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94DA53" w14:textId="77777777" w:rsidR="00896B05" w:rsidRDefault="00896B05" w:rsidP="00A16C6A">
      <w:pPr>
        <w:pStyle w:val="Centered"/>
        <w:jc w:val="both"/>
        <w:rPr>
          <w:rtl/>
        </w:rPr>
      </w:pPr>
    </w:p>
    <w:p w14:paraId="2DD66FBF" w14:textId="77777777" w:rsidR="00AA4903" w:rsidRDefault="00AA4903" w:rsidP="00A16C6A">
      <w:pPr>
        <w:pStyle w:val="Centered"/>
        <w:jc w:val="both"/>
        <w:rPr>
          <w:rtl/>
        </w:rPr>
      </w:pPr>
    </w:p>
    <w:p w14:paraId="3A92D69D" w14:textId="77777777" w:rsidR="00AA4903" w:rsidRDefault="00AA4903" w:rsidP="00A16C6A">
      <w:pPr>
        <w:pStyle w:val="Centered"/>
        <w:jc w:val="both"/>
        <w:rPr>
          <w:rtl/>
        </w:rPr>
      </w:pPr>
    </w:p>
    <w:p w14:paraId="4A022011" w14:textId="77777777" w:rsidR="00896B05" w:rsidRDefault="00896B05" w:rsidP="00896B05">
      <w:pPr>
        <w:pStyle w:val="Centered"/>
        <w:rPr>
          <w:rtl/>
        </w:rPr>
      </w:pPr>
    </w:p>
    <w:p w14:paraId="4DF8BF24" w14:textId="77777777" w:rsidR="00AA4903" w:rsidRDefault="00AA4903" w:rsidP="00896B05">
      <w:pPr>
        <w:pStyle w:val="Centered"/>
        <w:rPr>
          <w:rtl/>
        </w:rPr>
      </w:pPr>
    </w:p>
    <w:p w14:paraId="02E2B6BB" w14:textId="77777777" w:rsidR="00AA4903" w:rsidRDefault="00AA4903" w:rsidP="00896B05">
      <w:pPr>
        <w:pStyle w:val="Centered"/>
        <w:rPr>
          <w:rtl/>
        </w:rPr>
      </w:pPr>
    </w:p>
    <w:p w14:paraId="71D99308" w14:textId="77777777" w:rsidR="00AA4903" w:rsidRDefault="00AA4903" w:rsidP="00896B05">
      <w:pPr>
        <w:pStyle w:val="Centered"/>
        <w:rPr>
          <w:rtl/>
        </w:rPr>
      </w:pPr>
    </w:p>
    <w:p w14:paraId="3D943101" w14:textId="77777777" w:rsidR="00AA4903" w:rsidRDefault="00AA4903" w:rsidP="00896B05">
      <w:pPr>
        <w:pStyle w:val="Centered"/>
        <w:rPr>
          <w:rtl/>
        </w:rPr>
      </w:pPr>
    </w:p>
    <w:p w14:paraId="6FFC2CE2" w14:textId="754CDF36" w:rsidR="00E1750E" w:rsidRPr="003E133A" w:rsidRDefault="00896B05" w:rsidP="00843530">
      <w:pPr>
        <w:pStyle w:val="Centered"/>
        <w:rPr>
          <w:sz w:val="36"/>
          <w:szCs w:val="36"/>
          <w:rtl/>
        </w:rPr>
      </w:pPr>
      <w:r w:rsidRPr="003E133A">
        <w:rPr>
          <w:rFonts w:hint="cs"/>
          <w:sz w:val="36"/>
          <w:szCs w:val="36"/>
          <w:rtl/>
        </w:rPr>
        <w:t xml:space="preserve">پروژه </w:t>
      </w:r>
      <w:r w:rsidR="00AA4903" w:rsidRPr="003E133A">
        <w:rPr>
          <w:rFonts w:hint="cs"/>
          <w:sz w:val="36"/>
          <w:szCs w:val="36"/>
          <w:rtl/>
        </w:rPr>
        <w:t>:</w:t>
      </w:r>
    </w:p>
    <w:p w14:paraId="43C661BB" w14:textId="77777777" w:rsidR="00896B05" w:rsidRDefault="00896B05" w:rsidP="00AA4903">
      <w:pPr>
        <w:pStyle w:val="Centered"/>
        <w:jc w:val="both"/>
        <w:rPr>
          <w:rtl/>
        </w:rPr>
      </w:pPr>
    </w:p>
    <w:p w14:paraId="47A82338" w14:textId="278F7934" w:rsidR="0056070A" w:rsidRDefault="001D4500" w:rsidP="003E133A">
      <w:pPr>
        <w:pStyle w:val="Centered"/>
        <w:rPr>
          <w:rtl/>
        </w:rPr>
      </w:pPr>
      <w:r w:rsidRPr="001D4500">
        <w:rPr>
          <w:b/>
          <w:bCs/>
          <w:sz w:val="40"/>
          <w:szCs w:val="40"/>
          <w:rtl/>
        </w:rPr>
        <w:t>مطالعات ارزیابی و ارائه طرح</w:t>
      </w:r>
      <w:r>
        <w:rPr>
          <w:rFonts w:hint="cs"/>
          <w:b/>
          <w:bCs/>
          <w:sz w:val="40"/>
          <w:szCs w:val="40"/>
          <w:rtl/>
        </w:rPr>
        <w:t>‌های</w:t>
      </w:r>
      <w:r w:rsidRPr="001D4500">
        <w:rPr>
          <w:b/>
          <w:bCs/>
          <w:sz w:val="40"/>
          <w:szCs w:val="40"/>
          <w:rtl/>
        </w:rPr>
        <w:t xml:space="preserve"> بهسازی لرزه‌ای سوله صنعتی موجود</w:t>
      </w:r>
      <w:r>
        <w:rPr>
          <w:rFonts w:hint="cs"/>
          <w:b/>
          <w:bCs/>
          <w:sz w:val="40"/>
          <w:szCs w:val="40"/>
          <w:rtl/>
        </w:rPr>
        <w:t xml:space="preserve"> </w:t>
      </w:r>
      <w:r w:rsidRPr="001D4500">
        <w:rPr>
          <w:b/>
          <w:bCs/>
          <w:sz w:val="40"/>
          <w:szCs w:val="40"/>
          <w:rtl/>
        </w:rPr>
        <w:t>با مدل‌سازی</w:t>
      </w:r>
      <w:r w:rsidR="0001392C">
        <w:rPr>
          <w:rFonts w:hint="cs"/>
          <w:b/>
          <w:bCs/>
          <w:sz w:val="40"/>
          <w:szCs w:val="40"/>
          <w:rtl/>
        </w:rPr>
        <w:t xml:space="preserve"> در</w:t>
      </w:r>
      <w:r w:rsidRPr="001D4500">
        <w:rPr>
          <w:b/>
          <w:bCs/>
          <w:sz w:val="40"/>
          <w:szCs w:val="40"/>
        </w:rPr>
        <w:t xml:space="preserve"> SAP2000 </w:t>
      </w:r>
      <w:r w:rsidRPr="001D4500">
        <w:rPr>
          <w:b/>
          <w:bCs/>
          <w:sz w:val="40"/>
          <w:szCs w:val="40"/>
          <w:rtl/>
        </w:rPr>
        <w:t>و</w:t>
      </w:r>
      <w:r w:rsidRPr="001D4500">
        <w:rPr>
          <w:b/>
          <w:bCs/>
          <w:sz w:val="40"/>
          <w:szCs w:val="40"/>
        </w:rPr>
        <w:t xml:space="preserve"> SAFE </w:t>
      </w:r>
      <w:r>
        <w:rPr>
          <w:rFonts w:hint="cs"/>
          <w:b/>
          <w:bCs/>
          <w:sz w:val="40"/>
          <w:szCs w:val="40"/>
          <w:rtl/>
        </w:rPr>
        <w:t>(</w:t>
      </w:r>
      <w:r w:rsidRPr="001D4500">
        <w:rPr>
          <w:b/>
          <w:bCs/>
          <w:sz w:val="40"/>
          <w:szCs w:val="40"/>
          <w:rtl/>
        </w:rPr>
        <w:t>همراه با</w:t>
      </w:r>
      <w:r w:rsidR="00290507">
        <w:rPr>
          <w:rFonts w:hint="cs"/>
          <w:b/>
          <w:bCs/>
          <w:sz w:val="40"/>
          <w:szCs w:val="40"/>
          <w:rtl/>
        </w:rPr>
        <w:t xml:space="preserve"> برآورد هزینه طرح‌های بهسازی</w:t>
      </w:r>
      <w:r w:rsidR="005D3671">
        <w:rPr>
          <w:rFonts w:hint="cs"/>
          <w:b/>
          <w:bCs/>
          <w:sz w:val="40"/>
          <w:szCs w:val="40"/>
          <w:rtl/>
        </w:rPr>
        <w:t>،</w:t>
      </w:r>
      <w:r w:rsidR="0061595B">
        <w:rPr>
          <w:rFonts w:hint="cs"/>
          <w:b/>
          <w:bCs/>
          <w:sz w:val="40"/>
          <w:szCs w:val="40"/>
          <w:rtl/>
        </w:rPr>
        <w:t xml:space="preserve"> طراحی دستی اتصالات</w:t>
      </w:r>
      <w:r w:rsidR="005D3671">
        <w:rPr>
          <w:rFonts w:hint="cs"/>
          <w:b/>
          <w:bCs/>
          <w:sz w:val="40"/>
          <w:szCs w:val="40"/>
          <w:rtl/>
        </w:rPr>
        <w:t xml:space="preserve"> و</w:t>
      </w:r>
      <w:r w:rsidR="00290507" w:rsidRPr="00290507">
        <w:rPr>
          <w:b/>
          <w:bCs/>
          <w:sz w:val="40"/>
          <w:szCs w:val="40"/>
          <w:rtl/>
        </w:rPr>
        <w:t xml:space="preserve"> </w:t>
      </w:r>
      <w:r w:rsidR="00290507" w:rsidRPr="001D4500">
        <w:rPr>
          <w:b/>
          <w:bCs/>
          <w:sz w:val="40"/>
          <w:szCs w:val="40"/>
          <w:rtl/>
        </w:rPr>
        <w:t>نقشه‌های اجرایی</w:t>
      </w:r>
      <w:r>
        <w:rPr>
          <w:rFonts w:hint="cs"/>
          <w:b/>
          <w:bCs/>
          <w:sz w:val="40"/>
          <w:szCs w:val="40"/>
          <w:rtl/>
        </w:rPr>
        <w:t>)</w:t>
      </w:r>
    </w:p>
    <w:p w14:paraId="566D28CB" w14:textId="7E45901A" w:rsidR="00E1750E" w:rsidRPr="003E133A" w:rsidRDefault="0061595B" w:rsidP="00843530">
      <w:pPr>
        <w:pStyle w:val="Centered"/>
        <w:rPr>
          <w:b/>
          <w:bCs/>
          <w:sz w:val="40"/>
          <w:szCs w:val="40"/>
        </w:rPr>
      </w:pPr>
      <w:r w:rsidRPr="003E133A">
        <w:rPr>
          <w:b/>
          <w:bCs/>
          <w:sz w:val="40"/>
          <w:szCs w:val="40"/>
          <w:rtl/>
        </w:rPr>
        <w:t>مطابق با ضوابط آ</w:t>
      </w:r>
      <w:r w:rsidRPr="003E133A">
        <w:rPr>
          <w:rFonts w:hint="cs"/>
          <w:b/>
          <w:bCs/>
          <w:sz w:val="40"/>
          <w:szCs w:val="40"/>
          <w:rtl/>
        </w:rPr>
        <w:t>یی</w:t>
      </w:r>
      <w:r w:rsidRPr="003E133A">
        <w:rPr>
          <w:rFonts w:hint="eastAsia"/>
          <w:b/>
          <w:bCs/>
          <w:sz w:val="40"/>
          <w:szCs w:val="40"/>
          <w:rtl/>
        </w:rPr>
        <w:t>ن‌نامه‌ا</w:t>
      </w:r>
      <w:r w:rsidRPr="003E133A">
        <w:rPr>
          <w:rFonts w:hint="cs"/>
          <w:b/>
          <w:bCs/>
          <w:sz w:val="40"/>
          <w:szCs w:val="40"/>
          <w:rtl/>
        </w:rPr>
        <w:t>ی</w:t>
      </w:r>
      <w:r w:rsidRPr="003E133A">
        <w:rPr>
          <w:b/>
          <w:bCs/>
          <w:sz w:val="40"/>
          <w:szCs w:val="40"/>
          <w:rtl/>
        </w:rPr>
        <w:t xml:space="preserve"> و نشر</w:t>
      </w:r>
      <w:r w:rsidRPr="003E133A">
        <w:rPr>
          <w:rFonts w:hint="cs"/>
          <w:b/>
          <w:bCs/>
          <w:sz w:val="40"/>
          <w:szCs w:val="40"/>
          <w:rtl/>
        </w:rPr>
        <w:t>ی</w:t>
      </w:r>
      <w:r w:rsidRPr="003E133A">
        <w:rPr>
          <w:rFonts w:hint="eastAsia"/>
          <w:b/>
          <w:bCs/>
          <w:sz w:val="40"/>
          <w:szCs w:val="40"/>
          <w:rtl/>
        </w:rPr>
        <w:t>ات</w:t>
      </w:r>
      <w:r w:rsidRPr="003E133A">
        <w:rPr>
          <w:b/>
          <w:bCs/>
          <w:sz w:val="40"/>
          <w:szCs w:val="40"/>
          <w:rtl/>
        </w:rPr>
        <w:t xml:space="preserve"> ۲۵۱ و ۳۶۰</w:t>
      </w:r>
    </w:p>
    <w:p w14:paraId="3986D7C0" w14:textId="46147EE3" w:rsidR="00296E9A" w:rsidRDefault="00296E9A" w:rsidP="00843530">
      <w:pPr>
        <w:pStyle w:val="Centered"/>
      </w:pPr>
    </w:p>
    <w:p w14:paraId="336681DC" w14:textId="39B4A017" w:rsidR="009D3D9D" w:rsidRDefault="009D3D9D" w:rsidP="003709B7">
      <w:pPr>
        <w:pStyle w:val="Centered"/>
        <w:jc w:val="both"/>
        <w:rPr>
          <w:rtl/>
        </w:rPr>
      </w:pPr>
      <w:r>
        <w:rPr>
          <w:rtl/>
        </w:rPr>
        <w:br w:type="page"/>
      </w:r>
    </w:p>
    <w:p w14:paraId="7E90A1CB" w14:textId="77777777" w:rsidR="00144B50" w:rsidRDefault="009D3D9D" w:rsidP="00144B50">
      <w:pPr>
        <w:rPr>
          <w:rtl/>
        </w:rPr>
      </w:pPr>
      <w:r>
        <w:rPr>
          <w:noProof/>
          <w:rtl/>
          <w:lang w:val="fa-IR"/>
        </w:rPr>
        <w:lastRenderedPageBreak/>
        <w:drawing>
          <wp:anchor distT="0" distB="0" distL="114300" distR="114300" simplePos="0" relativeHeight="251645952" behindDoc="0" locked="0" layoutInCell="1" allowOverlap="1" wp14:anchorId="66968293" wp14:editId="0CA7A25F">
            <wp:simplePos x="4509655" y="1260764"/>
            <wp:positionH relativeFrom="margin">
              <wp:align>center</wp:align>
            </wp:positionH>
            <wp:positionV relativeFrom="margin">
              <wp:align>center</wp:align>
            </wp:positionV>
            <wp:extent cx="4320000" cy="2721601"/>
            <wp:effectExtent l="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a:extLst>
                        <a:ext uri="{28A0092B-C50C-407E-A947-70E740481C1C}">
                          <a14:useLocalDpi xmlns:a14="http://schemas.microsoft.com/office/drawing/2010/main" val="0"/>
                        </a:ext>
                      </a:extLst>
                    </a:blip>
                    <a:stretch>
                      <a:fillRect/>
                    </a:stretch>
                  </pic:blipFill>
                  <pic:spPr>
                    <a:xfrm>
                      <a:off x="0" y="0"/>
                      <a:ext cx="4320000" cy="2721601"/>
                    </a:xfrm>
                    <a:prstGeom prst="rect">
                      <a:avLst/>
                    </a:prstGeom>
                  </pic:spPr>
                </pic:pic>
              </a:graphicData>
            </a:graphic>
            <wp14:sizeRelH relativeFrom="margin">
              <wp14:pctWidth>0</wp14:pctWidth>
            </wp14:sizeRelH>
            <wp14:sizeRelV relativeFrom="margin">
              <wp14:pctHeight>0</wp14:pctHeight>
            </wp14:sizeRelV>
          </wp:anchor>
        </w:drawing>
      </w:r>
    </w:p>
    <w:p w14:paraId="4BB2AA33" w14:textId="60389198" w:rsidR="00144B50" w:rsidRDefault="00144B50" w:rsidP="003A177D">
      <w:pPr>
        <w:bidi w:val="0"/>
        <w:spacing w:after="160" w:line="259" w:lineRule="auto"/>
        <w:jc w:val="left"/>
        <w:rPr>
          <w:rtl/>
        </w:rPr>
        <w:sectPr w:rsidR="00144B50" w:rsidSect="00023DF4">
          <w:footerReference w:type="first" r:id="rId9"/>
          <w:footnotePr>
            <w:numRestart w:val="eachPage"/>
          </w:footnotePr>
          <w:pgSz w:w="11906" w:h="16838" w:code="9"/>
          <w:pgMar w:top="1985" w:right="1440" w:bottom="1440" w:left="1440" w:header="1247" w:footer="720" w:gutter="0"/>
          <w:cols w:space="720"/>
          <w:bidi/>
          <w:rtlGutter/>
          <w:docGrid w:linePitch="360"/>
        </w:sectPr>
      </w:pPr>
      <w:r>
        <w:rPr>
          <w:rtl/>
        </w:rPr>
        <w:br w:type="page"/>
      </w:r>
    </w:p>
    <w:bookmarkStart w:id="0" w:name="_Toc206948443" w:displacedByCustomXml="next"/>
    <w:sdt>
      <w:sdtPr>
        <w:rPr>
          <w:rFonts w:eastAsiaTheme="minorHAnsi"/>
          <w:b w:val="0"/>
          <w:bCs w:val="0"/>
          <w:kern w:val="2"/>
          <w:sz w:val="24"/>
          <w:szCs w:val="24"/>
          <w:rtl/>
          <w14:ligatures w14:val="standardContextual"/>
        </w:rPr>
        <w:id w:val="332111153"/>
        <w:docPartObj>
          <w:docPartGallery w:val="Table of Contents"/>
          <w:docPartUnique/>
        </w:docPartObj>
      </w:sdtPr>
      <w:sdtEndPr>
        <w:rPr>
          <w:noProof/>
        </w:rPr>
      </w:sdtEndPr>
      <w:sdtContent>
        <w:p w14:paraId="1B0A15D1" w14:textId="77777777" w:rsidR="000D0577" w:rsidRPr="005D0E4E" w:rsidRDefault="000D0577" w:rsidP="00BF2265">
          <w:pPr>
            <w:pStyle w:val="TOCHeading"/>
            <w:numPr>
              <w:ilvl w:val="0"/>
              <w:numId w:val="0"/>
            </w:numPr>
            <w:bidi/>
            <w:rPr>
              <w:rtl/>
            </w:rPr>
          </w:pPr>
          <w:r w:rsidRPr="005D0E4E">
            <w:rPr>
              <w:rtl/>
            </w:rPr>
            <w:t>فهرست مطالب</w:t>
          </w:r>
          <w:bookmarkEnd w:id="0"/>
        </w:p>
        <w:p w14:paraId="65B139BC" w14:textId="49B8BACF" w:rsidR="00334B5E" w:rsidRDefault="00511BB0">
          <w:pPr>
            <w:pStyle w:val="TOC2"/>
            <w:tabs>
              <w:tab w:val="right" w:leader="dot" w:pos="9016"/>
            </w:tabs>
            <w:rPr>
              <w:rFonts w:asciiTheme="minorHAnsi" w:eastAsiaTheme="minorEastAsia" w:hAnsiTheme="minorHAnsi" w:cstheme="minorBidi"/>
              <w:smallCaps w:val="0"/>
              <w:noProof/>
              <w:rtl/>
            </w:rPr>
          </w:pPr>
          <w:r>
            <w:rPr>
              <w:rFonts w:asciiTheme="minorHAnsi" w:hAnsiTheme="minorHAnsi" w:cstheme="minorHAnsi"/>
              <w:b/>
              <w:bCs/>
              <w:sz w:val="20"/>
            </w:rPr>
            <w:fldChar w:fldCharType="begin"/>
          </w:r>
          <w:r>
            <w:rPr>
              <w:rFonts w:asciiTheme="minorHAnsi" w:hAnsiTheme="minorHAnsi" w:cstheme="minorHAnsi"/>
              <w:sz w:val="20"/>
            </w:rPr>
            <w:instrText xml:space="preserve"> TOC \o "1-4" \h \z \u </w:instrText>
          </w:r>
          <w:r>
            <w:rPr>
              <w:rFonts w:asciiTheme="minorHAnsi" w:hAnsiTheme="minorHAnsi" w:cstheme="minorHAnsi"/>
              <w:b/>
              <w:bCs/>
              <w:sz w:val="20"/>
            </w:rPr>
            <w:fldChar w:fldCharType="separate"/>
          </w:r>
          <w:hyperlink w:anchor="_Toc206948443" w:history="1">
            <w:r w:rsidR="00334B5E" w:rsidRPr="006E0506">
              <w:rPr>
                <w:rStyle w:val="Hyperlink"/>
                <w:noProof/>
                <w:rtl/>
              </w:rPr>
              <w:t>فهرست مطالب</w:t>
            </w:r>
            <w:r w:rsidR="00334B5E">
              <w:rPr>
                <w:noProof/>
                <w:webHidden/>
                <w:rtl/>
              </w:rPr>
              <w:tab/>
            </w:r>
            <w:r w:rsidR="00334B5E">
              <w:rPr>
                <w:rStyle w:val="Hyperlink"/>
                <w:noProof/>
                <w:rtl/>
              </w:rPr>
              <w:fldChar w:fldCharType="begin"/>
            </w:r>
            <w:r w:rsidR="00334B5E">
              <w:rPr>
                <w:noProof/>
                <w:webHidden/>
                <w:rtl/>
              </w:rPr>
              <w:instrText xml:space="preserve"> </w:instrText>
            </w:r>
            <w:r w:rsidR="00334B5E">
              <w:rPr>
                <w:noProof/>
                <w:webHidden/>
              </w:rPr>
              <w:instrText>PAGEREF</w:instrText>
            </w:r>
            <w:r w:rsidR="00334B5E">
              <w:rPr>
                <w:noProof/>
                <w:webHidden/>
                <w:rtl/>
              </w:rPr>
              <w:instrText xml:space="preserve"> _</w:instrText>
            </w:r>
            <w:r w:rsidR="00334B5E">
              <w:rPr>
                <w:noProof/>
                <w:webHidden/>
              </w:rPr>
              <w:instrText>Toc206948443 \h</w:instrText>
            </w:r>
            <w:r w:rsidR="00334B5E">
              <w:rPr>
                <w:noProof/>
                <w:webHidden/>
                <w:rtl/>
              </w:rPr>
              <w:instrText xml:space="preserve"> </w:instrText>
            </w:r>
            <w:r w:rsidR="00334B5E">
              <w:rPr>
                <w:rStyle w:val="Hyperlink"/>
                <w:noProof/>
                <w:rtl/>
              </w:rPr>
            </w:r>
            <w:r w:rsidR="00334B5E">
              <w:rPr>
                <w:rStyle w:val="Hyperlink"/>
                <w:noProof/>
                <w:rtl/>
              </w:rPr>
              <w:fldChar w:fldCharType="separate"/>
            </w:r>
            <w:r w:rsidR="000E7D3D">
              <w:rPr>
                <w:rFonts w:hint="eastAsia"/>
                <w:noProof/>
                <w:webHidden/>
                <w:rtl/>
                <w:lang w:bidi="ar-SA"/>
              </w:rPr>
              <w:t>‌ج</w:t>
            </w:r>
            <w:r w:rsidR="00334B5E">
              <w:rPr>
                <w:rStyle w:val="Hyperlink"/>
                <w:noProof/>
                <w:rtl/>
              </w:rPr>
              <w:fldChar w:fldCharType="end"/>
            </w:r>
          </w:hyperlink>
        </w:p>
        <w:p w14:paraId="5B00BCA2" w14:textId="7DED74EA" w:rsidR="00334B5E" w:rsidRDefault="00334B5E">
          <w:pPr>
            <w:pStyle w:val="TOC2"/>
            <w:tabs>
              <w:tab w:val="right" w:leader="dot" w:pos="9016"/>
            </w:tabs>
            <w:rPr>
              <w:rFonts w:asciiTheme="minorHAnsi" w:eastAsiaTheme="minorEastAsia" w:hAnsiTheme="minorHAnsi" w:cstheme="minorBidi"/>
              <w:smallCaps w:val="0"/>
              <w:noProof/>
              <w:rtl/>
            </w:rPr>
          </w:pPr>
          <w:hyperlink w:anchor="_Toc206948444" w:history="1">
            <w:r w:rsidRPr="006E0506">
              <w:rPr>
                <w:rStyle w:val="Hyperlink"/>
                <w:noProof/>
                <w:rtl/>
              </w:rPr>
              <w:t>فهرست جدول‌ها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Toc206948444 \h</w:instrText>
            </w:r>
            <w:r>
              <w:rPr>
                <w:noProof/>
                <w:webHidden/>
                <w:rtl/>
              </w:rPr>
              <w:instrText xml:space="preserve"> </w:instrText>
            </w:r>
            <w:r>
              <w:rPr>
                <w:rStyle w:val="Hyperlink"/>
                <w:noProof/>
                <w:rtl/>
              </w:rPr>
            </w:r>
            <w:r>
              <w:rPr>
                <w:rStyle w:val="Hyperlink"/>
                <w:noProof/>
                <w:rtl/>
              </w:rPr>
              <w:fldChar w:fldCharType="separate"/>
            </w:r>
            <w:r w:rsidR="000E7D3D">
              <w:rPr>
                <w:rFonts w:hint="eastAsia"/>
                <w:noProof/>
                <w:webHidden/>
                <w:rtl/>
                <w:lang w:bidi="ar-SA"/>
              </w:rPr>
              <w:t>‌ح</w:t>
            </w:r>
            <w:r>
              <w:rPr>
                <w:rStyle w:val="Hyperlink"/>
                <w:noProof/>
                <w:rtl/>
              </w:rPr>
              <w:fldChar w:fldCharType="end"/>
            </w:r>
          </w:hyperlink>
        </w:p>
        <w:p w14:paraId="46517CCD" w14:textId="587E466E" w:rsidR="00334B5E" w:rsidRDefault="00334B5E">
          <w:pPr>
            <w:pStyle w:val="TOC2"/>
            <w:tabs>
              <w:tab w:val="right" w:leader="dot" w:pos="9016"/>
            </w:tabs>
            <w:rPr>
              <w:rFonts w:asciiTheme="minorHAnsi" w:eastAsiaTheme="minorEastAsia" w:hAnsiTheme="minorHAnsi" w:cstheme="minorBidi"/>
              <w:smallCaps w:val="0"/>
              <w:noProof/>
              <w:rtl/>
            </w:rPr>
          </w:pPr>
          <w:hyperlink w:anchor="_Toc206948445" w:history="1">
            <w:r w:rsidRPr="006E0506">
              <w:rPr>
                <w:rStyle w:val="Hyperlink"/>
                <w:noProof/>
                <w:rtl/>
              </w:rPr>
              <w:t>فهرست شکل‌ها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Toc206948445 \h</w:instrText>
            </w:r>
            <w:r>
              <w:rPr>
                <w:noProof/>
                <w:webHidden/>
                <w:rtl/>
              </w:rPr>
              <w:instrText xml:space="preserve"> </w:instrText>
            </w:r>
            <w:r>
              <w:rPr>
                <w:rStyle w:val="Hyperlink"/>
                <w:noProof/>
                <w:rtl/>
              </w:rPr>
            </w:r>
            <w:r>
              <w:rPr>
                <w:rStyle w:val="Hyperlink"/>
                <w:noProof/>
                <w:rtl/>
              </w:rPr>
              <w:fldChar w:fldCharType="separate"/>
            </w:r>
            <w:r w:rsidR="000E7D3D">
              <w:rPr>
                <w:rFonts w:hint="eastAsia"/>
                <w:noProof/>
                <w:webHidden/>
                <w:rtl/>
                <w:lang w:bidi="ar-SA"/>
              </w:rPr>
              <w:t>‌ط</w:t>
            </w:r>
            <w:r>
              <w:rPr>
                <w:rStyle w:val="Hyperlink"/>
                <w:noProof/>
                <w:rtl/>
              </w:rPr>
              <w:fldChar w:fldCharType="end"/>
            </w:r>
          </w:hyperlink>
        </w:p>
        <w:p w14:paraId="3F2D982B" w14:textId="3E63FFB9" w:rsidR="00334B5E" w:rsidRDefault="00334B5E">
          <w:pPr>
            <w:pStyle w:val="TOC1"/>
            <w:rPr>
              <w:rFonts w:asciiTheme="minorHAnsi" w:eastAsiaTheme="minorEastAsia" w:hAnsiTheme="minorHAnsi" w:cstheme="minorBidi"/>
              <w:b w:val="0"/>
              <w:bCs w:val="0"/>
              <w:caps w:val="0"/>
              <w:noProof/>
              <w:rtl/>
            </w:rPr>
          </w:pPr>
          <w:hyperlink w:anchor="_Toc206948446" w:history="1">
            <w:r w:rsidRPr="006E0506">
              <w:rPr>
                <w:rStyle w:val="Hyperlink"/>
                <w:noProof/>
                <w:rtl/>
              </w:rPr>
              <w:t>فصل 1 ارز</w:t>
            </w:r>
            <w:r w:rsidRPr="006E0506">
              <w:rPr>
                <w:rStyle w:val="Hyperlink"/>
                <w:rFonts w:hint="cs"/>
                <w:noProof/>
                <w:rtl/>
              </w:rPr>
              <w:t>ی</w:t>
            </w:r>
            <w:r w:rsidRPr="006E0506">
              <w:rPr>
                <w:rStyle w:val="Hyperlink"/>
                <w:rFonts w:hint="eastAsia"/>
                <w:noProof/>
                <w:rtl/>
              </w:rPr>
              <w:t>اب</w:t>
            </w:r>
            <w:r w:rsidRPr="006E0506">
              <w:rPr>
                <w:rStyle w:val="Hyperlink"/>
                <w:rFonts w:hint="cs"/>
                <w:noProof/>
                <w:rtl/>
              </w:rPr>
              <w:t>ی</w:t>
            </w:r>
            <w:r w:rsidRPr="006E0506">
              <w:rPr>
                <w:rStyle w:val="Hyperlink"/>
                <w:noProof/>
                <w:rtl/>
              </w:rPr>
              <w:t xml:space="preserve"> ک</w:t>
            </w:r>
            <w:r w:rsidRPr="006E0506">
              <w:rPr>
                <w:rStyle w:val="Hyperlink"/>
                <w:rFonts w:hint="cs"/>
                <w:noProof/>
                <w:rtl/>
              </w:rPr>
              <w:t>ی</w:t>
            </w:r>
            <w:r w:rsidRPr="006E0506">
              <w:rPr>
                <w:rStyle w:val="Hyperlink"/>
                <w:rFonts w:hint="eastAsia"/>
                <w:noProof/>
                <w:rtl/>
              </w:rPr>
              <w:t>ف</w:t>
            </w:r>
            <w:r w:rsidRPr="006E0506">
              <w:rPr>
                <w:rStyle w:val="Hyperlink"/>
                <w:rFonts w:hint="cs"/>
                <w:noProof/>
                <w:rtl/>
              </w:rPr>
              <w:t>ی</w:t>
            </w:r>
            <w:r w:rsidRPr="006E0506">
              <w:rPr>
                <w:rStyle w:val="Hyperlink"/>
                <w:noProof/>
                <w:rtl/>
              </w:rPr>
              <w:t xml:space="preserve"> آس</w:t>
            </w:r>
            <w:r w:rsidRPr="006E0506">
              <w:rPr>
                <w:rStyle w:val="Hyperlink"/>
                <w:rFonts w:hint="cs"/>
                <w:noProof/>
                <w:rtl/>
              </w:rPr>
              <w:t>ی</w:t>
            </w:r>
            <w:r w:rsidRPr="006E0506">
              <w:rPr>
                <w:rStyle w:val="Hyperlink"/>
                <w:rFonts w:hint="eastAsia"/>
                <w:noProof/>
                <w:rtl/>
              </w:rPr>
              <w:t>ب‌پذ</w:t>
            </w:r>
            <w:r w:rsidRPr="006E0506">
              <w:rPr>
                <w:rStyle w:val="Hyperlink"/>
                <w:rFonts w:hint="cs"/>
                <w:noProof/>
                <w:rtl/>
              </w:rPr>
              <w:t>ی</w:t>
            </w:r>
            <w:r w:rsidRPr="006E0506">
              <w:rPr>
                <w:rStyle w:val="Hyperlink"/>
                <w:rFonts w:hint="eastAsia"/>
                <w:noProof/>
                <w:rtl/>
              </w:rPr>
              <w:t>ر</w:t>
            </w:r>
            <w:r w:rsidRPr="006E0506">
              <w:rPr>
                <w:rStyle w:val="Hyperlink"/>
                <w:rFonts w:hint="cs"/>
                <w:noProof/>
                <w:rtl/>
              </w:rPr>
              <w:t>ی</w:t>
            </w:r>
            <w:r w:rsidRPr="006E0506">
              <w:rPr>
                <w:rStyle w:val="Hyperlink"/>
                <w:noProof/>
                <w:rtl/>
              </w:rPr>
              <w:t xml:space="preserve"> لرزه‌ا</w:t>
            </w:r>
            <w:r w:rsidRPr="006E0506">
              <w:rPr>
                <w:rStyle w:val="Hyperlink"/>
                <w:rFonts w:hint="cs"/>
                <w:noProof/>
                <w:rtl/>
              </w:rPr>
              <w:t>ی</w:t>
            </w:r>
            <w:r w:rsidRPr="006E0506">
              <w:rPr>
                <w:rStyle w:val="Hyperlink"/>
                <w:noProof/>
                <w:rtl/>
              </w:rPr>
              <w:t xml:space="preserve"> ساختمان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Toc206948446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12</w:t>
            </w:r>
            <w:r>
              <w:rPr>
                <w:rStyle w:val="Hyperlink"/>
                <w:noProof/>
                <w:rtl/>
              </w:rPr>
              <w:fldChar w:fldCharType="end"/>
            </w:r>
          </w:hyperlink>
        </w:p>
        <w:p w14:paraId="53337F57" w14:textId="0E4A88B5" w:rsidR="00334B5E" w:rsidRDefault="00334B5E">
          <w:pPr>
            <w:pStyle w:val="TOC2"/>
            <w:tabs>
              <w:tab w:val="right" w:leader="dot" w:pos="9016"/>
            </w:tabs>
            <w:rPr>
              <w:rFonts w:asciiTheme="minorHAnsi" w:eastAsiaTheme="minorEastAsia" w:hAnsiTheme="minorHAnsi" w:cstheme="minorBidi"/>
              <w:smallCaps w:val="0"/>
              <w:noProof/>
              <w:rtl/>
            </w:rPr>
          </w:pPr>
          <w:hyperlink w:anchor="_Toc206948447" w:history="1">
            <w:r w:rsidRPr="006E0506">
              <w:rPr>
                <w:rStyle w:val="Hyperlink"/>
                <w:noProof/>
                <w:rtl/>
              </w:rPr>
              <w:t>1‏-1 گردآور</w:t>
            </w:r>
            <w:r w:rsidRPr="006E0506">
              <w:rPr>
                <w:rStyle w:val="Hyperlink"/>
                <w:rFonts w:hint="cs"/>
                <w:noProof/>
                <w:rtl/>
              </w:rPr>
              <w:t>ی</w:t>
            </w:r>
            <w:r w:rsidRPr="006E0506">
              <w:rPr>
                <w:rStyle w:val="Hyperlink"/>
                <w:noProof/>
                <w:rtl/>
              </w:rPr>
              <w:t xml:space="preserve"> اطلاعات اول</w:t>
            </w:r>
            <w:r w:rsidRPr="006E0506">
              <w:rPr>
                <w:rStyle w:val="Hyperlink"/>
                <w:rFonts w:hint="cs"/>
                <w:noProof/>
                <w:rtl/>
              </w:rPr>
              <w:t>ی</w:t>
            </w:r>
            <w:r w:rsidRPr="006E0506">
              <w:rPr>
                <w:rStyle w:val="Hyperlink"/>
                <w:rFonts w:hint="eastAsia"/>
                <w:noProof/>
                <w:rtl/>
              </w:rPr>
              <w:t>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Toc206948447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12</w:t>
            </w:r>
            <w:r>
              <w:rPr>
                <w:rStyle w:val="Hyperlink"/>
                <w:noProof/>
                <w:rtl/>
              </w:rPr>
              <w:fldChar w:fldCharType="end"/>
            </w:r>
          </w:hyperlink>
        </w:p>
        <w:p w14:paraId="79A8FEA6" w14:textId="1BC2F5F7"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48" w:history="1">
            <w:r w:rsidRPr="006E0506">
              <w:rPr>
                <w:rStyle w:val="Hyperlink"/>
                <w:noProof/>
                <w:rtl/>
              </w:rPr>
              <w:t>1‏-1‏-1 شناخت خواسته‌ها</w:t>
            </w:r>
            <w:r w:rsidRPr="006E0506">
              <w:rPr>
                <w:rStyle w:val="Hyperlink"/>
                <w:rFonts w:hint="cs"/>
                <w:noProof/>
                <w:rtl/>
              </w:rPr>
              <w:t>ی</w:t>
            </w:r>
            <w:r w:rsidRPr="006E0506">
              <w:rPr>
                <w:rStyle w:val="Hyperlink"/>
                <w:noProof/>
                <w:rtl/>
              </w:rPr>
              <w:t xml:space="preserve"> کارفرما از جمله انتظارات عملکرد</w:t>
            </w:r>
            <w:r w:rsidRPr="006E0506">
              <w:rPr>
                <w:rStyle w:val="Hyperlink"/>
                <w:rFonts w:hint="cs"/>
                <w:noProof/>
                <w:rtl/>
              </w:rPr>
              <w:t>ی</w:t>
            </w:r>
            <w:r w:rsidRPr="006E0506">
              <w:rPr>
                <w:rStyle w:val="Hyperlink"/>
                <w:rFonts w:hint="eastAsia"/>
                <w:noProof/>
                <w:rtl/>
              </w:rPr>
              <w:t>،</w:t>
            </w:r>
            <w:r w:rsidRPr="006E0506">
              <w:rPr>
                <w:rStyle w:val="Hyperlink"/>
                <w:noProof/>
                <w:rtl/>
              </w:rPr>
              <w:t xml:space="preserve"> ن</w:t>
            </w:r>
            <w:r w:rsidRPr="006E0506">
              <w:rPr>
                <w:rStyle w:val="Hyperlink"/>
                <w:rFonts w:hint="cs"/>
                <w:noProof/>
                <w:rtl/>
              </w:rPr>
              <w:t>ی</w:t>
            </w:r>
            <w:r w:rsidRPr="006E0506">
              <w:rPr>
                <w:rStyle w:val="Hyperlink"/>
                <w:rFonts w:hint="eastAsia"/>
                <w:noProof/>
                <w:rtl/>
              </w:rPr>
              <w:t>ازها</w:t>
            </w:r>
            <w:r w:rsidRPr="006E0506">
              <w:rPr>
                <w:rStyle w:val="Hyperlink"/>
                <w:rFonts w:hint="cs"/>
                <w:noProof/>
                <w:rtl/>
              </w:rPr>
              <w:t>ی</w:t>
            </w:r>
            <w:r w:rsidRPr="006E0506">
              <w:rPr>
                <w:rStyle w:val="Hyperlink"/>
                <w:noProof/>
                <w:rtl/>
              </w:rPr>
              <w:t xml:space="preserve"> مد</w:t>
            </w:r>
            <w:r w:rsidRPr="006E0506">
              <w:rPr>
                <w:rStyle w:val="Hyperlink"/>
                <w:rFonts w:hint="cs"/>
                <w:noProof/>
                <w:rtl/>
              </w:rPr>
              <w:t>ی</w:t>
            </w:r>
            <w:r w:rsidRPr="006E0506">
              <w:rPr>
                <w:rStyle w:val="Hyperlink"/>
                <w:rFonts w:hint="eastAsia"/>
                <w:noProof/>
                <w:rtl/>
              </w:rPr>
              <w:t>ر</w:t>
            </w:r>
            <w:r w:rsidRPr="006E0506">
              <w:rPr>
                <w:rStyle w:val="Hyperlink"/>
                <w:rFonts w:hint="cs"/>
                <w:noProof/>
                <w:rtl/>
              </w:rPr>
              <w:t>ی</w:t>
            </w:r>
            <w:r w:rsidRPr="006E0506">
              <w:rPr>
                <w:rStyle w:val="Hyperlink"/>
                <w:rFonts w:hint="eastAsia"/>
                <w:noProof/>
                <w:rtl/>
              </w:rPr>
              <w:t>ت</w:t>
            </w:r>
            <w:r w:rsidRPr="006E0506">
              <w:rPr>
                <w:rStyle w:val="Hyperlink"/>
                <w:noProof/>
                <w:rtl/>
              </w:rPr>
              <w:t xml:space="preserve"> بحران و فرآ</w:t>
            </w:r>
            <w:r w:rsidRPr="006E0506">
              <w:rPr>
                <w:rStyle w:val="Hyperlink"/>
                <w:rFonts w:hint="cs"/>
                <w:noProof/>
                <w:rtl/>
              </w:rPr>
              <w:t>ی</w:t>
            </w:r>
            <w:r w:rsidRPr="006E0506">
              <w:rPr>
                <w:rStyle w:val="Hyperlink"/>
                <w:rFonts w:hint="eastAsia"/>
                <w:noProof/>
                <w:rtl/>
              </w:rPr>
              <w:t>ند</w:t>
            </w:r>
            <w:r w:rsidRPr="006E0506">
              <w:rPr>
                <w:rStyle w:val="Hyperlink"/>
                <w:noProof/>
                <w:rtl/>
              </w:rPr>
              <w:t xml:space="preserve"> انتخاب ساختمان برا</w:t>
            </w:r>
            <w:r w:rsidRPr="006E0506">
              <w:rPr>
                <w:rStyle w:val="Hyperlink"/>
                <w:rFonts w:hint="cs"/>
                <w:noProof/>
                <w:rtl/>
              </w:rPr>
              <w:t>ی</w:t>
            </w:r>
            <w:r w:rsidRPr="006E0506">
              <w:rPr>
                <w:rStyle w:val="Hyperlink"/>
                <w:noProof/>
                <w:rtl/>
              </w:rPr>
              <w:t xml:space="preserve"> بهساز</w:t>
            </w:r>
            <w:r w:rsidRPr="006E0506">
              <w:rPr>
                <w:rStyle w:val="Hyperlink"/>
                <w:rFonts w:hint="cs"/>
                <w:noProof/>
                <w:rtl/>
              </w:rPr>
              <w:t>ی</w:t>
            </w:r>
            <w:r w:rsidRPr="006E0506">
              <w:rPr>
                <w:rStyle w:val="Hyperlink"/>
                <w:noProof/>
                <w:rtl/>
              </w:rPr>
              <w:t xml:space="preserve"> لرزه‌ا</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Toc206948448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12</w:t>
            </w:r>
            <w:r>
              <w:rPr>
                <w:rStyle w:val="Hyperlink"/>
                <w:noProof/>
                <w:rtl/>
              </w:rPr>
              <w:fldChar w:fldCharType="end"/>
            </w:r>
          </w:hyperlink>
        </w:p>
        <w:p w14:paraId="633E2289" w14:textId="66DF3148"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49" w:history="1">
            <w:r w:rsidRPr="006E0506">
              <w:rPr>
                <w:rStyle w:val="Hyperlink"/>
                <w:noProof/>
                <w:rtl/>
              </w:rPr>
              <w:t>1‏-1‏-2 گردآور</w:t>
            </w:r>
            <w:r w:rsidRPr="006E0506">
              <w:rPr>
                <w:rStyle w:val="Hyperlink"/>
                <w:rFonts w:hint="cs"/>
                <w:noProof/>
                <w:rtl/>
              </w:rPr>
              <w:t>ی</w:t>
            </w:r>
            <w:r w:rsidRPr="006E0506">
              <w:rPr>
                <w:rStyle w:val="Hyperlink"/>
                <w:noProof/>
                <w:rtl/>
              </w:rPr>
              <w:t xml:space="preserve"> مدارک فن</w:t>
            </w:r>
            <w:r w:rsidRPr="006E0506">
              <w:rPr>
                <w:rStyle w:val="Hyperlink"/>
                <w:rFonts w:hint="cs"/>
                <w:noProof/>
                <w:rtl/>
              </w:rPr>
              <w:t>ی</w:t>
            </w:r>
            <w:r w:rsidRPr="006E0506">
              <w:rPr>
                <w:rStyle w:val="Hyperlink"/>
                <w:noProof/>
                <w:rtl/>
              </w:rPr>
              <w:t xml:space="preserve"> و اجرا</w:t>
            </w:r>
            <w:r w:rsidRPr="006E0506">
              <w:rPr>
                <w:rStyle w:val="Hyperlink"/>
                <w:rFonts w:hint="cs"/>
                <w:noProof/>
                <w:rtl/>
              </w:rPr>
              <w:t>یی</w:t>
            </w:r>
            <w:r w:rsidRPr="006E0506">
              <w:rPr>
                <w:rStyle w:val="Hyperlink"/>
                <w:noProof/>
                <w:rtl/>
              </w:rPr>
              <w:t xml:space="preserve"> موجود (نقشه‌ها، گزارش‌ها، دفترچه محاسبات، مدارک آزما</w:t>
            </w:r>
            <w:r w:rsidRPr="006E0506">
              <w:rPr>
                <w:rStyle w:val="Hyperlink"/>
                <w:rFonts w:hint="cs"/>
                <w:noProof/>
                <w:rtl/>
              </w:rPr>
              <w:t>ی</w:t>
            </w:r>
            <w:r w:rsidRPr="006E0506">
              <w:rPr>
                <w:rStyle w:val="Hyperlink"/>
                <w:rFonts w:hint="eastAsia"/>
                <w:noProof/>
                <w:rtl/>
              </w:rPr>
              <w:t>شگاه</w:t>
            </w:r>
            <w:r w:rsidRPr="006E0506">
              <w:rPr>
                <w:rStyle w:val="Hyperlink"/>
                <w:rFonts w:hint="cs"/>
                <w:noProof/>
                <w:rtl/>
              </w:rPr>
              <w:t>ی</w:t>
            </w:r>
            <w:r w:rsidRPr="006E0506">
              <w:rPr>
                <w:rStyle w:val="Hyperlink"/>
                <w:noProof/>
                <w:rtl/>
              </w:rPr>
              <w:t xml:space="preserve"> و نتا</w:t>
            </w:r>
            <w:r w:rsidRPr="006E0506">
              <w:rPr>
                <w:rStyle w:val="Hyperlink"/>
                <w:rFonts w:hint="cs"/>
                <w:noProof/>
                <w:rtl/>
              </w:rPr>
              <w:t>ی</w:t>
            </w:r>
            <w:r w:rsidRPr="006E0506">
              <w:rPr>
                <w:rStyle w:val="Hyperlink"/>
                <w:rFonts w:hint="eastAsia"/>
                <w:noProof/>
                <w:rtl/>
              </w:rPr>
              <w:t>ج</w:t>
            </w:r>
            <w:r w:rsidRPr="006E0506">
              <w:rPr>
                <w:rStyle w:val="Hyperlink"/>
                <w:noProof/>
                <w:rtl/>
              </w:rPr>
              <w:t xml:space="preserve"> ارز</w:t>
            </w:r>
            <w:r w:rsidRPr="006E0506">
              <w:rPr>
                <w:rStyle w:val="Hyperlink"/>
                <w:rFonts w:hint="cs"/>
                <w:noProof/>
                <w:rtl/>
              </w:rPr>
              <w:t>ی</w:t>
            </w:r>
            <w:r w:rsidRPr="006E0506">
              <w:rPr>
                <w:rStyle w:val="Hyperlink"/>
                <w:rFonts w:hint="eastAsia"/>
                <w:noProof/>
                <w:rtl/>
              </w:rPr>
              <w:t>اب</w:t>
            </w:r>
            <w:r w:rsidRPr="006E0506">
              <w:rPr>
                <w:rStyle w:val="Hyperlink"/>
                <w:rFonts w:hint="cs"/>
                <w:noProof/>
                <w:rtl/>
              </w:rPr>
              <w:t>ی</w:t>
            </w:r>
            <w:r w:rsidRPr="006E0506">
              <w:rPr>
                <w:rStyle w:val="Hyperlink"/>
                <w:noProof/>
                <w:rtl/>
              </w:rPr>
              <w:t xml:space="preserve"> سر</w:t>
            </w:r>
            <w:r w:rsidRPr="006E0506">
              <w:rPr>
                <w:rStyle w:val="Hyperlink"/>
                <w:rFonts w:hint="cs"/>
                <w:noProof/>
                <w:rtl/>
              </w:rPr>
              <w:t>ی</w:t>
            </w:r>
            <w:r w:rsidRPr="006E0506">
              <w:rPr>
                <w:rStyle w:val="Hyperlink"/>
                <w:rFonts w:hint="eastAsia"/>
                <w:noProof/>
                <w:rtl/>
              </w:rPr>
              <w:t>ع</w:t>
            </w:r>
            <w:r w:rsidRPr="006E0506">
              <w:rPr>
                <w:rStyle w:val="Hyperlink"/>
                <w:noProof/>
                <w:rtl/>
              </w:rPr>
              <w:t>)</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Toc206948449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13</w:t>
            </w:r>
            <w:r>
              <w:rPr>
                <w:rStyle w:val="Hyperlink"/>
                <w:noProof/>
                <w:rtl/>
              </w:rPr>
              <w:fldChar w:fldCharType="end"/>
            </w:r>
          </w:hyperlink>
        </w:p>
        <w:p w14:paraId="61BFC1E7" w14:textId="12B01DEE"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50" w:history="1">
            <w:r w:rsidRPr="006E0506">
              <w:rPr>
                <w:rStyle w:val="Hyperlink"/>
                <w:noProof/>
                <w:rtl/>
              </w:rPr>
              <w:t>1‏-1‏-3 گردآور</w:t>
            </w:r>
            <w:r w:rsidRPr="006E0506">
              <w:rPr>
                <w:rStyle w:val="Hyperlink"/>
                <w:rFonts w:hint="cs"/>
                <w:noProof/>
                <w:rtl/>
              </w:rPr>
              <w:t>ی</w:t>
            </w:r>
            <w:r w:rsidRPr="006E0506">
              <w:rPr>
                <w:rStyle w:val="Hyperlink"/>
                <w:noProof/>
                <w:rtl/>
              </w:rPr>
              <w:t xml:space="preserve"> اطلاعات و شناخت مشخصات مختلف ساختمان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Toc206948450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13</w:t>
            </w:r>
            <w:r>
              <w:rPr>
                <w:rStyle w:val="Hyperlink"/>
                <w:noProof/>
                <w:rtl/>
              </w:rPr>
              <w:fldChar w:fldCharType="end"/>
            </w:r>
          </w:hyperlink>
        </w:p>
        <w:p w14:paraId="147E967C" w14:textId="7EAD91F1"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451" w:history="1">
            <w:r w:rsidRPr="006E0506">
              <w:rPr>
                <w:rStyle w:val="Hyperlink"/>
                <w:noProof/>
                <w:rtl/>
              </w:rPr>
              <w:t>1‏-1‏-3‏-1 مشخصات عموم</w:t>
            </w:r>
            <w:r w:rsidRPr="006E0506">
              <w:rPr>
                <w:rStyle w:val="Hyperlink"/>
                <w:rFonts w:hint="cs"/>
                <w:noProof/>
                <w:rtl/>
              </w:rPr>
              <w:t>ی</w:t>
            </w:r>
            <w:r w:rsidRPr="006E0506">
              <w:rPr>
                <w:rStyle w:val="Hyperlink"/>
                <w:noProof/>
                <w:rtl/>
              </w:rPr>
              <w:t xml:space="preserve"> محل</w:t>
            </w:r>
            <w:r w:rsidRPr="006E0506">
              <w:rPr>
                <w:rStyle w:val="Hyperlink"/>
                <w:rFonts w:hint="cs"/>
                <w:noProof/>
                <w:rtl/>
              </w:rPr>
              <w:t>ی</w:t>
            </w:r>
            <w:r w:rsidRPr="006E0506">
              <w:rPr>
                <w:rStyle w:val="Hyperlink"/>
                <w:noProof/>
                <w:rtl/>
              </w:rPr>
              <w:t xml:space="preserve"> ساختمان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Toc206948451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13</w:t>
            </w:r>
            <w:r>
              <w:rPr>
                <w:rStyle w:val="Hyperlink"/>
                <w:noProof/>
                <w:rtl/>
              </w:rPr>
              <w:fldChar w:fldCharType="end"/>
            </w:r>
          </w:hyperlink>
        </w:p>
        <w:p w14:paraId="575FC52C" w14:textId="0F192612"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452" w:history="1">
            <w:r w:rsidRPr="006E0506">
              <w:rPr>
                <w:rStyle w:val="Hyperlink"/>
                <w:noProof/>
                <w:rtl/>
              </w:rPr>
              <w:t>1‏-1‏-3‏-2 مشخصات فن</w:t>
            </w:r>
            <w:r w:rsidRPr="006E0506">
              <w:rPr>
                <w:rStyle w:val="Hyperlink"/>
                <w:rFonts w:hint="cs"/>
                <w:noProof/>
                <w:rtl/>
              </w:rPr>
              <w:t>ی</w:t>
            </w:r>
            <w:r w:rsidRPr="006E0506">
              <w:rPr>
                <w:rStyle w:val="Hyperlink"/>
                <w:noProof/>
                <w:rtl/>
              </w:rPr>
              <w:t xml:space="preserve"> ساختمان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Toc206948452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14</w:t>
            </w:r>
            <w:r>
              <w:rPr>
                <w:rStyle w:val="Hyperlink"/>
                <w:noProof/>
                <w:rtl/>
              </w:rPr>
              <w:fldChar w:fldCharType="end"/>
            </w:r>
          </w:hyperlink>
        </w:p>
        <w:p w14:paraId="101C16AF" w14:textId="00765988"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453" w:history="1">
            <w:r w:rsidRPr="006E0506">
              <w:rPr>
                <w:rStyle w:val="Hyperlink"/>
                <w:noProof/>
                <w:rtl/>
              </w:rPr>
              <w:t>1‏-1‏-3‏-3 درز انقطاع</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Toc206948453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16</w:t>
            </w:r>
            <w:r>
              <w:rPr>
                <w:rStyle w:val="Hyperlink"/>
                <w:noProof/>
                <w:rtl/>
              </w:rPr>
              <w:fldChar w:fldCharType="end"/>
            </w:r>
          </w:hyperlink>
        </w:p>
        <w:p w14:paraId="209EE80E" w14:textId="0313B18C"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454" w:history="1">
            <w:r w:rsidRPr="006E0506">
              <w:rPr>
                <w:rStyle w:val="Hyperlink"/>
                <w:noProof/>
                <w:rtl/>
              </w:rPr>
              <w:t>1‏-1‏-3‏-4 مشخصات ساختمان‌ها</w:t>
            </w:r>
            <w:r w:rsidRPr="006E0506">
              <w:rPr>
                <w:rStyle w:val="Hyperlink"/>
                <w:rFonts w:hint="cs"/>
                <w:noProof/>
                <w:rtl/>
              </w:rPr>
              <w:t>ی</w:t>
            </w:r>
            <w:r w:rsidRPr="006E0506">
              <w:rPr>
                <w:rStyle w:val="Hyperlink"/>
                <w:noProof/>
                <w:rtl/>
              </w:rPr>
              <w:t xml:space="preserve"> مجاور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Toc206948454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16</w:t>
            </w:r>
            <w:r>
              <w:rPr>
                <w:rStyle w:val="Hyperlink"/>
                <w:noProof/>
                <w:rtl/>
              </w:rPr>
              <w:fldChar w:fldCharType="end"/>
            </w:r>
          </w:hyperlink>
        </w:p>
        <w:p w14:paraId="0B392892" w14:textId="77027E4C"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455" w:history="1">
            <w:r w:rsidRPr="006E0506">
              <w:rPr>
                <w:rStyle w:val="Hyperlink"/>
                <w:noProof/>
              </w:rPr>
              <w:t>1‏</w:t>
            </w:r>
            <w:r>
              <w:rPr>
                <w:rStyle w:val="Hyperlink"/>
                <w:rFonts w:hint="cs"/>
                <w:noProof/>
                <w:rtl/>
              </w:rPr>
              <w:t>-5-3-1</w:t>
            </w:r>
            <w:r w:rsidRPr="006E0506">
              <w:rPr>
                <w:rStyle w:val="Hyperlink"/>
                <w:noProof/>
                <w:rtl/>
              </w:rPr>
              <w:t xml:space="preserve"> مشخصات محل ساختمان از نظر زلزله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Toc206948455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19</w:t>
            </w:r>
            <w:r>
              <w:rPr>
                <w:rStyle w:val="Hyperlink"/>
                <w:noProof/>
                <w:rtl/>
              </w:rPr>
              <w:fldChar w:fldCharType="end"/>
            </w:r>
          </w:hyperlink>
        </w:p>
        <w:p w14:paraId="2AD62775" w14:textId="58D7E336"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56" w:history="1">
            <w:r w:rsidRPr="006E0506">
              <w:rPr>
                <w:rStyle w:val="Hyperlink"/>
                <w:noProof/>
                <w:rtl/>
              </w:rPr>
              <w:t>1‏-1‏-4 بررس</w:t>
            </w:r>
            <w:r w:rsidRPr="006E0506">
              <w:rPr>
                <w:rStyle w:val="Hyperlink"/>
                <w:rFonts w:hint="cs"/>
                <w:noProof/>
                <w:rtl/>
              </w:rPr>
              <w:t>ی</w:t>
            </w:r>
            <w:r w:rsidRPr="006E0506">
              <w:rPr>
                <w:rStyle w:val="Hyperlink"/>
                <w:noProof/>
                <w:rtl/>
              </w:rPr>
              <w:t xml:space="preserve"> تار</w:t>
            </w:r>
            <w:r w:rsidRPr="006E0506">
              <w:rPr>
                <w:rStyle w:val="Hyperlink"/>
                <w:rFonts w:hint="cs"/>
                <w:noProof/>
                <w:rtl/>
              </w:rPr>
              <w:t>ی</w:t>
            </w:r>
            <w:r w:rsidRPr="006E0506">
              <w:rPr>
                <w:rStyle w:val="Hyperlink"/>
                <w:rFonts w:hint="eastAsia"/>
                <w:noProof/>
                <w:rtl/>
              </w:rPr>
              <w:t>خچه</w:t>
            </w:r>
            <w:r w:rsidRPr="006E0506">
              <w:rPr>
                <w:rStyle w:val="Hyperlink"/>
                <w:noProof/>
                <w:rtl/>
              </w:rPr>
              <w:t xml:space="preserve"> عملکرد گذشته ساختمان و نحوه بهره‌بردار</w:t>
            </w:r>
            <w:r w:rsidRPr="006E0506">
              <w:rPr>
                <w:rStyle w:val="Hyperlink"/>
                <w:rFonts w:hint="cs"/>
                <w:noProof/>
                <w:rtl/>
              </w:rPr>
              <w:t>ی</w:t>
            </w:r>
            <w:r w:rsidRPr="006E0506">
              <w:rPr>
                <w:rStyle w:val="Hyperlink"/>
                <w:noProof/>
                <w:rtl/>
              </w:rPr>
              <w:t xml:space="preserve"> آت</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Toc206948456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21</w:t>
            </w:r>
            <w:r>
              <w:rPr>
                <w:rStyle w:val="Hyperlink"/>
                <w:noProof/>
                <w:rtl/>
              </w:rPr>
              <w:fldChar w:fldCharType="end"/>
            </w:r>
          </w:hyperlink>
        </w:p>
        <w:p w14:paraId="74B472BE" w14:textId="10C8A8F6"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57" w:history="1">
            <w:r w:rsidRPr="006E0506">
              <w:rPr>
                <w:rStyle w:val="Hyperlink"/>
                <w:noProof/>
                <w:rtl/>
              </w:rPr>
              <w:t>1‏-1‏-5 جمع‌آور</w:t>
            </w:r>
            <w:r w:rsidRPr="006E0506">
              <w:rPr>
                <w:rStyle w:val="Hyperlink"/>
                <w:rFonts w:hint="cs"/>
                <w:noProof/>
                <w:rtl/>
              </w:rPr>
              <w:t>ی</w:t>
            </w:r>
            <w:r w:rsidRPr="006E0506">
              <w:rPr>
                <w:rStyle w:val="Hyperlink"/>
                <w:noProof/>
                <w:rtl/>
              </w:rPr>
              <w:t xml:space="preserve"> اطلاعات مربوط به چگونگ</w:t>
            </w:r>
            <w:r w:rsidRPr="006E0506">
              <w:rPr>
                <w:rStyle w:val="Hyperlink"/>
                <w:rFonts w:hint="cs"/>
                <w:noProof/>
                <w:rtl/>
              </w:rPr>
              <w:t>ی</w:t>
            </w:r>
            <w:r w:rsidRPr="006E0506">
              <w:rPr>
                <w:rStyle w:val="Hyperlink"/>
                <w:noProof/>
                <w:rtl/>
              </w:rPr>
              <w:t xml:space="preserve"> طراح</w:t>
            </w:r>
            <w:r w:rsidRPr="006E0506">
              <w:rPr>
                <w:rStyle w:val="Hyperlink"/>
                <w:rFonts w:hint="cs"/>
                <w:noProof/>
                <w:rtl/>
              </w:rPr>
              <w:t>ی</w:t>
            </w:r>
            <w:r w:rsidRPr="006E0506">
              <w:rPr>
                <w:rStyle w:val="Hyperlink"/>
                <w:rFonts w:hint="eastAsia"/>
                <w:noProof/>
                <w:rtl/>
              </w:rPr>
              <w:t>،</w:t>
            </w:r>
            <w:r w:rsidRPr="006E0506">
              <w:rPr>
                <w:rStyle w:val="Hyperlink"/>
                <w:noProof/>
                <w:rtl/>
              </w:rPr>
              <w:t xml:space="preserve"> ساخت، تعم</w:t>
            </w:r>
            <w:r w:rsidRPr="006E0506">
              <w:rPr>
                <w:rStyle w:val="Hyperlink"/>
                <w:rFonts w:hint="cs"/>
                <w:noProof/>
                <w:rtl/>
              </w:rPr>
              <w:t>ی</w:t>
            </w:r>
            <w:r w:rsidRPr="006E0506">
              <w:rPr>
                <w:rStyle w:val="Hyperlink"/>
                <w:rFonts w:hint="eastAsia"/>
                <w:noProof/>
                <w:rtl/>
              </w:rPr>
              <w:t>ر</w:t>
            </w:r>
            <w:r w:rsidRPr="006E0506">
              <w:rPr>
                <w:rStyle w:val="Hyperlink"/>
                <w:noProof/>
                <w:rtl/>
              </w:rPr>
              <w:t xml:space="preserve"> و نگهدار</w:t>
            </w:r>
            <w:r w:rsidRPr="006E0506">
              <w:rPr>
                <w:rStyle w:val="Hyperlink"/>
                <w:rFonts w:hint="cs"/>
                <w:noProof/>
                <w:rtl/>
              </w:rPr>
              <w:t>ی</w:t>
            </w:r>
            <w:r w:rsidRPr="006E0506">
              <w:rPr>
                <w:rStyle w:val="Hyperlink"/>
                <w:noProof/>
                <w:rtl/>
              </w:rPr>
              <w:t xml:space="preserve"> ساختمان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Toc206948457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21</w:t>
            </w:r>
            <w:r>
              <w:rPr>
                <w:rStyle w:val="Hyperlink"/>
                <w:noProof/>
                <w:rtl/>
              </w:rPr>
              <w:fldChar w:fldCharType="end"/>
            </w:r>
          </w:hyperlink>
        </w:p>
        <w:p w14:paraId="49A2C88D" w14:textId="0161A54D" w:rsidR="00334B5E" w:rsidRDefault="00334B5E">
          <w:pPr>
            <w:pStyle w:val="TOC2"/>
            <w:tabs>
              <w:tab w:val="right" w:leader="dot" w:pos="9016"/>
            </w:tabs>
            <w:rPr>
              <w:rFonts w:asciiTheme="minorHAnsi" w:eastAsiaTheme="minorEastAsia" w:hAnsiTheme="minorHAnsi" w:cstheme="minorBidi"/>
              <w:smallCaps w:val="0"/>
              <w:noProof/>
              <w:rtl/>
            </w:rPr>
          </w:pPr>
          <w:hyperlink w:anchor="_Toc206948458" w:history="1">
            <w:r w:rsidRPr="006E0506">
              <w:rPr>
                <w:rStyle w:val="Hyperlink"/>
                <w:noProof/>
                <w:rtl/>
              </w:rPr>
              <w:t>1‏-2 ارز</w:t>
            </w:r>
            <w:r w:rsidRPr="006E0506">
              <w:rPr>
                <w:rStyle w:val="Hyperlink"/>
                <w:rFonts w:hint="cs"/>
                <w:noProof/>
                <w:rtl/>
              </w:rPr>
              <w:t>ی</w:t>
            </w:r>
            <w:r w:rsidRPr="006E0506">
              <w:rPr>
                <w:rStyle w:val="Hyperlink"/>
                <w:rFonts w:hint="eastAsia"/>
                <w:noProof/>
                <w:rtl/>
              </w:rPr>
              <w:t>اب</w:t>
            </w:r>
            <w:r w:rsidRPr="006E0506">
              <w:rPr>
                <w:rStyle w:val="Hyperlink"/>
                <w:rFonts w:hint="cs"/>
                <w:noProof/>
                <w:rtl/>
              </w:rPr>
              <w:t>ی</w:t>
            </w:r>
            <w:r w:rsidRPr="006E0506">
              <w:rPr>
                <w:rStyle w:val="Hyperlink"/>
                <w:noProof/>
                <w:rtl/>
              </w:rPr>
              <w:t xml:space="preserve"> اول</w:t>
            </w:r>
            <w:r w:rsidRPr="006E0506">
              <w:rPr>
                <w:rStyle w:val="Hyperlink"/>
                <w:rFonts w:hint="cs"/>
                <w:noProof/>
                <w:rtl/>
              </w:rPr>
              <w:t>ی</w:t>
            </w:r>
            <w:r w:rsidRPr="006E0506">
              <w:rPr>
                <w:rStyle w:val="Hyperlink"/>
                <w:rFonts w:hint="eastAsia"/>
                <w:noProof/>
                <w:rtl/>
              </w:rPr>
              <w:t>ه</w:t>
            </w:r>
            <w:r w:rsidRPr="006E0506">
              <w:rPr>
                <w:rStyle w:val="Hyperlink"/>
                <w:noProof/>
                <w:rtl/>
              </w:rPr>
              <w:t xml:space="preserve"> وضع</w:t>
            </w:r>
            <w:r w:rsidRPr="006E0506">
              <w:rPr>
                <w:rStyle w:val="Hyperlink"/>
                <w:rFonts w:hint="cs"/>
                <w:noProof/>
                <w:rtl/>
              </w:rPr>
              <w:t>ی</w:t>
            </w:r>
            <w:r w:rsidRPr="006E0506">
              <w:rPr>
                <w:rStyle w:val="Hyperlink"/>
                <w:rFonts w:hint="eastAsia"/>
                <w:noProof/>
                <w:rtl/>
              </w:rPr>
              <w:t>ت</w:t>
            </w:r>
            <w:r w:rsidRPr="006E0506">
              <w:rPr>
                <w:rStyle w:val="Hyperlink"/>
                <w:noProof/>
                <w:rtl/>
              </w:rPr>
              <w:t xml:space="preserve"> موجود ساختمان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Toc206948458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22</w:t>
            </w:r>
            <w:r>
              <w:rPr>
                <w:rStyle w:val="Hyperlink"/>
                <w:noProof/>
                <w:rtl/>
              </w:rPr>
              <w:fldChar w:fldCharType="end"/>
            </w:r>
          </w:hyperlink>
        </w:p>
        <w:p w14:paraId="04F4A7DC" w14:textId="514DDC48"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59" w:history="1">
            <w:r w:rsidRPr="006E0506">
              <w:rPr>
                <w:rStyle w:val="Hyperlink"/>
                <w:noProof/>
                <w:rtl/>
              </w:rPr>
              <w:t>1‏-2‏-1 وضع</w:t>
            </w:r>
            <w:r w:rsidRPr="006E0506">
              <w:rPr>
                <w:rStyle w:val="Hyperlink"/>
                <w:rFonts w:hint="cs"/>
                <w:noProof/>
                <w:rtl/>
              </w:rPr>
              <w:t>ی</w:t>
            </w:r>
            <w:r w:rsidRPr="006E0506">
              <w:rPr>
                <w:rStyle w:val="Hyperlink"/>
                <w:rFonts w:hint="eastAsia"/>
                <w:noProof/>
                <w:rtl/>
              </w:rPr>
              <w:t>ت</w:t>
            </w:r>
            <w:r w:rsidRPr="006E0506">
              <w:rPr>
                <w:rStyle w:val="Hyperlink"/>
                <w:noProof/>
                <w:rtl/>
              </w:rPr>
              <w:t xml:space="preserve"> پ</w:t>
            </w:r>
            <w:r w:rsidRPr="006E0506">
              <w:rPr>
                <w:rStyle w:val="Hyperlink"/>
                <w:rFonts w:hint="cs"/>
                <w:noProof/>
                <w:rtl/>
              </w:rPr>
              <w:t>ی</w:t>
            </w:r>
            <w:r w:rsidRPr="006E0506">
              <w:rPr>
                <w:rStyle w:val="Hyperlink"/>
                <w:rFonts w:hint="eastAsia"/>
                <w:noProof/>
                <w:rtl/>
              </w:rPr>
              <w:t>کربند</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Toc206948459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22</w:t>
            </w:r>
            <w:r>
              <w:rPr>
                <w:rStyle w:val="Hyperlink"/>
                <w:noProof/>
                <w:rtl/>
              </w:rPr>
              <w:fldChar w:fldCharType="end"/>
            </w:r>
          </w:hyperlink>
        </w:p>
        <w:p w14:paraId="38D86635" w14:textId="6A091119"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60" w:history="1">
            <w:r w:rsidRPr="006E0506">
              <w:rPr>
                <w:rStyle w:val="Hyperlink"/>
                <w:noProof/>
                <w:rtl/>
              </w:rPr>
              <w:t>1‏-2‏-2 شکل هندس</w:t>
            </w:r>
            <w:r w:rsidRPr="006E0506">
              <w:rPr>
                <w:rStyle w:val="Hyperlink"/>
                <w:rFonts w:hint="cs"/>
                <w:noProof/>
                <w:rtl/>
              </w:rPr>
              <w:t>ی</w:t>
            </w:r>
            <w:r w:rsidRPr="006E0506">
              <w:rPr>
                <w:rStyle w:val="Hyperlink"/>
                <w:noProof/>
                <w:rtl/>
              </w:rPr>
              <w:t xml:space="preserve"> اجزا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Toc206948460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22</w:t>
            </w:r>
            <w:r>
              <w:rPr>
                <w:rStyle w:val="Hyperlink"/>
                <w:noProof/>
                <w:rtl/>
              </w:rPr>
              <w:fldChar w:fldCharType="end"/>
            </w:r>
          </w:hyperlink>
        </w:p>
        <w:p w14:paraId="60D5DD70" w14:textId="0D638782"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61" w:history="1">
            <w:r w:rsidRPr="006E0506">
              <w:rPr>
                <w:rStyle w:val="Hyperlink"/>
                <w:noProof/>
                <w:rtl/>
              </w:rPr>
              <w:t xml:space="preserve">1‏-2‏-3 وجود </w:t>
            </w:r>
            <w:r w:rsidRPr="006E0506">
              <w:rPr>
                <w:rStyle w:val="Hyperlink"/>
                <w:rFonts w:hint="cs"/>
                <w:noProof/>
                <w:rtl/>
              </w:rPr>
              <w:t>ی</w:t>
            </w:r>
            <w:r w:rsidRPr="006E0506">
              <w:rPr>
                <w:rStyle w:val="Hyperlink"/>
                <w:rFonts w:hint="eastAsia"/>
                <w:noProof/>
                <w:rtl/>
              </w:rPr>
              <w:t>ا</w:t>
            </w:r>
            <w:r w:rsidRPr="006E0506">
              <w:rPr>
                <w:rStyle w:val="Hyperlink"/>
                <w:noProof/>
                <w:rtl/>
              </w:rPr>
              <w:t xml:space="preserve"> عدم وجود  پ</w:t>
            </w:r>
            <w:r w:rsidRPr="006E0506">
              <w:rPr>
                <w:rStyle w:val="Hyperlink"/>
                <w:rFonts w:hint="cs"/>
                <w:noProof/>
                <w:rtl/>
              </w:rPr>
              <w:t>ی</w:t>
            </w:r>
            <w:r w:rsidRPr="006E0506">
              <w:rPr>
                <w:rStyle w:val="Hyperlink"/>
                <w:rFonts w:hint="eastAsia"/>
                <w:noProof/>
                <w:rtl/>
              </w:rPr>
              <w:t>وستگ</w:t>
            </w:r>
            <w:r w:rsidRPr="006E0506">
              <w:rPr>
                <w:rStyle w:val="Hyperlink"/>
                <w:rFonts w:hint="cs"/>
                <w:noProof/>
                <w:rtl/>
              </w:rPr>
              <w:t>ی</w:t>
            </w:r>
            <w:r w:rsidRPr="006E0506">
              <w:rPr>
                <w:rStyle w:val="Hyperlink"/>
                <w:noProof/>
                <w:rtl/>
              </w:rPr>
              <w:t xml:space="preserve"> در مس</w:t>
            </w:r>
            <w:r w:rsidRPr="006E0506">
              <w:rPr>
                <w:rStyle w:val="Hyperlink"/>
                <w:rFonts w:hint="cs"/>
                <w:noProof/>
                <w:rtl/>
              </w:rPr>
              <w:t>ی</w:t>
            </w:r>
            <w:r w:rsidRPr="006E0506">
              <w:rPr>
                <w:rStyle w:val="Hyperlink"/>
                <w:rFonts w:hint="eastAsia"/>
                <w:noProof/>
                <w:rtl/>
              </w:rPr>
              <w:t>رها</w:t>
            </w:r>
            <w:r w:rsidRPr="006E0506">
              <w:rPr>
                <w:rStyle w:val="Hyperlink"/>
                <w:rFonts w:hint="cs"/>
                <w:noProof/>
                <w:rtl/>
              </w:rPr>
              <w:t>ی</w:t>
            </w:r>
            <w:r w:rsidRPr="006E0506">
              <w:rPr>
                <w:rStyle w:val="Hyperlink"/>
                <w:noProof/>
                <w:rtl/>
              </w:rPr>
              <w:t xml:space="preserve"> انتقال بار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Toc206948461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23</w:t>
            </w:r>
            <w:r>
              <w:rPr>
                <w:rStyle w:val="Hyperlink"/>
                <w:noProof/>
                <w:rtl/>
              </w:rPr>
              <w:fldChar w:fldCharType="end"/>
            </w:r>
          </w:hyperlink>
        </w:p>
        <w:p w14:paraId="079CF7E5" w14:textId="71EA122A"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62" w:history="1">
            <w:r w:rsidRPr="006E0506">
              <w:rPr>
                <w:rStyle w:val="Hyperlink"/>
                <w:noProof/>
              </w:rPr>
              <w:t>1‏</w:t>
            </w:r>
            <w:r>
              <w:rPr>
                <w:rStyle w:val="Hyperlink"/>
                <w:rFonts w:hint="cs"/>
                <w:noProof/>
                <w:rtl/>
              </w:rPr>
              <w:t>-4-2</w:t>
            </w:r>
            <w:r w:rsidRPr="006E0506">
              <w:rPr>
                <w:rStyle w:val="Hyperlink"/>
                <w:noProof/>
                <w:rtl/>
              </w:rPr>
              <w:t xml:space="preserve"> انسجام ساختمان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Toc206948462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24</w:t>
            </w:r>
            <w:r>
              <w:rPr>
                <w:rStyle w:val="Hyperlink"/>
                <w:noProof/>
                <w:rtl/>
              </w:rPr>
              <w:fldChar w:fldCharType="end"/>
            </w:r>
          </w:hyperlink>
        </w:p>
        <w:p w14:paraId="2BDEB661" w14:textId="7C7D1FCD"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63" w:history="1">
            <w:r w:rsidRPr="006E0506">
              <w:rPr>
                <w:rStyle w:val="Hyperlink"/>
                <w:noProof/>
                <w:rtl/>
              </w:rPr>
              <w:t>1‏-2‏-5 س</w:t>
            </w:r>
            <w:r w:rsidRPr="006E0506">
              <w:rPr>
                <w:rStyle w:val="Hyperlink"/>
                <w:rFonts w:hint="cs"/>
                <w:noProof/>
                <w:rtl/>
              </w:rPr>
              <w:t>ی</w:t>
            </w:r>
            <w:r w:rsidRPr="006E0506">
              <w:rPr>
                <w:rStyle w:val="Hyperlink"/>
                <w:rFonts w:hint="eastAsia"/>
                <w:noProof/>
                <w:rtl/>
              </w:rPr>
              <w:t>ستم</w:t>
            </w:r>
            <w:r w:rsidRPr="006E0506">
              <w:rPr>
                <w:rStyle w:val="Hyperlink"/>
                <w:noProof/>
                <w:rtl/>
              </w:rPr>
              <w:t xml:space="preserve"> باربر ثقل</w:t>
            </w:r>
            <w:r w:rsidRPr="006E0506">
              <w:rPr>
                <w:rStyle w:val="Hyperlink"/>
                <w:rFonts w:hint="cs"/>
                <w:noProof/>
                <w:rtl/>
              </w:rPr>
              <w:t>ی</w:t>
            </w:r>
            <w:r w:rsidRPr="006E0506">
              <w:rPr>
                <w:rStyle w:val="Hyperlink"/>
                <w:noProof/>
                <w:rtl/>
              </w:rPr>
              <w:t xml:space="preserve"> و جانب</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Toc206948463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24</w:t>
            </w:r>
            <w:r>
              <w:rPr>
                <w:rStyle w:val="Hyperlink"/>
                <w:noProof/>
                <w:rtl/>
              </w:rPr>
              <w:fldChar w:fldCharType="end"/>
            </w:r>
          </w:hyperlink>
        </w:p>
        <w:p w14:paraId="1A0764D5" w14:textId="348D63A3"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64" w:history="1">
            <w:r w:rsidRPr="006E0506">
              <w:rPr>
                <w:rStyle w:val="Hyperlink"/>
                <w:noProof/>
                <w:rtl/>
              </w:rPr>
              <w:t>1‏-2‏-6 نامنظم</w:t>
            </w:r>
            <w:r w:rsidRPr="006E0506">
              <w:rPr>
                <w:rStyle w:val="Hyperlink"/>
                <w:rFonts w:hint="cs"/>
                <w:noProof/>
                <w:rtl/>
              </w:rPr>
              <w:t>ی</w:t>
            </w:r>
            <w:r w:rsidRPr="006E0506">
              <w:rPr>
                <w:rStyle w:val="Hyperlink"/>
                <w:noProof/>
                <w:rtl/>
              </w:rPr>
              <w:t xml:space="preserve"> در پلان و ارتفاع</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Toc206948464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24</w:t>
            </w:r>
            <w:r>
              <w:rPr>
                <w:rStyle w:val="Hyperlink"/>
                <w:noProof/>
                <w:rtl/>
              </w:rPr>
              <w:fldChar w:fldCharType="end"/>
            </w:r>
          </w:hyperlink>
        </w:p>
        <w:p w14:paraId="28B3FEB2" w14:textId="7E8BBB4D"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65" w:history="1">
            <w:r w:rsidRPr="006E0506">
              <w:rPr>
                <w:rStyle w:val="Hyperlink"/>
                <w:noProof/>
                <w:rtl/>
              </w:rPr>
              <w:t>1‏-2‏-7 وضع</w:t>
            </w:r>
            <w:r w:rsidRPr="006E0506">
              <w:rPr>
                <w:rStyle w:val="Hyperlink"/>
                <w:rFonts w:hint="cs"/>
                <w:noProof/>
                <w:rtl/>
              </w:rPr>
              <w:t>ی</w:t>
            </w:r>
            <w:r w:rsidRPr="006E0506">
              <w:rPr>
                <w:rStyle w:val="Hyperlink"/>
                <w:rFonts w:hint="eastAsia"/>
                <w:noProof/>
                <w:rtl/>
              </w:rPr>
              <w:t>ت</w:t>
            </w:r>
            <w:r w:rsidRPr="006E0506">
              <w:rPr>
                <w:rStyle w:val="Hyperlink"/>
                <w:noProof/>
                <w:rtl/>
              </w:rPr>
              <w:t xml:space="preserve"> پ</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Toc206948465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29</w:t>
            </w:r>
            <w:r>
              <w:rPr>
                <w:rStyle w:val="Hyperlink"/>
                <w:noProof/>
                <w:rtl/>
              </w:rPr>
              <w:fldChar w:fldCharType="end"/>
            </w:r>
          </w:hyperlink>
        </w:p>
        <w:p w14:paraId="1C3EB8CD" w14:textId="23244F2A"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66" w:history="1">
            <w:r w:rsidRPr="006E0506">
              <w:rPr>
                <w:rStyle w:val="Hyperlink"/>
                <w:noProof/>
                <w:rtl/>
              </w:rPr>
              <w:t>1‏-2‏-8 وضع</w:t>
            </w:r>
            <w:r w:rsidRPr="006E0506">
              <w:rPr>
                <w:rStyle w:val="Hyperlink"/>
                <w:rFonts w:hint="cs"/>
                <w:noProof/>
                <w:rtl/>
              </w:rPr>
              <w:t>ی</w:t>
            </w:r>
            <w:r w:rsidRPr="006E0506">
              <w:rPr>
                <w:rStyle w:val="Hyperlink"/>
                <w:rFonts w:hint="eastAsia"/>
                <w:noProof/>
                <w:rtl/>
              </w:rPr>
              <w:t>ت</w:t>
            </w:r>
            <w:r w:rsidRPr="006E0506">
              <w:rPr>
                <w:rStyle w:val="Hyperlink"/>
                <w:noProof/>
                <w:rtl/>
              </w:rPr>
              <w:t xml:space="preserve"> اعضا و اجزا و ارز</w:t>
            </w:r>
            <w:r w:rsidRPr="006E0506">
              <w:rPr>
                <w:rStyle w:val="Hyperlink"/>
                <w:rFonts w:hint="cs"/>
                <w:noProof/>
                <w:rtl/>
              </w:rPr>
              <w:t>ی</w:t>
            </w:r>
            <w:r w:rsidRPr="006E0506">
              <w:rPr>
                <w:rStyle w:val="Hyperlink"/>
                <w:rFonts w:hint="eastAsia"/>
                <w:noProof/>
                <w:rtl/>
              </w:rPr>
              <w:t>اب</w:t>
            </w:r>
            <w:r w:rsidRPr="006E0506">
              <w:rPr>
                <w:rStyle w:val="Hyperlink"/>
                <w:rFonts w:hint="cs"/>
                <w:noProof/>
                <w:rtl/>
              </w:rPr>
              <w:t>ی</w:t>
            </w:r>
            <w:r w:rsidRPr="006E0506">
              <w:rPr>
                <w:rStyle w:val="Hyperlink"/>
                <w:noProof/>
                <w:rtl/>
              </w:rPr>
              <w:t xml:space="preserve"> نظ</w:t>
            </w:r>
            <w:r w:rsidRPr="006E0506">
              <w:rPr>
                <w:rStyle w:val="Hyperlink"/>
                <w:rFonts w:hint="cs"/>
                <w:noProof/>
                <w:rtl/>
              </w:rPr>
              <w:t>ی</w:t>
            </w:r>
            <w:r w:rsidRPr="006E0506">
              <w:rPr>
                <w:rStyle w:val="Hyperlink"/>
                <w:rFonts w:hint="eastAsia"/>
                <w:noProof/>
                <w:rtl/>
              </w:rPr>
              <w:t>ر</w:t>
            </w:r>
            <w:r w:rsidRPr="006E0506">
              <w:rPr>
                <w:rStyle w:val="Hyperlink"/>
                <w:noProof/>
                <w:rtl/>
              </w:rPr>
              <w:t>: وارفتگ</w:t>
            </w:r>
            <w:r w:rsidRPr="006E0506">
              <w:rPr>
                <w:rStyle w:val="Hyperlink"/>
                <w:rFonts w:hint="cs"/>
                <w:noProof/>
                <w:rtl/>
              </w:rPr>
              <w:t>ی</w:t>
            </w:r>
            <w:r w:rsidRPr="006E0506">
              <w:rPr>
                <w:rStyle w:val="Hyperlink"/>
                <w:rFonts w:hint="eastAsia"/>
                <w:noProof/>
                <w:rtl/>
              </w:rPr>
              <w:t>،</w:t>
            </w:r>
            <w:r w:rsidRPr="006E0506">
              <w:rPr>
                <w:rStyle w:val="Hyperlink"/>
                <w:noProof/>
                <w:rtl/>
              </w:rPr>
              <w:t xml:space="preserve"> وادادگ</w:t>
            </w:r>
            <w:r w:rsidRPr="006E0506">
              <w:rPr>
                <w:rStyle w:val="Hyperlink"/>
                <w:rFonts w:hint="cs"/>
                <w:noProof/>
                <w:rtl/>
              </w:rPr>
              <w:t>ی</w:t>
            </w:r>
            <w:r w:rsidRPr="006E0506">
              <w:rPr>
                <w:rStyle w:val="Hyperlink"/>
                <w:rFonts w:hint="eastAsia"/>
                <w:noProof/>
                <w:rtl/>
              </w:rPr>
              <w:t>،</w:t>
            </w:r>
            <w:r w:rsidRPr="006E0506">
              <w:rPr>
                <w:rStyle w:val="Hyperlink"/>
                <w:noProof/>
                <w:rtl/>
              </w:rPr>
              <w:t xml:space="preserve"> ترک‌خوردگ</w:t>
            </w:r>
            <w:r w:rsidRPr="006E0506">
              <w:rPr>
                <w:rStyle w:val="Hyperlink"/>
                <w:rFonts w:hint="cs"/>
                <w:noProof/>
                <w:rtl/>
              </w:rPr>
              <w:t>ی</w:t>
            </w:r>
            <w:r w:rsidRPr="006E0506">
              <w:rPr>
                <w:rStyle w:val="Hyperlink"/>
                <w:rFonts w:hint="eastAsia"/>
                <w:noProof/>
                <w:rtl/>
              </w:rPr>
              <w:t>،</w:t>
            </w:r>
            <w:r w:rsidRPr="006E0506">
              <w:rPr>
                <w:rStyle w:val="Hyperlink"/>
                <w:noProof/>
                <w:rtl/>
              </w:rPr>
              <w:t xml:space="preserve"> افتادگ</w:t>
            </w:r>
            <w:r w:rsidRPr="006E0506">
              <w:rPr>
                <w:rStyle w:val="Hyperlink"/>
                <w:rFonts w:hint="cs"/>
                <w:noProof/>
                <w:rtl/>
              </w:rPr>
              <w:t>ی</w:t>
            </w:r>
            <w:r w:rsidRPr="006E0506">
              <w:rPr>
                <w:rStyle w:val="Hyperlink"/>
                <w:noProof/>
                <w:rtl/>
              </w:rPr>
              <w:t xml:space="preserve"> و خوردگ</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Toc206948466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29</w:t>
            </w:r>
            <w:r>
              <w:rPr>
                <w:rStyle w:val="Hyperlink"/>
                <w:noProof/>
                <w:rtl/>
              </w:rPr>
              <w:fldChar w:fldCharType="end"/>
            </w:r>
          </w:hyperlink>
        </w:p>
        <w:p w14:paraId="2D44448D" w14:textId="1E63B3C0"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67" w:history="1">
            <w:r w:rsidRPr="006E0506">
              <w:rPr>
                <w:rStyle w:val="Hyperlink"/>
                <w:noProof/>
              </w:rPr>
              <w:t>1‏</w:t>
            </w:r>
            <w:r>
              <w:rPr>
                <w:rStyle w:val="Hyperlink"/>
                <w:rFonts w:hint="cs"/>
                <w:noProof/>
                <w:rtl/>
              </w:rPr>
              <w:t xml:space="preserve">-9-2 </w:t>
            </w:r>
            <w:r w:rsidRPr="006E0506">
              <w:rPr>
                <w:rStyle w:val="Hyperlink"/>
                <w:noProof/>
                <w:rtl/>
              </w:rPr>
              <w:t>ضعف‌ها</w:t>
            </w:r>
            <w:r w:rsidRPr="006E0506">
              <w:rPr>
                <w:rStyle w:val="Hyperlink"/>
                <w:rFonts w:hint="cs"/>
                <w:noProof/>
                <w:rtl/>
              </w:rPr>
              <w:t>ی</w:t>
            </w:r>
            <w:r w:rsidRPr="006E0506">
              <w:rPr>
                <w:rStyle w:val="Hyperlink"/>
                <w:noProof/>
                <w:rtl/>
              </w:rPr>
              <w:t xml:space="preserve"> اجرا</w:t>
            </w:r>
            <w:r w:rsidRPr="006E0506">
              <w:rPr>
                <w:rStyle w:val="Hyperlink"/>
                <w:rFonts w:hint="cs"/>
                <w:noProof/>
                <w:rtl/>
              </w:rPr>
              <w:t>یی</w:t>
            </w:r>
            <w:r w:rsidRPr="006E0506">
              <w:rPr>
                <w:rStyle w:val="Hyperlink"/>
                <w:noProof/>
                <w:rtl/>
              </w:rPr>
              <w:t xml:space="preserve"> در قطعات اصل</w:t>
            </w:r>
            <w:r w:rsidRPr="006E0506">
              <w:rPr>
                <w:rStyle w:val="Hyperlink"/>
                <w:rFonts w:hint="cs"/>
                <w:noProof/>
                <w:rtl/>
              </w:rPr>
              <w:t>ی</w:t>
            </w:r>
            <w:r w:rsidRPr="006E0506">
              <w:rPr>
                <w:rStyle w:val="Hyperlink"/>
                <w:noProof/>
                <w:rtl/>
              </w:rPr>
              <w:t xml:space="preserve"> و غ</w:t>
            </w:r>
            <w:r w:rsidRPr="006E0506">
              <w:rPr>
                <w:rStyle w:val="Hyperlink"/>
                <w:rFonts w:hint="cs"/>
                <w:noProof/>
                <w:rtl/>
              </w:rPr>
              <w:t>ی</w:t>
            </w:r>
            <w:r w:rsidRPr="006E0506">
              <w:rPr>
                <w:rStyle w:val="Hyperlink"/>
                <w:rFonts w:hint="eastAsia"/>
                <w:noProof/>
                <w:rtl/>
              </w:rPr>
              <w:t>ر</w:t>
            </w:r>
            <w:r w:rsidRPr="006E0506">
              <w:rPr>
                <w:rStyle w:val="Hyperlink"/>
                <w:noProof/>
                <w:rtl/>
              </w:rPr>
              <w:t xml:space="preserve"> اصل</w:t>
            </w:r>
            <w:r w:rsidRPr="006E0506">
              <w:rPr>
                <w:rStyle w:val="Hyperlink"/>
                <w:rFonts w:hint="cs"/>
                <w:noProof/>
                <w:rtl/>
              </w:rPr>
              <w:t>ی</w:t>
            </w:r>
            <w:r w:rsidRPr="006E0506">
              <w:rPr>
                <w:rStyle w:val="Hyperlink"/>
                <w:noProof/>
                <w:rtl/>
              </w:rPr>
              <w:t xml:space="preserve"> و اتصالات</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Toc206948467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29</w:t>
            </w:r>
            <w:r>
              <w:rPr>
                <w:rStyle w:val="Hyperlink"/>
                <w:noProof/>
                <w:rtl/>
              </w:rPr>
              <w:fldChar w:fldCharType="end"/>
            </w:r>
          </w:hyperlink>
        </w:p>
        <w:p w14:paraId="2F0691EA" w14:textId="263A5ADB"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68" w:history="1">
            <w:r w:rsidRPr="006E0506">
              <w:rPr>
                <w:rStyle w:val="Hyperlink"/>
                <w:noProof/>
                <w:rtl/>
              </w:rPr>
              <w:t>1‏-2‏-10 ساختمان‌ها</w:t>
            </w:r>
            <w:r w:rsidRPr="006E0506">
              <w:rPr>
                <w:rStyle w:val="Hyperlink"/>
                <w:rFonts w:hint="cs"/>
                <w:noProof/>
                <w:rtl/>
              </w:rPr>
              <w:t>ی</w:t>
            </w:r>
            <w:r w:rsidRPr="006E0506">
              <w:rPr>
                <w:rStyle w:val="Hyperlink"/>
                <w:noProof/>
                <w:rtl/>
              </w:rPr>
              <w:t xml:space="preserve"> مجاور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Toc206948468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30</w:t>
            </w:r>
            <w:r>
              <w:rPr>
                <w:rStyle w:val="Hyperlink"/>
                <w:noProof/>
                <w:rtl/>
              </w:rPr>
              <w:fldChar w:fldCharType="end"/>
            </w:r>
          </w:hyperlink>
        </w:p>
        <w:p w14:paraId="2A189CCB" w14:textId="7D1C08F8"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69" w:history="1">
            <w:r w:rsidRPr="006E0506">
              <w:rPr>
                <w:rStyle w:val="Hyperlink"/>
                <w:noProof/>
                <w:rtl/>
              </w:rPr>
              <w:t>1‏-2‏-11 وضع</w:t>
            </w:r>
            <w:r w:rsidRPr="006E0506">
              <w:rPr>
                <w:rStyle w:val="Hyperlink"/>
                <w:rFonts w:hint="cs"/>
                <w:noProof/>
                <w:rtl/>
              </w:rPr>
              <w:t>ی</w:t>
            </w:r>
            <w:r w:rsidRPr="006E0506">
              <w:rPr>
                <w:rStyle w:val="Hyperlink"/>
                <w:rFonts w:hint="eastAsia"/>
                <w:noProof/>
                <w:rtl/>
              </w:rPr>
              <w:t>ت</w:t>
            </w:r>
            <w:r w:rsidRPr="006E0506">
              <w:rPr>
                <w:rStyle w:val="Hyperlink"/>
                <w:noProof/>
                <w:rtl/>
              </w:rPr>
              <w:t xml:space="preserve"> درزها</w:t>
            </w:r>
            <w:r w:rsidRPr="006E0506">
              <w:rPr>
                <w:rStyle w:val="Hyperlink"/>
                <w:rFonts w:hint="cs"/>
                <w:noProof/>
                <w:rtl/>
              </w:rPr>
              <w:t>ی</w:t>
            </w:r>
            <w:r w:rsidRPr="006E0506">
              <w:rPr>
                <w:rStyle w:val="Hyperlink"/>
                <w:noProof/>
                <w:rtl/>
              </w:rPr>
              <w:t xml:space="preserve"> انقطاع</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Toc206948469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30</w:t>
            </w:r>
            <w:r>
              <w:rPr>
                <w:rStyle w:val="Hyperlink"/>
                <w:noProof/>
                <w:rtl/>
              </w:rPr>
              <w:fldChar w:fldCharType="end"/>
            </w:r>
          </w:hyperlink>
        </w:p>
        <w:p w14:paraId="0D43E8F9" w14:textId="530A8445"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70" w:history="1">
            <w:r w:rsidRPr="006E0506">
              <w:rPr>
                <w:rStyle w:val="Hyperlink"/>
                <w:noProof/>
                <w:rtl/>
              </w:rPr>
              <w:t>1‏-2‏-12 اجزا</w:t>
            </w:r>
            <w:r w:rsidRPr="006E0506">
              <w:rPr>
                <w:rStyle w:val="Hyperlink"/>
                <w:rFonts w:hint="cs"/>
                <w:noProof/>
                <w:rtl/>
              </w:rPr>
              <w:t>ی</w:t>
            </w:r>
            <w:r w:rsidRPr="006E0506">
              <w:rPr>
                <w:rStyle w:val="Hyperlink"/>
                <w:noProof/>
                <w:rtl/>
              </w:rPr>
              <w:t xml:space="preserve"> غ</w:t>
            </w:r>
            <w:r w:rsidRPr="006E0506">
              <w:rPr>
                <w:rStyle w:val="Hyperlink"/>
                <w:rFonts w:hint="cs"/>
                <w:noProof/>
                <w:rtl/>
              </w:rPr>
              <w:t>ی</w:t>
            </w:r>
            <w:r w:rsidRPr="006E0506">
              <w:rPr>
                <w:rStyle w:val="Hyperlink"/>
                <w:rFonts w:hint="eastAsia"/>
                <w:noProof/>
                <w:rtl/>
              </w:rPr>
              <w:t>رسازه‌ا</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Toc206948470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30</w:t>
            </w:r>
            <w:r>
              <w:rPr>
                <w:rStyle w:val="Hyperlink"/>
                <w:noProof/>
                <w:rtl/>
              </w:rPr>
              <w:fldChar w:fldCharType="end"/>
            </w:r>
          </w:hyperlink>
        </w:p>
        <w:p w14:paraId="014D480A" w14:textId="57E47945"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471" w:history="1">
            <w:r w:rsidRPr="006E0506">
              <w:rPr>
                <w:rStyle w:val="Hyperlink"/>
                <w:noProof/>
                <w:rtl/>
              </w:rPr>
              <w:t>1‏-2‏-12‏-1 وضع</w:t>
            </w:r>
            <w:r w:rsidRPr="006E0506">
              <w:rPr>
                <w:rStyle w:val="Hyperlink"/>
                <w:rFonts w:hint="cs"/>
                <w:noProof/>
                <w:rtl/>
              </w:rPr>
              <w:t>ی</w:t>
            </w:r>
            <w:r w:rsidRPr="006E0506">
              <w:rPr>
                <w:rStyle w:val="Hyperlink"/>
                <w:rFonts w:hint="eastAsia"/>
                <w:noProof/>
                <w:rtl/>
              </w:rPr>
              <w:t>ت</w:t>
            </w:r>
            <w:r w:rsidRPr="006E0506">
              <w:rPr>
                <w:rStyle w:val="Hyperlink"/>
                <w:noProof/>
                <w:rtl/>
              </w:rPr>
              <w:t xml:space="preserve"> د</w:t>
            </w:r>
            <w:r w:rsidRPr="006E0506">
              <w:rPr>
                <w:rStyle w:val="Hyperlink"/>
                <w:rFonts w:hint="cs"/>
                <w:noProof/>
                <w:rtl/>
              </w:rPr>
              <w:t>ی</w:t>
            </w:r>
            <w:r w:rsidRPr="006E0506">
              <w:rPr>
                <w:rStyle w:val="Hyperlink"/>
                <w:rFonts w:hint="eastAsia"/>
                <w:noProof/>
                <w:rtl/>
              </w:rPr>
              <w:t>وارها</w:t>
            </w:r>
            <w:r w:rsidRPr="006E0506">
              <w:rPr>
                <w:rStyle w:val="Hyperlink"/>
                <w:rFonts w:hint="cs"/>
                <w:noProof/>
                <w:rtl/>
              </w:rPr>
              <w:t>ی</w:t>
            </w:r>
            <w:r w:rsidRPr="006E0506">
              <w:rPr>
                <w:rStyle w:val="Hyperlink"/>
                <w:noProof/>
                <w:rtl/>
              </w:rPr>
              <w:t xml:space="preserve"> جداگر داخل</w:t>
            </w:r>
            <w:r w:rsidRPr="006E0506">
              <w:rPr>
                <w:rStyle w:val="Hyperlink"/>
                <w:rFonts w:hint="cs"/>
                <w:noProof/>
                <w:rtl/>
              </w:rPr>
              <w:t>ی</w:t>
            </w:r>
            <w:r w:rsidRPr="006E0506">
              <w:rPr>
                <w:rStyle w:val="Hyperlink"/>
                <w:noProof/>
                <w:rtl/>
              </w:rPr>
              <w:t xml:space="preserve"> و د</w:t>
            </w:r>
            <w:r w:rsidRPr="006E0506">
              <w:rPr>
                <w:rStyle w:val="Hyperlink"/>
                <w:rFonts w:hint="cs"/>
                <w:noProof/>
                <w:rtl/>
              </w:rPr>
              <w:t>ی</w:t>
            </w:r>
            <w:r w:rsidRPr="006E0506">
              <w:rPr>
                <w:rStyle w:val="Hyperlink"/>
                <w:rFonts w:hint="eastAsia"/>
                <w:noProof/>
                <w:rtl/>
              </w:rPr>
              <w:t>وارها</w:t>
            </w:r>
            <w:r w:rsidRPr="006E0506">
              <w:rPr>
                <w:rStyle w:val="Hyperlink"/>
                <w:rFonts w:hint="cs"/>
                <w:noProof/>
                <w:rtl/>
              </w:rPr>
              <w:t>ی</w:t>
            </w:r>
            <w:r w:rsidRPr="006E0506">
              <w:rPr>
                <w:rStyle w:val="Hyperlink"/>
                <w:noProof/>
                <w:rtl/>
              </w:rPr>
              <w:t xml:space="preserve"> نما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Toc206948471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30</w:t>
            </w:r>
            <w:r>
              <w:rPr>
                <w:rStyle w:val="Hyperlink"/>
                <w:noProof/>
                <w:rtl/>
              </w:rPr>
              <w:fldChar w:fldCharType="end"/>
            </w:r>
          </w:hyperlink>
        </w:p>
        <w:p w14:paraId="0CD16839" w14:textId="5B349E49"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472" w:history="1">
            <w:r w:rsidRPr="006E0506">
              <w:rPr>
                <w:rStyle w:val="Hyperlink"/>
                <w:noProof/>
                <w:rtl/>
              </w:rPr>
              <w:t>1‏-2‏-12‏-2 بررس</w:t>
            </w:r>
            <w:r w:rsidRPr="006E0506">
              <w:rPr>
                <w:rStyle w:val="Hyperlink"/>
                <w:rFonts w:hint="cs"/>
                <w:noProof/>
                <w:rtl/>
              </w:rPr>
              <w:t>ی</w:t>
            </w:r>
            <w:r w:rsidRPr="006E0506">
              <w:rPr>
                <w:rStyle w:val="Hyperlink"/>
                <w:noProof/>
                <w:rtl/>
              </w:rPr>
              <w:t xml:space="preserve"> احتمال جداشدن و فرور</w:t>
            </w:r>
            <w:r w:rsidRPr="006E0506">
              <w:rPr>
                <w:rStyle w:val="Hyperlink"/>
                <w:rFonts w:hint="cs"/>
                <w:noProof/>
                <w:rtl/>
              </w:rPr>
              <w:t>ی</w:t>
            </w:r>
            <w:r w:rsidRPr="006E0506">
              <w:rPr>
                <w:rStyle w:val="Hyperlink"/>
                <w:rFonts w:hint="eastAsia"/>
                <w:noProof/>
                <w:rtl/>
              </w:rPr>
              <w:t>ختن</w:t>
            </w:r>
            <w:r w:rsidRPr="006E0506">
              <w:rPr>
                <w:rStyle w:val="Hyperlink"/>
                <w:noProof/>
                <w:rtl/>
              </w:rPr>
              <w:t xml:space="preserve"> اعضا و قطعات غ</w:t>
            </w:r>
            <w:r w:rsidRPr="006E0506">
              <w:rPr>
                <w:rStyle w:val="Hyperlink"/>
                <w:rFonts w:hint="cs"/>
                <w:noProof/>
                <w:rtl/>
              </w:rPr>
              <w:t>ی</w:t>
            </w:r>
            <w:r w:rsidRPr="006E0506">
              <w:rPr>
                <w:rStyle w:val="Hyperlink"/>
                <w:rFonts w:hint="eastAsia"/>
                <w:noProof/>
                <w:rtl/>
              </w:rPr>
              <w:t>رسازه‌ا</w:t>
            </w:r>
            <w:r w:rsidRPr="006E0506">
              <w:rPr>
                <w:rStyle w:val="Hyperlink"/>
                <w:rFonts w:hint="cs"/>
                <w:noProof/>
                <w:rtl/>
              </w:rPr>
              <w:t>ی</w:t>
            </w:r>
            <w:r w:rsidRPr="006E0506">
              <w:rPr>
                <w:rStyle w:val="Hyperlink"/>
                <w:noProof/>
                <w:rtl/>
              </w:rPr>
              <w:t xml:space="preserve"> به‌خصوص قطعات نما و ش</w:t>
            </w:r>
            <w:r w:rsidRPr="006E0506">
              <w:rPr>
                <w:rStyle w:val="Hyperlink"/>
                <w:rFonts w:hint="cs"/>
                <w:noProof/>
                <w:rtl/>
              </w:rPr>
              <w:t>ی</w:t>
            </w:r>
            <w:r w:rsidRPr="006E0506">
              <w:rPr>
                <w:rStyle w:val="Hyperlink"/>
                <w:rFonts w:hint="eastAsia"/>
                <w:noProof/>
                <w:rtl/>
              </w:rPr>
              <w:t>شه‌ها</w:t>
            </w:r>
            <w:r w:rsidRPr="006E0506">
              <w:rPr>
                <w:rStyle w:val="Hyperlink"/>
                <w:noProof/>
                <w:rtl/>
              </w:rPr>
              <w:t xml:space="preserve"> و ا</w:t>
            </w:r>
            <w:r w:rsidRPr="006E0506">
              <w:rPr>
                <w:rStyle w:val="Hyperlink"/>
                <w:rFonts w:hint="cs"/>
                <w:noProof/>
                <w:rtl/>
              </w:rPr>
              <w:t>ی</w:t>
            </w:r>
            <w:r w:rsidRPr="006E0506">
              <w:rPr>
                <w:rStyle w:val="Hyperlink"/>
                <w:rFonts w:hint="eastAsia"/>
                <w:noProof/>
                <w:rtl/>
              </w:rPr>
              <w:t>جاد</w:t>
            </w:r>
            <w:r w:rsidRPr="006E0506">
              <w:rPr>
                <w:rStyle w:val="Hyperlink"/>
                <w:noProof/>
                <w:rtl/>
              </w:rPr>
              <w:t xml:space="preserve"> خسارت احتمال</w:t>
            </w:r>
            <w:r w:rsidRPr="006E0506">
              <w:rPr>
                <w:rStyle w:val="Hyperlink"/>
                <w:rFonts w:hint="cs"/>
                <w:noProof/>
                <w:rtl/>
              </w:rPr>
              <w:t>ی</w:t>
            </w:r>
            <w:r w:rsidRPr="006E0506">
              <w:rPr>
                <w:rStyle w:val="Hyperlink"/>
                <w:noProof/>
                <w:rtl/>
              </w:rPr>
              <w:t xml:space="preserve"> جان</w:t>
            </w:r>
            <w:r w:rsidRPr="006E0506">
              <w:rPr>
                <w:rStyle w:val="Hyperlink"/>
                <w:rFonts w:hint="cs"/>
                <w:noProof/>
                <w:rtl/>
              </w:rPr>
              <w:t>ی</w:t>
            </w:r>
            <w:r w:rsidRPr="006E0506">
              <w:rPr>
                <w:rStyle w:val="Hyperlink"/>
                <w:noProof/>
                <w:rtl/>
              </w:rPr>
              <w:t xml:space="preserve"> و مال</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Toc206948472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30</w:t>
            </w:r>
            <w:r>
              <w:rPr>
                <w:rStyle w:val="Hyperlink"/>
                <w:noProof/>
                <w:rtl/>
              </w:rPr>
              <w:fldChar w:fldCharType="end"/>
            </w:r>
          </w:hyperlink>
        </w:p>
        <w:p w14:paraId="58981C36" w14:textId="56401696"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473" w:history="1">
            <w:r w:rsidRPr="006E0506">
              <w:rPr>
                <w:rStyle w:val="Hyperlink"/>
                <w:noProof/>
                <w:rtl/>
              </w:rPr>
              <w:t>1‏-2‏-12‏-3 بررس</w:t>
            </w:r>
            <w:r w:rsidRPr="006E0506">
              <w:rPr>
                <w:rStyle w:val="Hyperlink"/>
                <w:rFonts w:hint="cs"/>
                <w:noProof/>
                <w:rtl/>
              </w:rPr>
              <w:t>ی</w:t>
            </w:r>
            <w:r w:rsidRPr="006E0506">
              <w:rPr>
                <w:rStyle w:val="Hyperlink"/>
                <w:noProof/>
                <w:rtl/>
              </w:rPr>
              <w:t xml:space="preserve"> م</w:t>
            </w:r>
            <w:r w:rsidRPr="006E0506">
              <w:rPr>
                <w:rStyle w:val="Hyperlink"/>
                <w:rFonts w:hint="cs"/>
                <w:noProof/>
                <w:rtl/>
              </w:rPr>
              <w:t>ی</w:t>
            </w:r>
            <w:r w:rsidRPr="006E0506">
              <w:rPr>
                <w:rStyle w:val="Hyperlink"/>
                <w:rFonts w:hint="eastAsia"/>
                <w:noProof/>
                <w:rtl/>
              </w:rPr>
              <w:t>زان</w:t>
            </w:r>
            <w:r w:rsidRPr="006E0506">
              <w:rPr>
                <w:rStyle w:val="Hyperlink"/>
                <w:noProof/>
                <w:rtl/>
              </w:rPr>
              <w:t xml:space="preserve"> خراب</w:t>
            </w:r>
            <w:r w:rsidRPr="006E0506">
              <w:rPr>
                <w:rStyle w:val="Hyperlink"/>
                <w:rFonts w:hint="cs"/>
                <w:noProof/>
                <w:rtl/>
              </w:rPr>
              <w:t>ی</w:t>
            </w:r>
            <w:r w:rsidRPr="006E0506">
              <w:rPr>
                <w:rStyle w:val="Hyperlink"/>
                <w:noProof/>
                <w:rtl/>
              </w:rPr>
              <w:t xml:space="preserve"> و فرسودگ</w:t>
            </w:r>
            <w:r w:rsidRPr="006E0506">
              <w:rPr>
                <w:rStyle w:val="Hyperlink"/>
                <w:rFonts w:hint="cs"/>
                <w:noProof/>
                <w:rtl/>
              </w:rPr>
              <w:t>ی</w:t>
            </w:r>
            <w:r w:rsidRPr="006E0506">
              <w:rPr>
                <w:rStyle w:val="Hyperlink"/>
                <w:noProof/>
                <w:rtl/>
              </w:rPr>
              <w:t xml:space="preserve"> در اجزا</w:t>
            </w:r>
            <w:r w:rsidRPr="006E0506">
              <w:rPr>
                <w:rStyle w:val="Hyperlink"/>
                <w:rFonts w:hint="cs"/>
                <w:noProof/>
                <w:rtl/>
              </w:rPr>
              <w:t>ی</w:t>
            </w:r>
            <w:r w:rsidRPr="006E0506">
              <w:rPr>
                <w:rStyle w:val="Hyperlink"/>
                <w:noProof/>
                <w:rtl/>
              </w:rPr>
              <w:t xml:space="preserve"> غ</w:t>
            </w:r>
            <w:r w:rsidRPr="006E0506">
              <w:rPr>
                <w:rStyle w:val="Hyperlink"/>
                <w:rFonts w:hint="cs"/>
                <w:noProof/>
                <w:rtl/>
              </w:rPr>
              <w:t>ی</w:t>
            </w:r>
            <w:r w:rsidRPr="006E0506">
              <w:rPr>
                <w:rStyle w:val="Hyperlink"/>
                <w:rFonts w:hint="eastAsia"/>
                <w:noProof/>
                <w:rtl/>
              </w:rPr>
              <w:t>رسازه‌ا</w:t>
            </w:r>
            <w:r w:rsidRPr="006E0506">
              <w:rPr>
                <w:rStyle w:val="Hyperlink"/>
                <w:rFonts w:hint="cs"/>
                <w:noProof/>
                <w:rtl/>
              </w:rPr>
              <w:t>ی</w:t>
            </w:r>
            <w:r w:rsidRPr="006E0506">
              <w:rPr>
                <w:rStyle w:val="Hyperlink"/>
                <w:noProof/>
                <w:rtl/>
              </w:rPr>
              <w:t xml:space="preserve"> شامل اجزا</w:t>
            </w:r>
            <w:r w:rsidRPr="006E0506">
              <w:rPr>
                <w:rStyle w:val="Hyperlink"/>
                <w:rFonts w:hint="cs"/>
                <w:noProof/>
                <w:rtl/>
              </w:rPr>
              <w:t>ی</w:t>
            </w:r>
            <w:r w:rsidRPr="006E0506">
              <w:rPr>
                <w:rStyle w:val="Hyperlink"/>
                <w:noProof/>
                <w:rtl/>
              </w:rPr>
              <w:t xml:space="preserve"> معمار</w:t>
            </w:r>
            <w:r w:rsidRPr="006E0506">
              <w:rPr>
                <w:rStyle w:val="Hyperlink"/>
                <w:rFonts w:hint="cs"/>
                <w:noProof/>
                <w:rtl/>
              </w:rPr>
              <w:t>ی</w:t>
            </w:r>
            <w:r w:rsidRPr="006E0506">
              <w:rPr>
                <w:rStyle w:val="Hyperlink"/>
                <w:rFonts w:hint="eastAsia"/>
                <w:noProof/>
                <w:rtl/>
              </w:rPr>
              <w:t>،</w:t>
            </w:r>
            <w:r w:rsidRPr="006E0506">
              <w:rPr>
                <w:rStyle w:val="Hyperlink"/>
                <w:noProof/>
                <w:rtl/>
              </w:rPr>
              <w:t xml:space="preserve"> مکان</w:t>
            </w:r>
            <w:r w:rsidRPr="006E0506">
              <w:rPr>
                <w:rStyle w:val="Hyperlink"/>
                <w:rFonts w:hint="cs"/>
                <w:noProof/>
                <w:rtl/>
              </w:rPr>
              <w:t>ی</w:t>
            </w:r>
            <w:r w:rsidRPr="006E0506">
              <w:rPr>
                <w:rStyle w:val="Hyperlink"/>
                <w:rFonts w:hint="eastAsia"/>
                <w:noProof/>
                <w:rtl/>
              </w:rPr>
              <w:t>ک</w:t>
            </w:r>
            <w:r w:rsidRPr="006E0506">
              <w:rPr>
                <w:rStyle w:val="Hyperlink"/>
                <w:rFonts w:hint="cs"/>
                <w:noProof/>
                <w:rtl/>
              </w:rPr>
              <w:t>ی</w:t>
            </w:r>
            <w:r w:rsidRPr="006E0506">
              <w:rPr>
                <w:rStyle w:val="Hyperlink"/>
                <w:rFonts w:hint="eastAsia"/>
                <w:noProof/>
                <w:rtl/>
              </w:rPr>
              <w:t>،</w:t>
            </w:r>
            <w:r w:rsidRPr="006E0506">
              <w:rPr>
                <w:rStyle w:val="Hyperlink"/>
                <w:noProof/>
                <w:rtl/>
              </w:rPr>
              <w:t xml:space="preserve"> برق</w:t>
            </w:r>
            <w:r w:rsidRPr="006E0506">
              <w:rPr>
                <w:rStyle w:val="Hyperlink"/>
                <w:rFonts w:hint="cs"/>
                <w:noProof/>
                <w:rtl/>
              </w:rPr>
              <w:t>ی</w:t>
            </w:r>
            <w:r w:rsidRPr="006E0506">
              <w:rPr>
                <w:rStyle w:val="Hyperlink"/>
                <w:rFonts w:hint="eastAsia"/>
                <w:noProof/>
                <w:rtl/>
              </w:rPr>
              <w:t>،</w:t>
            </w:r>
            <w:r w:rsidRPr="006E0506">
              <w:rPr>
                <w:rStyle w:val="Hyperlink"/>
                <w:noProof/>
                <w:rtl/>
              </w:rPr>
              <w:t xml:space="preserve"> مخابرات</w:t>
            </w:r>
            <w:r w:rsidRPr="006E0506">
              <w:rPr>
                <w:rStyle w:val="Hyperlink"/>
                <w:rFonts w:hint="cs"/>
                <w:noProof/>
                <w:rtl/>
              </w:rPr>
              <w:t>ی</w:t>
            </w:r>
            <w:r w:rsidRPr="006E0506">
              <w:rPr>
                <w:rStyle w:val="Hyperlink"/>
                <w:rFonts w:hint="eastAsia"/>
                <w:noProof/>
                <w:rtl/>
              </w:rPr>
              <w:t>،</w:t>
            </w:r>
            <w:r w:rsidRPr="006E0506">
              <w:rPr>
                <w:rStyle w:val="Hyperlink"/>
                <w:noProof/>
                <w:rtl/>
              </w:rPr>
              <w:t xml:space="preserve"> تجه</w:t>
            </w:r>
            <w:r w:rsidRPr="006E0506">
              <w:rPr>
                <w:rStyle w:val="Hyperlink"/>
                <w:rFonts w:hint="cs"/>
                <w:noProof/>
                <w:rtl/>
              </w:rPr>
              <w:t>ی</w:t>
            </w:r>
            <w:r w:rsidRPr="006E0506">
              <w:rPr>
                <w:rStyle w:val="Hyperlink"/>
                <w:rFonts w:hint="eastAsia"/>
                <w:noProof/>
                <w:rtl/>
              </w:rPr>
              <w:t>زات</w:t>
            </w:r>
            <w:r w:rsidRPr="006E0506">
              <w:rPr>
                <w:rStyle w:val="Hyperlink"/>
                <w:noProof/>
                <w:rtl/>
              </w:rPr>
              <w:t xml:space="preserve"> پزشک</w:t>
            </w:r>
            <w:r w:rsidRPr="006E0506">
              <w:rPr>
                <w:rStyle w:val="Hyperlink"/>
                <w:rFonts w:hint="cs"/>
                <w:noProof/>
                <w:rtl/>
              </w:rPr>
              <w:t>ی</w:t>
            </w:r>
            <w:r w:rsidRPr="006E0506">
              <w:rPr>
                <w:rStyle w:val="Hyperlink"/>
                <w:rFonts w:hint="eastAsia"/>
                <w:noProof/>
                <w:rtl/>
              </w:rPr>
              <w:t>،</w:t>
            </w:r>
            <w:r w:rsidRPr="006E0506">
              <w:rPr>
                <w:rStyle w:val="Hyperlink"/>
                <w:noProof/>
                <w:rtl/>
              </w:rPr>
              <w:t xml:space="preserve"> آزما</w:t>
            </w:r>
            <w:r w:rsidRPr="006E0506">
              <w:rPr>
                <w:rStyle w:val="Hyperlink"/>
                <w:rFonts w:hint="cs"/>
                <w:noProof/>
                <w:rtl/>
              </w:rPr>
              <w:t>ی</w:t>
            </w:r>
            <w:r w:rsidRPr="006E0506">
              <w:rPr>
                <w:rStyle w:val="Hyperlink"/>
                <w:rFonts w:hint="eastAsia"/>
                <w:noProof/>
                <w:rtl/>
              </w:rPr>
              <w:t>شگاه</w:t>
            </w:r>
            <w:r w:rsidRPr="006E0506">
              <w:rPr>
                <w:rStyle w:val="Hyperlink"/>
                <w:rFonts w:hint="cs"/>
                <w:noProof/>
                <w:rtl/>
              </w:rPr>
              <w:t>ی</w:t>
            </w:r>
            <w:r w:rsidRPr="006E0506">
              <w:rPr>
                <w:rStyle w:val="Hyperlink"/>
                <w:rFonts w:hint="eastAsia"/>
                <w:noProof/>
                <w:rtl/>
              </w:rPr>
              <w:t>،</w:t>
            </w:r>
            <w:r w:rsidRPr="006E0506">
              <w:rPr>
                <w:rStyle w:val="Hyperlink"/>
                <w:noProof/>
                <w:rtl/>
              </w:rPr>
              <w:t xml:space="preserve"> صنعت</w:t>
            </w:r>
            <w:r w:rsidRPr="006E0506">
              <w:rPr>
                <w:rStyle w:val="Hyperlink"/>
                <w:rFonts w:hint="cs"/>
                <w:noProof/>
                <w:rtl/>
              </w:rPr>
              <w:t>ی</w:t>
            </w:r>
            <w:r w:rsidRPr="006E0506">
              <w:rPr>
                <w:rStyle w:val="Hyperlink"/>
                <w:rFonts w:hint="eastAsia"/>
                <w:noProof/>
                <w:rtl/>
              </w:rPr>
              <w:t>،</w:t>
            </w:r>
            <w:r w:rsidRPr="006E0506">
              <w:rPr>
                <w:rStyle w:val="Hyperlink"/>
                <w:noProof/>
                <w:rtl/>
              </w:rPr>
              <w:t xml:space="preserve"> تجه</w:t>
            </w:r>
            <w:r w:rsidRPr="006E0506">
              <w:rPr>
                <w:rStyle w:val="Hyperlink"/>
                <w:rFonts w:hint="cs"/>
                <w:noProof/>
                <w:rtl/>
              </w:rPr>
              <w:t>ی</w:t>
            </w:r>
            <w:r w:rsidRPr="006E0506">
              <w:rPr>
                <w:rStyle w:val="Hyperlink"/>
                <w:rFonts w:hint="eastAsia"/>
                <w:noProof/>
                <w:rtl/>
              </w:rPr>
              <w:t>زات</w:t>
            </w:r>
            <w:r w:rsidRPr="006E0506">
              <w:rPr>
                <w:rStyle w:val="Hyperlink"/>
                <w:noProof/>
                <w:rtl/>
              </w:rPr>
              <w:t xml:space="preserve"> حساس، س</w:t>
            </w:r>
            <w:r w:rsidRPr="006E0506">
              <w:rPr>
                <w:rStyle w:val="Hyperlink"/>
                <w:rFonts w:hint="cs"/>
                <w:noProof/>
                <w:rtl/>
              </w:rPr>
              <w:t>ی</w:t>
            </w:r>
            <w:r w:rsidRPr="006E0506">
              <w:rPr>
                <w:rStyle w:val="Hyperlink"/>
                <w:rFonts w:hint="eastAsia"/>
                <w:noProof/>
                <w:rtl/>
              </w:rPr>
              <w:t>ستم‌ها</w:t>
            </w:r>
            <w:r w:rsidRPr="006E0506">
              <w:rPr>
                <w:rStyle w:val="Hyperlink"/>
                <w:rFonts w:hint="cs"/>
                <w:noProof/>
                <w:rtl/>
              </w:rPr>
              <w:t>ی</w:t>
            </w:r>
            <w:r w:rsidRPr="006E0506">
              <w:rPr>
                <w:rStyle w:val="Hyperlink"/>
                <w:noProof/>
                <w:rtl/>
              </w:rPr>
              <w:t xml:space="preserve"> اخطار‌دهنده و ...</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Toc206948473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31</w:t>
            </w:r>
            <w:r>
              <w:rPr>
                <w:rStyle w:val="Hyperlink"/>
                <w:noProof/>
                <w:rtl/>
              </w:rPr>
              <w:fldChar w:fldCharType="end"/>
            </w:r>
          </w:hyperlink>
        </w:p>
        <w:p w14:paraId="5E7F3039" w14:textId="2A1E3FB9"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474" w:history="1">
            <w:r w:rsidRPr="006E0506">
              <w:rPr>
                <w:rStyle w:val="Hyperlink"/>
                <w:noProof/>
                <w:rtl/>
              </w:rPr>
              <w:t>1‏-2‏-12‏-4 بررس</w:t>
            </w:r>
            <w:r w:rsidRPr="006E0506">
              <w:rPr>
                <w:rStyle w:val="Hyperlink"/>
                <w:rFonts w:hint="cs"/>
                <w:noProof/>
                <w:rtl/>
              </w:rPr>
              <w:t>ی</w:t>
            </w:r>
            <w:r w:rsidRPr="006E0506">
              <w:rPr>
                <w:rStyle w:val="Hyperlink"/>
                <w:noProof/>
                <w:rtl/>
              </w:rPr>
              <w:t xml:space="preserve"> وجود جرم‌ها</w:t>
            </w:r>
            <w:r w:rsidRPr="006E0506">
              <w:rPr>
                <w:rStyle w:val="Hyperlink"/>
                <w:rFonts w:hint="cs"/>
                <w:noProof/>
                <w:rtl/>
              </w:rPr>
              <w:t>ی</w:t>
            </w:r>
            <w:r w:rsidRPr="006E0506">
              <w:rPr>
                <w:rStyle w:val="Hyperlink"/>
                <w:noProof/>
                <w:rtl/>
              </w:rPr>
              <w:t xml:space="preserve"> سنگ</w:t>
            </w:r>
            <w:r w:rsidRPr="006E0506">
              <w:rPr>
                <w:rStyle w:val="Hyperlink"/>
                <w:rFonts w:hint="cs"/>
                <w:noProof/>
                <w:rtl/>
              </w:rPr>
              <w:t>ی</w:t>
            </w:r>
            <w:r w:rsidRPr="006E0506">
              <w:rPr>
                <w:rStyle w:val="Hyperlink"/>
                <w:rFonts w:hint="eastAsia"/>
                <w:noProof/>
                <w:rtl/>
              </w:rPr>
              <w:t>ن</w:t>
            </w:r>
            <w:r w:rsidRPr="006E0506">
              <w:rPr>
                <w:rStyle w:val="Hyperlink"/>
                <w:noProof/>
                <w:rtl/>
              </w:rPr>
              <w:t xml:space="preserve"> بر رو</w:t>
            </w:r>
            <w:r w:rsidRPr="006E0506">
              <w:rPr>
                <w:rStyle w:val="Hyperlink"/>
                <w:rFonts w:hint="cs"/>
                <w:noProof/>
                <w:rtl/>
              </w:rPr>
              <w:t>ی</w:t>
            </w:r>
            <w:r w:rsidRPr="006E0506">
              <w:rPr>
                <w:rStyle w:val="Hyperlink"/>
                <w:noProof/>
                <w:rtl/>
              </w:rPr>
              <w:t xml:space="preserve"> دهانه‌ها</w:t>
            </w:r>
            <w:r w:rsidRPr="006E0506">
              <w:rPr>
                <w:rStyle w:val="Hyperlink"/>
                <w:rFonts w:hint="cs"/>
                <w:noProof/>
                <w:rtl/>
              </w:rPr>
              <w:t>ی</w:t>
            </w:r>
            <w:r w:rsidRPr="006E0506">
              <w:rPr>
                <w:rStyle w:val="Hyperlink"/>
                <w:noProof/>
                <w:rtl/>
              </w:rPr>
              <w:t xml:space="preserve"> بزرگ، طره‌ها و طبقات فوقان</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Toc206948474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31</w:t>
            </w:r>
            <w:r>
              <w:rPr>
                <w:rStyle w:val="Hyperlink"/>
                <w:noProof/>
                <w:rtl/>
              </w:rPr>
              <w:fldChar w:fldCharType="end"/>
            </w:r>
          </w:hyperlink>
        </w:p>
        <w:p w14:paraId="5069F2BE" w14:textId="623D25EE"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75" w:history="1">
            <w:r w:rsidRPr="006E0506">
              <w:rPr>
                <w:rStyle w:val="Hyperlink"/>
                <w:noProof/>
                <w:rtl/>
              </w:rPr>
              <w:t>1‏-2‏-13 تغ</w:t>
            </w:r>
            <w:r w:rsidRPr="006E0506">
              <w:rPr>
                <w:rStyle w:val="Hyperlink"/>
                <w:rFonts w:hint="cs"/>
                <w:noProof/>
                <w:rtl/>
              </w:rPr>
              <w:t>یی</w:t>
            </w:r>
            <w:r w:rsidRPr="006E0506">
              <w:rPr>
                <w:rStyle w:val="Hyperlink"/>
                <w:rFonts w:hint="eastAsia"/>
                <w:noProof/>
                <w:rtl/>
              </w:rPr>
              <w:t>رات</w:t>
            </w:r>
            <w:r w:rsidRPr="006E0506">
              <w:rPr>
                <w:rStyle w:val="Hyperlink"/>
                <w:noProof/>
                <w:rtl/>
              </w:rPr>
              <w:t xml:space="preserve"> داده‌شده در ساختمان بعد از ساخت اول</w:t>
            </w:r>
            <w:r w:rsidRPr="006E0506">
              <w:rPr>
                <w:rStyle w:val="Hyperlink"/>
                <w:rFonts w:hint="cs"/>
                <w:noProof/>
                <w:rtl/>
              </w:rPr>
              <w:t>ی</w:t>
            </w:r>
            <w:r w:rsidRPr="006E0506">
              <w:rPr>
                <w:rStyle w:val="Hyperlink"/>
                <w:rFonts w:hint="eastAsia"/>
                <w:noProof/>
                <w:rtl/>
              </w:rPr>
              <w:t>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Toc206948475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31</w:t>
            </w:r>
            <w:r>
              <w:rPr>
                <w:rStyle w:val="Hyperlink"/>
                <w:noProof/>
                <w:rtl/>
              </w:rPr>
              <w:fldChar w:fldCharType="end"/>
            </w:r>
          </w:hyperlink>
        </w:p>
        <w:p w14:paraId="0B923C6B" w14:textId="15326824"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76" w:history="1">
            <w:r w:rsidRPr="006E0506">
              <w:rPr>
                <w:rStyle w:val="Hyperlink"/>
                <w:noProof/>
                <w:rtl/>
              </w:rPr>
              <w:t>1‏-2‏-14 مشخص‌نمودن تفاوت‌ها</w:t>
            </w:r>
            <w:r w:rsidRPr="006E0506">
              <w:rPr>
                <w:rStyle w:val="Hyperlink"/>
                <w:rFonts w:hint="cs"/>
                <w:noProof/>
                <w:rtl/>
              </w:rPr>
              <w:t>ی</w:t>
            </w:r>
            <w:r w:rsidRPr="006E0506">
              <w:rPr>
                <w:rStyle w:val="Hyperlink"/>
                <w:noProof/>
                <w:rtl/>
              </w:rPr>
              <w:t xml:space="preserve"> م</w:t>
            </w:r>
            <w:r w:rsidRPr="006E0506">
              <w:rPr>
                <w:rStyle w:val="Hyperlink"/>
                <w:rFonts w:hint="cs"/>
                <w:noProof/>
                <w:rtl/>
              </w:rPr>
              <w:t>ی</w:t>
            </w:r>
            <w:r w:rsidRPr="006E0506">
              <w:rPr>
                <w:rStyle w:val="Hyperlink"/>
                <w:rFonts w:hint="eastAsia"/>
                <w:noProof/>
                <w:rtl/>
              </w:rPr>
              <w:t>ان</w:t>
            </w:r>
            <w:r w:rsidRPr="006E0506">
              <w:rPr>
                <w:rStyle w:val="Hyperlink"/>
                <w:noProof/>
                <w:rtl/>
              </w:rPr>
              <w:t xml:space="preserve"> اطلاعات مندرج در مدارک فن</w:t>
            </w:r>
            <w:r w:rsidRPr="006E0506">
              <w:rPr>
                <w:rStyle w:val="Hyperlink"/>
                <w:rFonts w:hint="cs"/>
                <w:noProof/>
                <w:rtl/>
              </w:rPr>
              <w:t>ی</w:t>
            </w:r>
            <w:r w:rsidRPr="006E0506">
              <w:rPr>
                <w:rStyle w:val="Hyperlink"/>
                <w:noProof/>
                <w:rtl/>
              </w:rPr>
              <w:t xml:space="preserve"> و اجرا</w:t>
            </w:r>
            <w:r w:rsidRPr="006E0506">
              <w:rPr>
                <w:rStyle w:val="Hyperlink"/>
                <w:rFonts w:hint="cs"/>
                <w:noProof/>
                <w:rtl/>
              </w:rPr>
              <w:t>یی</w:t>
            </w:r>
            <w:r w:rsidRPr="006E0506">
              <w:rPr>
                <w:rStyle w:val="Hyperlink"/>
                <w:noProof/>
                <w:rtl/>
              </w:rPr>
              <w:t xml:space="preserve"> موجود و اطلاعات حاصل از بازد</w:t>
            </w:r>
            <w:r w:rsidRPr="006E0506">
              <w:rPr>
                <w:rStyle w:val="Hyperlink"/>
                <w:rFonts w:hint="cs"/>
                <w:noProof/>
                <w:rtl/>
              </w:rPr>
              <w:t>ی</w:t>
            </w:r>
            <w:r w:rsidRPr="006E0506">
              <w:rPr>
                <w:rStyle w:val="Hyperlink"/>
                <w:rFonts w:hint="eastAsia"/>
                <w:noProof/>
                <w:rtl/>
              </w:rPr>
              <w:t>د</w:t>
            </w:r>
            <w:r w:rsidRPr="006E0506">
              <w:rPr>
                <w:rStyle w:val="Hyperlink"/>
                <w:noProof/>
                <w:rtl/>
              </w:rPr>
              <w:t xml:space="preserve"> محل</w:t>
            </w:r>
            <w:r w:rsidRPr="006E0506">
              <w:rPr>
                <w:rStyle w:val="Hyperlink"/>
                <w:rFonts w:hint="cs"/>
                <w:noProof/>
                <w:rtl/>
              </w:rPr>
              <w:t>ی</w:t>
            </w:r>
            <w:r w:rsidRPr="006E0506">
              <w:rPr>
                <w:rStyle w:val="Hyperlink"/>
                <w:noProof/>
                <w:rtl/>
              </w:rPr>
              <w:t xml:space="preserve"> ساختمان (تطابق با نقشه‌ها)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Toc206948476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31</w:t>
            </w:r>
            <w:r>
              <w:rPr>
                <w:rStyle w:val="Hyperlink"/>
                <w:noProof/>
                <w:rtl/>
              </w:rPr>
              <w:fldChar w:fldCharType="end"/>
            </w:r>
          </w:hyperlink>
        </w:p>
        <w:p w14:paraId="04247CBD" w14:textId="15C8606E" w:rsidR="00334B5E" w:rsidRDefault="00334B5E">
          <w:pPr>
            <w:pStyle w:val="TOC2"/>
            <w:tabs>
              <w:tab w:val="right" w:leader="dot" w:pos="9016"/>
            </w:tabs>
            <w:rPr>
              <w:rFonts w:asciiTheme="minorHAnsi" w:eastAsiaTheme="minorEastAsia" w:hAnsiTheme="minorHAnsi" w:cstheme="minorBidi"/>
              <w:smallCaps w:val="0"/>
              <w:noProof/>
              <w:rtl/>
            </w:rPr>
          </w:pPr>
          <w:hyperlink w:anchor="_Toc206948477" w:history="1">
            <w:r w:rsidRPr="006E0506">
              <w:rPr>
                <w:rStyle w:val="Hyperlink"/>
                <w:noProof/>
                <w:rtl/>
              </w:rPr>
              <w:t>1‏-3 بررس</w:t>
            </w:r>
            <w:r w:rsidRPr="006E0506">
              <w:rPr>
                <w:rStyle w:val="Hyperlink"/>
                <w:rFonts w:hint="cs"/>
                <w:noProof/>
                <w:rtl/>
              </w:rPr>
              <w:t>ی</w:t>
            </w:r>
            <w:r w:rsidRPr="006E0506">
              <w:rPr>
                <w:rStyle w:val="Hyperlink"/>
                <w:noProof/>
                <w:rtl/>
              </w:rPr>
              <w:t xml:space="preserve"> مقررات، قوان</w:t>
            </w:r>
            <w:r w:rsidRPr="006E0506">
              <w:rPr>
                <w:rStyle w:val="Hyperlink"/>
                <w:rFonts w:hint="cs"/>
                <w:noProof/>
                <w:rtl/>
              </w:rPr>
              <w:t>ی</w:t>
            </w:r>
            <w:r w:rsidRPr="006E0506">
              <w:rPr>
                <w:rStyle w:val="Hyperlink"/>
                <w:rFonts w:hint="eastAsia"/>
                <w:noProof/>
                <w:rtl/>
              </w:rPr>
              <w:t>ن</w:t>
            </w:r>
            <w:r w:rsidRPr="006E0506">
              <w:rPr>
                <w:rStyle w:val="Hyperlink"/>
                <w:noProof/>
                <w:rtl/>
              </w:rPr>
              <w:t xml:space="preserve"> حاکم و ملاحظات اجرا</w:t>
            </w:r>
            <w:r w:rsidRPr="006E0506">
              <w:rPr>
                <w:rStyle w:val="Hyperlink"/>
                <w:rFonts w:hint="cs"/>
                <w:noProof/>
                <w:rtl/>
              </w:rPr>
              <w:t>یی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Toc206948477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32</w:t>
            </w:r>
            <w:r>
              <w:rPr>
                <w:rStyle w:val="Hyperlink"/>
                <w:noProof/>
                <w:rtl/>
              </w:rPr>
              <w:fldChar w:fldCharType="end"/>
            </w:r>
          </w:hyperlink>
        </w:p>
        <w:p w14:paraId="06D2040E" w14:textId="74FBB54D"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78" w:history="1">
            <w:r w:rsidRPr="006E0506">
              <w:rPr>
                <w:rStyle w:val="Hyperlink"/>
                <w:noProof/>
                <w:rtl/>
              </w:rPr>
              <w:t>1‏-3‏-1 بررس</w:t>
            </w:r>
            <w:r w:rsidRPr="006E0506">
              <w:rPr>
                <w:rStyle w:val="Hyperlink"/>
                <w:rFonts w:hint="cs"/>
                <w:noProof/>
                <w:rtl/>
              </w:rPr>
              <w:t>ی</w:t>
            </w:r>
            <w:r w:rsidRPr="006E0506">
              <w:rPr>
                <w:rStyle w:val="Hyperlink"/>
                <w:noProof/>
                <w:rtl/>
              </w:rPr>
              <w:t xml:space="preserve"> آ</w:t>
            </w:r>
            <w:r w:rsidRPr="006E0506">
              <w:rPr>
                <w:rStyle w:val="Hyperlink"/>
                <w:rFonts w:hint="cs"/>
                <w:noProof/>
                <w:rtl/>
              </w:rPr>
              <w:t>یی</w:t>
            </w:r>
            <w:r w:rsidRPr="006E0506">
              <w:rPr>
                <w:rStyle w:val="Hyperlink"/>
                <w:rFonts w:hint="eastAsia"/>
                <w:noProof/>
                <w:rtl/>
              </w:rPr>
              <w:t>ن‌نامه‌ها</w:t>
            </w:r>
            <w:r w:rsidRPr="006E0506">
              <w:rPr>
                <w:rStyle w:val="Hyperlink"/>
                <w:noProof/>
                <w:rtl/>
              </w:rPr>
              <w:t xml:space="preserve"> و دستورالعمل‌ها</w:t>
            </w:r>
            <w:r w:rsidRPr="006E0506">
              <w:rPr>
                <w:rStyle w:val="Hyperlink"/>
                <w:rFonts w:hint="cs"/>
                <w:noProof/>
                <w:rtl/>
              </w:rPr>
              <w:t>ی</w:t>
            </w:r>
            <w:r w:rsidRPr="006E0506">
              <w:rPr>
                <w:rStyle w:val="Hyperlink"/>
                <w:noProof/>
                <w:rtl/>
              </w:rPr>
              <w:t xml:space="preserve"> مورد استفاده در طراح</w:t>
            </w:r>
            <w:r w:rsidRPr="006E0506">
              <w:rPr>
                <w:rStyle w:val="Hyperlink"/>
                <w:rFonts w:hint="cs"/>
                <w:noProof/>
                <w:rtl/>
              </w:rPr>
              <w:t>ی</w:t>
            </w:r>
            <w:r w:rsidRPr="006E0506">
              <w:rPr>
                <w:rStyle w:val="Hyperlink"/>
                <w:noProof/>
                <w:rtl/>
              </w:rPr>
              <w:t xml:space="preserve"> و اجرا</w:t>
            </w:r>
            <w:r w:rsidRPr="006E0506">
              <w:rPr>
                <w:rStyle w:val="Hyperlink"/>
                <w:rFonts w:hint="cs"/>
                <w:noProof/>
                <w:rtl/>
              </w:rPr>
              <w:t>ی</w:t>
            </w:r>
            <w:r w:rsidRPr="006E0506">
              <w:rPr>
                <w:rStyle w:val="Hyperlink"/>
                <w:noProof/>
                <w:rtl/>
              </w:rPr>
              <w:t xml:space="preserve"> ساختمان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Toc206948478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32</w:t>
            </w:r>
            <w:r>
              <w:rPr>
                <w:rStyle w:val="Hyperlink"/>
                <w:noProof/>
                <w:rtl/>
              </w:rPr>
              <w:fldChar w:fldCharType="end"/>
            </w:r>
          </w:hyperlink>
        </w:p>
        <w:p w14:paraId="41F232B3" w14:textId="50C74E94"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79" w:history="1">
            <w:r w:rsidRPr="006E0506">
              <w:rPr>
                <w:rStyle w:val="Hyperlink"/>
                <w:noProof/>
                <w:rtl/>
              </w:rPr>
              <w:t>1‏-3‏-2 بررس</w:t>
            </w:r>
            <w:r w:rsidRPr="006E0506">
              <w:rPr>
                <w:rStyle w:val="Hyperlink"/>
                <w:rFonts w:hint="cs"/>
                <w:noProof/>
                <w:rtl/>
              </w:rPr>
              <w:t>ی</w:t>
            </w:r>
            <w:r w:rsidRPr="006E0506">
              <w:rPr>
                <w:rStyle w:val="Hyperlink"/>
                <w:noProof/>
                <w:rtl/>
              </w:rPr>
              <w:t xml:space="preserve"> محدود</w:t>
            </w:r>
            <w:r w:rsidRPr="006E0506">
              <w:rPr>
                <w:rStyle w:val="Hyperlink"/>
                <w:rFonts w:hint="cs"/>
                <w:noProof/>
                <w:rtl/>
              </w:rPr>
              <w:t>ی</w:t>
            </w:r>
            <w:r w:rsidRPr="006E0506">
              <w:rPr>
                <w:rStyle w:val="Hyperlink"/>
                <w:rFonts w:hint="eastAsia"/>
                <w:noProof/>
                <w:rtl/>
              </w:rPr>
              <w:t>ت‌ها</w:t>
            </w:r>
            <w:r w:rsidRPr="006E0506">
              <w:rPr>
                <w:rStyle w:val="Hyperlink"/>
                <w:rFonts w:hint="cs"/>
                <w:noProof/>
                <w:rtl/>
              </w:rPr>
              <w:t>ی</w:t>
            </w:r>
            <w:r w:rsidRPr="006E0506">
              <w:rPr>
                <w:rStyle w:val="Hyperlink"/>
                <w:noProof/>
                <w:rtl/>
              </w:rPr>
              <w:t xml:space="preserve"> موجود در ساختمان برا</w:t>
            </w:r>
            <w:r w:rsidRPr="006E0506">
              <w:rPr>
                <w:rStyle w:val="Hyperlink"/>
                <w:rFonts w:hint="cs"/>
                <w:noProof/>
                <w:rtl/>
              </w:rPr>
              <w:t>ی</w:t>
            </w:r>
            <w:r w:rsidRPr="006E0506">
              <w:rPr>
                <w:rStyle w:val="Hyperlink"/>
                <w:noProof/>
                <w:rtl/>
              </w:rPr>
              <w:t xml:space="preserve"> انجام سونداژ و آزما</w:t>
            </w:r>
            <w:r w:rsidRPr="006E0506">
              <w:rPr>
                <w:rStyle w:val="Hyperlink"/>
                <w:rFonts w:hint="cs"/>
                <w:noProof/>
                <w:rtl/>
              </w:rPr>
              <w:t>ی</w:t>
            </w:r>
            <w:r w:rsidRPr="006E0506">
              <w:rPr>
                <w:rStyle w:val="Hyperlink"/>
                <w:rFonts w:hint="eastAsia"/>
                <w:noProof/>
                <w:rtl/>
              </w:rPr>
              <w:t>ش‌ها</w:t>
            </w:r>
            <w:r w:rsidRPr="006E0506">
              <w:rPr>
                <w:rStyle w:val="Hyperlink"/>
                <w:rFonts w:hint="cs"/>
                <w:noProof/>
                <w:rtl/>
              </w:rPr>
              <w:t>ی</w:t>
            </w:r>
            <w:r w:rsidRPr="006E0506">
              <w:rPr>
                <w:rStyle w:val="Hyperlink"/>
                <w:noProof/>
                <w:rtl/>
              </w:rPr>
              <w:t xml:space="preserve"> ژئوتکن</w:t>
            </w:r>
            <w:r w:rsidRPr="006E0506">
              <w:rPr>
                <w:rStyle w:val="Hyperlink"/>
                <w:rFonts w:hint="cs"/>
                <w:noProof/>
                <w:rtl/>
              </w:rPr>
              <w:t>ی</w:t>
            </w:r>
            <w:r w:rsidRPr="006E0506">
              <w:rPr>
                <w:rStyle w:val="Hyperlink"/>
                <w:rFonts w:hint="eastAsia"/>
                <w:noProof/>
                <w:rtl/>
              </w:rPr>
              <w:t>ک</w:t>
            </w:r>
            <w:r w:rsidRPr="006E0506">
              <w:rPr>
                <w:rStyle w:val="Hyperlink"/>
                <w:noProof/>
                <w:rtl/>
              </w:rPr>
              <w:t xml:space="preserve"> و مقاومت مصالح</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Toc206948479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32</w:t>
            </w:r>
            <w:r>
              <w:rPr>
                <w:rStyle w:val="Hyperlink"/>
                <w:noProof/>
                <w:rtl/>
              </w:rPr>
              <w:fldChar w:fldCharType="end"/>
            </w:r>
          </w:hyperlink>
        </w:p>
        <w:p w14:paraId="038FDDEA" w14:textId="6B7E660D"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80" w:history="1">
            <w:r w:rsidRPr="006E0506">
              <w:rPr>
                <w:rStyle w:val="Hyperlink"/>
                <w:noProof/>
                <w:rtl/>
              </w:rPr>
              <w:t>1‏-3‏-3 بررس</w:t>
            </w:r>
            <w:r w:rsidRPr="006E0506">
              <w:rPr>
                <w:rStyle w:val="Hyperlink"/>
                <w:rFonts w:hint="cs"/>
                <w:noProof/>
                <w:rtl/>
              </w:rPr>
              <w:t>ی</w:t>
            </w:r>
            <w:r w:rsidRPr="006E0506">
              <w:rPr>
                <w:rStyle w:val="Hyperlink"/>
                <w:noProof/>
                <w:rtl/>
              </w:rPr>
              <w:t xml:space="preserve"> محدود</w:t>
            </w:r>
            <w:r w:rsidRPr="006E0506">
              <w:rPr>
                <w:rStyle w:val="Hyperlink"/>
                <w:rFonts w:hint="cs"/>
                <w:noProof/>
                <w:rtl/>
              </w:rPr>
              <w:t>ی</w:t>
            </w:r>
            <w:r w:rsidRPr="006E0506">
              <w:rPr>
                <w:rStyle w:val="Hyperlink"/>
                <w:rFonts w:hint="eastAsia"/>
                <w:noProof/>
                <w:rtl/>
              </w:rPr>
              <w:t>ت‌ها</w:t>
            </w:r>
            <w:r w:rsidRPr="006E0506">
              <w:rPr>
                <w:rStyle w:val="Hyperlink"/>
                <w:noProof/>
                <w:rtl/>
              </w:rPr>
              <w:t xml:space="preserve"> و ملاحظات عمل</w:t>
            </w:r>
            <w:r w:rsidRPr="006E0506">
              <w:rPr>
                <w:rStyle w:val="Hyperlink"/>
                <w:rFonts w:hint="cs"/>
                <w:noProof/>
                <w:rtl/>
              </w:rPr>
              <w:t>ی</w:t>
            </w:r>
            <w:r w:rsidRPr="006E0506">
              <w:rPr>
                <w:rStyle w:val="Hyperlink"/>
                <w:rFonts w:hint="eastAsia"/>
                <w:noProof/>
                <w:rtl/>
              </w:rPr>
              <w:t>ات</w:t>
            </w:r>
            <w:r w:rsidRPr="006E0506">
              <w:rPr>
                <w:rStyle w:val="Hyperlink"/>
                <w:noProof/>
                <w:rtl/>
              </w:rPr>
              <w:t xml:space="preserve"> اجرا</w:t>
            </w:r>
            <w:r w:rsidRPr="006E0506">
              <w:rPr>
                <w:rStyle w:val="Hyperlink"/>
                <w:rFonts w:hint="cs"/>
                <w:noProof/>
                <w:rtl/>
              </w:rPr>
              <w:t>یی</w:t>
            </w:r>
            <w:r w:rsidRPr="006E0506">
              <w:rPr>
                <w:rStyle w:val="Hyperlink"/>
                <w:noProof/>
                <w:rtl/>
              </w:rPr>
              <w:t xml:space="preserve"> و احتمال</w:t>
            </w:r>
            <w:r w:rsidRPr="006E0506">
              <w:rPr>
                <w:rStyle w:val="Hyperlink"/>
                <w:rFonts w:hint="cs"/>
                <w:noProof/>
                <w:rtl/>
              </w:rPr>
              <w:t>ی</w:t>
            </w:r>
            <w:r w:rsidRPr="006E0506">
              <w:rPr>
                <w:rStyle w:val="Hyperlink"/>
                <w:noProof/>
                <w:rtl/>
              </w:rPr>
              <w:t xml:space="preserve"> و بهساز</w:t>
            </w:r>
            <w:r w:rsidRPr="006E0506">
              <w:rPr>
                <w:rStyle w:val="Hyperlink"/>
                <w:rFonts w:hint="cs"/>
                <w:noProof/>
                <w:rtl/>
              </w:rPr>
              <w:t>ی</w:t>
            </w:r>
            <w:r w:rsidRPr="006E0506">
              <w:rPr>
                <w:rStyle w:val="Hyperlink"/>
                <w:noProof/>
                <w:rtl/>
              </w:rPr>
              <w:t xml:space="preserve"> لرزه‌ا</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Toc206948480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32</w:t>
            </w:r>
            <w:r>
              <w:rPr>
                <w:rStyle w:val="Hyperlink"/>
                <w:noProof/>
                <w:rtl/>
              </w:rPr>
              <w:fldChar w:fldCharType="end"/>
            </w:r>
          </w:hyperlink>
        </w:p>
        <w:p w14:paraId="4141082A" w14:textId="744DCCEF" w:rsidR="00334B5E" w:rsidRDefault="00334B5E">
          <w:pPr>
            <w:pStyle w:val="TOC2"/>
            <w:tabs>
              <w:tab w:val="right" w:leader="dot" w:pos="9016"/>
            </w:tabs>
            <w:rPr>
              <w:rFonts w:asciiTheme="minorHAnsi" w:eastAsiaTheme="minorEastAsia" w:hAnsiTheme="minorHAnsi" w:cstheme="minorBidi"/>
              <w:smallCaps w:val="0"/>
              <w:noProof/>
              <w:rtl/>
            </w:rPr>
          </w:pPr>
          <w:hyperlink w:anchor="_Toc206948481" w:history="1">
            <w:r w:rsidRPr="006E0506">
              <w:rPr>
                <w:rStyle w:val="Hyperlink"/>
                <w:noProof/>
                <w:rtl/>
              </w:rPr>
              <w:t>1‏-4 ملاحظات اقتصاد</w:t>
            </w:r>
            <w:r w:rsidRPr="006E0506">
              <w:rPr>
                <w:rStyle w:val="Hyperlink"/>
                <w:rFonts w:hint="cs"/>
                <w:noProof/>
                <w:rtl/>
              </w:rPr>
              <w:t>ی</w:t>
            </w:r>
            <w:r w:rsidRPr="006E0506">
              <w:rPr>
                <w:rStyle w:val="Hyperlink"/>
                <w:noProof/>
                <w:rtl/>
              </w:rPr>
              <w:t xml:space="preserve"> و اجتماع</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Toc206948481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32</w:t>
            </w:r>
            <w:r>
              <w:rPr>
                <w:rStyle w:val="Hyperlink"/>
                <w:noProof/>
                <w:rtl/>
              </w:rPr>
              <w:fldChar w:fldCharType="end"/>
            </w:r>
          </w:hyperlink>
        </w:p>
        <w:p w14:paraId="76E308E6" w14:textId="2F1F3BB0" w:rsidR="00334B5E" w:rsidRDefault="00334B5E">
          <w:pPr>
            <w:pStyle w:val="TOC2"/>
            <w:tabs>
              <w:tab w:val="right" w:leader="dot" w:pos="9016"/>
            </w:tabs>
            <w:rPr>
              <w:rFonts w:asciiTheme="minorHAnsi" w:eastAsiaTheme="minorEastAsia" w:hAnsiTheme="minorHAnsi" w:cstheme="minorBidi"/>
              <w:smallCaps w:val="0"/>
              <w:noProof/>
              <w:rtl/>
            </w:rPr>
          </w:pPr>
          <w:hyperlink w:anchor="_Toc206948482" w:history="1">
            <w:r w:rsidRPr="006E0506">
              <w:rPr>
                <w:rStyle w:val="Hyperlink"/>
                <w:noProof/>
                <w:rtl/>
              </w:rPr>
              <w:t>1‏-5 تع</w:t>
            </w:r>
            <w:r w:rsidRPr="006E0506">
              <w:rPr>
                <w:rStyle w:val="Hyperlink"/>
                <w:rFonts w:hint="cs"/>
                <w:noProof/>
                <w:rtl/>
              </w:rPr>
              <w:t>یی</w:t>
            </w:r>
            <w:r w:rsidRPr="006E0506">
              <w:rPr>
                <w:rStyle w:val="Hyperlink"/>
                <w:rFonts w:hint="eastAsia"/>
                <w:noProof/>
                <w:rtl/>
              </w:rPr>
              <w:t>ن</w:t>
            </w:r>
            <w:r w:rsidRPr="006E0506">
              <w:rPr>
                <w:rStyle w:val="Hyperlink"/>
                <w:noProof/>
                <w:rtl/>
              </w:rPr>
              <w:t xml:space="preserve"> اهم</w:t>
            </w:r>
            <w:r w:rsidRPr="006E0506">
              <w:rPr>
                <w:rStyle w:val="Hyperlink"/>
                <w:rFonts w:hint="cs"/>
                <w:noProof/>
                <w:rtl/>
              </w:rPr>
              <w:t>ی</w:t>
            </w:r>
            <w:r w:rsidRPr="006E0506">
              <w:rPr>
                <w:rStyle w:val="Hyperlink"/>
                <w:rFonts w:hint="eastAsia"/>
                <w:noProof/>
                <w:rtl/>
              </w:rPr>
              <w:t>ت</w:t>
            </w:r>
            <w:r w:rsidRPr="006E0506">
              <w:rPr>
                <w:rStyle w:val="Hyperlink"/>
                <w:noProof/>
                <w:rtl/>
              </w:rPr>
              <w:t xml:space="preserve"> ساختمان با شاخص‌ها</w:t>
            </w:r>
            <w:r w:rsidRPr="006E0506">
              <w:rPr>
                <w:rStyle w:val="Hyperlink"/>
                <w:rFonts w:hint="cs"/>
                <w:noProof/>
                <w:rtl/>
              </w:rPr>
              <w:t>ی</w:t>
            </w:r>
            <w:r w:rsidRPr="006E0506">
              <w:rPr>
                <w:rStyle w:val="Hyperlink"/>
                <w:noProof/>
                <w:rtl/>
              </w:rPr>
              <w:t xml:space="preserve"> مع</w:t>
            </w:r>
            <w:r w:rsidRPr="006E0506">
              <w:rPr>
                <w:rStyle w:val="Hyperlink"/>
                <w:rFonts w:hint="cs"/>
                <w:noProof/>
                <w:rtl/>
              </w:rPr>
              <w:t>ی</w:t>
            </w:r>
            <w:r w:rsidRPr="006E0506">
              <w:rPr>
                <w:rStyle w:val="Hyperlink"/>
                <w:rFonts w:hint="eastAsia"/>
                <w:noProof/>
                <w:rtl/>
              </w:rPr>
              <w:t>ن</w:t>
            </w:r>
            <w:r w:rsidRPr="006E0506">
              <w:rPr>
                <w:rStyle w:val="Hyperlink"/>
                <w:noProof/>
                <w:rtl/>
              </w:rPr>
              <w:t xml:space="preserve"> (کاربر</w:t>
            </w:r>
            <w:r w:rsidRPr="006E0506">
              <w:rPr>
                <w:rStyle w:val="Hyperlink"/>
                <w:rFonts w:hint="cs"/>
                <w:noProof/>
                <w:rtl/>
              </w:rPr>
              <w:t>ی</w:t>
            </w:r>
            <w:r w:rsidRPr="006E0506">
              <w:rPr>
                <w:rStyle w:val="Hyperlink"/>
                <w:rFonts w:hint="eastAsia"/>
                <w:noProof/>
                <w:rtl/>
              </w:rPr>
              <w:t>،</w:t>
            </w:r>
            <w:r w:rsidRPr="006E0506">
              <w:rPr>
                <w:rStyle w:val="Hyperlink"/>
                <w:noProof/>
                <w:rtl/>
              </w:rPr>
              <w:t xml:space="preserve"> ابعاد، و</w:t>
            </w:r>
            <w:r w:rsidRPr="006E0506">
              <w:rPr>
                <w:rStyle w:val="Hyperlink"/>
                <w:rFonts w:hint="cs"/>
                <w:noProof/>
                <w:rtl/>
              </w:rPr>
              <w:t>ی</w:t>
            </w:r>
            <w:r w:rsidRPr="006E0506">
              <w:rPr>
                <w:rStyle w:val="Hyperlink"/>
                <w:rFonts w:hint="eastAsia"/>
                <w:noProof/>
                <w:rtl/>
              </w:rPr>
              <w:t>ژگ</w:t>
            </w:r>
            <w:r w:rsidRPr="006E0506">
              <w:rPr>
                <w:rStyle w:val="Hyperlink"/>
                <w:rFonts w:hint="cs"/>
                <w:noProof/>
                <w:rtl/>
              </w:rPr>
              <w:t>ی‌</w:t>
            </w:r>
            <w:r w:rsidRPr="006E0506">
              <w:rPr>
                <w:rStyle w:val="Hyperlink"/>
                <w:rFonts w:hint="eastAsia"/>
                <w:noProof/>
                <w:rtl/>
              </w:rPr>
              <w:t>ها،</w:t>
            </w:r>
            <w:r w:rsidRPr="006E0506">
              <w:rPr>
                <w:rStyle w:val="Hyperlink"/>
                <w:noProof/>
                <w:rtl/>
              </w:rPr>
              <w:t xml:space="preserve"> م</w:t>
            </w:r>
            <w:r w:rsidRPr="006E0506">
              <w:rPr>
                <w:rStyle w:val="Hyperlink"/>
                <w:rFonts w:hint="cs"/>
                <w:noProof/>
                <w:rtl/>
              </w:rPr>
              <w:t>ی</w:t>
            </w:r>
            <w:r w:rsidRPr="006E0506">
              <w:rPr>
                <w:rStyle w:val="Hyperlink"/>
                <w:rFonts w:hint="eastAsia"/>
                <w:noProof/>
                <w:rtl/>
              </w:rPr>
              <w:t>راث</w:t>
            </w:r>
            <w:r w:rsidRPr="006E0506">
              <w:rPr>
                <w:rStyle w:val="Hyperlink"/>
                <w:noProof/>
                <w:rtl/>
              </w:rPr>
              <w:t xml:space="preserve"> فرهنگ</w:t>
            </w:r>
            <w:r w:rsidRPr="006E0506">
              <w:rPr>
                <w:rStyle w:val="Hyperlink"/>
                <w:rFonts w:hint="cs"/>
                <w:noProof/>
                <w:rtl/>
              </w:rPr>
              <w:t>ی</w:t>
            </w:r>
            <w:r w:rsidRPr="006E0506">
              <w:rPr>
                <w:rStyle w:val="Hyperlink"/>
                <w:rFonts w:hint="eastAsia"/>
                <w:noProof/>
                <w:rtl/>
              </w:rPr>
              <w:t>،</w:t>
            </w:r>
            <w:r w:rsidRPr="006E0506">
              <w:rPr>
                <w:rStyle w:val="Hyperlink"/>
                <w:noProof/>
                <w:rtl/>
              </w:rPr>
              <w:t xml:space="preserve"> تجه</w:t>
            </w:r>
            <w:r w:rsidRPr="006E0506">
              <w:rPr>
                <w:rStyle w:val="Hyperlink"/>
                <w:rFonts w:hint="cs"/>
                <w:noProof/>
                <w:rtl/>
              </w:rPr>
              <w:t>ی</w:t>
            </w:r>
            <w:r w:rsidRPr="006E0506">
              <w:rPr>
                <w:rStyle w:val="Hyperlink"/>
                <w:rFonts w:hint="eastAsia"/>
                <w:noProof/>
                <w:rtl/>
              </w:rPr>
              <w:t>زات</w:t>
            </w:r>
            <w:r w:rsidRPr="006E0506">
              <w:rPr>
                <w:rStyle w:val="Hyperlink"/>
                <w:noProof/>
                <w:rtl/>
              </w:rPr>
              <w:t xml:space="preserve"> داخل</w:t>
            </w:r>
            <w:r w:rsidRPr="006E0506">
              <w:rPr>
                <w:rStyle w:val="Hyperlink"/>
                <w:rFonts w:hint="cs"/>
                <w:noProof/>
                <w:rtl/>
              </w:rPr>
              <w:t>ی</w:t>
            </w:r>
            <w:r w:rsidRPr="006E0506">
              <w:rPr>
                <w:rStyle w:val="Hyperlink"/>
                <w:noProof/>
                <w:rtl/>
              </w:rPr>
              <w:t xml:space="preserve"> و ...)</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Toc206948482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33</w:t>
            </w:r>
            <w:r>
              <w:rPr>
                <w:rStyle w:val="Hyperlink"/>
                <w:noProof/>
                <w:rtl/>
              </w:rPr>
              <w:fldChar w:fldCharType="end"/>
            </w:r>
          </w:hyperlink>
        </w:p>
        <w:p w14:paraId="7ED950FE" w14:textId="5CEF17BB" w:rsidR="00334B5E" w:rsidRDefault="00334B5E">
          <w:pPr>
            <w:pStyle w:val="TOC2"/>
            <w:tabs>
              <w:tab w:val="right" w:leader="dot" w:pos="9016"/>
            </w:tabs>
            <w:rPr>
              <w:rFonts w:asciiTheme="minorHAnsi" w:eastAsiaTheme="minorEastAsia" w:hAnsiTheme="minorHAnsi" w:cstheme="minorBidi"/>
              <w:smallCaps w:val="0"/>
              <w:noProof/>
              <w:rtl/>
            </w:rPr>
          </w:pPr>
          <w:hyperlink w:anchor="_Toc206948483" w:history="1">
            <w:r w:rsidRPr="006E0506">
              <w:rPr>
                <w:rStyle w:val="Hyperlink"/>
                <w:noProof/>
                <w:rtl/>
              </w:rPr>
              <w:t>1‏-6 ارز</w:t>
            </w:r>
            <w:r w:rsidRPr="006E0506">
              <w:rPr>
                <w:rStyle w:val="Hyperlink"/>
                <w:rFonts w:hint="cs"/>
                <w:noProof/>
                <w:rtl/>
              </w:rPr>
              <w:t>ی</w:t>
            </w:r>
            <w:r w:rsidRPr="006E0506">
              <w:rPr>
                <w:rStyle w:val="Hyperlink"/>
                <w:rFonts w:hint="eastAsia"/>
                <w:noProof/>
                <w:rtl/>
              </w:rPr>
              <w:t>اب</w:t>
            </w:r>
            <w:r w:rsidRPr="006E0506">
              <w:rPr>
                <w:rStyle w:val="Hyperlink"/>
                <w:rFonts w:hint="cs"/>
                <w:noProof/>
                <w:rtl/>
              </w:rPr>
              <w:t>ی</w:t>
            </w:r>
            <w:r w:rsidRPr="006E0506">
              <w:rPr>
                <w:rStyle w:val="Hyperlink"/>
                <w:noProof/>
                <w:rtl/>
              </w:rPr>
              <w:t xml:space="preserve"> اول</w:t>
            </w:r>
            <w:r w:rsidRPr="006E0506">
              <w:rPr>
                <w:rStyle w:val="Hyperlink"/>
                <w:rFonts w:hint="cs"/>
                <w:noProof/>
                <w:rtl/>
              </w:rPr>
              <w:t>ی</w:t>
            </w:r>
            <w:r w:rsidRPr="006E0506">
              <w:rPr>
                <w:rStyle w:val="Hyperlink"/>
                <w:rFonts w:hint="eastAsia"/>
                <w:noProof/>
                <w:rtl/>
              </w:rPr>
              <w:t>ه</w:t>
            </w:r>
            <w:r w:rsidRPr="006E0506">
              <w:rPr>
                <w:rStyle w:val="Hyperlink"/>
                <w:noProof/>
                <w:rtl/>
              </w:rPr>
              <w:t xml:space="preserve"> وضع</w:t>
            </w:r>
            <w:r w:rsidRPr="006E0506">
              <w:rPr>
                <w:rStyle w:val="Hyperlink"/>
                <w:rFonts w:hint="cs"/>
                <w:noProof/>
                <w:rtl/>
              </w:rPr>
              <w:t>ی</w:t>
            </w:r>
            <w:r w:rsidRPr="006E0506">
              <w:rPr>
                <w:rStyle w:val="Hyperlink"/>
                <w:rFonts w:hint="eastAsia"/>
                <w:noProof/>
                <w:rtl/>
              </w:rPr>
              <w:t>ت</w:t>
            </w:r>
            <w:r w:rsidRPr="006E0506">
              <w:rPr>
                <w:rStyle w:val="Hyperlink"/>
                <w:noProof/>
                <w:rtl/>
              </w:rPr>
              <w:t xml:space="preserve"> لرزه‌ا</w:t>
            </w:r>
            <w:r w:rsidRPr="006E0506">
              <w:rPr>
                <w:rStyle w:val="Hyperlink"/>
                <w:rFonts w:hint="cs"/>
                <w:noProof/>
                <w:rtl/>
              </w:rPr>
              <w:t>ی</w:t>
            </w:r>
            <w:r w:rsidRPr="006E0506">
              <w:rPr>
                <w:rStyle w:val="Hyperlink"/>
                <w:noProof/>
                <w:rtl/>
              </w:rPr>
              <w:t xml:space="preserve"> و پ</w:t>
            </w:r>
            <w:r w:rsidRPr="006E0506">
              <w:rPr>
                <w:rStyle w:val="Hyperlink"/>
                <w:rFonts w:hint="cs"/>
                <w:noProof/>
                <w:rtl/>
              </w:rPr>
              <w:t>ی</w:t>
            </w:r>
            <w:r w:rsidRPr="006E0506">
              <w:rPr>
                <w:rStyle w:val="Hyperlink"/>
                <w:rFonts w:hint="eastAsia"/>
                <w:noProof/>
                <w:rtl/>
              </w:rPr>
              <w:t>شنهاد</w:t>
            </w:r>
            <w:r w:rsidRPr="006E0506">
              <w:rPr>
                <w:rStyle w:val="Hyperlink"/>
                <w:noProof/>
                <w:rtl/>
              </w:rPr>
              <w:t xml:space="preserve"> اول</w:t>
            </w:r>
            <w:r w:rsidRPr="006E0506">
              <w:rPr>
                <w:rStyle w:val="Hyperlink"/>
                <w:rFonts w:hint="cs"/>
                <w:noProof/>
                <w:rtl/>
              </w:rPr>
              <w:t>ی</w:t>
            </w:r>
            <w:r w:rsidRPr="006E0506">
              <w:rPr>
                <w:rStyle w:val="Hyperlink"/>
                <w:rFonts w:hint="eastAsia"/>
                <w:noProof/>
                <w:rtl/>
              </w:rPr>
              <w:t>ه</w:t>
            </w:r>
            <w:r w:rsidRPr="006E0506">
              <w:rPr>
                <w:rStyle w:val="Hyperlink"/>
                <w:noProof/>
                <w:rtl/>
              </w:rPr>
              <w:t xml:space="preserve"> هدف بهساز</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Toc206948483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34</w:t>
            </w:r>
            <w:r>
              <w:rPr>
                <w:rStyle w:val="Hyperlink"/>
                <w:noProof/>
                <w:rtl/>
              </w:rPr>
              <w:fldChar w:fldCharType="end"/>
            </w:r>
          </w:hyperlink>
        </w:p>
        <w:p w14:paraId="720520C6" w14:textId="33357D09"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84" w:history="1">
            <w:r w:rsidRPr="006E0506">
              <w:rPr>
                <w:rStyle w:val="Hyperlink"/>
                <w:noProof/>
                <w:rtl/>
              </w:rPr>
              <w:t>1‏-6‏-1 آماده‌ساز</w:t>
            </w:r>
            <w:r w:rsidRPr="006E0506">
              <w:rPr>
                <w:rStyle w:val="Hyperlink"/>
                <w:rFonts w:hint="cs"/>
                <w:noProof/>
                <w:rtl/>
              </w:rPr>
              <w:t>ی</w:t>
            </w:r>
            <w:r w:rsidRPr="006E0506">
              <w:rPr>
                <w:rStyle w:val="Hyperlink"/>
                <w:noProof/>
                <w:rtl/>
              </w:rPr>
              <w:t xml:space="preserve"> و تکم</w:t>
            </w:r>
            <w:r w:rsidRPr="006E0506">
              <w:rPr>
                <w:rStyle w:val="Hyperlink"/>
                <w:rFonts w:hint="cs"/>
                <w:noProof/>
                <w:rtl/>
              </w:rPr>
              <w:t>ی</w:t>
            </w:r>
            <w:r w:rsidRPr="006E0506">
              <w:rPr>
                <w:rStyle w:val="Hyperlink"/>
                <w:rFonts w:hint="eastAsia"/>
                <w:noProof/>
                <w:rtl/>
              </w:rPr>
              <w:t>ل</w:t>
            </w:r>
            <w:r w:rsidRPr="006E0506">
              <w:rPr>
                <w:rStyle w:val="Hyperlink"/>
                <w:noProof/>
                <w:rtl/>
              </w:rPr>
              <w:t xml:space="preserve"> چک ل</w:t>
            </w:r>
            <w:r w:rsidRPr="006E0506">
              <w:rPr>
                <w:rStyle w:val="Hyperlink"/>
                <w:rFonts w:hint="cs"/>
                <w:noProof/>
                <w:rtl/>
              </w:rPr>
              <w:t>ی</w:t>
            </w:r>
            <w:r w:rsidRPr="006E0506">
              <w:rPr>
                <w:rStyle w:val="Hyperlink"/>
                <w:rFonts w:hint="eastAsia"/>
                <w:noProof/>
                <w:rtl/>
              </w:rPr>
              <w:t>ست‌ها</w:t>
            </w:r>
            <w:r w:rsidRPr="006E0506">
              <w:rPr>
                <w:rStyle w:val="Hyperlink"/>
                <w:rFonts w:hint="cs"/>
                <w:noProof/>
                <w:rtl/>
              </w:rPr>
              <w:t>ی</w:t>
            </w:r>
            <w:r w:rsidRPr="006E0506">
              <w:rPr>
                <w:rStyle w:val="Hyperlink"/>
                <w:noProof/>
                <w:rtl/>
              </w:rPr>
              <w:t xml:space="preserve"> ارز</w:t>
            </w:r>
            <w:r w:rsidRPr="006E0506">
              <w:rPr>
                <w:rStyle w:val="Hyperlink"/>
                <w:rFonts w:hint="cs"/>
                <w:noProof/>
                <w:rtl/>
              </w:rPr>
              <w:t>ی</w:t>
            </w:r>
            <w:r w:rsidRPr="006E0506">
              <w:rPr>
                <w:rStyle w:val="Hyperlink"/>
                <w:rFonts w:hint="eastAsia"/>
                <w:noProof/>
                <w:rtl/>
              </w:rPr>
              <w:t>اب</w:t>
            </w:r>
            <w:r w:rsidRPr="006E0506">
              <w:rPr>
                <w:rStyle w:val="Hyperlink"/>
                <w:rFonts w:hint="cs"/>
                <w:noProof/>
                <w:rtl/>
              </w:rPr>
              <w:t>ی</w:t>
            </w:r>
            <w:r w:rsidRPr="006E0506">
              <w:rPr>
                <w:rStyle w:val="Hyperlink"/>
                <w:noProof/>
                <w:rtl/>
              </w:rPr>
              <w:t xml:space="preserve"> ک</w:t>
            </w:r>
            <w:r w:rsidRPr="006E0506">
              <w:rPr>
                <w:rStyle w:val="Hyperlink"/>
                <w:rFonts w:hint="cs"/>
                <w:noProof/>
                <w:rtl/>
              </w:rPr>
              <w:t>ی</w:t>
            </w:r>
            <w:r w:rsidRPr="006E0506">
              <w:rPr>
                <w:rStyle w:val="Hyperlink"/>
                <w:rFonts w:hint="eastAsia"/>
                <w:noProof/>
                <w:rtl/>
              </w:rPr>
              <w:t>ف</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Toc206948484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34</w:t>
            </w:r>
            <w:r>
              <w:rPr>
                <w:rStyle w:val="Hyperlink"/>
                <w:noProof/>
                <w:rtl/>
              </w:rPr>
              <w:fldChar w:fldCharType="end"/>
            </w:r>
          </w:hyperlink>
        </w:p>
        <w:p w14:paraId="49C7398D" w14:textId="7FFF90BF"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485" w:history="1">
            <w:r w:rsidRPr="006E0506">
              <w:rPr>
                <w:rStyle w:val="Hyperlink"/>
                <w:noProof/>
                <w:rtl/>
              </w:rPr>
              <w:t>1‏-6‏-1‏-1 مشخصات عموم</w:t>
            </w:r>
            <w:r w:rsidRPr="006E0506">
              <w:rPr>
                <w:rStyle w:val="Hyperlink"/>
                <w:rFonts w:hint="cs"/>
                <w:noProof/>
                <w:rtl/>
              </w:rPr>
              <w:t>ی</w:t>
            </w:r>
            <w:r w:rsidRPr="006E0506">
              <w:rPr>
                <w:rStyle w:val="Hyperlink"/>
                <w:noProof/>
                <w:rtl/>
              </w:rPr>
              <w:t xml:space="preserve"> ساختمان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Toc206948485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34</w:t>
            </w:r>
            <w:r>
              <w:rPr>
                <w:rStyle w:val="Hyperlink"/>
                <w:noProof/>
                <w:rtl/>
              </w:rPr>
              <w:fldChar w:fldCharType="end"/>
            </w:r>
          </w:hyperlink>
        </w:p>
        <w:p w14:paraId="7AF7A62B" w14:textId="4255F6E1"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486" w:history="1">
            <w:r w:rsidRPr="006E0506">
              <w:rPr>
                <w:rStyle w:val="Hyperlink"/>
                <w:noProof/>
                <w:rtl/>
              </w:rPr>
              <w:t>1‏-6‏-1‏-2 موقع</w:t>
            </w:r>
            <w:r w:rsidRPr="006E0506">
              <w:rPr>
                <w:rStyle w:val="Hyperlink"/>
                <w:rFonts w:hint="cs"/>
                <w:noProof/>
                <w:rtl/>
              </w:rPr>
              <w:t>ی</w:t>
            </w:r>
            <w:r w:rsidRPr="006E0506">
              <w:rPr>
                <w:rStyle w:val="Hyperlink"/>
                <w:rFonts w:hint="eastAsia"/>
                <w:noProof/>
                <w:rtl/>
              </w:rPr>
              <w:t>ت</w:t>
            </w:r>
            <w:r w:rsidRPr="006E0506">
              <w:rPr>
                <w:rStyle w:val="Hyperlink"/>
                <w:noProof/>
                <w:rtl/>
              </w:rPr>
              <w:t xml:space="preserve"> محل</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Toc206948486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36</w:t>
            </w:r>
            <w:r>
              <w:rPr>
                <w:rStyle w:val="Hyperlink"/>
                <w:noProof/>
                <w:rtl/>
              </w:rPr>
              <w:fldChar w:fldCharType="end"/>
            </w:r>
          </w:hyperlink>
        </w:p>
        <w:p w14:paraId="09AEB88F" w14:textId="789C0A5C"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87" w:history="1">
            <w:r w:rsidRPr="006E0506">
              <w:rPr>
                <w:rStyle w:val="Hyperlink"/>
                <w:noProof/>
                <w:rtl/>
              </w:rPr>
              <w:t>1‏-6‏-2 ارز</w:t>
            </w:r>
            <w:r w:rsidRPr="006E0506">
              <w:rPr>
                <w:rStyle w:val="Hyperlink"/>
                <w:rFonts w:hint="cs"/>
                <w:noProof/>
                <w:rtl/>
              </w:rPr>
              <w:t>ی</w:t>
            </w:r>
            <w:r w:rsidRPr="006E0506">
              <w:rPr>
                <w:rStyle w:val="Hyperlink"/>
                <w:rFonts w:hint="eastAsia"/>
                <w:noProof/>
                <w:rtl/>
              </w:rPr>
              <w:t>اب</w:t>
            </w:r>
            <w:r w:rsidRPr="006E0506">
              <w:rPr>
                <w:rStyle w:val="Hyperlink"/>
                <w:rFonts w:hint="cs"/>
                <w:noProof/>
                <w:rtl/>
              </w:rPr>
              <w:t>ی</w:t>
            </w:r>
            <w:r w:rsidRPr="006E0506">
              <w:rPr>
                <w:rStyle w:val="Hyperlink"/>
                <w:noProof/>
                <w:rtl/>
              </w:rPr>
              <w:t xml:space="preserve"> اول</w:t>
            </w:r>
            <w:r w:rsidRPr="006E0506">
              <w:rPr>
                <w:rStyle w:val="Hyperlink"/>
                <w:rFonts w:hint="cs"/>
                <w:noProof/>
                <w:rtl/>
              </w:rPr>
              <w:t>ی</w:t>
            </w:r>
            <w:r w:rsidRPr="006E0506">
              <w:rPr>
                <w:rStyle w:val="Hyperlink"/>
                <w:rFonts w:hint="eastAsia"/>
                <w:noProof/>
                <w:rtl/>
              </w:rPr>
              <w:t>ه</w:t>
            </w:r>
            <w:r w:rsidRPr="006E0506">
              <w:rPr>
                <w:rStyle w:val="Hyperlink"/>
                <w:noProof/>
                <w:rtl/>
              </w:rPr>
              <w:t xml:space="preserve"> وضع</w:t>
            </w:r>
            <w:r w:rsidRPr="006E0506">
              <w:rPr>
                <w:rStyle w:val="Hyperlink"/>
                <w:rFonts w:hint="cs"/>
                <w:noProof/>
                <w:rtl/>
              </w:rPr>
              <w:t>ی</w:t>
            </w:r>
            <w:r w:rsidRPr="006E0506">
              <w:rPr>
                <w:rStyle w:val="Hyperlink"/>
                <w:rFonts w:hint="eastAsia"/>
                <w:noProof/>
                <w:rtl/>
              </w:rPr>
              <w:t>ت</w:t>
            </w:r>
            <w:r w:rsidRPr="006E0506">
              <w:rPr>
                <w:rStyle w:val="Hyperlink"/>
                <w:noProof/>
                <w:rtl/>
              </w:rPr>
              <w:t xml:space="preserve"> لرزه‌ا</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Toc206948487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36</w:t>
            </w:r>
            <w:r>
              <w:rPr>
                <w:rStyle w:val="Hyperlink"/>
                <w:noProof/>
                <w:rtl/>
              </w:rPr>
              <w:fldChar w:fldCharType="end"/>
            </w:r>
          </w:hyperlink>
        </w:p>
        <w:p w14:paraId="0EEB0006" w14:textId="48D273ED"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488" w:history="1">
            <w:r w:rsidRPr="006E0506">
              <w:rPr>
                <w:rStyle w:val="Hyperlink"/>
                <w:noProof/>
                <w:rtl/>
              </w:rPr>
              <w:t>1‏-6‏-2‏-1 نت</w:t>
            </w:r>
            <w:r w:rsidRPr="006E0506">
              <w:rPr>
                <w:rStyle w:val="Hyperlink"/>
                <w:rFonts w:hint="cs"/>
                <w:noProof/>
                <w:rtl/>
              </w:rPr>
              <w:t>ی</w:t>
            </w:r>
            <w:r w:rsidRPr="006E0506">
              <w:rPr>
                <w:rStyle w:val="Hyperlink"/>
                <w:rFonts w:hint="eastAsia"/>
                <w:noProof/>
                <w:rtl/>
              </w:rPr>
              <w:t>جه</w:t>
            </w:r>
            <w:r w:rsidRPr="006E0506">
              <w:rPr>
                <w:rStyle w:val="Hyperlink"/>
                <w:noProof/>
                <w:rtl/>
              </w:rPr>
              <w:t xml:space="preserve"> ارز</w:t>
            </w:r>
            <w:r w:rsidRPr="006E0506">
              <w:rPr>
                <w:rStyle w:val="Hyperlink"/>
                <w:rFonts w:hint="cs"/>
                <w:noProof/>
                <w:rtl/>
              </w:rPr>
              <w:t>ی</w:t>
            </w:r>
            <w:r w:rsidRPr="006E0506">
              <w:rPr>
                <w:rStyle w:val="Hyperlink"/>
                <w:rFonts w:hint="eastAsia"/>
                <w:noProof/>
                <w:rtl/>
              </w:rPr>
              <w:t>اب</w:t>
            </w:r>
            <w:r w:rsidRPr="006E0506">
              <w:rPr>
                <w:rStyle w:val="Hyperlink"/>
                <w:rFonts w:hint="cs"/>
                <w:noProof/>
                <w:rtl/>
              </w:rPr>
              <w:t>ی</w:t>
            </w:r>
            <w:r w:rsidRPr="006E0506">
              <w:rPr>
                <w:rStyle w:val="Hyperlink"/>
                <w:noProof/>
                <w:rtl/>
              </w:rPr>
              <w:t xml:space="preserve"> مقدمات</w:t>
            </w:r>
            <w:r w:rsidRPr="006E0506">
              <w:rPr>
                <w:rStyle w:val="Hyperlink"/>
                <w:rFonts w:hint="cs"/>
                <w:noProof/>
                <w:rtl/>
              </w:rPr>
              <w:t>ی</w:t>
            </w:r>
            <w:r w:rsidRPr="006E0506">
              <w:rPr>
                <w:rStyle w:val="Hyperlink"/>
                <w:noProof/>
                <w:rtl/>
              </w:rPr>
              <w:t xml:space="preserve"> ساختمان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Toc206948488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36</w:t>
            </w:r>
            <w:r>
              <w:rPr>
                <w:rStyle w:val="Hyperlink"/>
                <w:noProof/>
                <w:rtl/>
              </w:rPr>
              <w:fldChar w:fldCharType="end"/>
            </w:r>
          </w:hyperlink>
        </w:p>
        <w:p w14:paraId="686C90E3" w14:textId="00EAD16D"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89" w:history="1">
            <w:r w:rsidRPr="006E0506">
              <w:rPr>
                <w:rStyle w:val="Hyperlink"/>
                <w:noProof/>
                <w:rtl/>
              </w:rPr>
              <w:t>1‏-6‏-3 پ</w:t>
            </w:r>
            <w:r w:rsidRPr="006E0506">
              <w:rPr>
                <w:rStyle w:val="Hyperlink"/>
                <w:rFonts w:hint="cs"/>
                <w:noProof/>
                <w:rtl/>
              </w:rPr>
              <w:t>ی</w:t>
            </w:r>
            <w:r w:rsidRPr="006E0506">
              <w:rPr>
                <w:rStyle w:val="Hyperlink"/>
                <w:rFonts w:hint="eastAsia"/>
                <w:noProof/>
                <w:rtl/>
              </w:rPr>
              <w:t>شنهاد</w:t>
            </w:r>
            <w:r w:rsidRPr="006E0506">
              <w:rPr>
                <w:rStyle w:val="Hyperlink"/>
                <w:noProof/>
                <w:rtl/>
              </w:rPr>
              <w:t xml:space="preserve"> اول</w:t>
            </w:r>
            <w:r w:rsidRPr="006E0506">
              <w:rPr>
                <w:rStyle w:val="Hyperlink"/>
                <w:rFonts w:hint="cs"/>
                <w:noProof/>
                <w:rtl/>
              </w:rPr>
              <w:t>ی</w:t>
            </w:r>
            <w:r w:rsidRPr="006E0506">
              <w:rPr>
                <w:rStyle w:val="Hyperlink"/>
                <w:rFonts w:hint="eastAsia"/>
                <w:noProof/>
                <w:rtl/>
              </w:rPr>
              <w:t>ه</w:t>
            </w:r>
            <w:r w:rsidRPr="006E0506">
              <w:rPr>
                <w:rStyle w:val="Hyperlink"/>
                <w:noProof/>
                <w:rtl/>
              </w:rPr>
              <w:t xml:space="preserve"> هدف بهساز</w:t>
            </w:r>
            <w:r w:rsidRPr="006E0506">
              <w:rPr>
                <w:rStyle w:val="Hyperlink"/>
                <w:rFonts w:hint="cs"/>
                <w:noProof/>
                <w:rtl/>
              </w:rPr>
              <w:t>ی</w:t>
            </w:r>
            <w:r w:rsidRPr="006E0506">
              <w:rPr>
                <w:rStyle w:val="Hyperlink"/>
                <w:noProof/>
                <w:rtl/>
              </w:rPr>
              <w:t xml:space="preserve"> بر اساس اهم</w:t>
            </w:r>
            <w:r w:rsidRPr="006E0506">
              <w:rPr>
                <w:rStyle w:val="Hyperlink"/>
                <w:rFonts w:hint="cs"/>
                <w:noProof/>
                <w:rtl/>
              </w:rPr>
              <w:t>ی</w:t>
            </w:r>
            <w:r w:rsidRPr="006E0506">
              <w:rPr>
                <w:rStyle w:val="Hyperlink"/>
                <w:rFonts w:hint="eastAsia"/>
                <w:noProof/>
                <w:rtl/>
              </w:rPr>
              <w:t>ت</w:t>
            </w:r>
            <w:r w:rsidRPr="006E0506">
              <w:rPr>
                <w:rStyle w:val="Hyperlink"/>
                <w:noProof/>
                <w:rtl/>
              </w:rPr>
              <w:t xml:space="preserve"> ساختمان، وضع موجود و خواسته‌ها</w:t>
            </w:r>
            <w:r w:rsidRPr="006E0506">
              <w:rPr>
                <w:rStyle w:val="Hyperlink"/>
                <w:rFonts w:hint="cs"/>
                <w:noProof/>
                <w:rtl/>
              </w:rPr>
              <w:t>ی</w:t>
            </w:r>
            <w:r w:rsidRPr="006E0506">
              <w:rPr>
                <w:rStyle w:val="Hyperlink"/>
                <w:noProof/>
                <w:rtl/>
              </w:rPr>
              <w:t xml:space="preserve"> کارفرما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Toc206948489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37</w:t>
            </w:r>
            <w:r>
              <w:rPr>
                <w:rStyle w:val="Hyperlink"/>
                <w:noProof/>
                <w:rtl/>
              </w:rPr>
              <w:fldChar w:fldCharType="end"/>
            </w:r>
          </w:hyperlink>
        </w:p>
        <w:p w14:paraId="27FF42D6" w14:textId="4801A40C"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90" w:history="1">
            <w:r w:rsidRPr="006E0506">
              <w:rPr>
                <w:rStyle w:val="Hyperlink"/>
                <w:noProof/>
                <w:rtl/>
              </w:rPr>
              <w:t>1‏-6‏-4 ارائه مستندات لازم برا</w:t>
            </w:r>
            <w:r w:rsidRPr="006E0506">
              <w:rPr>
                <w:rStyle w:val="Hyperlink"/>
                <w:rFonts w:hint="cs"/>
                <w:noProof/>
                <w:rtl/>
              </w:rPr>
              <w:t>ی</w:t>
            </w:r>
            <w:r w:rsidRPr="006E0506">
              <w:rPr>
                <w:rStyle w:val="Hyperlink"/>
                <w:noProof/>
                <w:rtl/>
              </w:rPr>
              <w:t xml:space="preserve"> تصم</w:t>
            </w:r>
            <w:r w:rsidRPr="006E0506">
              <w:rPr>
                <w:rStyle w:val="Hyperlink"/>
                <w:rFonts w:hint="cs"/>
                <w:noProof/>
                <w:rtl/>
              </w:rPr>
              <w:t>ی</w:t>
            </w:r>
            <w:r w:rsidRPr="006E0506">
              <w:rPr>
                <w:rStyle w:val="Hyperlink"/>
                <w:rFonts w:hint="eastAsia"/>
                <w:noProof/>
                <w:rtl/>
              </w:rPr>
              <w:t>م‌گ</w:t>
            </w:r>
            <w:r w:rsidRPr="006E0506">
              <w:rPr>
                <w:rStyle w:val="Hyperlink"/>
                <w:rFonts w:hint="cs"/>
                <w:noProof/>
                <w:rtl/>
              </w:rPr>
              <w:t>ی</w:t>
            </w:r>
            <w:r w:rsidRPr="006E0506">
              <w:rPr>
                <w:rStyle w:val="Hyperlink"/>
                <w:rFonts w:hint="eastAsia"/>
                <w:noProof/>
                <w:rtl/>
              </w:rPr>
              <w:t>ر</w:t>
            </w:r>
            <w:r w:rsidRPr="006E0506">
              <w:rPr>
                <w:rStyle w:val="Hyperlink"/>
                <w:rFonts w:hint="cs"/>
                <w:noProof/>
                <w:rtl/>
              </w:rPr>
              <w:t>ی</w:t>
            </w:r>
            <w:r w:rsidRPr="006E0506">
              <w:rPr>
                <w:rStyle w:val="Hyperlink"/>
                <w:noProof/>
                <w:rtl/>
              </w:rPr>
              <w:t xml:space="preserve"> کارفرما در مورد ن</w:t>
            </w:r>
            <w:r w:rsidRPr="006E0506">
              <w:rPr>
                <w:rStyle w:val="Hyperlink"/>
                <w:rFonts w:hint="cs"/>
                <w:noProof/>
                <w:rtl/>
              </w:rPr>
              <w:t>ی</w:t>
            </w:r>
            <w:r w:rsidRPr="006E0506">
              <w:rPr>
                <w:rStyle w:val="Hyperlink"/>
                <w:rFonts w:hint="eastAsia"/>
                <w:noProof/>
                <w:rtl/>
              </w:rPr>
              <w:t>از</w:t>
            </w:r>
            <w:r w:rsidRPr="006E0506">
              <w:rPr>
                <w:rStyle w:val="Hyperlink"/>
                <w:noProof/>
                <w:rtl/>
              </w:rPr>
              <w:t xml:space="preserve"> </w:t>
            </w:r>
            <w:r w:rsidRPr="006E0506">
              <w:rPr>
                <w:rStyle w:val="Hyperlink"/>
                <w:rFonts w:hint="cs"/>
                <w:noProof/>
                <w:rtl/>
              </w:rPr>
              <w:t>ی</w:t>
            </w:r>
            <w:r w:rsidRPr="006E0506">
              <w:rPr>
                <w:rStyle w:val="Hyperlink"/>
                <w:rFonts w:hint="eastAsia"/>
                <w:noProof/>
                <w:rtl/>
              </w:rPr>
              <w:t>ا</w:t>
            </w:r>
            <w:r w:rsidRPr="006E0506">
              <w:rPr>
                <w:rStyle w:val="Hyperlink"/>
                <w:noProof/>
                <w:rtl/>
              </w:rPr>
              <w:t xml:space="preserve"> عدم ن</w:t>
            </w:r>
            <w:r w:rsidRPr="006E0506">
              <w:rPr>
                <w:rStyle w:val="Hyperlink"/>
                <w:rFonts w:hint="cs"/>
                <w:noProof/>
                <w:rtl/>
              </w:rPr>
              <w:t>ی</w:t>
            </w:r>
            <w:r w:rsidRPr="006E0506">
              <w:rPr>
                <w:rStyle w:val="Hyperlink"/>
                <w:rFonts w:hint="eastAsia"/>
                <w:noProof/>
                <w:rtl/>
              </w:rPr>
              <w:t>از</w:t>
            </w:r>
            <w:r w:rsidRPr="006E0506">
              <w:rPr>
                <w:rStyle w:val="Hyperlink"/>
                <w:noProof/>
                <w:rtl/>
              </w:rPr>
              <w:t xml:space="preserve"> به بهساز</w:t>
            </w:r>
            <w:r w:rsidRPr="006E0506">
              <w:rPr>
                <w:rStyle w:val="Hyperlink"/>
                <w:rFonts w:hint="cs"/>
                <w:noProof/>
                <w:rtl/>
              </w:rPr>
              <w:t>ی</w:t>
            </w:r>
            <w:r w:rsidRPr="006E0506">
              <w:rPr>
                <w:rStyle w:val="Hyperlink"/>
                <w:noProof/>
                <w:rtl/>
              </w:rPr>
              <w:t xml:space="preserve"> ساختمان و </w:t>
            </w:r>
            <w:r w:rsidRPr="006E0506">
              <w:rPr>
                <w:rStyle w:val="Hyperlink"/>
                <w:rFonts w:hint="cs"/>
                <w:noProof/>
                <w:rtl/>
              </w:rPr>
              <w:t>ی</w:t>
            </w:r>
            <w:r w:rsidRPr="006E0506">
              <w:rPr>
                <w:rStyle w:val="Hyperlink"/>
                <w:rFonts w:hint="eastAsia"/>
                <w:noProof/>
                <w:rtl/>
              </w:rPr>
              <w:t>ا</w:t>
            </w:r>
            <w:r w:rsidRPr="006E0506">
              <w:rPr>
                <w:rStyle w:val="Hyperlink"/>
                <w:noProof/>
                <w:rtl/>
              </w:rPr>
              <w:t xml:space="preserve"> لزوم انجام مطالعات ارز</w:t>
            </w:r>
            <w:r w:rsidRPr="006E0506">
              <w:rPr>
                <w:rStyle w:val="Hyperlink"/>
                <w:rFonts w:hint="cs"/>
                <w:noProof/>
                <w:rtl/>
              </w:rPr>
              <w:t>ی</w:t>
            </w:r>
            <w:r w:rsidRPr="006E0506">
              <w:rPr>
                <w:rStyle w:val="Hyperlink"/>
                <w:rFonts w:hint="eastAsia"/>
                <w:noProof/>
                <w:rtl/>
              </w:rPr>
              <w:t>اب</w:t>
            </w:r>
            <w:r w:rsidRPr="006E0506">
              <w:rPr>
                <w:rStyle w:val="Hyperlink"/>
                <w:rFonts w:hint="cs"/>
                <w:noProof/>
                <w:rtl/>
              </w:rPr>
              <w:t>ی</w:t>
            </w:r>
            <w:r w:rsidRPr="006E0506">
              <w:rPr>
                <w:rStyle w:val="Hyperlink"/>
                <w:noProof/>
                <w:rtl/>
              </w:rPr>
              <w:t xml:space="preserve"> کم</w:t>
            </w:r>
            <w:r w:rsidRPr="006E0506">
              <w:rPr>
                <w:rStyle w:val="Hyperlink"/>
                <w:rFonts w:hint="cs"/>
                <w:noProof/>
                <w:rtl/>
              </w:rPr>
              <w:t>ی</w:t>
            </w:r>
            <w:r w:rsidRPr="006E0506">
              <w:rPr>
                <w:rStyle w:val="Hyperlink"/>
                <w:noProof/>
                <w:rtl/>
              </w:rPr>
              <w:t xml:space="preserve"> آس</w:t>
            </w:r>
            <w:r w:rsidRPr="006E0506">
              <w:rPr>
                <w:rStyle w:val="Hyperlink"/>
                <w:rFonts w:hint="cs"/>
                <w:noProof/>
                <w:rtl/>
              </w:rPr>
              <w:t>ی</w:t>
            </w:r>
            <w:r w:rsidRPr="006E0506">
              <w:rPr>
                <w:rStyle w:val="Hyperlink"/>
                <w:rFonts w:hint="eastAsia"/>
                <w:noProof/>
                <w:rtl/>
              </w:rPr>
              <w:t>ب‌پذ</w:t>
            </w:r>
            <w:r w:rsidRPr="006E0506">
              <w:rPr>
                <w:rStyle w:val="Hyperlink"/>
                <w:rFonts w:hint="cs"/>
                <w:noProof/>
                <w:rtl/>
              </w:rPr>
              <w:t>ی</w:t>
            </w:r>
            <w:r w:rsidRPr="006E0506">
              <w:rPr>
                <w:rStyle w:val="Hyperlink"/>
                <w:rFonts w:hint="eastAsia"/>
                <w:noProof/>
                <w:rtl/>
              </w:rPr>
              <w:t>ر</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Toc206948490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37</w:t>
            </w:r>
            <w:r>
              <w:rPr>
                <w:rStyle w:val="Hyperlink"/>
                <w:noProof/>
                <w:rtl/>
              </w:rPr>
              <w:fldChar w:fldCharType="end"/>
            </w:r>
          </w:hyperlink>
        </w:p>
        <w:p w14:paraId="06B3D494" w14:textId="3A70A548" w:rsidR="00334B5E" w:rsidRDefault="00334B5E">
          <w:pPr>
            <w:pStyle w:val="TOC2"/>
            <w:tabs>
              <w:tab w:val="right" w:leader="dot" w:pos="9016"/>
            </w:tabs>
            <w:rPr>
              <w:rFonts w:asciiTheme="minorHAnsi" w:eastAsiaTheme="minorEastAsia" w:hAnsiTheme="minorHAnsi" w:cstheme="minorBidi"/>
              <w:smallCaps w:val="0"/>
              <w:noProof/>
              <w:rtl/>
            </w:rPr>
          </w:pPr>
          <w:hyperlink w:anchor="_Toc206948491" w:history="1">
            <w:r w:rsidRPr="006E0506">
              <w:rPr>
                <w:rStyle w:val="Hyperlink"/>
                <w:noProof/>
                <w:rtl/>
              </w:rPr>
              <w:t>1‏-7 ارا</w:t>
            </w:r>
            <w:r w:rsidRPr="006E0506">
              <w:rPr>
                <w:rStyle w:val="Hyperlink"/>
                <w:rFonts w:hint="cs"/>
                <w:noProof/>
                <w:rtl/>
              </w:rPr>
              <w:t>ی</w:t>
            </w:r>
            <w:r w:rsidRPr="006E0506">
              <w:rPr>
                <w:rStyle w:val="Hyperlink"/>
                <w:rFonts w:hint="eastAsia"/>
                <w:noProof/>
                <w:rtl/>
              </w:rPr>
              <w:t>ه‌</w:t>
            </w:r>
            <w:r w:rsidRPr="006E0506">
              <w:rPr>
                <w:rStyle w:val="Hyperlink"/>
                <w:rFonts w:hint="cs"/>
                <w:noProof/>
                <w:rtl/>
              </w:rPr>
              <w:t>ی</w:t>
            </w:r>
            <w:r w:rsidRPr="006E0506">
              <w:rPr>
                <w:rStyle w:val="Hyperlink"/>
                <w:noProof/>
                <w:rtl/>
              </w:rPr>
              <w:t xml:space="preserve"> ل</w:t>
            </w:r>
            <w:r w:rsidRPr="006E0506">
              <w:rPr>
                <w:rStyle w:val="Hyperlink"/>
                <w:rFonts w:hint="cs"/>
                <w:noProof/>
                <w:rtl/>
              </w:rPr>
              <w:t>ی</w:t>
            </w:r>
            <w:r w:rsidRPr="006E0506">
              <w:rPr>
                <w:rStyle w:val="Hyperlink"/>
                <w:rFonts w:hint="eastAsia"/>
                <w:noProof/>
                <w:rtl/>
              </w:rPr>
              <w:t>ست</w:t>
            </w:r>
            <w:r w:rsidRPr="006E0506">
              <w:rPr>
                <w:rStyle w:val="Hyperlink"/>
                <w:noProof/>
                <w:rtl/>
              </w:rPr>
              <w:t xml:space="preserve"> مقدمات</w:t>
            </w:r>
            <w:r w:rsidRPr="006E0506">
              <w:rPr>
                <w:rStyle w:val="Hyperlink"/>
                <w:rFonts w:hint="cs"/>
                <w:noProof/>
                <w:rtl/>
              </w:rPr>
              <w:t>ی</w:t>
            </w:r>
            <w:r w:rsidRPr="006E0506">
              <w:rPr>
                <w:rStyle w:val="Hyperlink"/>
                <w:noProof/>
                <w:rtl/>
              </w:rPr>
              <w:t xml:space="preserve"> برا</w:t>
            </w:r>
            <w:r w:rsidRPr="006E0506">
              <w:rPr>
                <w:rStyle w:val="Hyperlink"/>
                <w:rFonts w:hint="cs"/>
                <w:noProof/>
                <w:rtl/>
              </w:rPr>
              <w:t>ی</w:t>
            </w:r>
            <w:r w:rsidRPr="006E0506">
              <w:rPr>
                <w:rStyle w:val="Hyperlink"/>
                <w:noProof/>
                <w:rtl/>
              </w:rPr>
              <w:t xml:space="preserve"> انجام سونداژ و آزما</w:t>
            </w:r>
            <w:r w:rsidRPr="006E0506">
              <w:rPr>
                <w:rStyle w:val="Hyperlink"/>
                <w:rFonts w:hint="cs"/>
                <w:noProof/>
                <w:rtl/>
              </w:rPr>
              <w:t>ی</w:t>
            </w:r>
            <w:r w:rsidRPr="006E0506">
              <w:rPr>
                <w:rStyle w:val="Hyperlink"/>
                <w:rFonts w:hint="eastAsia"/>
                <w:noProof/>
                <w:rtl/>
              </w:rPr>
              <w:t>ش‌ها</w:t>
            </w:r>
            <w:r w:rsidRPr="006E0506">
              <w:rPr>
                <w:rStyle w:val="Hyperlink"/>
                <w:rFonts w:hint="cs"/>
                <w:noProof/>
                <w:rtl/>
              </w:rPr>
              <w:t>ی</w:t>
            </w:r>
            <w:r w:rsidRPr="006E0506">
              <w:rPr>
                <w:rStyle w:val="Hyperlink"/>
                <w:noProof/>
                <w:rtl/>
              </w:rPr>
              <w:t xml:space="preserve"> موردن</w:t>
            </w:r>
            <w:r w:rsidRPr="006E0506">
              <w:rPr>
                <w:rStyle w:val="Hyperlink"/>
                <w:rFonts w:hint="cs"/>
                <w:noProof/>
                <w:rtl/>
              </w:rPr>
              <w:t>ی</w:t>
            </w:r>
            <w:r w:rsidRPr="006E0506">
              <w:rPr>
                <w:rStyle w:val="Hyperlink"/>
                <w:rFonts w:hint="eastAsia"/>
                <w:noProof/>
                <w:rtl/>
              </w:rPr>
              <w:t>از</w:t>
            </w:r>
            <w:r w:rsidRPr="006E0506">
              <w:rPr>
                <w:rStyle w:val="Hyperlink"/>
                <w:noProof/>
                <w:rtl/>
              </w:rPr>
              <w:t xml:space="preserve"> (ژئوتکن</w:t>
            </w:r>
            <w:r w:rsidRPr="006E0506">
              <w:rPr>
                <w:rStyle w:val="Hyperlink"/>
                <w:rFonts w:hint="cs"/>
                <w:noProof/>
                <w:rtl/>
              </w:rPr>
              <w:t>ی</w:t>
            </w:r>
            <w:r w:rsidRPr="006E0506">
              <w:rPr>
                <w:rStyle w:val="Hyperlink"/>
                <w:rFonts w:hint="eastAsia"/>
                <w:noProof/>
                <w:rtl/>
              </w:rPr>
              <w:t>ک</w:t>
            </w:r>
            <w:r w:rsidRPr="006E0506">
              <w:rPr>
                <w:rStyle w:val="Hyperlink"/>
                <w:noProof/>
                <w:rtl/>
              </w:rPr>
              <w:t xml:space="preserve"> و مقاومت مصالح) در صورت لزوم به انجام مطالعه‌</w:t>
            </w:r>
            <w:r w:rsidRPr="006E0506">
              <w:rPr>
                <w:rStyle w:val="Hyperlink"/>
                <w:rFonts w:hint="cs"/>
                <w:noProof/>
                <w:rtl/>
              </w:rPr>
              <w:t>ی</w:t>
            </w:r>
            <w:r w:rsidRPr="006E0506">
              <w:rPr>
                <w:rStyle w:val="Hyperlink"/>
                <w:noProof/>
                <w:rtl/>
              </w:rPr>
              <w:t xml:space="preserve"> ارز</w:t>
            </w:r>
            <w:r w:rsidRPr="006E0506">
              <w:rPr>
                <w:rStyle w:val="Hyperlink"/>
                <w:rFonts w:hint="cs"/>
                <w:noProof/>
                <w:rtl/>
              </w:rPr>
              <w:t>ی</w:t>
            </w:r>
            <w:r w:rsidRPr="006E0506">
              <w:rPr>
                <w:rStyle w:val="Hyperlink"/>
                <w:rFonts w:hint="eastAsia"/>
                <w:noProof/>
                <w:rtl/>
              </w:rPr>
              <w:t>اب</w:t>
            </w:r>
            <w:r w:rsidRPr="006E0506">
              <w:rPr>
                <w:rStyle w:val="Hyperlink"/>
                <w:rFonts w:hint="cs"/>
                <w:noProof/>
                <w:rtl/>
              </w:rPr>
              <w:t>ی</w:t>
            </w:r>
            <w:r w:rsidRPr="006E0506">
              <w:rPr>
                <w:rStyle w:val="Hyperlink"/>
                <w:noProof/>
                <w:rtl/>
              </w:rPr>
              <w:t xml:space="preserve"> کم</w:t>
            </w:r>
            <w:r w:rsidRPr="006E0506">
              <w:rPr>
                <w:rStyle w:val="Hyperlink"/>
                <w:rFonts w:hint="cs"/>
                <w:noProof/>
                <w:rtl/>
              </w:rPr>
              <w:t>ی</w:t>
            </w:r>
            <w:r w:rsidRPr="006E0506">
              <w:rPr>
                <w:rStyle w:val="Hyperlink"/>
                <w:noProof/>
                <w:rtl/>
              </w:rPr>
              <w:t xml:space="preserve"> آس</w:t>
            </w:r>
            <w:r w:rsidRPr="006E0506">
              <w:rPr>
                <w:rStyle w:val="Hyperlink"/>
                <w:rFonts w:hint="cs"/>
                <w:noProof/>
                <w:rtl/>
              </w:rPr>
              <w:t>ی</w:t>
            </w:r>
            <w:r w:rsidRPr="006E0506">
              <w:rPr>
                <w:rStyle w:val="Hyperlink"/>
                <w:rFonts w:hint="eastAsia"/>
                <w:noProof/>
                <w:rtl/>
              </w:rPr>
              <w:t>ب‌پذ</w:t>
            </w:r>
            <w:r w:rsidRPr="006E0506">
              <w:rPr>
                <w:rStyle w:val="Hyperlink"/>
                <w:rFonts w:hint="cs"/>
                <w:noProof/>
                <w:rtl/>
              </w:rPr>
              <w:t>ی</w:t>
            </w:r>
            <w:r w:rsidRPr="006E0506">
              <w:rPr>
                <w:rStyle w:val="Hyperlink"/>
                <w:rFonts w:hint="eastAsia"/>
                <w:noProof/>
                <w:rtl/>
              </w:rPr>
              <w:t>ر</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Toc206948491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37</w:t>
            </w:r>
            <w:r>
              <w:rPr>
                <w:rStyle w:val="Hyperlink"/>
                <w:noProof/>
                <w:rtl/>
              </w:rPr>
              <w:fldChar w:fldCharType="end"/>
            </w:r>
          </w:hyperlink>
        </w:p>
        <w:p w14:paraId="3BEED429" w14:textId="1C26E459" w:rsidR="00334B5E" w:rsidRDefault="00334B5E">
          <w:pPr>
            <w:pStyle w:val="TOC2"/>
            <w:tabs>
              <w:tab w:val="right" w:leader="dot" w:pos="9016"/>
            </w:tabs>
            <w:rPr>
              <w:rFonts w:asciiTheme="minorHAnsi" w:eastAsiaTheme="minorEastAsia" w:hAnsiTheme="minorHAnsi" w:cstheme="minorBidi"/>
              <w:smallCaps w:val="0"/>
              <w:noProof/>
              <w:rtl/>
            </w:rPr>
          </w:pPr>
          <w:hyperlink w:anchor="_Toc206948492" w:history="1">
            <w:r w:rsidRPr="006E0506">
              <w:rPr>
                <w:rStyle w:val="Hyperlink"/>
                <w:noProof/>
                <w:rtl/>
              </w:rPr>
              <w:t>1‏-8 ارا</w:t>
            </w:r>
            <w:r w:rsidRPr="006E0506">
              <w:rPr>
                <w:rStyle w:val="Hyperlink"/>
                <w:rFonts w:hint="cs"/>
                <w:noProof/>
                <w:rtl/>
              </w:rPr>
              <w:t>ی</w:t>
            </w:r>
            <w:r w:rsidRPr="006E0506">
              <w:rPr>
                <w:rStyle w:val="Hyperlink"/>
                <w:rFonts w:hint="eastAsia"/>
                <w:noProof/>
                <w:rtl/>
              </w:rPr>
              <w:t>ه‌</w:t>
            </w:r>
            <w:r w:rsidRPr="006E0506">
              <w:rPr>
                <w:rStyle w:val="Hyperlink"/>
                <w:rFonts w:hint="cs"/>
                <w:noProof/>
                <w:rtl/>
              </w:rPr>
              <w:t>ی</w:t>
            </w:r>
            <w:r w:rsidRPr="006E0506">
              <w:rPr>
                <w:rStyle w:val="Hyperlink"/>
                <w:noProof/>
                <w:rtl/>
              </w:rPr>
              <w:t xml:space="preserve"> گزارش ک</w:t>
            </w:r>
            <w:r w:rsidRPr="006E0506">
              <w:rPr>
                <w:rStyle w:val="Hyperlink"/>
                <w:rFonts w:hint="cs"/>
                <w:noProof/>
                <w:rtl/>
              </w:rPr>
              <w:t>ی</w:t>
            </w:r>
            <w:r w:rsidRPr="006E0506">
              <w:rPr>
                <w:rStyle w:val="Hyperlink"/>
                <w:rFonts w:hint="eastAsia"/>
                <w:noProof/>
                <w:rtl/>
              </w:rPr>
              <w:t>ف</w:t>
            </w:r>
            <w:r w:rsidRPr="006E0506">
              <w:rPr>
                <w:rStyle w:val="Hyperlink"/>
                <w:rFonts w:hint="cs"/>
                <w:noProof/>
                <w:rtl/>
              </w:rPr>
              <w:t>ی</w:t>
            </w:r>
            <w:r w:rsidRPr="006E0506">
              <w:rPr>
                <w:rStyle w:val="Hyperlink"/>
                <w:noProof/>
                <w:rtl/>
              </w:rPr>
              <w:t xml:space="preserve"> آس</w:t>
            </w:r>
            <w:r w:rsidRPr="006E0506">
              <w:rPr>
                <w:rStyle w:val="Hyperlink"/>
                <w:rFonts w:hint="cs"/>
                <w:noProof/>
                <w:rtl/>
              </w:rPr>
              <w:t>ی</w:t>
            </w:r>
            <w:r w:rsidRPr="006E0506">
              <w:rPr>
                <w:rStyle w:val="Hyperlink"/>
                <w:rFonts w:hint="eastAsia"/>
                <w:noProof/>
                <w:rtl/>
              </w:rPr>
              <w:t>ب‌پذ</w:t>
            </w:r>
            <w:r w:rsidRPr="006E0506">
              <w:rPr>
                <w:rStyle w:val="Hyperlink"/>
                <w:rFonts w:hint="cs"/>
                <w:noProof/>
                <w:rtl/>
              </w:rPr>
              <w:t>ی</w:t>
            </w:r>
            <w:r w:rsidRPr="006E0506">
              <w:rPr>
                <w:rStyle w:val="Hyperlink"/>
                <w:rFonts w:hint="eastAsia"/>
                <w:noProof/>
                <w:rtl/>
              </w:rPr>
              <w:t>ر</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Toc206948492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38</w:t>
            </w:r>
            <w:r>
              <w:rPr>
                <w:rStyle w:val="Hyperlink"/>
                <w:noProof/>
                <w:rtl/>
              </w:rPr>
              <w:fldChar w:fldCharType="end"/>
            </w:r>
          </w:hyperlink>
        </w:p>
        <w:p w14:paraId="544DEAAE" w14:textId="4157D764" w:rsidR="00334B5E" w:rsidRDefault="00334B5E">
          <w:pPr>
            <w:pStyle w:val="TOC1"/>
            <w:rPr>
              <w:rFonts w:asciiTheme="minorHAnsi" w:eastAsiaTheme="minorEastAsia" w:hAnsiTheme="minorHAnsi" w:cstheme="minorBidi"/>
              <w:b w:val="0"/>
              <w:bCs w:val="0"/>
              <w:caps w:val="0"/>
              <w:noProof/>
              <w:rtl/>
            </w:rPr>
          </w:pPr>
          <w:hyperlink w:anchor="_Toc206948493" w:history="1">
            <w:r w:rsidRPr="006E0506">
              <w:rPr>
                <w:rStyle w:val="Hyperlink"/>
                <w:noProof/>
                <w:rtl/>
              </w:rPr>
              <w:t>فصل 2 مطالعات تفصيل</w:t>
            </w:r>
            <w:r w:rsidRPr="006E0506">
              <w:rPr>
                <w:rStyle w:val="Hyperlink"/>
                <w:rFonts w:hint="cs"/>
                <w:noProof/>
                <w:rtl/>
              </w:rPr>
              <w:t>ی</w:t>
            </w:r>
            <w:r w:rsidRPr="006E0506">
              <w:rPr>
                <w:rStyle w:val="Hyperlink"/>
                <w:noProof/>
                <w:rtl/>
              </w:rPr>
              <w:t xml:space="preserve"> و ته</w:t>
            </w:r>
            <w:r w:rsidRPr="006E0506">
              <w:rPr>
                <w:rStyle w:val="Hyperlink"/>
                <w:rFonts w:hint="cs"/>
                <w:noProof/>
                <w:rtl/>
              </w:rPr>
              <w:t>ی</w:t>
            </w:r>
            <w:r w:rsidRPr="006E0506">
              <w:rPr>
                <w:rStyle w:val="Hyperlink"/>
                <w:rFonts w:hint="eastAsia"/>
                <w:noProof/>
                <w:rtl/>
              </w:rPr>
              <w:t>ه</w:t>
            </w:r>
            <w:r w:rsidRPr="006E0506">
              <w:rPr>
                <w:rStyle w:val="Hyperlink"/>
                <w:noProof/>
                <w:rtl/>
              </w:rPr>
              <w:t>‌</w:t>
            </w:r>
            <w:r w:rsidRPr="006E0506">
              <w:rPr>
                <w:rStyle w:val="Hyperlink"/>
                <w:rFonts w:hint="cs"/>
                <w:noProof/>
                <w:rtl/>
              </w:rPr>
              <w:t>ی</w:t>
            </w:r>
            <w:r w:rsidRPr="006E0506">
              <w:rPr>
                <w:rStyle w:val="Hyperlink"/>
                <w:noProof/>
                <w:rtl/>
              </w:rPr>
              <w:t xml:space="preserve"> گزارش تحل</w:t>
            </w:r>
            <w:r w:rsidRPr="006E0506">
              <w:rPr>
                <w:rStyle w:val="Hyperlink"/>
                <w:rFonts w:hint="cs"/>
                <w:noProof/>
                <w:rtl/>
              </w:rPr>
              <w:t>ی</w:t>
            </w:r>
            <w:r w:rsidRPr="006E0506">
              <w:rPr>
                <w:rStyle w:val="Hyperlink"/>
                <w:rFonts w:hint="eastAsia"/>
                <w:noProof/>
                <w:rtl/>
              </w:rPr>
              <w:t>ل</w:t>
            </w:r>
            <w:r w:rsidRPr="006E0506">
              <w:rPr>
                <w:rStyle w:val="Hyperlink"/>
                <w:noProof/>
                <w:rtl/>
              </w:rPr>
              <w:t xml:space="preserve"> کم</w:t>
            </w:r>
            <w:r w:rsidRPr="006E0506">
              <w:rPr>
                <w:rStyle w:val="Hyperlink"/>
                <w:rFonts w:hint="cs"/>
                <w:noProof/>
                <w:rtl/>
              </w:rPr>
              <w:t>ی</w:t>
            </w:r>
            <w:r w:rsidRPr="006E0506">
              <w:rPr>
                <w:rStyle w:val="Hyperlink"/>
                <w:noProof/>
                <w:rtl/>
              </w:rPr>
              <w:t xml:space="preserve"> آس</w:t>
            </w:r>
            <w:r w:rsidRPr="006E0506">
              <w:rPr>
                <w:rStyle w:val="Hyperlink"/>
                <w:rFonts w:hint="cs"/>
                <w:noProof/>
                <w:rtl/>
              </w:rPr>
              <w:t>ی</w:t>
            </w:r>
            <w:r w:rsidRPr="006E0506">
              <w:rPr>
                <w:rStyle w:val="Hyperlink"/>
                <w:rFonts w:hint="eastAsia"/>
                <w:noProof/>
                <w:rtl/>
              </w:rPr>
              <w:t>ب‌پذ</w:t>
            </w:r>
            <w:r w:rsidRPr="006E0506">
              <w:rPr>
                <w:rStyle w:val="Hyperlink"/>
                <w:rFonts w:hint="cs"/>
                <w:noProof/>
                <w:rtl/>
              </w:rPr>
              <w:t>ی</w:t>
            </w:r>
            <w:r w:rsidRPr="006E0506">
              <w:rPr>
                <w:rStyle w:val="Hyperlink"/>
                <w:rFonts w:hint="eastAsia"/>
                <w:noProof/>
                <w:rtl/>
              </w:rPr>
              <w:t>ر</w:t>
            </w:r>
            <w:r w:rsidRPr="006E0506">
              <w:rPr>
                <w:rStyle w:val="Hyperlink"/>
                <w:rFonts w:hint="cs"/>
                <w:noProof/>
                <w:rtl/>
              </w:rPr>
              <w:t>ی</w:t>
            </w:r>
            <w:r w:rsidRPr="006E0506">
              <w:rPr>
                <w:rStyle w:val="Hyperlink"/>
                <w:noProof/>
                <w:rtl/>
              </w:rPr>
              <w:t xml:space="preserve"> ساختمان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Toc206948493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43</w:t>
            </w:r>
            <w:r>
              <w:rPr>
                <w:rStyle w:val="Hyperlink"/>
                <w:noProof/>
                <w:rtl/>
              </w:rPr>
              <w:fldChar w:fldCharType="end"/>
            </w:r>
          </w:hyperlink>
        </w:p>
        <w:p w14:paraId="4C31017B" w14:textId="28C0581C" w:rsidR="00334B5E" w:rsidRDefault="00334B5E">
          <w:pPr>
            <w:pStyle w:val="TOC2"/>
            <w:tabs>
              <w:tab w:val="right" w:leader="dot" w:pos="9016"/>
            </w:tabs>
            <w:rPr>
              <w:rFonts w:asciiTheme="minorHAnsi" w:eastAsiaTheme="minorEastAsia" w:hAnsiTheme="minorHAnsi" w:cstheme="minorBidi"/>
              <w:smallCaps w:val="0"/>
              <w:noProof/>
              <w:rtl/>
            </w:rPr>
          </w:pPr>
          <w:hyperlink w:anchor="_Toc206948494" w:history="1">
            <w:r w:rsidRPr="006E0506">
              <w:rPr>
                <w:rStyle w:val="Hyperlink"/>
                <w:noProof/>
              </w:rPr>
              <w:t>2‏</w:t>
            </w:r>
            <w:r>
              <w:rPr>
                <w:rStyle w:val="Hyperlink"/>
                <w:rFonts w:hint="cs"/>
                <w:noProof/>
                <w:rtl/>
              </w:rPr>
              <w:t>-1</w:t>
            </w:r>
            <w:r w:rsidRPr="006E0506">
              <w:rPr>
                <w:rStyle w:val="Hyperlink"/>
                <w:noProof/>
                <w:rtl/>
              </w:rPr>
              <w:t xml:space="preserve"> معرف</w:t>
            </w:r>
            <w:r w:rsidRPr="006E0506">
              <w:rPr>
                <w:rStyle w:val="Hyperlink"/>
                <w:rFonts w:hint="cs"/>
                <w:noProof/>
                <w:rtl/>
              </w:rPr>
              <w:t>ی</w:t>
            </w:r>
            <w:r w:rsidRPr="006E0506">
              <w:rPr>
                <w:rStyle w:val="Hyperlink"/>
                <w:noProof/>
                <w:rtl/>
              </w:rPr>
              <w:t xml:space="preserve"> اول</w:t>
            </w:r>
            <w:r w:rsidRPr="006E0506">
              <w:rPr>
                <w:rStyle w:val="Hyperlink"/>
                <w:rFonts w:hint="cs"/>
                <w:noProof/>
                <w:rtl/>
              </w:rPr>
              <w:t>ی</w:t>
            </w:r>
            <w:r w:rsidRPr="006E0506">
              <w:rPr>
                <w:rStyle w:val="Hyperlink"/>
                <w:rFonts w:hint="eastAsia"/>
                <w:noProof/>
                <w:rtl/>
              </w:rPr>
              <w:t>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Toc206948494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43</w:t>
            </w:r>
            <w:r>
              <w:rPr>
                <w:rStyle w:val="Hyperlink"/>
                <w:noProof/>
                <w:rtl/>
              </w:rPr>
              <w:fldChar w:fldCharType="end"/>
            </w:r>
          </w:hyperlink>
        </w:p>
        <w:p w14:paraId="0F12B795" w14:textId="1F711F5C" w:rsidR="00334B5E" w:rsidRDefault="00334B5E">
          <w:pPr>
            <w:pStyle w:val="TOC2"/>
            <w:tabs>
              <w:tab w:val="right" w:leader="dot" w:pos="9016"/>
            </w:tabs>
            <w:rPr>
              <w:rFonts w:asciiTheme="minorHAnsi" w:eastAsiaTheme="minorEastAsia" w:hAnsiTheme="minorHAnsi" w:cstheme="minorBidi"/>
              <w:smallCaps w:val="0"/>
              <w:noProof/>
              <w:rtl/>
            </w:rPr>
          </w:pPr>
          <w:hyperlink w:anchor="_Toc206948495" w:history="1">
            <w:r w:rsidRPr="006E0506">
              <w:rPr>
                <w:rStyle w:val="Hyperlink"/>
                <w:noProof/>
                <w:rtl/>
              </w:rPr>
              <w:t>2‏-2 مشخصات مصالح مصرف</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Toc206948495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44</w:t>
            </w:r>
            <w:r>
              <w:rPr>
                <w:rStyle w:val="Hyperlink"/>
                <w:noProof/>
                <w:rtl/>
              </w:rPr>
              <w:fldChar w:fldCharType="end"/>
            </w:r>
          </w:hyperlink>
        </w:p>
        <w:p w14:paraId="5C19982F" w14:textId="399C8D30"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96" w:history="1">
            <w:r w:rsidRPr="006E0506">
              <w:rPr>
                <w:rStyle w:val="Hyperlink"/>
                <w:noProof/>
                <w:rtl/>
              </w:rPr>
              <w:t>2‏-2‏-1 و</w:t>
            </w:r>
            <w:r w:rsidRPr="006E0506">
              <w:rPr>
                <w:rStyle w:val="Hyperlink"/>
                <w:rFonts w:hint="cs"/>
                <w:noProof/>
                <w:rtl/>
              </w:rPr>
              <w:t>ی</w:t>
            </w:r>
            <w:r w:rsidRPr="006E0506">
              <w:rPr>
                <w:rStyle w:val="Hyperlink"/>
                <w:noProof/>
                <w:rtl/>
              </w:rPr>
              <w:t>ژگ</w:t>
            </w:r>
            <w:r w:rsidRPr="006E0506">
              <w:rPr>
                <w:rStyle w:val="Hyperlink"/>
                <w:rFonts w:hint="cs"/>
                <w:noProof/>
                <w:rtl/>
              </w:rPr>
              <w:t>ی‌</w:t>
            </w:r>
            <w:r w:rsidRPr="006E0506">
              <w:rPr>
                <w:rStyle w:val="Hyperlink"/>
                <w:noProof/>
                <w:rtl/>
              </w:rPr>
              <w:t>ها</w:t>
            </w:r>
            <w:r w:rsidRPr="006E0506">
              <w:rPr>
                <w:rStyle w:val="Hyperlink"/>
                <w:rFonts w:hint="cs"/>
                <w:noProof/>
                <w:rtl/>
              </w:rPr>
              <w:t>ی</w:t>
            </w:r>
            <w:r w:rsidRPr="006E0506">
              <w:rPr>
                <w:rStyle w:val="Hyperlink"/>
                <w:noProof/>
                <w:rtl/>
              </w:rPr>
              <w:t xml:space="preserve"> بتن مصرف</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Toc206948496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44</w:t>
            </w:r>
            <w:r>
              <w:rPr>
                <w:rStyle w:val="Hyperlink"/>
                <w:noProof/>
                <w:rtl/>
              </w:rPr>
              <w:fldChar w:fldCharType="end"/>
            </w:r>
          </w:hyperlink>
        </w:p>
        <w:p w14:paraId="5CF020BC" w14:textId="6F35DBC1"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97" w:history="1">
            <w:r w:rsidRPr="006E0506">
              <w:rPr>
                <w:rStyle w:val="Hyperlink"/>
                <w:noProof/>
                <w:rtl/>
              </w:rPr>
              <w:t>2‏-2‏-2 و</w:t>
            </w:r>
            <w:r w:rsidRPr="006E0506">
              <w:rPr>
                <w:rStyle w:val="Hyperlink"/>
                <w:rFonts w:hint="cs"/>
                <w:noProof/>
                <w:rtl/>
              </w:rPr>
              <w:t>ی</w:t>
            </w:r>
            <w:r w:rsidRPr="006E0506">
              <w:rPr>
                <w:rStyle w:val="Hyperlink"/>
                <w:noProof/>
                <w:rtl/>
              </w:rPr>
              <w:t>ژگ</w:t>
            </w:r>
            <w:r w:rsidRPr="006E0506">
              <w:rPr>
                <w:rStyle w:val="Hyperlink"/>
                <w:rFonts w:hint="cs"/>
                <w:noProof/>
                <w:rtl/>
              </w:rPr>
              <w:t>ی‌</w:t>
            </w:r>
            <w:r w:rsidRPr="006E0506">
              <w:rPr>
                <w:rStyle w:val="Hyperlink"/>
                <w:noProof/>
                <w:rtl/>
              </w:rPr>
              <w:t>ها</w:t>
            </w:r>
            <w:r w:rsidRPr="006E0506">
              <w:rPr>
                <w:rStyle w:val="Hyperlink"/>
                <w:rFonts w:hint="cs"/>
                <w:noProof/>
                <w:rtl/>
              </w:rPr>
              <w:t>ی</w:t>
            </w:r>
            <w:r w:rsidRPr="006E0506">
              <w:rPr>
                <w:rStyle w:val="Hyperlink"/>
                <w:noProof/>
                <w:rtl/>
              </w:rPr>
              <w:t xml:space="preserve"> فولاد مصرف</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Toc206948497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44</w:t>
            </w:r>
            <w:r>
              <w:rPr>
                <w:rStyle w:val="Hyperlink"/>
                <w:noProof/>
                <w:rtl/>
              </w:rPr>
              <w:fldChar w:fldCharType="end"/>
            </w:r>
          </w:hyperlink>
        </w:p>
        <w:p w14:paraId="0324A817" w14:textId="29093E8F"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98" w:history="1">
            <w:r w:rsidRPr="006E0506">
              <w:rPr>
                <w:rStyle w:val="Hyperlink"/>
                <w:noProof/>
                <w:rtl/>
              </w:rPr>
              <w:t>2‏-2‏-3 مشخصات سا</w:t>
            </w:r>
            <w:r w:rsidRPr="006E0506">
              <w:rPr>
                <w:rStyle w:val="Hyperlink"/>
                <w:rFonts w:hint="cs"/>
                <w:noProof/>
                <w:rtl/>
              </w:rPr>
              <w:t>ی</w:t>
            </w:r>
            <w:r w:rsidRPr="006E0506">
              <w:rPr>
                <w:rStyle w:val="Hyperlink"/>
                <w:noProof/>
                <w:rtl/>
              </w:rPr>
              <w:t>ر مصالح</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Toc206948498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45</w:t>
            </w:r>
            <w:r>
              <w:rPr>
                <w:rStyle w:val="Hyperlink"/>
                <w:noProof/>
                <w:rtl/>
              </w:rPr>
              <w:fldChar w:fldCharType="end"/>
            </w:r>
          </w:hyperlink>
        </w:p>
        <w:p w14:paraId="30511B07" w14:textId="54EC7B18"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499" w:history="1">
            <w:r w:rsidRPr="006E0506">
              <w:rPr>
                <w:rStyle w:val="Hyperlink"/>
                <w:noProof/>
                <w:rtl/>
              </w:rPr>
              <w:t>2‏-2‏-4 آ</w:t>
            </w:r>
            <w:r w:rsidRPr="006E0506">
              <w:rPr>
                <w:rStyle w:val="Hyperlink"/>
                <w:rFonts w:hint="cs"/>
                <w:noProof/>
                <w:rtl/>
              </w:rPr>
              <w:t>یی</w:t>
            </w:r>
            <w:r w:rsidRPr="006E0506">
              <w:rPr>
                <w:rStyle w:val="Hyperlink"/>
                <w:rFonts w:hint="eastAsia"/>
                <w:noProof/>
                <w:rtl/>
              </w:rPr>
              <w:t>ن‌نامه‌ها</w:t>
            </w:r>
            <w:r w:rsidRPr="006E0506">
              <w:rPr>
                <w:rStyle w:val="Hyperlink"/>
                <w:noProof/>
                <w:rtl/>
              </w:rPr>
              <w:t xml:space="preserve"> و نرم‌افزارها</w:t>
            </w:r>
            <w:r w:rsidRPr="006E0506">
              <w:rPr>
                <w:rStyle w:val="Hyperlink"/>
                <w:rFonts w:hint="cs"/>
                <w:noProof/>
                <w:rtl/>
              </w:rPr>
              <w:t>ی</w:t>
            </w:r>
            <w:r w:rsidRPr="006E0506">
              <w:rPr>
                <w:rStyle w:val="Hyperlink"/>
                <w:noProof/>
                <w:rtl/>
              </w:rPr>
              <w:t xml:space="preserve"> مورد استفاده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Toc206948499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45</w:t>
            </w:r>
            <w:r>
              <w:rPr>
                <w:rStyle w:val="Hyperlink"/>
                <w:noProof/>
                <w:rtl/>
              </w:rPr>
              <w:fldChar w:fldCharType="end"/>
            </w:r>
          </w:hyperlink>
        </w:p>
        <w:p w14:paraId="32869684" w14:textId="6BEA8C74" w:rsidR="00334B5E" w:rsidRDefault="00334B5E">
          <w:pPr>
            <w:pStyle w:val="TOC2"/>
            <w:tabs>
              <w:tab w:val="right" w:leader="dot" w:pos="9016"/>
            </w:tabs>
            <w:rPr>
              <w:rFonts w:asciiTheme="minorHAnsi" w:eastAsiaTheme="minorEastAsia" w:hAnsiTheme="minorHAnsi" w:cstheme="minorBidi"/>
              <w:smallCaps w:val="0"/>
              <w:noProof/>
              <w:rtl/>
            </w:rPr>
          </w:pPr>
          <w:hyperlink w:anchor="_Toc206948500" w:history="1">
            <w:r w:rsidRPr="006E0506">
              <w:rPr>
                <w:rStyle w:val="Hyperlink"/>
                <w:noProof/>
                <w:rtl/>
              </w:rPr>
              <w:t>2‏-3 کنترل فشردگ</w:t>
            </w:r>
            <w:r w:rsidRPr="006E0506">
              <w:rPr>
                <w:rStyle w:val="Hyperlink"/>
                <w:rFonts w:hint="cs"/>
                <w:noProof/>
                <w:rtl/>
              </w:rPr>
              <w:t>ی</w:t>
            </w:r>
            <w:r w:rsidRPr="006E0506">
              <w:rPr>
                <w:rStyle w:val="Hyperlink"/>
                <w:noProof/>
                <w:rtl/>
              </w:rPr>
              <w:t xml:space="preserve"> مقاطع پروژه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Toc206948500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46</w:t>
            </w:r>
            <w:r>
              <w:rPr>
                <w:rStyle w:val="Hyperlink"/>
                <w:noProof/>
                <w:rtl/>
              </w:rPr>
              <w:fldChar w:fldCharType="end"/>
            </w:r>
          </w:hyperlink>
        </w:p>
        <w:p w14:paraId="70490E8E" w14:textId="4DACC4E3" w:rsidR="00334B5E" w:rsidRDefault="00334B5E">
          <w:pPr>
            <w:pStyle w:val="TOC2"/>
            <w:tabs>
              <w:tab w:val="right" w:leader="dot" w:pos="9016"/>
            </w:tabs>
            <w:rPr>
              <w:rFonts w:asciiTheme="minorHAnsi" w:eastAsiaTheme="minorEastAsia" w:hAnsiTheme="minorHAnsi" w:cstheme="minorBidi"/>
              <w:smallCaps w:val="0"/>
              <w:noProof/>
              <w:rtl/>
            </w:rPr>
          </w:pPr>
          <w:hyperlink w:anchor="_Toc206948501" w:history="1">
            <w:r w:rsidRPr="006E0506">
              <w:rPr>
                <w:rStyle w:val="Hyperlink"/>
                <w:noProof/>
                <w:rtl/>
              </w:rPr>
              <w:t>2‏-4 بارگذار</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Toc206948501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47</w:t>
            </w:r>
            <w:r>
              <w:rPr>
                <w:rStyle w:val="Hyperlink"/>
                <w:noProof/>
                <w:rtl/>
              </w:rPr>
              <w:fldChar w:fldCharType="end"/>
            </w:r>
          </w:hyperlink>
        </w:p>
        <w:p w14:paraId="3DC05E2A" w14:textId="386C897B"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02" w:history="1">
            <w:r w:rsidRPr="006E0506">
              <w:rPr>
                <w:rStyle w:val="Hyperlink"/>
                <w:noProof/>
                <w:rtl/>
              </w:rPr>
              <w:t>2‏-4‏-1 بار زنده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Toc206948502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48</w:t>
            </w:r>
            <w:r>
              <w:rPr>
                <w:rStyle w:val="Hyperlink"/>
                <w:noProof/>
                <w:rtl/>
              </w:rPr>
              <w:fldChar w:fldCharType="end"/>
            </w:r>
          </w:hyperlink>
        </w:p>
        <w:p w14:paraId="17E93F69" w14:textId="3B910D22"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03" w:history="1">
            <w:r w:rsidRPr="006E0506">
              <w:rPr>
                <w:rStyle w:val="Hyperlink"/>
                <w:noProof/>
                <w:rtl/>
              </w:rPr>
              <w:t>2‏-4‏-2 بارها</w:t>
            </w:r>
            <w:r w:rsidRPr="006E0506">
              <w:rPr>
                <w:rStyle w:val="Hyperlink"/>
                <w:rFonts w:hint="cs"/>
                <w:noProof/>
                <w:rtl/>
              </w:rPr>
              <w:t>ی</w:t>
            </w:r>
            <w:r w:rsidRPr="006E0506">
              <w:rPr>
                <w:rStyle w:val="Hyperlink"/>
                <w:noProof/>
                <w:rtl/>
              </w:rPr>
              <w:t xml:space="preserve"> مرده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Toc206948503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48</w:t>
            </w:r>
            <w:r>
              <w:rPr>
                <w:rStyle w:val="Hyperlink"/>
                <w:noProof/>
                <w:rtl/>
              </w:rPr>
              <w:fldChar w:fldCharType="end"/>
            </w:r>
          </w:hyperlink>
        </w:p>
        <w:p w14:paraId="6A3263ED" w14:textId="29184771"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04" w:history="1">
            <w:r w:rsidRPr="006E0506">
              <w:rPr>
                <w:rStyle w:val="Hyperlink"/>
                <w:noProof/>
                <w:rtl/>
              </w:rPr>
              <w:t>2‏-4‏-3 جزئ</w:t>
            </w:r>
            <w:r w:rsidRPr="006E0506">
              <w:rPr>
                <w:rStyle w:val="Hyperlink"/>
                <w:rFonts w:hint="cs"/>
                <w:noProof/>
                <w:rtl/>
              </w:rPr>
              <w:t>ی</w:t>
            </w:r>
            <w:r w:rsidRPr="006E0506">
              <w:rPr>
                <w:rStyle w:val="Hyperlink"/>
                <w:noProof/>
                <w:rtl/>
              </w:rPr>
              <w:t>ات بارگذار</w:t>
            </w:r>
            <w:r w:rsidRPr="006E0506">
              <w:rPr>
                <w:rStyle w:val="Hyperlink"/>
                <w:rFonts w:hint="cs"/>
                <w:noProof/>
                <w:rtl/>
              </w:rPr>
              <w:t>ی</w:t>
            </w:r>
            <w:r w:rsidRPr="006E0506">
              <w:rPr>
                <w:rStyle w:val="Hyperlink"/>
                <w:noProof/>
                <w:rtl/>
              </w:rPr>
              <w:t xml:space="preserve"> د</w:t>
            </w:r>
            <w:r w:rsidRPr="006E0506">
              <w:rPr>
                <w:rStyle w:val="Hyperlink"/>
                <w:rFonts w:hint="cs"/>
                <w:noProof/>
                <w:rtl/>
              </w:rPr>
              <w:t>ی</w:t>
            </w:r>
            <w:r w:rsidRPr="006E0506">
              <w:rPr>
                <w:rStyle w:val="Hyperlink"/>
                <w:noProof/>
                <w:rtl/>
              </w:rPr>
              <w:t>وار 40 سانت</w:t>
            </w:r>
            <w:r w:rsidRPr="006E0506">
              <w:rPr>
                <w:rStyle w:val="Hyperlink"/>
                <w:rFonts w:hint="cs"/>
                <w:noProof/>
                <w:rtl/>
              </w:rPr>
              <w:t>ی‌</w:t>
            </w:r>
            <w:r w:rsidRPr="006E0506">
              <w:rPr>
                <w:rStyle w:val="Hyperlink"/>
                <w:noProof/>
                <w:rtl/>
              </w:rPr>
              <w:t>متر</w:t>
            </w:r>
            <w:r w:rsidRPr="006E0506">
              <w:rPr>
                <w:rStyle w:val="Hyperlink"/>
                <w:rFonts w:hint="cs"/>
                <w:noProof/>
                <w:rtl/>
              </w:rPr>
              <w:t>ی</w:t>
            </w:r>
            <w:r w:rsidRPr="006E0506">
              <w:rPr>
                <w:rStyle w:val="Hyperlink"/>
                <w:noProof/>
                <w:rtl/>
              </w:rPr>
              <w:t xml:space="preserve"> ب</w:t>
            </w:r>
            <w:r w:rsidRPr="006E0506">
              <w:rPr>
                <w:rStyle w:val="Hyperlink"/>
                <w:rFonts w:hint="cs"/>
                <w:noProof/>
                <w:rtl/>
              </w:rPr>
              <w:t>ی</w:t>
            </w:r>
            <w:r w:rsidRPr="006E0506">
              <w:rPr>
                <w:rStyle w:val="Hyperlink"/>
                <w:noProof/>
                <w:rtl/>
              </w:rPr>
              <w:t>رون</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Toc206948504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49</w:t>
            </w:r>
            <w:r>
              <w:rPr>
                <w:rStyle w:val="Hyperlink"/>
                <w:noProof/>
                <w:rtl/>
              </w:rPr>
              <w:fldChar w:fldCharType="end"/>
            </w:r>
          </w:hyperlink>
        </w:p>
        <w:p w14:paraId="2A307190" w14:textId="05295D2F"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05" w:history="1">
            <w:r w:rsidRPr="006E0506">
              <w:rPr>
                <w:rStyle w:val="Hyperlink"/>
                <w:noProof/>
                <w:rtl/>
              </w:rPr>
              <w:t>2‏-4‏-4 بار برف</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Toc206948505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50</w:t>
            </w:r>
            <w:r>
              <w:rPr>
                <w:rStyle w:val="Hyperlink"/>
                <w:noProof/>
                <w:rtl/>
              </w:rPr>
              <w:fldChar w:fldCharType="end"/>
            </w:r>
          </w:hyperlink>
        </w:p>
        <w:p w14:paraId="1F815B76" w14:textId="590F849E"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06" w:history="1">
            <w:r w:rsidRPr="006E0506">
              <w:rPr>
                <w:rStyle w:val="Hyperlink"/>
                <w:noProof/>
              </w:rPr>
              <w:t>2‏</w:t>
            </w:r>
            <w:r>
              <w:rPr>
                <w:rStyle w:val="Hyperlink"/>
                <w:rFonts w:hint="cs"/>
                <w:noProof/>
                <w:rtl/>
              </w:rPr>
              <w:t>-1-4-4</w:t>
            </w:r>
            <w:r w:rsidRPr="006E0506">
              <w:rPr>
                <w:rStyle w:val="Hyperlink"/>
                <w:noProof/>
                <w:rtl/>
              </w:rPr>
              <w:t xml:space="preserve"> بار برف مبنا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Toc206948506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50</w:t>
            </w:r>
            <w:r>
              <w:rPr>
                <w:rStyle w:val="Hyperlink"/>
                <w:noProof/>
                <w:rtl/>
              </w:rPr>
              <w:fldChar w:fldCharType="end"/>
            </w:r>
          </w:hyperlink>
        </w:p>
        <w:p w14:paraId="409E6F8C" w14:textId="4454BECF"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07" w:history="1">
            <w:r w:rsidRPr="006E0506">
              <w:rPr>
                <w:rStyle w:val="Hyperlink"/>
                <w:rFonts w:eastAsia="Malgun Gothic"/>
                <w:noProof/>
                <w:rtl/>
                <w:lang w:eastAsia="ko-KR"/>
              </w:rPr>
              <w:t>2‏-4‏-4‏-2 ضر</w:t>
            </w:r>
            <w:r w:rsidRPr="006E0506">
              <w:rPr>
                <w:rStyle w:val="Hyperlink"/>
                <w:rFonts w:eastAsia="Malgun Gothic" w:hint="cs"/>
                <w:noProof/>
                <w:rtl/>
                <w:lang w:eastAsia="ko-KR"/>
              </w:rPr>
              <w:t>ی</w:t>
            </w:r>
            <w:r w:rsidRPr="006E0506">
              <w:rPr>
                <w:rStyle w:val="Hyperlink"/>
                <w:rFonts w:eastAsia="Malgun Gothic" w:hint="eastAsia"/>
                <w:noProof/>
                <w:rtl/>
                <w:lang w:eastAsia="ko-KR"/>
              </w:rPr>
              <w:t>ب</w:t>
            </w:r>
            <w:r w:rsidRPr="006E0506">
              <w:rPr>
                <w:rStyle w:val="Hyperlink"/>
                <w:rFonts w:eastAsia="Malgun Gothic"/>
                <w:noProof/>
                <w:lang w:eastAsia="ko-KR"/>
              </w:rPr>
              <w:t xml:space="preserve"> </w:t>
            </w:r>
            <w:r w:rsidRPr="006E0506">
              <w:rPr>
                <w:rStyle w:val="Hyperlink"/>
                <w:rFonts w:eastAsia="Malgun Gothic"/>
                <w:noProof/>
                <w:rtl/>
                <w:lang w:eastAsia="ko-KR"/>
              </w:rPr>
              <w:t>اهم</w:t>
            </w:r>
            <w:r w:rsidRPr="006E0506">
              <w:rPr>
                <w:rStyle w:val="Hyperlink"/>
                <w:rFonts w:eastAsia="Malgun Gothic" w:hint="cs"/>
                <w:noProof/>
                <w:rtl/>
                <w:lang w:eastAsia="ko-KR"/>
              </w:rPr>
              <w:t>ی</w:t>
            </w:r>
            <w:r w:rsidRPr="006E0506">
              <w:rPr>
                <w:rStyle w:val="Hyperlink"/>
                <w:rFonts w:eastAsia="Malgun Gothic" w:hint="eastAsia"/>
                <w:noProof/>
                <w:rtl/>
                <w:lang w:eastAsia="ko-KR"/>
              </w:rPr>
              <w:t>ت</w:t>
            </w:r>
            <w:r w:rsidRPr="006E0506">
              <w:rPr>
                <w:rStyle w:val="Hyperlink"/>
                <w:rFonts w:eastAsia="Malgun Gothic"/>
                <w:noProof/>
                <w:lang w:eastAsia="ko-KR"/>
              </w:rPr>
              <w:t xml:space="preserve"> </w:t>
            </w:r>
            <w:r w:rsidRPr="006E0506">
              <w:rPr>
                <w:rStyle w:val="Hyperlink"/>
                <w:rFonts w:eastAsia="Malgun Gothic"/>
                <w:noProof/>
                <w:rtl/>
                <w:lang w:eastAsia="ko-KR"/>
              </w:rPr>
              <w:t>بار</w:t>
            </w:r>
            <w:r w:rsidRPr="006E0506">
              <w:rPr>
                <w:rStyle w:val="Hyperlink"/>
                <w:rFonts w:eastAsia="Malgun Gothic"/>
                <w:noProof/>
                <w:lang w:eastAsia="ko-KR"/>
              </w:rPr>
              <w:t xml:space="preserve"> </w:t>
            </w:r>
            <w:r w:rsidRPr="006E0506">
              <w:rPr>
                <w:rStyle w:val="Hyperlink"/>
                <w:rFonts w:eastAsia="Malgun Gothic"/>
                <w:noProof/>
                <w:rtl/>
                <w:lang w:eastAsia="ko-KR"/>
              </w:rPr>
              <w:t>برف</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Toc206948507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51</w:t>
            </w:r>
            <w:r>
              <w:rPr>
                <w:rStyle w:val="Hyperlink"/>
                <w:noProof/>
                <w:rtl/>
              </w:rPr>
              <w:fldChar w:fldCharType="end"/>
            </w:r>
          </w:hyperlink>
        </w:p>
        <w:p w14:paraId="192A11BF" w14:textId="783D6767"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08" w:history="1">
            <w:r w:rsidRPr="006E0506">
              <w:rPr>
                <w:rStyle w:val="Hyperlink"/>
                <w:rFonts w:eastAsia="Malgun Gothic"/>
                <w:noProof/>
                <w:rtl/>
                <w:lang w:eastAsia="ko-KR"/>
              </w:rPr>
              <w:t>2‏-4‏-4‏-3 ضر</w:t>
            </w:r>
            <w:r w:rsidRPr="006E0506">
              <w:rPr>
                <w:rStyle w:val="Hyperlink"/>
                <w:rFonts w:eastAsia="Malgun Gothic" w:hint="cs"/>
                <w:noProof/>
                <w:rtl/>
                <w:lang w:eastAsia="ko-KR"/>
              </w:rPr>
              <w:t>ی</w:t>
            </w:r>
            <w:r w:rsidRPr="006E0506">
              <w:rPr>
                <w:rStyle w:val="Hyperlink"/>
                <w:rFonts w:eastAsia="Malgun Gothic" w:hint="eastAsia"/>
                <w:noProof/>
                <w:rtl/>
                <w:lang w:eastAsia="ko-KR"/>
              </w:rPr>
              <w:t>ب</w:t>
            </w:r>
            <w:r w:rsidRPr="006E0506">
              <w:rPr>
                <w:rStyle w:val="Hyperlink"/>
                <w:rFonts w:eastAsia="Malgun Gothic"/>
                <w:noProof/>
                <w:rtl/>
                <w:lang w:eastAsia="ko-KR"/>
              </w:rPr>
              <w:t xml:space="preserve"> برف‌گ</w:t>
            </w:r>
            <w:r w:rsidRPr="006E0506">
              <w:rPr>
                <w:rStyle w:val="Hyperlink"/>
                <w:rFonts w:eastAsia="Malgun Gothic" w:hint="cs"/>
                <w:noProof/>
                <w:rtl/>
                <w:lang w:eastAsia="ko-KR"/>
              </w:rPr>
              <w:t>ی</w:t>
            </w:r>
            <w:r w:rsidRPr="006E0506">
              <w:rPr>
                <w:rStyle w:val="Hyperlink"/>
                <w:rFonts w:eastAsia="Malgun Gothic" w:hint="eastAsia"/>
                <w:noProof/>
                <w:rtl/>
                <w:lang w:eastAsia="ko-KR"/>
              </w:rPr>
              <w:t>ر</w:t>
            </w:r>
            <w:r w:rsidRPr="006E0506">
              <w:rPr>
                <w:rStyle w:val="Hyperlink"/>
                <w:rFonts w:eastAsia="Malgun Gothic" w:hint="cs"/>
                <w:noProof/>
                <w:rtl/>
                <w:lang w:eastAsia="ko-KR"/>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Toc206948508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51</w:t>
            </w:r>
            <w:r>
              <w:rPr>
                <w:rStyle w:val="Hyperlink"/>
                <w:noProof/>
                <w:rtl/>
              </w:rPr>
              <w:fldChar w:fldCharType="end"/>
            </w:r>
          </w:hyperlink>
        </w:p>
        <w:p w14:paraId="7DF79597" w14:textId="4128C5F9"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09" w:history="1">
            <w:r w:rsidRPr="006E0506">
              <w:rPr>
                <w:rStyle w:val="Hyperlink"/>
                <w:rFonts w:eastAsia="Malgun Gothic"/>
                <w:noProof/>
                <w:rtl/>
                <w:lang w:eastAsia="ko-KR"/>
              </w:rPr>
              <w:t>2‏-4‏-4‏-4 ضر</w:t>
            </w:r>
            <w:r w:rsidRPr="006E0506">
              <w:rPr>
                <w:rStyle w:val="Hyperlink"/>
                <w:rFonts w:eastAsia="Malgun Gothic" w:hint="cs"/>
                <w:noProof/>
                <w:rtl/>
                <w:lang w:eastAsia="ko-KR"/>
              </w:rPr>
              <w:t>ی</w:t>
            </w:r>
            <w:r w:rsidRPr="006E0506">
              <w:rPr>
                <w:rStyle w:val="Hyperlink"/>
                <w:rFonts w:eastAsia="Malgun Gothic" w:hint="eastAsia"/>
                <w:noProof/>
                <w:rtl/>
                <w:lang w:eastAsia="ko-KR"/>
              </w:rPr>
              <w:t>ب</w:t>
            </w:r>
            <w:r w:rsidRPr="006E0506">
              <w:rPr>
                <w:rStyle w:val="Hyperlink"/>
                <w:rFonts w:eastAsia="Malgun Gothic"/>
                <w:noProof/>
                <w:rtl/>
                <w:lang w:eastAsia="ko-KR"/>
              </w:rPr>
              <w:t xml:space="preserve"> شرا</w:t>
            </w:r>
            <w:r w:rsidRPr="006E0506">
              <w:rPr>
                <w:rStyle w:val="Hyperlink"/>
                <w:rFonts w:eastAsia="Malgun Gothic" w:hint="cs"/>
                <w:noProof/>
                <w:rtl/>
                <w:lang w:eastAsia="ko-KR"/>
              </w:rPr>
              <w:t>ی</w:t>
            </w:r>
            <w:r w:rsidRPr="006E0506">
              <w:rPr>
                <w:rStyle w:val="Hyperlink"/>
                <w:rFonts w:eastAsia="Malgun Gothic" w:hint="eastAsia"/>
                <w:noProof/>
                <w:rtl/>
                <w:lang w:eastAsia="ko-KR"/>
              </w:rPr>
              <w:t>ط</w:t>
            </w:r>
            <w:r w:rsidRPr="006E0506">
              <w:rPr>
                <w:rStyle w:val="Hyperlink"/>
                <w:rFonts w:eastAsia="Malgun Gothic"/>
                <w:noProof/>
                <w:rtl/>
                <w:lang w:eastAsia="ko-KR"/>
              </w:rPr>
              <w:t xml:space="preserve"> دما</w:t>
            </w:r>
            <w:r w:rsidRPr="006E0506">
              <w:rPr>
                <w:rStyle w:val="Hyperlink"/>
                <w:rFonts w:eastAsia="Malgun Gothic" w:hint="cs"/>
                <w:noProof/>
                <w:rtl/>
                <w:lang w:eastAsia="ko-KR"/>
              </w:rPr>
              <w:t>یی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Toc206948509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51</w:t>
            </w:r>
            <w:r>
              <w:rPr>
                <w:rStyle w:val="Hyperlink"/>
                <w:noProof/>
                <w:rtl/>
              </w:rPr>
              <w:fldChar w:fldCharType="end"/>
            </w:r>
          </w:hyperlink>
        </w:p>
        <w:p w14:paraId="1E32AD74" w14:textId="2DBEB03D"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10" w:history="1">
            <w:r w:rsidRPr="006E0506">
              <w:rPr>
                <w:rStyle w:val="Hyperlink"/>
                <w:rFonts w:eastAsia="Malgun Gothic"/>
                <w:noProof/>
                <w:rtl/>
                <w:lang w:eastAsia="ko-KR"/>
              </w:rPr>
              <w:t>2‏-4‏-4‏-5 ضر</w:t>
            </w:r>
            <w:r w:rsidRPr="006E0506">
              <w:rPr>
                <w:rStyle w:val="Hyperlink"/>
                <w:rFonts w:eastAsia="Malgun Gothic" w:hint="cs"/>
                <w:noProof/>
                <w:rtl/>
                <w:lang w:eastAsia="ko-KR"/>
              </w:rPr>
              <w:t>ی</w:t>
            </w:r>
            <w:r w:rsidRPr="006E0506">
              <w:rPr>
                <w:rStyle w:val="Hyperlink"/>
                <w:rFonts w:eastAsia="Malgun Gothic" w:hint="eastAsia"/>
                <w:noProof/>
                <w:rtl/>
                <w:lang w:eastAsia="ko-KR"/>
              </w:rPr>
              <w:t>ب</w:t>
            </w:r>
            <w:r w:rsidRPr="006E0506">
              <w:rPr>
                <w:rStyle w:val="Hyperlink"/>
                <w:rFonts w:eastAsia="Malgun Gothic"/>
                <w:noProof/>
                <w:rtl/>
                <w:lang w:eastAsia="ko-KR"/>
              </w:rPr>
              <w:t xml:space="preserve"> ش</w:t>
            </w:r>
            <w:r w:rsidRPr="006E0506">
              <w:rPr>
                <w:rStyle w:val="Hyperlink"/>
                <w:rFonts w:eastAsia="Malgun Gothic" w:hint="cs"/>
                <w:noProof/>
                <w:rtl/>
                <w:lang w:eastAsia="ko-KR"/>
              </w:rPr>
              <w:t>ی</w:t>
            </w:r>
            <w:r w:rsidRPr="006E0506">
              <w:rPr>
                <w:rStyle w:val="Hyperlink"/>
                <w:rFonts w:eastAsia="Malgun Gothic" w:hint="eastAsia"/>
                <w:noProof/>
                <w:rtl/>
                <w:lang w:eastAsia="ko-KR"/>
              </w:rPr>
              <w:t>ب</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Toc206948510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52</w:t>
            </w:r>
            <w:r>
              <w:rPr>
                <w:rStyle w:val="Hyperlink"/>
                <w:noProof/>
                <w:rtl/>
              </w:rPr>
              <w:fldChar w:fldCharType="end"/>
            </w:r>
          </w:hyperlink>
        </w:p>
        <w:p w14:paraId="19350EB0" w14:textId="3497D384"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11" w:history="1">
            <w:r w:rsidRPr="006E0506">
              <w:rPr>
                <w:rStyle w:val="Hyperlink"/>
                <w:noProof/>
                <w:rtl/>
              </w:rPr>
              <w:t>2‏-4‏-5 بار نامتوازن برف</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Toc206948511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53</w:t>
            </w:r>
            <w:r>
              <w:rPr>
                <w:rStyle w:val="Hyperlink"/>
                <w:noProof/>
                <w:rtl/>
              </w:rPr>
              <w:fldChar w:fldCharType="end"/>
            </w:r>
          </w:hyperlink>
        </w:p>
        <w:p w14:paraId="23813DB9" w14:textId="197AACDD"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12" w:history="1">
            <w:r w:rsidRPr="006E0506">
              <w:rPr>
                <w:rStyle w:val="Hyperlink"/>
                <w:noProof/>
                <w:rtl/>
              </w:rPr>
              <w:t>2‏-4‏-6 بار باد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Toc206948512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55</w:t>
            </w:r>
            <w:r>
              <w:rPr>
                <w:rStyle w:val="Hyperlink"/>
                <w:noProof/>
                <w:rtl/>
              </w:rPr>
              <w:fldChar w:fldCharType="end"/>
            </w:r>
          </w:hyperlink>
        </w:p>
        <w:p w14:paraId="30299622" w14:textId="3274B1B9"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13" w:history="1">
            <w:r w:rsidRPr="006E0506">
              <w:rPr>
                <w:rStyle w:val="Hyperlink"/>
                <w:noProof/>
                <w:rtl/>
              </w:rPr>
              <w:t>2‏-4‏-6‏-1 سرعت مبنا</w:t>
            </w:r>
            <w:r w:rsidRPr="006E0506">
              <w:rPr>
                <w:rStyle w:val="Hyperlink"/>
                <w:rFonts w:hint="cs"/>
                <w:noProof/>
                <w:rtl/>
              </w:rPr>
              <w:t>ی</w:t>
            </w:r>
            <w:r w:rsidRPr="006E0506">
              <w:rPr>
                <w:rStyle w:val="Hyperlink"/>
                <w:noProof/>
                <w:rtl/>
              </w:rPr>
              <w:t xml:space="preserve"> باد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Toc206948513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55</w:t>
            </w:r>
            <w:r>
              <w:rPr>
                <w:rStyle w:val="Hyperlink"/>
                <w:noProof/>
                <w:rtl/>
              </w:rPr>
              <w:fldChar w:fldCharType="end"/>
            </w:r>
          </w:hyperlink>
        </w:p>
        <w:p w14:paraId="46716B78" w14:textId="4FCAB679"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14" w:history="1">
            <w:r w:rsidRPr="006E0506">
              <w:rPr>
                <w:rStyle w:val="Hyperlink"/>
                <w:noProof/>
                <w:rtl/>
              </w:rPr>
              <w:t>2‏-4‏-6‏-2 فشار مبنا</w:t>
            </w:r>
            <w:r w:rsidRPr="006E0506">
              <w:rPr>
                <w:rStyle w:val="Hyperlink"/>
                <w:rFonts w:hint="cs"/>
                <w:noProof/>
                <w:rtl/>
              </w:rPr>
              <w:t>ی</w:t>
            </w:r>
            <w:r w:rsidRPr="006E0506">
              <w:rPr>
                <w:rStyle w:val="Hyperlink"/>
                <w:noProof/>
                <w:rtl/>
              </w:rPr>
              <w:t xml:space="preserve"> باد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Toc206948514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55</w:t>
            </w:r>
            <w:r>
              <w:rPr>
                <w:rStyle w:val="Hyperlink"/>
                <w:noProof/>
                <w:rtl/>
              </w:rPr>
              <w:fldChar w:fldCharType="end"/>
            </w:r>
          </w:hyperlink>
        </w:p>
        <w:p w14:paraId="0834C1A0" w14:textId="28E1C583"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15" w:history="1">
            <w:r w:rsidRPr="006E0506">
              <w:rPr>
                <w:rStyle w:val="Hyperlink"/>
                <w:noProof/>
                <w:rtl/>
              </w:rPr>
              <w:t>2‏-4‏-6‏-3 فشار باد بر ساختمان‌ها و سا</w:t>
            </w:r>
            <w:r w:rsidRPr="006E0506">
              <w:rPr>
                <w:rStyle w:val="Hyperlink"/>
                <w:rFonts w:hint="cs"/>
                <w:noProof/>
                <w:rtl/>
              </w:rPr>
              <w:t>ی</w:t>
            </w:r>
            <w:r w:rsidRPr="006E0506">
              <w:rPr>
                <w:rStyle w:val="Hyperlink"/>
                <w:rFonts w:hint="eastAsia"/>
                <w:noProof/>
                <w:rtl/>
              </w:rPr>
              <w:t>ر</w:t>
            </w:r>
            <w:r w:rsidRPr="006E0506">
              <w:rPr>
                <w:rStyle w:val="Hyperlink"/>
                <w:noProof/>
                <w:rtl/>
              </w:rPr>
              <w:t xml:space="preserve"> سازه‌ها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Toc206948515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55</w:t>
            </w:r>
            <w:r>
              <w:rPr>
                <w:rStyle w:val="Hyperlink"/>
                <w:noProof/>
                <w:rtl/>
              </w:rPr>
              <w:fldChar w:fldCharType="end"/>
            </w:r>
          </w:hyperlink>
        </w:p>
        <w:p w14:paraId="6AF4C13B" w14:textId="0AC6CACD"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16" w:history="1">
            <w:r w:rsidRPr="006E0506">
              <w:rPr>
                <w:rStyle w:val="Hyperlink"/>
                <w:noProof/>
                <w:rtl/>
              </w:rPr>
              <w:t xml:space="preserve">2‏-4‏-6‏-4 فشار </w:t>
            </w:r>
            <w:r w:rsidRPr="006E0506">
              <w:rPr>
                <w:rStyle w:val="Hyperlink"/>
                <w:rFonts w:hint="cs"/>
                <w:noProof/>
                <w:rtl/>
              </w:rPr>
              <w:t>ی</w:t>
            </w:r>
            <w:r w:rsidRPr="006E0506">
              <w:rPr>
                <w:rStyle w:val="Hyperlink"/>
                <w:rFonts w:hint="eastAsia"/>
                <w:noProof/>
                <w:rtl/>
              </w:rPr>
              <w:t>ا</w:t>
            </w:r>
            <w:r w:rsidRPr="006E0506">
              <w:rPr>
                <w:rStyle w:val="Hyperlink"/>
                <w:noProof/>
                <w:rtl/>
              </w:rPr>
              <w:t xml:space="preserve"> مکش داخل</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Toc206948516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56</w:t>
            </w:r>
            <w:r>
              <w:rPr>
                <w:rStyle w:val="Hyperlink"/>
                <w:noProof/>
                <w:rtl/>
              </w:rPr>
              <w:fldChar w:fldCharType="end"/>
            </w:r>
          </w:hyperlink>
        </w:p>
        <w:p w14:paraId="4AA5F7C8" w14:textId="5AD077CB"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17" w:history="1">
            <w:r w:rsidRPr="006E0506">
              <w:rPr>
                <w:rStyle w:val="Hyperlink"/>
                <w:noProof/>
                <w:rtl/>
              </w:rPr>
              <w:t>2‏-4‏-6‏-5 ضر</w:t>
            </w:r>
            <w:r w:rsidRPr="006E0506">
              <w:rPr>
                <w:rStyle w:val="Hyperlink"/>
                <w:rFonts w:hint="cs"/>
                <w:noProof/>
                <w:rtl/>
              </w:rPr>
              <w:t>ی</w:t>
            </w:r>
            <w:r w:rsidRPr="006E0506">
              <w:rPr>
                <w:rStyle w:val="Hyperlink"/>
                <w:rFonts w:hint="eastAsia"/>
                <w:noProof/>
                <w:rtl/>
              </w:rPr>
              <w:t>ب</w:t>
            </w:r>
            <w:r w:rsidRPr="006E0506">
              <w:rPr>
                <w:rStyle w:val="Hyperlink"/>
                <w:noProof/>
                <w:rtl/>
              </w:rPr>
              <w:t xml:space="preserve"> اهم</w:t>
            </w:r>
            <w:r w:rsidRPr="006E0506">
              <w:rPr>
                <w:rStyle w:val="Hyperlink"/>
                <w:rFonts w:hint="cs"/>
                <w:noProof/>
                <w:rtl/>
              </w:rPr>
              <w:t>ی</w:t>
            </w:r>
            <w:r w:rsidRPr="006E0506">
              <w:rPr>
                <w:rStyle w:val="Hyperlink"/>
                <w:rFonts w:hint="eastAsia"/>
                <w:noProof/>
                <w:rtl/>
              </w:rPr>
              <w:t>ت</w:t>
            </w:r>
            <w:r w:rsidRPr="006E0506">
              <w:rPr>
                <w:rStyle w:val="Hyperlink"/>
                <w:noProof/>
                <w:rtl/>
              </w:rPr>
              <w:t xml:space="preserve"> بار باد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Toc206948517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56</w:t>
            </w:r>
            <w:r>
              <w:rPr>
                <w:rStyle w:val="Hyperlink"/>
                <w:noProof/>
                <w:rtl/>
              </w:rPr>
              <w:fldChar w:fldCharType="end"/>
            </w:r>
          </w:hyperlink>
        </w:p>
        <w:p w14:paraId="5C1F9D87" w14:textId="66A734E2"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18" w:history="1">
            <w:r w:rsidRPr="006E0506">
              <w:rPr>
                <w:rStyle w:val="Hyperlink"/>
                <w:noProof/>
                <w:rtl/>
              </w:rPr>
              <w:t>2‏-4‏-6‏-6 ضر</w:t>
            </w:r>
            <w:r w:rsidRPr="006E0506">
              <w:rPr>
                <w:rStyle w:val="Hyperlink"/>
                <w:rFonts w:hint="cs"/>
                <w:noProof/>
                <w:rtl/>
              </w:rPr>
              <w:t>ی</w:t>
            </w:r>
            <w:r w:rsidRPr="006E0506">
              <w:rPr>
                <w:rStyle w:val="Hyperlink"/>
                <w:rFonts w:hint="eastAsia"/>
                <w:noProof/>
                <w:rtl/>
              </w:rPr>
              <w:t>ب</w:t>
            </w:r>
            <w:r w:rsidRPr="006E0506">
              <w:rPr>
                <w:rStyle w:val="Hyperlink"/>
                <w:noProof/>
                <w:rtl/>
              </w:rPr>
              <w:t xml:space="preserve"> اثر تغ</w:t>
            </w:r>
            <w:r w:rsidRPr="006E0506">
              <w:rPr>
                <w:rStyle w:val="Hyperlink"/>
                <w:rFonts w:hint="cs"/>
                <w:noProof/>
                <w:rtl/>
              </w:rPr>
              <w:t>یی</w:t>
            </w:r>
            <w:r w:rsidRPr="006E0506">
              <w:rPr>
                <w:rStyle w:val="Hyperlink"/>
                <w:rFonts w:hint="eastAsia"/>
                <w:noProof/>
                <w:rtl/>
              </w:rPr>
              <w:t>ر</w:t>
            </w:r>
            <w:r w:rsidRPr="006E0506">
              <w:rPr>
                <w:rStyle w:val="Hyperlink"/>
                <w:noProof/>
                <w:rtl/>
              </w:rPr>
              <w:t xml:space="preserve"> سرعت</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Toc206948518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56</w:t>
            </w:r>
            <w:r>
              <w:rPr>
                <w:rStyle w:val="Hyperlink"/>
                <w:noProof/>
                <w:rtl/>
              </w:rPr>
              <w:fldChar w:fldCharType="end"/>
            </w:r>
          </w:hyperlink>
        </w:p>
        <w:p w14:paraId="43EB3722" w14:textId="44BF5307"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19" w:history="1">
            <w:r w:rsidRPr="006E0506">
              <w:rPr>
                <w:rStyle w:val="Hyperlink"/>
                <w:noProof/>
                <w:rtl/>
              </w:rPr>
              <w:t>2‏-4‏-6‏-7 ضر</w:t>
            </w:r>
            <w:r w:rsidRPr="006E0506">
              <w:rPr>
                <w:rStyle w:val="Hyperlink"/>
                <w:rFonts w:hint="cs"/>
                <w:noProof/>
                <w:rtl/>
              </w:rPr>
              <w:t>ی</w:t>
            </w:r>
            <w:r w:rsidRPr="006E0506">
              <w:rPr>
                <w:rStyle w:val="Hyperlink"/>
                <w:rFonts w:hint="eastAsia"/>
                <w:noProof/>
                <w:rtl/>
              </w:rPr>
              <w:t>ب</w:t>
            </w:r>
            <w:r w:rsidRPr="006E0506">
              <w:rPr>
                <w:rStyle w:val="Hyperlink"/>
                <w:noProof/>
                <w:rtl/>
              </w:rPr>
              <w:t xml:space="preserve"> پست</w:t>
            </w:r>
            <w:r w:rsidRPr="006E0506">
              <w:rPr>
                <w:rStyle w:val="Hyperlink"/>
                <w:rFonts w:hint="cs"/>
                <w:noProof/>
                <w:rtl/>
              </w:rPr>
              <w:t>ی</w:t>
            </w:r>
            <w:r w:rsidRPr="006E0506">
              <w:rPr>
                <w:rStyle w:val="Hyperlink"/>
                <w:noProof/>
                <w:rtl/>
              </w:rPr>
              <w:t xml:space="preserve"> و بلند</w:t>
            </w:r>
            <w:r w:rsidRPr="006E0506">
              <w:rPr>
                <w:rStyle w:val="Hyperlink"/>
                <w:rFonts w:hint="cs"/>
                <w:noProof/>
                <w:rtl/>
              </w:rPr>
              <w:t>ی</w:t>
            </w:r>
            <w:r w:rsidRPr="006E0506">
              <w:rPr>
                <w:rStyle w:val="Hyperlink"/>
                <w:noProof/>
                <w:rtl/>
              </w:rPr>
              <w:t xml:space="preserve"> زم</w:t>
            </w:r>
            <w:r w:rsidRPr="006E0506">
              <w:rPr>
                <w:rStyle w:val="Hyperlink"/>
                <w:rFonts w:hint="cs"/>
                <w:noProof/>
                <w:rtl/>
              </w:rPr>
              <w:t>ی</w:t>
            </w:r>
            <w:r w:rsidRPr="006E0506">
              <w:rPr>
                <w:rStyle w:val="Hyperlink"/>
                <w:rFonts w:hint="eastAsia"/>
                <w:noProof/>
                <w:rtl/>
              </w:rPr>
              <w:t>ن</w:t>
            </w:r>
            <w:r w:rsidRPr="006E0506">
              <w:rPr>
                <w:rStyle w:val="Hyperlink"/>
                <w:noProof/>
                <w:rtl/>
              </w:rPr>
              <w:t xml:space="preserve"> </w:t>
            </w:r>
            <m:oMath>
              <m:r>
                <m:rPr>
                  <m:sty m:val="bi"/>
                </m:rPr>
                <w:rPr>
                  <w:rStyle w:val="Hyperlink"/>
                  <w:rFonts w:ascii="Cambria Math" w:hAnsi="Cambria Math"/>
                  <w:noProof/>
                </w:rPr>
                <m:t>Ct</m:t>
              </m:r>
            </m:oMath>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Toc206948519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57</w:t>
            </w:r>
            <w:r>
              <w:rPr>
                <w:rStyle w:val="Hyperlink"/>
                <w:noProof/>
                <w:rtl/>
              </w:rPr>
              <w:fldChar w:fldCharType="end"/>
            </w:r>
          </w:hyperlink>
        </w:p>
        <w:p w14:paraId="31AEED31" w14:textId="276C3308"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20" w:history="1">
            <w:r w:rsidRPr="006E0506">
              <w:rPr>
                <w:rStyle w:val="Hyperlink"/>
                <w:i/>
                <w:noProof/>
                <w:rtl/>
              </w:rPr>
              <w:t>2‏-4‏-6‏-8</w:t>
            </w:r>
            <w:r w:rsidRPr="006E0506">
              <w:rPr>
                <w:rStyle w:val="Hyperlink"/>
                <w:noProof/>
                <w:rtl/>
              </w:rPr>
              <w:t xml:space="preserve"> ضر</w:t>
            </w:r>
            <w:r w:rsidRPr="006E0506">
              <w:rPr>
                <w:rStyle w:val="Hyperlink"/>
                <w:rFonts w:hint="cs"/>
                <w:noProof/>
                <w:rtl/>
              </w:rPr>
              <w:t>ی</w:t>
            </w:r>
            <w:r w:rsidRPr="006E0506">
              <w:rPr>
                <w:rStyle w:val="Hyperlink"/>
                <w:rFonts w:hint="eastAsia"/>
                <w:noProof/>
                <w:rtl/>
              </w:rPr>
              <w:t>ب</w:t>
            </w:r>
            <w:r w:rsidRPr="006E0506">
              <w:rPr>
                <w:rStyle w:val="Hyperlink"/>
                <w:noProof/>
                <w:rtl/>
              </w:rPr>
              <w:t xml:space="preserve"> اثر تندباد </w:t>
            </w:r>
            <m:oMath>
              <m:r>
                <m:rPr>
                  <m:sty m:val="bi"/>
                </m:rPr>
                <w:rPr>
                  <w:rStyle w:val="Hyperlink"/>
                  <w:rFonts w:ascii="Cambria Math" w:hAnsi="Cambria Math"/>
                  <w:noProof/>
                </w:rPr>
                <m:t>Cg</m:t>
              </m:r>
            </m:oMath>
            <w:r w:rsidRPr="006E0506">
              <w:rPr>
                <w:rStyle w:val="Hyperlink"/>
                <w:noProof/>
                <w:rtl/>
              </w:rPr>
              <w:t xml:space="preserve"> و </w:t>
            </w:r>
            <m:oMath>
              <m:r>
                <m:rPr>
                  <m:sty m:val="bi"/>
                </m:rPr>
                <w:rPr>
                  <w:rStyle w:val="Hyperlink"/>
                  <w:rFonts w:ascii="Cambria Math" w:hAnsi="Cambria Math"/>
                  <w:noProof/>
                </w:rPr>
                <m:t>Cgi</m:t>
              </m:r>
            </m:oMath>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Toc206948520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57</w:t>
            </w:r>
            <w:r>
              <w:rPr>
                <w:rStyle w:val="Hyperlink"/>
                <w:noProof/>
                <w:rtl/>
              </w:rPr>
              <w:fldChar w:fldCharType="end"/>
            </w:r>
          </w:hyperlink>
        </w:p>
        <w:p w14:paraId="1ECE427A" w14:textId="6784599C"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21" w:history="1">
            <w:r w:rsidRPr="006E0506">
              <w:rPr>
                <w:rStyle w:val="Hyperlink"/>
                <w:noProof/>
                <w:rtl/>
              </w:rPr>
              <w:t>2‏-4‏-6‏-9 ضر</w:t>
            </w:r>
            <w:r w:rsidRPr="006E0506">
              <w:rPr>
                <w:rStyle w:val="Hyperlink"/>
                <w:rFonts w:hint="cs"/>
                <w:noProof/>
                <w:rtl/>
              </w:rPr>
              <w:t>ی</w:t>
            </w:r>
            <w:r w:rsidRPr="006E0506">
              <w:rPr>
                <w:rStyle w:val="Hyperlink"/>
                <w:rFonts w:hint="eastAsia"/>
                <w:noProof/>
                <w:rtl/>
              </w:rPr>
              <w:t>ب</w:t>
            </w:r>
            <w:r w:rsidRPr="006E0506">
              <w:rPr>
                <w:rStyle w:val="Hyperlink"/>
                <w:noProof/>
                <w:rtl/>
              </w:rPr>
              <w:t xml:space="preserve"> فشار خارج</w:t>
            </w:r>
            <w:r w:rsidRPr="006E0506">
              <w:rPr>
                <w:rStyle w:val="Hyperlink"/>
                <w:rFonts w:hint="cs"/>
                <w:noProof/>
                <w:rtl/>
              </w:rPr>
              <w:t>ی</w:t>
            </w:r>
            <w:r w:rsidRPr="006E0506">
              <w:rPr>
                <w:rStyle w:val="Hyperlink"/>
                <w:noProof/>
                <w:rtl/>
              </w:rPr>
              <w:t xml:space="preserve"> </w:t>
            </w:r>
            <m:oMath>
              <m:r>
                <m:rPr>
                  <m:sty m:val="bi"/>
                </m:rPr>
                <w:rPr>
                  <w:rStyle w:val="Hyperlink"/>
                  <w:rFonts w:ascii="Cambria Math" w:hAnsi="Cambria Math"/>
                  <w:noProof/>
                </w:rPr>
                <m:t>Cp</m:t>
              </m:r>
            </m:oMath>
            <w:r w:rsidRPr="006E0506">
              <w:rPr>
                <w:rStyle w:val="Hyperlink"/>
                <w:noProof/>
                <w:rtl/>
              </w:rPr>
              <w:t xml:space="preserve"> و </w:t>
            </w:r>
            <m:oMath>
              <m:r>
                <m:rPr>
                  <m:sty m:val="bi"/>
                </m:rPr>
                <w:rPr>
                  <w:rStyle w:val="Hyperlink"/>
                  <w:rFonts w:ascii="Cambria Math" w:hAnsi="Cambria Math"/>
                  <w:noProof/>
                </w:rPr>
                <m:t>CP</m:t>
              </m:r>
              <m:r>
                <w:rPr>
                  <w:rStyle w:val="Hyperlink"/>
                  <w:rFonts w:ascii="Cambria Math" w:hAnsi="Cambria Math"/>
                  <w:noProof/>
                </w:rPr>
                <m:t>*</m:t>
              </m:r>
            </m:oMath>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Toc206948521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57</w:t>
            </w:r>
            <w:r>
              <w:rPr>
                <w:rStyle w:val="Hyperlink"/>
                <w:noProof/>
                <w:rtl/>
              </w:rPr>
              <w:fldChar w:fldCharType="end"/>
            </w:r>
          </w:hyperlink>
        </w:p>
        <w:p w14:paraId="69D8F558" w14:textId="3D2253A4"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22" w:history="1">
            <w:r w:rsidRPr="006E0506">
              <w:rPr>
                <w:rStyle w:val="Hyperlink"/>
                <w:noProof/>
                <w:rtl/>
              </w:rPr>
              <w:t>2‏-4‏-6‏-10 ضرا</w:t>
            </w:r>
            <w:r w:rsidRPr="006E0506">
              <w:rPr>
                <w:rStyle w:val="Hyperlink"/>
                <w:rFonts w:hint="cs"/>
                <w:noProof/>
                <w:rtl/>
              </w:rPr>
              <w:t>ی</w:t>
            </w:r>
            <w:r w:rsidRPr="006E0506">
              <w:rPr>
                <w:rStyle w:val="Hyperlink"/>
                <w:rFonts w:hint="eastAsia"/>
                <w:noProof/>
                <w:rtl/>
              </w:rPr>
              <w:t>ب</w:t>
            </w:r>
            <w:r w:rsidRPr="006E0506">
              <w:rPr>
                <w:rStyle w:val="Hyperlink"/>
                <w:noProof/>
                <w:rtl/>
              </w:rPr>
              <w:t xml:space="preserve"> ترک</w:t>
            </w:r>
            <w:r w:rsidRPr="006E0506">
              <w:rPr>
                <w:rStyle w:val="Hyperlink"/>
                <w:rFonts w:hint="cs"/>
                <w:noProof/>
                <w:rtl/>
              </w:rPr>
              <w:t>ی</w:t>
            </w:r>
            <w:r w:rsidRPr="006E0506">
              <w:rPr>
                <w:rStyle w:val="Hyperlink"/>
                <w:rFonts w:hint="eastAsia"/>
                <w:noProof/>
                <w:rtl/>
              </w:rPr>
              <w:t>ب</w:t>
            </w:r>
            <w:r w:rsidRPr="006E0506">
              <w:rPr>
                <w:rStyle w:val="Hyperlink"/>
                <w:rFonts w:hint="cs"/>
                <w:noProof/>
                <w:rtl/>
              </w:rPr>
              <w:t>ی</w:t>
            </w:r>
            <w:r w:rsidRPr="006E0506">
              <w:rPr>
                <w:rStyle w:val="Hyperlink"/>
                <w:noProof/>
                <w:rtl/>
              </w:rPr>
              <w:t xml:space="preserve"> فشار و مکش خارج</w:t>
            </w:r>
            <w:r w:rsidRPr="006E0506">
              <w:rPr>
                <w:rStyle w:val="Hyperlink"/>
                <w:rFonts w:hint="cs"/>
                <w:noProof/>
                <w:rtl/>
              </w:rPr>
              <w:t>ی</w:t>
            </w:r>
            <w:r w:rsidRPr="006E0506">
              <w:rPr>
                <w:rStyle w:val="Hyperlink"/>
                <w:noProof/>
                <w:rtl/>
              </w:rPr>
              <w:t xml:space="preserve"> </w:t>
            </w:r>
            <m:oMath>
              <m:r>
                <m:rPr>
                  <m:sty m:val="bi"/>
                </m:rPr>
                <w:rPr>
                  <w:rStyle w:val="Hyperlink"/>
                  <w:rFonts w:ascii="Cambria Math" w:hAnsi="Cambria Math"/>
                  <w:noProof/>
                </w:rPr>
                <m:t>CgCp</m:t>
              </m:r>
            </m:oMath>
            <w:r w:rsidRPr="006E0506">
              <w:rPr>
                <w:rStyle w:val="Hyperlink"/>
                <w:noProof/>
                <w:rtl/>
              </w:rPr>
              <w:t xml:space="preserve"> برا</w:t>
            </w:r>
            <w:r w:rsidRPr="006E0506">
              <w:rPr>
                <w:rStyle w:val="Hyperlink"/>
                <w:rFonts w:hint="cs"/>
                <w:noProof/>
                <w:rtl/>
              </w:rPr>
              <w:t>ی</w:t>
            </w:r>
            <w:r w:rsidRPr="006E0506">
              <w:rPr>
                <w:rStyle w:val="Hyperlink"/>
                <w:noProof/>
                <w:rtl/>
              </w:rPr>
              <w:t xml:space="preserve"> جهت باد همسو و عمود با ش</w:t>
            </w:r>
            <w:r w:rsidRPr="006E0506">
              <w:rPr>
                <w:rStyle w:val="Hyperlink"/>
                <w:rFonts w:hint="cs"/>
                <w:noProof/>
                <w:rtl/>
              </w:rPr>
              <w:t>ی</w:t>
            </w:r>
            <w:r w:rsidRPr="006E0506">
              <w:rPr>
                <w:rStyle w:val="Hyperlink"/>
                <w:rFonts w:hint="eastAsia"/>
                <w:noProof/>
                <w:rtl/>
              </w:rPr>
              <w:t>ب</w:t>
            </w:r>
            <w:r w:rsidRPr="006E0506">
              <w:rPr>
                <w:rStyle w:val="Hyperlink"/>
                <w:noProof/>
                <w:rtl/>
              </w:rPr>
              <w:t xml:space="preserve"> سقف</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Toc206948522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58</w:t>
            </w:r>
            <w:r>
              <w:rPr>
                <w:rStyle w:val="Hyperlink"/>
                <w:noProof/>
                <w:rtl/>
              </w:rPr>
              <w:fldChar w:fldCharType="end"/>
            </w:r>
          </w:hyperlink>
        </w:p>
        <w:p w14:paraId="4349258F" w14:textId="475A7E5B"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23" w:history="1">
            <w:r w:rsidRPr="006E0506">
              <w:rPr>
                <w:rStyle w:val="Hyperlink"/>
                <w:noProof/>
                <w:rtl/>
              </w:rPr>
              <w:t>2‏-4‏-6‏-11 ضر</w:t>
            </w:r>
            <w:r w:rsidRPr="006E0506">
              <w:rPr>
                <w:rStyle w:val="Hyperlink"/>
                <w:rFonts w:hint="cs"/>
                <w:noProof/>
                <w:rtl/>
              </w:rPr>
              <w:t>ی</w:t>
            </w:r>
            <w:r w:rsidRPr="006E0506">
              <w:rPr>
                <w:rStyle w:val="Hyperlink"/>
                <w:rFonts w:hint="eastAsia"/>
                <w:noProof/>
                <w:rtl/>
              </w:rPr>
              <w:t>ب</w:t>
            </w:r>
            <w:r w:rsidRPr="006E0506">
              <w:rPr>
                <w:rStyle w:val="Hyperlink"/>
                <w:noProof/>
                <w:rtl/>
              </w:rPr>
              <w:t xml:space="preserve"> هم‌راستا</w:t>
            </w:r>
            <w:r w:rsidRPr="006E0506">
              <w:rPr>
                <w:rStyle w:val="Hyperlink"/>
                <w:rFonts w:hint="cs"/>
                <w:noProof/>
                <w:rtl/>
              </w:rPr>
              <w:t>یی</w:t>
            </w:r>
            <w:r w:rsidRPr="006E0506">
              <w:rPr>
                <w:rStyle w:val="Hyperlink"/>
                <w:noProof/>
                <w:rtl/>
              </w:rPr>
              <w:t xml:space="preserve"> باد </w:t>
            </w:r>
            <m:oMath>
              <m:r>
                <m:rPr>
                  <m:sty m:val="bi"/>
                </m:rPr>
                <w:rPr>
                  <w:rStyle w:val="Hyperlink"/>
                  <w:rFonts w:ascii="Cambria Math" w:hAnsi="Cambria Math"/>
                  <w:noProof/>
                </w:rPr>
                <m:t>Cd</m:t>
              </m:r>
            </m:oMath>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Toc206948523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59</w:t>
            </w:r>
            <w:r>
              <w:rPr>
                <w:rStyle w:val="Hyperlink"/>
                <w:noProof/>
                <w:rtl/>
              </w:rPr>
              <w:fldChar w:fldCharType="end"/>
            </w:r>
          </w:hyperlink>
        </w:p>
        <w:p w14:paraId="6832AAB3" w14:textId="3BAAA7CF"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24" w:history="1">
            <w:r w:rsidRPr="006E0506">
              <w:rPr>
                <w:rStyle w:val="Hyperlink"/>
                <w:noProof/>
                <w:rtl/>
              </w:rPr>
              <w:t>2‏-4‏-6‏-12 ضر</w:t>
            </w:r>
            <w:r w:rsidRPr="006E0506">
              <w:rPr>
                <w:rStyle w:val="Hyperlink"/>
                <w:rFonts w:hint="cs"/>
                <w:noProof/>
                <w:rtl/>
              </w:rPr>
              <w:t>ی</w:t>
            </w:r>
            <w:r w:rsidRPr="006E0506">
              <w:rPr>
                <w:rStyle w:val="Hyperlink"/>
                <w:rFonts w:hint="eastAsia"/>
                <w:noProof/>
                <w:rtl/>
              </w:rPr>
              <w:t>ب</w:t>
            </w:r>
            <w:r w:rsidRPr="006E0506">
              <w:rPr>
                <w:rStyle w:val="Hyperlink"/>
                <w:noProof/>
                <w:rtl/>
              </w:rPr>
              <w:t xml:space="preserve"> اثر بازشو </w:t>
            </w:r>
            <m:oMath>
              <m:r>
                <m:rPr>
                  <m:sty m:val="bi"/>
                </m:rPr>
                <w:rPr>
                  <w:rStyle w:val="Hyperlink"/>
                  <w:rFonts w:ascii="Cambria Math" w:hAnsi="Cambria Math"/>
                  <w:noProof/>
                </w:rPr>
                <m:t>Cpi</m:t>
              </m:r>
            </m:oMath>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Toc206948524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59</w:t>
            </w:r>
            <w:r>
              <w:rPr>
                <w:rStyle w:val="Hyperlink"/>
                <w:noProof/>
                <w:rtl/>
              </w:rPr>
              <w:fldChar w:fldCharType="end"/>
            </w:r>
          </w:hyperlink>
        </w:p>
        <w:p w14:paraId="7ACB875D" w14:textId="6DA264D1"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25" w:history="1">
            <w:r w:rsidRPr="006E0506">
              <w:rPr>
                <w:rStyle w:val="Hyperlink"/>
                <w:noProof/>
                <w:rtl/>
              </w:rPr>
              <w:t>2‏-4‏-6‏-13 محاسبه فشار خارج</w:t>
            </w:r>
            <w:r w:rsidRPr="006E0506">
              <w:rPr>
                <w:rStyle w:val="Hyperlink"/>
                <w:rFonts w:hint="cs"/>
                <w:noProof/>
                <w:rtl/>
              </w:rPr>
              <w:t>ی</w:t>
            </w:r>
            <w:r w:rsidRPr="006E0506">
              <w:rPr>
                <w:rStyle w:val="Hyperlink"/>
                <w:rFonts w:hint="eastAsia"/>
                <w:noProof/>
                <w:rtl/>
              </w:rPr>
              <w:t>،</w:t>
            </w:r>
            <w:r w:rsidRPr="006E0506">
              <w:rPr>
                <w:rStyle w:val="Hyperlink"/>
                <w:noProof/>
                <w:rtl/>
              </w:rPr>
              <w:t xml:space="preserve"> فشار داخل</w:t>
            </w:r>
            <w:r w:rsidRPr="006E0506">
              <w:rPr>
                <w:rStyle w:val="Hyperlink"/>
                <w:rFonts w:hint="cs"/>
                <w:noProof/>
                <w:rtl/>
              </w:rPr>
              <w:t>ی</w:t>
            </w:r>
            <w:r w:rsidRPr="006E0506">
              <w:rPr>
                <w:rStyle w:val="Hyperlink"/>
                <w:noProof/>
                <w:rtl/>
              </w:rPr>
              <w:t xml:space="preserve"> و فشار خالص در جهت باد همسو با ش</w:t>
            </w:r>
            <w:r w:rsidRPr="006E0506">
              <w:rPr>
                <w:rStyle w:val="Hyperlink"/>
                <w:rFonts w:hint="cs"/>
                <w:noProof/>
                <w:rtl/>
              </w:rPr>
              <w:t>ی</w:t>
            </w:r>
            <w:r w:rsidRPr="006E0506">
              <w:rPr>
                <w:rStyle w:val="Hyperlink"/>
                <w:rFonts w:hint="eastAsia"/>
                <w:noProof/>
                <w:rtl/>
              </w:rPr>
              <w:t>ب</w:t>
            </w:r>
            <w:r w:rsidRPr="006E0506">
              <w:rPr>
                <w:rStyle w:val="Hyperlink"/>
                <w:noProof/>
                <w:rtl/>
              </w:rPr>
              <w:t xml:space="preserve"> سقف</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Toc206948525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60</w:t>
            </w:r>
            <w:r>
              <w:rPr>
                <w:rStyle w:val="Hyperlink"/>
                <w:noProof/>
                <w:rtl/>
              </w:rPr>
              <w:fldChar w:fldCharType="end"/>
            </w:r>
          </w:hyperlink>
        </w:p>
        <w:p w14:paraId="6D150207" w14:textId="226CD495"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26" w:history="1">
            <w:r w:rsidRPr="006E0506">
              <w:rPr>
                <w:rStyle w:val="Hyperlink"/>
                <w:noProof/>
                <w:rtl/>
              </w:rPr>
              <w:t>2‏-4‏-6‏-14 محاسبه فشار خارج</w:t>
            </w:r>
            <w:r w:rsidRPr="006E0506">
              <w:rPr>
                <w:rStyle w:val="Hyperlink"/>
                <w:rFonts w:hint="cs"/>
                <w:noProof/>
                <w:rtl/>
              </w:rPr>
              <w:t>ی</w:t>
            </w:r>
            <w:r w:rsidRPr="006E0506">
              <w:rPr>
                <w:rStyle w:val="Hyperlink"/>
                <w:rFonts w:hint="eastAsia"/>
                <w:noProof/>
                <w:rtl/>
              </w:rPr>
              <w:t>،</w:t>
            </w:r>
            <w:r w:rsidRPr="006E0506">
              <w:rPr>
                <w:rStyle w:val="Hyperlink"/>
                <w:noProof/>
                <w:rtl/>
              </w:rPr>
              <w:t xml:space="preserve"> فشار داخل</w:t>
            </w:r>
            <w:r w:rsidRPr="006E0506">
              <w:rPr>
                <w:rStyle w:val="Hyperlink"/>
                <w:rFonts w:hint="cs"/>
                <w:noProof/>
                <w:rtl/>
              </w:rPr>
              <w:t>ی</w:t>
            </w:r>
            <w:r w:rsidRPr="006E0506">
              <w:rPr>
                <w:rStyle w:val="Hyperlink"/>
                <w:noProof/>
                <w:rtl/>
              </w:rPr>
              <w:t xml:space="preserve"> و فشار خالص در جهت باد عمود با ش</w:t>
            </w:r>
            <w:r w:rsidRPr="006E0506">
              <w:rPr>
                <w:rStyle w:val="Hyperlink"/>
                <w:rFonts w:hint="cs"/>
                <w:noProof/>
                <w:rtl/>
              </w:rPr>
              <w:t>ی</w:t>
            </w:r>
            <w:r w:rsidRPr="006E0506">
              <w:rPr>
                <w:rStyle w:val="Hyperlink"/>
                <w:rFonts w:hint="eastAsia"/>
                <w:noProof/>
                <w:rtl/>
              </w:rPr>
              <w:t>ب</w:t>
            </w:r>
            <w:r w:rsidRPr="006E0506">
              <w:rPr>
                <w:rStyle w:val="Hyperlink"/>
                <w:noProof/>
                <w:rtl/>
              </w:rPr>
              <w:t xml:space="preserve"> سقف</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Toc206948526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60</w:t>
            </w:r>
            <w:r>
              <w:rPr>
                <w:rStyle w:val="Hyperlink"/>
                <w:noProof/>
                <w:rtl/>
              </w:rPr>
              <w:fldChar w:fldCharType="end"/>
            </w:r>
          </w:hyperlink>
        </w:p>
        <w:p w14:paraId="59FBC180" w14:textId="38EEC7AD"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27" w:history="1">
            <w:r w:rsidRPr="006E0506">
              <w:rPr>
                <w:rStyle w:val="Hyperlink"/>
                <w:noProof/>
                <w:rtl/>
              </w:rPr>
              <w:t>2‏-4‏-7 بار زلزله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Toc206948527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62</w:t>
            </w:r>
            <w:r>
              <w:rPr>
                <w:rStyle w:val="Hyperlink"/>
                <w:noProof/>
                <w:rtl/>
              </w:rPr>
              <w:fldChar w:fldCharType="end"/>
            </w:r>
          </w:hyperlink>
        </w:p>
        <w:p w14:paraId="2A3B2830" w14:textId="2D1514FC"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28" w:history="1">
            <w:r w:rsidRPr="006E0506">
              <w:rPr>
                <w:rStyle w:val="Hyperlink"/>
                <w:noProof/>
                <w:rtl/>
              </w:rPr>
              <w:t>2‏-4‏-7‏-1 محاسبه‌</w:t>
            </w:r>
            <w:r w:rsidRPr="006E0506">
              <w:rPr>
                <w:rStyle w:val="Hyperlink"/>
                <w:rFonts w:hint="cs"/>
                <w:noProof/>
                <w:rtl/>
              </w:rPr>
              <w:t>ی</w:t>
            </w:r>
            <w:r w:rsidRPr="006E0506">
              <w:rPr>
                <w:rStyle w:val="Hyperlink"/>
                <w:noProof/>
                <w:rtl/>
              </w:rPr>
              <w:t xml:space="preserve"> ضر</w:t>
            </w:r>
            <w:r w:rsidRPr="006E0506">
              <w:rPr>
                <w:rStyle w:val="Hyperlink"/>
                <w:rFonts w:hint="cs"/>
                <w:noProof/>
                <w:rtl/>
              </w:rPr>
              <w:t>ی</w:t>
            </w:r>
            <w:r w:rsidRPr="006E0506">
              <w:rPr>
                <w:rStyle w:val="Hyperlink"/>
                <w:rFonts w:hint="eastAsia"/>
                <w:noProof/>
                <w:rtl/>
              </w:rPr>
              <w:t>ب</w:t>
            </w:r>
            <w:r w:rsidRPr="006E0506">
              <w:rPr>
                <w:rStyle w:val="Hyperlink"/>
                <w:noProof/>
                <w:rtl/>
              </w:rPr>
              <w:t xml:space="preserve"> برش پايه زلزله (</w:t>
            </w:r>
            <w:r w:rsidRPr="006E0506">
              <w:rPr>
                <w:rStyle w:val="Hyperlink"/>
                <w:noProof/>
              </w:rPr>
              <w:t>C</w:t>
            </w:r>
            <w:r w:rsidRPr="006E0506">
              <w:rPr>
                <w:rStyle w:val="Hyperlink"/>
                <w:noProof/>
                <w:rtl/>
              </w:rPr>
              <w:t>)</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Toc206948528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62</w:t>
            </w:r>
            <w:r>
              <w:rPr>
                <w:rStyle w:val="Hyperlink"/>
                <w:noProof/>
                <w:rtl/>
              </w:rPr>
              <w:fldChar w:fldCharType="end"/>
            </w:r>
          </w:hyperlink>
        </w:p>
        <w:p w14:paraId="3A81875D" w14:textId="5EA7E0F5"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29" w:history="1">
            <w:r w:rsidRPr="006E0506">
              <w:rPr>
                <w:rStyle w:val="Hyperlink"/>
                <w:noProof/>
                <w:rtl/>
              </w:rPr>
              <w:t>2‏-4‏-8 بارگذار</w:t>
            </w:r>
            <w:r w:rsidRPr="006E0506">
              <w:rPr>
                <w:rStyle w:val="Hyperlink"/>
                <w:rFonts w:hint="cs"/>
                <w:noProof/>
                <w:rtl/>
              </w:rPr>
              <w:t>ی</w:t>
            </w:r>
            <w:r w:rsidRPr="006E0506">
              <w:rPr>
                <w:rStyle w:val="Hyperlink"/>
                <w:noProof/>
                <w:rtl/>
              </w:rPr>
              <w:t xml:space="preserve"> حرارت</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Toc206948529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64</w:t>
            </w:r>
            <w:r>
              <w:rPr>
                <w:rStyle w:val="Hyperlink"/>
                <w:noProof/>
                <w:rtl/>
              </w:rPr>
              <w:fldChar w:fldCharType="end"/>
            </w:r>
          </w:hyperlink>
        </w:p>
        <w:p w14:paraId="1632D108" w14:textId="3CB15E21" w:rsidR="00334B5E" w:rsidRDefault="00334B5E">
          <w:pPr>
            <w:pStyle w:val="TOC2"/>
            <w:tabs>
              <w:tab w:val="right" w:leader="dot" w:pos="9016"/>
            </w:tabs>
            <w:rPr>
              <w:rFonts w:asciiTheme="minorHAnsi" w:eastAsiaTheme="minorEastAsia" w:hAnsiTheme="minorHAnsi" w:cstheme="minorBidi"/>
              <w:smallCaps w:val="0"/>
              <w:noProof/>
              <w:rtl/>
            </w:rPr>
          </w:pPr>
          <w:hyperlink w:anchor="_Toc206948530" w:history="1">
            <w:r w:rsidRPr="006E0506">
              <w:rPr>
                <w:rStyle w:val="Hyperlink"/>
                <w:noProof/>
                <w:rtl/>
              </w:rPr>
              <w:t>2‏-5 مدل‌ساز</w:t>
            </w:r>
            <w:r w:rsidRPr="006E0506">
              <w:rPr>
                <w:rStyle w:val="Hyperlink"/>
                <w:rFonts w:hint="cs"/>
                <w:noProof/>
                <w:rtl/>
              </w:rPr>
              <w:t>ی</w:t>
            </w:r>
            <w:r w:rsidRPr="006E0506">
              <w:rPr>
                <w:rStyle w:val="Hyperlink"/>
                <w:noProof/>
                <w:rtl/>
              </w:rPr>
              <w:t xml:space="preserve"> و ارز</w:t>
            </w:r>
            <w:r w:rsidRPr="006E0506">
              <w:rPr>
                <w:rStyle w:val="Hyperlink"/>
                <w:rFonts w:hint="cs"/>
                <w:noProof/>
                <w:rtl/>
              </w:rPr>
              <w:t>ی</w:t>
            </w:r>
            <w:r w:rsidRPr="006E0506">
              <w:rPr>
                <w:rStyle w:val="Hyperlink"/>
                <w:rFonts w:hint="eastAsia"/>
                <w:noProof/>
                <w:rtl/>
              </w:rPr>
              <w:t>اب</w:t>
            </w:r>
            <w:r w:rsidRPr="006E0506">
              <w:rPr>
                <w:rStyle w:val="Hyperlink"/>
                <w:rFonts w:hint="cs"/>
                <w:noProof/>
                <w:rtl/>
              </w:rPr>
              <w:t>ی</w:t>
            </w:r>
            <w:r w:rsidRPr="006E0506">
              <w:rPr>
                <w:rStyle w:val="Hyperlink"/>
                <w:noProof/>
                <w:rtl/>
              </w:rPr>
              <w:t xml:space="preserve"> سازه‌</w:t>
            </w:r>
            <w:r w:rsidRPr="006E0506">
              <w:rPr>
                <w:rStyle w:val="Hyperlink"/>
                <w:rFonts w:hint="cs"/>
                <w:noProof/>
                <w:rtl/>
              </w:rPr>
              <w:t>ی</w:t>
            </w:r>
            <w:r w:rsidRPr="006E0506">
              <w:rPr>
                <w:rStyle w:val="Hyperlink"/>
                <w:noProof/>
                <w:rtl/>
              </w:rPr>
              <w:t xml:space="preserve"> موجود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Toc206948530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65</w:t>
            </w:r>
            <w:r>
              <w:rPr>
                <w:rStyle w:val="Hyperlink"/>
                <w:noProof/>
                <w:rtl/>
              </w:rPr>
              <w:fldChar w:fldCharType="end"/>
            </w:r>
          </w:hyperlink>
        </w:p>
        <w:p w14:paraId="3689D601" w14:textId="4EEA1525" w:rsidR="00334B5E" w:rsidRDefault="00334B5E">
          <w:pPr>
            <w:pStyle w:val="TOC2"/>
            <w:tabs>
              <w:tab w:val="right" w:leader="dot" w:pos="9016"/>
            </w:tabs>
            <w:rPr>
              <w:rFonts w:asciiTheme="minorHAnsi" w:eastAsiaTheme="minorEastAsia" w:hAnsiTheme="minorHAnsi" w:cstheme="minorBidi"/>
              <w:smallCaps w:val="0"/>
              <w:noProof/>
              <w:rtl/>
            </w:rPr>
          </w:pPr>
          <w:hyperlink w:anchor="_Toc206948531" w:history="1">
            <w:r w:rsidRPr="006E0506">
              <w:rPr>
                <w:rStyle w:val="Hyperlink"/>
                <w:noProof/>
                <w:rtl/>
              </w:rPr>
              <w:t>2‏-6 ارائه طرح‌ها</w:t>
            </w:r>
            <w:r w:rsidRPr="006E0506">
              <w:rPr>
                <w:rStyle w:val="Hyperlink"/>
                <w:rFonts w:hint="cs"/>
                <w:noProof/>
                <w:rtl/>
              </w:rPr>
              <w:t>ی</w:t>
            </w:r>
            <w:r w:rsidRPr="006E0506">
              <w:rPr>
                <w:rStyle w:val="Hyperlink"/>
                <w:noProof/>
                <w:rtl/>
              </w:rPr>
              <w:t xml:space="preserve"> مقاوم‌ساز</w:t>
            </w:r>
            <w:r w:rsidRPr="006E0506">
              <w:rPr>
                <w:rStyle w:val="Hyperlink"/>
                <w:rFonts w:hint="cs"/>
                <w:noProof/>
                <w:rtl/>
              </w:rPr>
              <w:t>ی</w:t>
            </w:r>
            <w:r w:rsidRPr="006E0506">
              <w:rPr>
                <w:rStyle w:val="Hyperlink"/>
                <w:noProof/>
                <w:rtl/>
              </w:rPr>
              <w:t xml:space="preserve"> برا</w:t>
            </w:r>
            <w:r w:rsidRPr="006E0506">
              <w:rPr>
                <w:rStyle w:val="Hyperlink"/>
                <w:rFonts w:hint="cs"/>
                <w:noProof/>
                <w:rtl/>
              </w:rPr>
              <w:t>ی</w:t>
            </w:r>
            <w:r w:rsidRPr="006E0506">
              <w:rPr>
                <w:rStyle w:val="Hyperlink"/>
                <w:noProof/>
                <w:rtl/>
              </w:rPr>
              <w:t xml:space="preserve"> سازه‌ موجود با اسکلت فولاد</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Toc206948531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69</w:t>
            </w:r>
            <w:r>
              <w:rPr>
                <w:rStyle w:val="Hyperlink"/>
                <w:noProof/>
                <w:rtl/>
              </w:rPr>
              <w:fldChar w:fldCharType="end"/>
            </w:r>
          </w:hyperlink>
        </w:p>
        <w:p w14:paraId="60E3C3BF" w14:textId="20E4293D"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32" w:history="1">
            <w:r w:rsidRPr="006E0506">
              <w:rPr>
                <w:rStyle w:val="Hyperlink"/>
                <w:noProof/>
                <w:rtl/>
              </w:rPr>
              <w:t>2‏-6‏-1 تقو</w:t>
            </w:r>
            <w:r w:rsidRPr="006E0506">
              <w:rPr>
                <w:rStyle w:val="Hyperlink"/>
                <w:rFonts w:hint="cs"/>
                <w:noProof/>
                <w:rtl/>
              </w:rPr>
              <w:t>ی</w:t>
            </w:r>
            <w:r w:rsidRPr="006E0506">
              <w:rPr>
                <w:rStyle w:val="Hyperlink"/>
                <w:rFonts w:hint="eastAsia"/>
                <w:noProof/>
                <w:rtl/>
              </w:rPr>
              <w:t>ت</w:t>
            </w:r>
            <w:r w:rsidRPr="006E0506">
              <w:rPr>
                <w:rStyle w:val="Hyperlink"/>
                <w:noProof/>
                <w:rtl/>
              </w:rPr>
              <w:t xml:space="preserve"> ستون‌ها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Toc206948532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69</w:t>
            </w:r>
            <w:r>
              <w:rPr>
                <w:rStyle w:val="Hyperlink"/>
                <w:noProof/>
                <w:rtl/>
              </w:rPr>
              <w:fldChar w:fldCharType="end"/>
            </w:r>
          </w:hyperlink>
        </w:p>
        <w:p w14:paraId="1CD958FF" w14:textId="11AE8E1B"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33" w:history="1">
            <w:r w:rsidRPr="006E0506">
              <w:rPr>
                <w:rStyle w:val="Hyperlink"/>
                <w:noProof/>
                <w:rtl/>
              </w:rPr>
              <w:t>2‏-6‏-2 تقو</w:t>
            </w:r>
            <w:r w:rsidRPr="006E0506">
              <w:rPr>
                <w:rStyle w:val="Hyperlink"/>
                <w:rFonts w:hint="cs"/>
                <w:noProof/>
                <w:rtl/>
              </w:rPr>
              <w:t>ی</w:t>
            </w:r>
            <w:r w:rsidRPr="006E0506">
              <w:rPr>
                <w:rStyle w:val="Hyperlink"/>
                <w:rFonts w:hint="eastAsia"/>
                <w:noProof/>
                <w:rtl/>
              </w:rPr>
              <w:t>ت</w:t>
            </w:r>
            <w:r w:rsidRPr="006E0506">
              <w:rPr>
                <w:rStyle w:val="Hyperlink"/>
                <w:noProof/>
                <w:rtl/>
              </w:rPr>
              <w:t xml:space="preserve"> رفتر‌ها (ت</w:t>
            </w:r>
            <w:r w:rsidRPr="006E0506">
              <w:rPr>
                <w:rStyle w:val="Hyperlink"/>
                <w:rFonts w:hint="cs"/>
                <w:noProof/>
                <w:rtl/>
              </w:rPr>
              <w:t>ی</w:t>
            </w:r>
            <w:r w:rsidRPr="006E0506">
              <w:rPr>
                <w:rStyle w:val="Hyperlink"/>
                <w:rFonts w:hint="eastAsia"/>
                <w:noProof/>
                <w:rtl/>
              </w:rPr>
              <w:t>رها</w:t>
            </w:r>
            <w:r w:rsidRPr="006E0506">
              <w:rPr>
                <w:rStyle w:val="Hyperlink"/>
                <w:noProof/>
                <w:rtl/>
              </w:rPr>
              <w:t>)</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Toc206948533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70</w:t>
            </w:r>
            <w:r>
              <w:rPr>
                <w:rStyle w:val="Hyperlink"/>
                <w:noProof/>
                <w:rtl/>
              </w:rPr>
              <w:fldChar w:fldCharType="end"/>
            </w:r>
          </w:hyperlink>
        </w:p>
        <w:p w14:paraId="5937E39C" w14:textId="224A8216"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34" w:history="1">
            <w:r w:rsidRPr="006E0506">
              <w:rPr>
                <w:rStyle w:val="Hyperlink"/>
                <w:noProof/>
                <w:rtl/>
              </w:rPr>
              <w:t>2‏-6‏-3 افزودن استرات‌ها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Toc206948534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72</w:t>
            </w:r>
            <w:r>
              <w:rPr>
                <w:rStyle w:val="Hyperlink"/>
                <w:noProof/>
                <w:rtl/>
              </w:rPr>
              <w:fldChar w:fldCharType="end"/>
            </w:r>
          </w:hyperlink>
        </w:p>
        <w:p w14:paraId="5023C19F" w14:textId="3F16E1AD"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35" w:history="1">
            <w:r w:rsidRPr="006E0506">
              <w:rPr>
                <w:rStyle w:val="Hyperlink"/>
                <w:noProof/>
                <w:rtl/>
              </w:rPr>
              <w:t>2‏-6‏-4 مهاربندها</w:t>
            </w:r>
            <w:r w:rsidRPr="006E0506">
              <w:rPr>
                <w:rStyle w:val="Hyperlink"/>
                <w:rFonts w:hint="cs"/>
                <w:noProof/>
                <w:rtl/>
              </w:rPr>
              <w:t>ی</w:t>
            </w:r>
            <w:r w:rsidRPr="006E0506">
              <w:rPr>
                <w:rStyle w:val="Hyperlink"/>
                <w:noProof/>
                <w:rtl/>
              </w:rPr>
              <w:t xml:space="preserve"> (بادبندها</w:t>
            </w:r>
            <w:r w:rsidRPr="006E0506">
              <w:rPr>
                <w:rStyle w:val="Hyperlink"/>
                <w:rFonts w:hint="cs"/>
                <w:noProof/>
                <w:rtl/>
              </w:rPr>
              <w:t>ی</w:t>
            </w:r>
            <w:r w:rsidRPr="006E0506">
              <w:rPr>
                <w:rStyle w:val="Hyperlink"/>
                <w:noProof/>
                <w:rtl/>
              </w:rPr>
              <w:t>) قائم و افق</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Toc206948535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72</w:t>
            </w:r>
            <w:r>
              <w:rPr>
                <w:rStyle w:val="Hyperlink"/>
                <w:noProof/>
                <w:rtl/>
              </w:rPr>
              <w:fldChar w:fldCharType="end"/>
            </w:r>
          </w:hyperlink>
        </w:p>
        <w:p w14:paraId="06C7C476" w14:textId="053C0E0C" w:rsidR="00334B5E" w:rsidRDefault="00334B5E">
          <w:pPr>
            <w:pStyle w:val="TOC2"/>
            <w:tabs>
              <w:tab w:val="right" w:leader="dot" w:pos="9016"/>
            </w:tabs>
            <w:rPr>
              <w:rFonts w:asciiTheme="minorHAnsi" w:eastAsiaTheme="minorEastAsia" w:hAnsiTheme="minorHAnsi" w:cstheme="minorBidi"/>
              <w:smallCaps w:val="0"/>
              <w:noProof/>
              <w:rtl/>
            </w:rPr>
          </w:pPr>
          <w:hyperlink w:anchor="_Toc206948536" w:history="1">
            <w:r w:rsidRPr="006E0506">
              <w:rPr>
                <w:rStyle w:val="Hyperlink"/>
                <w:noProof/>
                <w:rtl/>
              </w:rPr>
              <w:t>2‏-7 تحل</w:t>
            </w:r>
            <w:r w:rsidRPr="006E0506">
              <w:rPr>
                <w:rStyle w:val="Hyperlink"/>
                <w:rFonts w:hint="cs"/>
                <w:noProof/>
                <w:rtl/>
              </w:rPr>
              <w:t>ی</w:t>
            </w:r>
            <w:r w:rsidRPr="006E0506">
              <w:rPr>
                <w:rStyle w:val="Hyperlink"/>
                <w:rFonts w:hint="eastAsia"/>
                <w:noProof/>
                <w:rtl/>
              </w:rPr>
              <w:t>ل</w:t>
            </w:r>
            <w:r w:rsidRPr="006E0506">
              <w:rPr>
                <w:rStyle w:val="Hyperlink"/>
                <w:noProof/>
                <w:rtl/>
              </w:rPr>
              <w:t xml:space="preserve"> و ارز</w:t>
            </w:r>
            <w:r w:rsidRPr="006E0506">
              <w:rPr>
                <w:rStyle w:val="Hyperlink"/>
                <w:rFonts w:hint="cs"/>
                <w:noProof/>
                <w:rtl/>
              </w:rPr>
              <w:t>ی</w:t>
            </w:r>
            <w:r w:rsidRPr="006E0506">
              <w:rPr>
                <w:rStyle w:val="Hyperlink"/>
                <w:rFonts w:hint="eastAsia"/>
                <w:noProof/>
                <w:rtl/>
              </w:rPr>
              <w:t>اب</w:t>
            </w:r>
            <w:r w:rsidRPr="006E0506">
              <w:rPr>
                <w:rStyle w:val="Hyperlink"/>
                <w:rFonts w:hint="cs"/>
                <w:noProof/>
                <w:rtl/>
              </w:rPr>
              <w:t>ی</w:t>
            </w:r>
            <w:r w:rsidRPr="006E0506">
              <w:rPr>
                <w:rStyle w:val="Hyperlink"/>
                <w:noProof/>
                <w:rtl/>
              </w:rPr>
              <w:t xml:space="preserve"> سازه‌‌</w:t>
            </w:r>
            <w:r w:rsidRPr="006E0506">
              <w:rPr>
                <w:rStyle w:val="Hyperlink"/>
                <w:rFonts w:hint="cs"/>
                <w:noProof/>
                <w:rtl/>
              </w:rPr>
              <w:t>ی</w:t>
            </w:r>
            <w:r w:rsidRPr="006E0506">
              <w:rPr>
                <w:rStyle w:val="Hyperlink"/>
                <w:noProof/>
                <w:rtl/>
              </w:rPr>
              <w:t xml:space="preserve"> مقاوم‌ساز</w:t>
            </w:r>
            <w:r w:rsidRPr="006E0506">
              <w:rPr>
                <w:rStyle w:val="Hyperlink"/>
                <w:rFonts w:hint="cs"/>
                <w:noProof/>
                <w:rtl/>
              </w:rPr>
              <w:t>ی‌</w:t>
            </w:r>
            <w:r w:rsidRPr="006E0506">
              <w:rPr>
                <w:rStyle w:val="Hyperlink"/>
                <w:rFonts w:hint="eastAsia"/>
                <w:noProof/>
                <w:rtl/>
              </w:rPr>
              <w:t>شده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Toc206948536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74</w:t>
            </w:r>
            <w:r>
              <w:rPr>
                <w:rStyle w:val="Hyperlink"/>
                <w:noProof/>
                <w:rtl/>
              </w:rPr>
              <w:fldChar w:fldCharType="end"/>
            </w:r>
          </w:hyperlink>
        </w:p>
        <w:p w14:paraId="38C89239" w14:textId="77E82585"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37" w:history="1">
            <w:r w:rsidRPr="006E0506">
              <w:rPr>
                <w:rStyle w:val="Hyperlink"/>
                <w:noProof/>
                <w:rtl/>
              </w:rPr>
              <w:t>2‏-7‏-1‏-1 تحل</w:t>
            </w:r>
            <w:r w:rsidRPr="006E0506">
              <w:rPr>
                <w:rStyle w:val="Hyperlink"/>
                <w:rFonts w:hint="cs"/>
                <w:noProof/>
                <w:rtl/>
              </w:rPr>
              <w:t>ی</w:t>
            </w:r>
            <w:r w:rsidRPr="006E0506">
              <w:rPr>
                <w:rStyle w:val="Hyperlink"/>
                <w:rFonts w:hint="eastAsia"/>
                <w:noProof/>
                <w:rtl/>
              </w:rPr>
              <w:t>ل</w:t>
            </w:r>
            <w:r w:rsidRPr="006E0506">
              <w:rPr>
                <w:rStyle w:val="Hyperlink"/>
                <w:noProof/>
                <w:rtl/>
              </w:rPr>
              <w:t xml:space="preserve"> مودال</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Toc206948537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74</w:t>
            </w:r>
            <w:r>
              <w:rPr>
                <w:rStyle w:val="Hyperlink"/>
                <w:noProof/>
                <w:rtl/>
              </w:rPr>
              <w:fldChar w:fldCharType="end"/>
            </w:r>
          </w:hyperlink>
        </w:p>
        <w:p w14:paraId="019E66C2" w14:textId="7A15E4AF"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38" w:history="1">
            <w:r w:rsidRPr="006E0506">
              <w:rPr>
                <w:rStyle w:val="Hyperlink"/>
                <w:noProof/>
                <w:rtl/>
              </w:rPr>
              <w:t>2‏-7‏-1‏-2 ارز</w:t>
            </w:r>
            <w:r w:rsidRPr="006E0506">
              <w:rPr>
                <w:rStyle w:val="Hyperlink"/>
                <w:rFonts w:hint="cs"/>
                <w:noProof/>
                <w:rtl/>
              </w:rPr>
              <w:t>ی</w:t>
            </w:r>
            <w:r w:rsidRPr="006E0506">
              <w:rPr>
                <w:rStyle w:val="Hyperlink"/>
                <w:rFonts w:hint="eastAsia"/>
                <w:noProof/>
                <w:rtl/>
              </w:rPr>
              <w:t>اب</w:t>
            </w:r>
            <w:r w:rsidRPr="006E0506">
              <w:rPr>
                <w:rStyle w:val="Hyperlink"/>
                <w:rFonts w:hint="cs"/>
                <w:noProof/>
                <w:rtl/>
              </w:rPr>
              <w:t>ی</w:t>
            </w:r>
            <w:r w:rsidRPr="006E0506">
              <w:rPr>
                <w:rStyle w:val="Hyperlink"/>
                <w:noProof/>
                <w:rtl/>
              </w:rPr>
              <w:t xml:space="preserve"> مقاومت سازه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Toc206948538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75</w:t>
            </w:r>
            <w:r>
              <w:rPr>
                <w:rStyle w:val="Hyperlink"/>
                <w:noProof/>
                <w:rtl/>
              </w:rPr>
              <w:fldChar w:fldCharType="end"/>
            </w:r>
          </w:hyperlink>
        </w:p>
        <w:p w14:paraId="34D8CFFB" w14:textId="6BF6F684" w:rsidR="00334B5E" w:rsidRDefault="00334B5E">
          <w:pPr>
            <w:pStyle w:val="TOC4"/>
            <w:tabs>
              <w:tab w:val="right" w:leader="dot" w:pos="9016"/>
            </w:tabs>
            <w:rPr>
              <w:rFonts w:asciiTheme="minorHAnsi" w:eastAsiaTheme="minorEastAsia" w:hAnsiTheme="minorHAnsi" w:cstheme="minorBidi"/>
              <w:noProof/>
              <w:sz w:val="24"/>
              <w:szCs w:val="24"/>
              <w:rtl/>
            </w:rPr>
          </w:pPr>
          <w:hyperlink w:anchor="_Toc206948539" w:history="1">
            <w:r w:rsidRPr="006E0506">
              <w:rPr>
                <w:rStyle w:val="Hyperlink"/>
                <w:noProof/>
                <w:rtl/>
              </w:rPr>
              <w:t>2‏-7‏-1‏-3 کنترل تغ</w:t>
            </w:r>
            <w:r w:rsidRPr="006E0506">
              <w:rPr>
                <w:rStyle w:val="Hyperlink"/>
                <w:rFonts w:hint="cs"/>
                <w:noProof/>
                <w:rtl/>
              </w:rPr>
              <w:t>یی</w:t>
            </w:r>
            <w:r w:rsidRPr="006E0506">
              <w:rPr>
                <w:rStyle w:val="Hyperlink"/>
                <w:rFonts w:hint="eastAsia"/>
                <w:noProof/>
                <w:rtl/>
              </w:rPr>
              <w:t>رمکان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Toc206948539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77</w:t>
            </w:r>
            <w:r>
              <w:rPr>
                <w:rStyle w:val="Hyperlink"/>
                <w:noProof/>
                <w:rtl/>
              </w:rPr>
              <w:fldChar w:fldCharType="end"/>
            </w:r>
          </w:hyperlink>
        </w:p>
        <w:p w14:paraId="7CAFB02A" w14:textId="7575C6C2" w:rsidR="00334B5E" w:rsidRDefault="00334B5E">
          <w:pPr>
            <w:pStyle w:val="TOC2"/>
            <w:tabs>
              <w:tab w:val="right" w:leader="dot" w:pos="9016"/>
            </w:tabs>
            <w:rPr>
              <w:rFonts w:asciiTheme="minorHAnsi" w:eastAsiaTheme="minorEastAsia" w:hAnsiTheme="minorHAnsi" w:cstheme="minorBidi"/>
              <w:smallCaps w:val="0"/>
              <w:noProof/>
              <w:rtl/>
            </w:rPr>
          </w:pPr>
          <w:hyperlink w:anchor="_Toc206948540" w:history="1">
            <w:r w:rsidRPr="006E0506">
              <w:rPr>
                <w:rStyle w:val="Hyperlink"/>
                <w:noProof/>
                <w:rtl/>
              </w:rPr>
              <w:t>2‏-8 طراح</w:t>
            </w:r>
            <w:r w:rsidRPr="006E0506">
              <w:rPr>
                <w:rStyle w:val="Hyperlink"/>
                <w:rFonts w:hint="cs"/>
                <w:noProof/>
                <w:rtl/>
              </w:rPr>
              <w:t>ی</w:t>
            </w:r>
            <w:r w:rsidRPr="006E0506">
              <w:rPr>
                <w:rStyle w:val="Hyperlink"/>
                <w:noProof/>
                <w:rtl/>
              </w:rPr>
              <w:t xml:space="preserve"> کف‌ستون (ب</w:t>
            </w:r>
            <w:r w:rsidRPr="006E0506">
              <w:rPr>
                <w:rStyle w:val="Hyperlink"/>
                <w:rFonts w:hint="cs"/>
                <w:noProof/>
                <w:rtl/>
              </w:rPr>
              <w:t>ی</w:t>
            </w:r>
            <w:r w:rsidRPr="006E0506">
              <w:rPr>
                <w:rStyle w:val="Hyperlink"/>
                <w:rFonts w:hint="eastAsia"/>
                <w:noProof/>
                <w:rtl/>
              </w:rPr>
              <w:t>س</w:t>
            </w:r>
            <w:r w:rsidRPr="006E0506">
              <w:rPr>
                <w:rStyle w:val="Hyperlink"/>
                <w:noProof/>
                <w:rtl/>
              </w:rPr>
              <w:t xml:space="preserve"> پل</w:t>
            </w:r>
            <w:r w:rsidRPr="006E0506">
              <w:rPr>
                <w:rStyle w:val="Hyperlink"/>
                <w:rFonts w:hint="cs"/>
                <w:noProof/>
                <w:rtl/>
              </w:rPr>
              <w:t>ی</w:t>
            </w:r>
            <w:r w:rsidRPr="006E0506">
              <w:rPr>
                <w:rStyle w:val="Hyperlink"/>
                <w:rFonts w:hint="eastAsia"/>
                <w:noProof/>
                <w:rtl/>
              </w:rPr>
              <w:t>ت</w:t>
            </w:r>
            <w:r w:rsidRPr="006E0506">
              <w:rPr>
                <w:rStyle w:val="Hyperlink"/>
                <w:noProof/>
                <w:rtl/>
              </w:rPr>
              <w:t>)</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Toc206948540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78</w:t>
            </w:r>
            <w:r>
              <w:rPr>
                <w:rStyle w:val="Hyperlink"/>
                <w:noProof/>
                <w:rtl/>
              </w:rPr>
              <w:fldChar w:fldCharType="end"/>
            </w:r>
          </w:hyperlink>
        </w:p>
        <w:p w14:paraId="7B063ABF" w14:textId="1AF090EE"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41" w:history="1">
            <w:r w:rsidRPr="006E0506">
              <w:rPr>
                <w:rStyle w:val="Hyperlink"/>
                <w:noProof/>
                <w:rtl/>
              </w:rPr>
              <w:t>2‏-8‏-1 کف‌ستون‌ها و فشار مستق</w:t>
            </w:r>
            <w:r w:rsidRPr="006E0506">
              <w:rPr>
                <w:rStyle w:val="Hyperlink"/>
                <w:rFonts w:hint="cs"/>
                <w:noProof/>
                <w:rtl/>
              </w:rPr>
              <w:t>ی</w:t>
            </w:r>
            <w:r w:rsidRPr="006E0506">
              <w:rPr>
                <w:rStyle w:val="Hyperlink"/>
                <w:rFonts w:hint="eastAsia"/>
                <w:noProof/>
                <w:rtl/>
              </w:rPr>
              <w:t>م</w:t>
            </w:r>
            <w:r w:rsidRPr="006E0506">
              <w:rPr>
                <w:rStyle w:val="Hyperlink"/>
                <w:noProof/>
                <w:rtl/>
              </w:rPr>
              <w:t xml:space="preserve"> بر بتن و مصالح بنا</w:t>
            </w:r>
            <w:r w:rsidRPr="006E0506">
              <w:rPr>
                <w:rStyle w:val="Hyperlink"/>
                <w:rFonts w:hint="cs"/>
                <w:noProof/>
                <w:rtl/>
              </w:rPr>
              <w:t>یی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Toc206948541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78</w:t>
            </w:r>
            <w:r>
              <w:rPr>
                <w:rStyle w:val="Hyperlink"/>
                <w:noProof/>
                <w:rtl/>
              </w:rPr>
              <w:fldChar w:fldCharType="end"/>
            </w:r>
          </w:hyperlink>
        </w:p>
        <w:p w14:paraId="3908A0CE" w14:textId="5EBE13F2"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42" w:history="1">
            <w:r w:rsidRPr="006E0506">
              <w:rPr>
                <w:rStyle w:val="Hyperlink"/>
                <w:noProof/>
                <w:rtl/>
              </w:rPr>
              <w:t>2‏-8‏-2 الزامات طراح</w:t>
            </w:r>
            <w:r w:rsidRPr="006E0506">
              <w:rPr>
                <w:rStyle w:val="Hyperlink"/>
                <w:rFonts w:hint="cs"/>
                <w:noProof/>
                <w:rtl/>
              </w:rPr>
              <w:t>ی</w:t>
            </w:r>
            <w:r w:rsidRPr="006E0506">
              <w:rPr>
                <w:rStyle w:val="Hyperlink"/>
                <w:noProof/>
                <w:rtl/>
              </w:rPr>
              <w:t xml:space="preserve"> لرزه‌ا</w:t>
            </w:r>
            <w:r w:rsidRPr="006E0506">
              <w:rPr>
                <w:rStyle w:val="Hyperlink"/>
                <w:rFonts w:hint="cs"/>
                <w:noProof/>
                <w:rtl/>
              </w:rPr>
              <w:t>ی</w:t>
            </w:r>
            <w:r w:rsidRPr="006E0506">
              <w:rPr>
                <w:rStyle w:val="Hyperlink"/>
                <w:noProof/>
                <w:rtl/>
              </w:rPr>
              <w:t xml:space="preserve"> کف‌ستون‌ها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Toc206948542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78</w:t>
            </w:r>
            <w:r>
              <w:rPr>
                <w:rStyle w:val="Hyperlink"/>
                <w:noProof/>
                <w:rtl/>
              </w:rPr>
              <w:fldChar w:fldCharType="end"/>
            </w:r>
          </w:hyperlink>
        </w:p>
        <w:p w14:paraId="1B0DDC93" w14:textId="2F7B5945" w:rsidR="00334B5E" w:rsidRDefault="00334B5E">
          <w:pPr>
            <w:pStyle w:val="TOC2"/>
            <w:tabs>
              <w:tab w:val="right" w:leader="dot" w:pos="9016"/>
            </w:tabs>
            <w:rPr>
              <w:rFonts w:asciiTheme="minorHAnsi" w:eastAsiaTheme="minorEastAsia" w:hAnsiTheme="minorHAnsi" w:cstheme="minorBidi"/>
              <w:smallCaps w:val="0"/>
              <w:noProof/>
              <w:rtl/>
            </w:rPr>
          </w:pPr>
          <w:hyperlink w:anchor="_Toc206948543" w:history="1">
            <w:r w:rsidRPr="006E0506">
              <w:rPr>
                <w:rStyle w:val="Hyperlink"/>
                <w:noProof/>
                <w:rtl/>
              </w:rPr>
              <w:t>2‏-9 طراح</w:t>
            </w:r>
            <w:r w:rsidRPr="006E0506">
              <w:rPr>
                <w:rStyle w:val="Hyperlink"/>
                <w:rFonts w:hint="cs"/>
                <w:noProof/>
                <w:rtl/>
              </w:rPr>
              <w:t>ی</w:t>
            </w:r>
            <w:r w:rsidRPr="006E0506">
              <w:rPr>
                <w:rStyle w:val="Hyperlink"/>
                <w:noProof/>
                <w:rtl/>
              </w:rPr>
              <w:t xml:space="preserve"> انکر بولت‌ها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Toc206948543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81</w:t>
            </w:r>
            <w:r>
              <w:rPr>
                <w:rStyle w:val="Hyperlink"/>
                <w:noProof/>
                <w:rtl/>
              </w:rPr>
              <w:fldChar w:fldCharType="end"/>
            </w:r>
          </w:hyperlink>
        </w:p>
        <w:p w14:paraId="7DD3AFCB" w14:textId="238C03FB" w:rsidR="00334B5E" w:rsidRDefault="00334B5E">
          <w:pPr>
            <w:pStyle w:val="TOC2"/>
            <w:tabs>
              <w:tab w:val="right" w:leader="dot" w:pos="9016"/>
            </w:tabs>
            <w:rPr>
              <w:rFonts w:asciiTheme="minorHAnsi" w:eastAsiaTheme="minorEastAsia" w:hAnsiTheme="minorHAnsi" w:cstheme="minorBidi"/>
              <w:smallCaps w:val="0"/>
              <w:noProof/>
              <w:rtl/>
            </w:rPr>
          </w:pPr>
          <w:hyperlink w:anchor="_Toc206948544" w:history="1">
            <w:r w:rsidRPr="006E0506">
              <w:rPr>
                <w:rStyle w:val="Hyperlink"/>
                <w:noProof/>
                <w:rtl/>
              </w:rPr>
              <w:t>2‏-10 طراح</w:t>
            </w:r>
            <w:r w:rsidRPr="006E0506">
              <w:rPr>
                <w:rStyle w:val="Hyperlink"/>
                <w:rFonts w:hint="cs"/>
                <w:noProof/>
                <w:rtl/>
              </w:rPr>
              <w:t>ی</w:t>
            </w:r>
            <w:r w:rsidRPr="006E0506">
              <w:rPr>
                <w:rStyle w:val="Hyperlink"/>
                <w:noProof/>
                <w:rtl/>
              </w:rPr>
              <w:t xml:space="preserve"> اتصالات مهاربند قائم</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Toc206948544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85</w:t>
            </w:r>
            <w:r>
              <w:rPr>
                <w:rStyle w:val="Hyperlink"/>
                <w:noProof/>
                <w:rtl/>
              </w:rPr>
              <w:fldChar w:fldCharType="end"/>
            </w:r>
          </w:hyperlink>
        </w:p>
        <w:p w14:paraId="3D0BE805" w14:textId="7B6C4DCB" w:rsidR="00334B5E" w:rsidRDefault="00334B5E">
          <w:pPr>
            <w:pStyle w:val="TOC2"/>
            <w:tabs>
              <w:tab w:val="right" w:leader="dot" w:pos="9016"/>
            </w:tabs>
            <w:rPr>
              <w:rFonts w:asciiTheme="minorHAnsi" w:eastAsiaTheme="minorEastAsia" w:hAnsiTheme="minorHAnsi" w:cstheme="minorBidi"/>
              <w:smallCaps w:val="0"/>
              <w:noProof/>
              <w:rtl/>
            </w:rPr>
          </w:pPr>
          <w:hyperlink w:anchor="_Toc206948545" w:history="1">
            <w:r w:rsidRPr="006E0506">
              <w:rPr>
                <w:rStyle w:val="Hyperlink"/>
                <w:noProof/>
                <w:rtl/>
              </w:rPr>
              <w:t>2‏-11 طراح</w:t>
            </w:r>
            <w:r w:rsidRPr="006E0506">
              <w:rPr>
                <w:rStyle w:val="Hyperlink"/>
                <w:rFonts w:hint="cs"/>
                <w:noProof/>
                <w:rtl/>
              </w:rPr>
              <w:t>ی</w:t>
            </w:r>
            <w:r w:rsidRPr="006E0506">
              <w:rPr>
                <w:rStyle w:val="Hyperlink"/>
                <w:noProof/>
                <w:rtl/>
              </w:rPr>
              <w:t xml:space="preserve"> لاپه (پرل</w:t>
            </w:r>
            <w:r w:rsidRPr="006E0506">
              <w:rPr>
                <w:rStyle w:val="Hyperlink"/>
                <w:rFonts w:hint="cs"/>
                <w:noProof/>
                <w:rtl/>
              </w:rPr>
              <w:t>ی</w:t>
            </w:r>
            <w:r w:rsidRPr="006E0506">
              <w:rPr>
                <w:rStyle w:val="Hyperlink"/>
                <w:rFonts w:hint="eastAsia"/>
                <w:noProof/>
                <w:rtl/>
              </w:rPr>
              <w:t>ن</w:t>
            </w:r>
            <w:r w:rsidRPr="006E0506">
              <w:rPr>
                <w:rStyle w:val="Hyperlink"/>
                <w:noProof/>
                <w:rtl/>
              </w:rPr>
              <w:t>)</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Toc206948545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86</w:t>
            </w:r>
            <w:r>
              <w:rPr>
                <w:rStyle w:val="Hyperlink"/>
                <w:noProof/>
                <w:rtl/>
              </w:rPr>
              <w:fldChar w:fldCharType="end"/>
            </w:r>
          </w:hyperlink>
        </w:p>
        <w:p w14:paraId="0CD0E99A" w14:textId="38FA4FC9" w:rsidR="00334B5E" w:rsidRDefault="00334B5E">
          <w:pPr>
            <w:pStyle w:val="TOC2"/>
            <w:tabs>
              <w:tab w:val="right" w:leader="dot" w:pos="9016"/>
            </w:tabs>
            <w:rPr>
              <w:rFonts w:asciiTheme="minorHAnsi" w:eastAsiaTheme="minorEastAsia" w:hAnsiTheme="minorHAnsi" w:cstheme="minorBidi"/>
              <w:smallCaps w:val="0"/>
              <w:noProof/>
              <w:rtl/>
            </w:rPr>
          </w:pPr>
          <w:hyperlink w:anchor="_Toc206948546" w:history="1">
            <w:r w:rsidRPr="006E0506">
              <w:rPr>
                <w:rStyle w:val="Hyperlink"/>
                <w:noProof/>
                <w:rtl/>
              </w:rPr>
              <w:t>2‏-12 طراح</w:t>
            </w:r>
            <w:r w:rsidRPr="006E0506">
              <w:rPr>
                <w:rStyle w:val="Hyperlink"/>
                <w:rFonts w:hint="cs"/>
                <w:noProof/>
                <w:rtl/>
              </w:rPr>
              <w:t>ی</w:t>
            </w:r>
            <w:r w:rsidRPr="006E0506">
              <w:rPr>
                <w:rStyle w:val="Hyperlink"/>
                <w:noProof/>
                <w:rtl/>
              </w:rPr>
              <w:t xml:space="preserve"> م</w:t>
            </w:r>
            <w:r w:rsidRPr="006E0506">
              <w:rPr>
                <w:rStyle w:val="Hyperlink"/>
                <w:rFonts w:hint="cs"/>
                <w:noProof/>
                <w:rtl/>
              </w:rPr>
              <w:t>ی</w:t>
            </w:r>
            <w:r w:rsidRPr="006E0506">
              <w:rPr>
                <w:rStyle w:val="Hyperlink"/>
                <w:rFonts w:hint="eastAsia"/>
                <w:noProof/>
                <w:rtl/>
              </w:rPr>
              <w:t>ل‌مهار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Toc206948546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90</w:t>
            </w:r>
            <w:r>
              <w:rPr>
                <w:rStyle w:val="Hyperlink"/>
                <w:noProof/>
                <w:rtl/>
              </w:rPr>
              <w:fldChar w:fldCharType="end"/>
            </w:r>
          </w:hyperlink>
        </w:p>
        <w:p w14:paraId="459E6DFF" w14:textId="528F1E73" w:rsidR="00334B5E" w:rsidRDefault="00334B5E">
          <w:pPr>
            <w:pStyle w:val="TOC2"/>
            <w:tabs>
              <w:tab w:val="right" w:leader="dot" w:pos="9016"/>
            </w:tabs>
            <w:rPr>
              <w:rFonts w:asciiTheme="minorHAnsi" w:eastAsiaTheme="minorEastAsia" w:hAnsiTheme="minorHAnsi" w:cstheme="minorBidi"/>
              <w:smallCaps w:val="0"/>
              <w:noProof/>
              <w:rtl/>
            </w:rPr>
          </w:pPr>
          <w:hyperlink w:anchor="_Toc206948547" w:history="1">
            <w:r w:rsidRPr="006E0506">
              <w:rPr>
                <w:rStyle w:val="Hyperlink"/>
                <w:noProof/>
                <w:rtl/>
              </w:rPr>
              <w:t>2‏-13 طراح</w:t>
            </w:r>
            <w:r w:rsidRPr="006E0506">
              <w:rPr>
                <w:rStyle w:val="Hyperlink"/>
                <w:rFonts w:hint="cs"/>
                <w:noProof/>
                <w:rtl/>
              </w:rPr>
              <w:t>ی</w:t>
            </w:r>
            <w:r w:rsidRPr="006E0506">
              <w:rPr>
                <w:rStyle w:val="Hyperlink"/>
                <w:noProof/>
                <w:rtl/>
              </w:rPr>
              <w:t xml:space="preserve"> شالوده منفرد با کلاف رابط برا</w:t>
            </w:r>
            <w:r w:rsidRPr="006E0506">
              <w:rPr>
                <w:rStyle w:val="Hyperlink"/>
                <w:rFonts w:hint="cs"/>
                <w:noProof/>
                <w:rtl/>
              </w:rPr>
              <w:t>ی</w:t>
            </w:r>
            <w:r w:rsidRPr="006E0506">
              <w:rPr>
                <w:rStyle w:val="Hyperlink"/>
                <w:noProof/>
                <w:rtl/>
              </w:rPr>
              <w:t xml:space="preserve"> سازه مقاوم‌ساز</w:t>
            </w:r>
            <w:r w:rsidRPr="006E0506">
              <w:rPr>
                <w:rStyle w:val="Hyperlink"/>
                <w:rFonts w:hint="cs"/>
                <w:noProof/>
                <w:rtl/>
              </w:rPr>
              <w:t>ی‌</w:t>
            </w:r>
            <w:r w:rsidRPr="006E0506">
              <w:rPr>
                <w:rStyle w:val="Hyperlink"/>
                <w:rFonts w:hint="eastAsia"/>
                <w:noProof/>
                <w:rtl/>
              </w:rPr>
              <w:t>شده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Toc206948547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91</w:t>
            </w:r>
            <w:r>
              <w:rPr>
                <w:rStyle w:val="Hyperlink"/>
                <w:noProof/>
                <w:rtl/>
              </w:rPr>
              <w:fldChar w:fldCharType="end"/>
            </w:r>
          </w:hyperlink>
        </w:p>
        <w:p w14:paraId="69EE9A30" w14:textId="4A896480"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48" w:history="1">
            <w:r w:rsidRPr="006E0506">
              <w:rPr>
                <w:rStyle w:val="Hyperlink"/>
                <w:rFonts w:eastAsia="PMingLiU"/>
                <w:noProof/>
                <w:rtl/>
              </w:rPr>
              <w:t>2‏-13‏-1 تعر</w:t>
            </w:r>
            <w:r w:rsidRPr="006E0506">
              <w:rPr>
                <w:rStyle w:val="Hyperlink"/>
                <w:rFonts w:eastAsia="PMingLiU" w:hint="cs"/>
                <w:noProof/>
                <w:rtl/>
              </w:rPr>
              <w:t>ی</w:t>
            </w:r>
            <w:r w:rsidRPr="006E0506">
              <w:rPr>
                <w:rStyle w:val="Hyperlink"/>
                <w:rFonts w:eastAsia="PMingLiU" w:hint="eastAsia"/>
                <w:noProof/>
                <w:rtl/>
              </w:rPr>
              <w:t>ف</w:t>
            </w:r>
            <w:r w:rsidRPr="006E0506">
              <w:rPr>
                <w:rStyle w:val="Hyperlink"/>
                <w:rFonts w:eastAsia="PMingLiU"/>
                <w:noProof/>
                <w:rtl/>
              </w:rPr>
              <w:t xml:space="preserve"> محدوده انتقال بار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Toc206948548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94</w:t>
            </w:r>
            <w:r>
              <w:rPr>
                <w:rStyle w:val="Hyperlink"/>
                <w:noProof/>
                <w:rtl/>
              </w:rPr>
              <w:fldChar w:fldCharType="end"/>
            </w:r>
          </w:hyperlink>
        </w:p>
        <w:p w14:paraId="019E1961" w14:textId="47D9C4B1"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49" w:history="1">
            <w:r w:rsidRPr="006E0506">
              <w:rPr>
                <w:rStyle w:val="Hyperlink"/>
                <w:rFonts w:eastAsia="PMingLiU"/>
                <w:noProof/>
                <w:rtl/>
              </w:rPr>
              <w:t>2‏-13‏-2 طراح</w:t>
            </w:r>
            <w:r w:rsidRPr="006E0506">
              <w:rPr>
                <w:rStyle w:val="Hyperlink"/>
                <w:rFonts w:eastAsia="PMingLiU" w:hint="cs"/>
                <w:noProof/>
                <w:rtl/>
              </w:rPr>
              <w:t>ی</w:t>
            </w:r>
            <w:r w:rsidRPr="006E0506">
              <w:rPr>
                <w:rStyle w:val="Hyperlink"/>
                <w:rFonts w:eastAsia="PMingLiU"/>
                <w:noProof/>
                <w:rtl/>
              </w:rPr>
              <w:t xml:space="preserve"> کلاف رابط</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Toc206948549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96</w:t>
            </w:r>
            <w:r>
              <w:rPr>
                <w:rStyle w:val="Hyperlink"/>
                <w:noProof/>
                <w:rtl/>
              </w:rPr>
              <w:fldChar w:fldCharType="end"/>
            </w:r>
          </w:hyperlink>
        </w:p>
        <w:p w14:paraId="29404DF8" w14:textId="3B63455B" w:rsidR="00334B5E" w:rsidRDefault="00334B5E">
          <w:pPr>
            <w:pStyle w:val="TOC1"/>
            <w:rPr>
              <w:rFonts w:asciiTheme="minorHAnsi" w:eastAsiaTheme="minorEastAsia" w:hAnsiTheme="minorHAnsi" w:cstheme="minorBidi"/>
              <w:b w:val="0"/>
              <w:bCs w:val="0"/>
              <w:caps w:val="0"/>
              <w:noProof/>
              <w:rtl/>
            </w:rPr>
          </w:pPr>
          <w:hyperlink w:anchor="_Toc206948550" w:history="1">
            <w:r w:rsidRPr="006E0506">
              <w:rPr>
                <w:rStyle w:val="Hyperlink"/>
                <w:noProof/>
                <w:rtl/>
              </w:rPr>
              <w:t>فصل 3 برآورد کم</w:t>
            </w:r>
            <w:r w:rsidRPr="006E0506">
              <w:rPr>
                <w:rStyle w:val="Hyperlink"/>
                <w:rFonts w:hint="cs"/>
                <w:noProof/>
                <w:rtl/>
              </w:rPr>
              <w:t>ی</w:t>
            </w:r>
            <w:r w:rsidRPr="006E0506">
              <w:rPr>
                <w:rStyle w:val="Hyperlink"/>
                <w:noProof/>
                <w:rtl/>
              </w:rPr>
              <w:t xml:space="preserve"> و مال</w:t>
            </w:r>
            <w:r w:rsidRPr="006E0506">
              <w:rPr>
                <w:rStyle w:val="Hyperlink"/>
                <w:rFonts w:hint="cs"/>
                <w:noProof/>
                <w:rtl/>
              </w:rPr>
              <w:t>ی</w:t>
            </w:r>
            <w:r w:rsidRPr="006E0506">
              <w:rPr>
                <w:rStyle w:val="Hyperlink"/>
                <w:noProof/>
                <w:rtl/>
              </w:rPr>
              <w:t xml:space="preserve"> مصالح موردن</w:t>
            </w:r>
            <w:r w:rsidRPr="006E0506">
              <w:rPr>
                <w:rStyle w:val="Hyperlink"/>
                <w:rFonts w:hint="cs"/>
                <w:noProof/>
                <w:rtl/>
              </w:rPr>
              <w:t>ی</w:t>
            </w:r>
            <w:r w:rsidRPr="006E0506">
              <w:rPr>
                <w:rStyle w:val="Hyperlink"/>
                <w:rFonts w:hint="eastAsia"/>
                <w:noProof/>
                <w:rtl/>
              </w:rPr>
              <w:t>از</w:t>
            </w:r>
            <w:r w:rsidRPr="006E0506">
              <w:rPr>
                <w:rStyle w:val="Hyperlink"/>
                <w:noProof/>
                <w:rtl/>
              </w:rPr>
              <w:t xml:space="preserve"> در طرح مقاوم‌ساز</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Toc206948550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98</w:t>
            </w:r>
            <w:r>
              <w:rPr>
                <w:rStyle w:val="Hyperlink"/>
                <w:noProof/>
                <w:rtl/>
              </w:rPr>
              <w:fldChar w:fldCharType="end"/>
            </w:r>
          </w:hyperlink>
        </w:p>
        <w:p w14:paraId="22FBF19F" w14:textId="46ED8FAD" w:rsidR="00334B5E" w:rsidRDefault="00334B5E">
          <w:pPr>
            <w:pStyle w:val="TOC2"/>
            <w:tabs>
              <w:tab w:val="right" w:leader="dot" w:pos="9016"/>
            </w:tabs>
            <w:rPr>
              <w:rFonts w:asciiTheme="minorHAnsi" w:eastAsiaTheme="minorEastAsia" w:hAnsiTheme="minorHAnsi" w:cstheme="minorBidi"/>
              <w:smallCaps w:val="0"/>
              <w:noProof/>
              <w:rtl/>
            </w:rPr>
          </w:pPr>
          <w:hyperlink w:anchor="_Toc206948551" w:history="1">
            <w:r w:rsidRPr="006E0506">
              <w:rPr>
                <w:rStyle w:val="Hyperlink"/>
                <w:noProof/>
                <w:rtl/>
              </w:rPr>
              <w:t>3‏-1 محاسبه کل آهن موردن</w:t>
            </w:r>
            <w:r w:rsidRPr="006E0506">
              <w:rPr>
                <w:rStyle w:val="Hyperlink"/>
                <w:rFonts w:hint="cs"/>
                <w:noProof/>
                <w:rtl/>
              </w:rPr>
              <w:t>ی</w:t>
            </w:r>
            <w:r w:rsidRPr="006E0506">
              <w:rPr>
                <w:rStyle w:val="Hyperlink"/>
                <w:rFonts w:hint="eastAsia"/>
                <w:noProof/>
                <w:rtl/>
              </w:rPr>
              <w:t>از</w:t>
            </w:r>
            <w:r w:rsidRPr="006E0506">
              <w:rPr>
                <w:rStyle w:val="Hyperlink"/>
                <w:noProof/>
                <w:rtl/>
              </w:rPr>
              <w:t xml:space="preserve"> برا</w:t>
            </w:r>
            <w:r w:rsidRPr="006E0506">
              <w:rPr>
                <w:rStyle w:val="Hyperlink"/>
                <w:rFonts w:hint="cs"/>
                <w:noProof/>
                <w:rtl/>
              </w:rPr>
              <w:t>ی</w:t>
            </w:r>
            <w:r w:rsidRPr="006E0506">
              <w:rPr>
                <w:rStyle w:val="Hyperlink"/>
                <w:noProof/>
                <w:rtl/>
              </w:rPr>
              <w:t xml:space="preserve"> مقاوم‌ساز</w:t>
            </w:r>
            <w:r w:rsidRPr="006E0506">
              <w:rPr>
                <w:rStyle w:val="Hyperlink"/>
                <w:rFonts w:hint="cs"/>
                <w:noProof/>
                <w:rtl/>
              </w:rPr>
              <w:t>ی</w:t>
            </w:r>
            <w:r w:rsidRPr="006E0506">
              <w:rPr>
                <w:rStyle w:val="Hyperlink"/>
                <w:noProof/>
                <w:rtl/>
              </w:rPr>
              <w:t xml:space="preserve"> اسکلت سازه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Toc206948551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98</w:t>
            </w:r>
            <w:r>
              <w:rPr>
                <w:rStyle w:val="Hyperlink"/>
                <w:noProof/>
                <w:rtl/>
              </w:rPr>
              <w:fldChar w:fldCharType="end"/>
            </w:r>
          </w:hyperlink>
        </w:p>
        <w:p w14:paraId="36712D87" w14:textId="7EA51C00"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52" w:history="1">
            <w:r w:rsidRPr="006E0506">
              <w:rPr>
                <w:rStyle w:val="Hyperlink"/>
                <w:noProof/>
                <w:rtl/>
              </w:rPr>
              <w:t>3‏-1‏-1 محاسبه وزن ورق تقو</w:t>
            </w:r>
            <w:r w:rsidRPr="006E0506">
              <w:rPr>
                <w:rStyle w:val="Hyperlink"/>
                <w:rFonts w:hint="cs"/>
                <w:noProof/>
                <w:rtl/>
              </w:rPr>
              <w:t>ی</w:t>
            </w:r>
            <w:r w:rsidRPr="006E0506">
              <w:rPr>
                <w:rStyle w:val="Hyperlink"/>
                <w:rFonts w:hint="eastAsia"/>
                <w:noProof/>
                <w:rtl/>
              </w:rPr>
              <w:t>ت</w:t>
            </w:r>
            <w:r w:rsidRPr="006E0506">
              <w:rPr>
                <w:rStyle w:val="Hyperlink"/>
                <w:rFonts w:hint="cs"/>
                <w:noProof/>
                <w:rtl/>
              </w:rPr>
              <w:t>ی</w:t>
            </w:r>
            <w:r w:rsidRPr="006E0506">
              <w:rPr>
                <w:rStyle w:val="Hyperlink"/>
                <w:noProof/>
                <w:rtl/>
              </w:rPr>
              <w:t xml:space="preserve"> ستون‌ها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Toc206948552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98</w:t>
            </w:r>
            <w:r>
              <w:rPr>
                <w:rStyle w:val="Hyperlink"/>
                <w:noProof/>
                <w:rtl/>
              </w:rPr>
              <w:fldChar w:fldCharType="end"/>
            </w:r>
          </w:hyperlink>
        </w:p>
        <w:p w14:paraId="2EEC5E30" w14:textId="17250CBE"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53" w:history="1">
            <w:r w:rsidRPr="006E0506">
              <w:rPr>
                <w:rStyle w:val="Hyperlink"/>
                <w:noProof/>
                <w:rtl/>
              </w:rPr>
              <w:t>3‏-1‏-2 محاسبه وزن ورق تقو</w:t>
            </w:r>
            <w:r w:rsidRPr="006E0506">
              <w:rPr>
                <w:rStyle w:val="Hyperlink"/>
                <w:rFonts w:hint="cs"/>
                <w:noProof/>
                <w:rtl/>
              </w:rPr>
              <w:t>ی</w:t>
            </w:r>
            <w:r w:rsidRPr="006E0506">
              <w:rPr>
                <w:rStyle w:val="Hyperlink"/>
                <w:rFonts w:hint="eastAsia"/>
                <w:noProof/>
                <w:rtl/>
              </w:rPr>
              <w:t>ت</w:t>
            </w:r>
            <w:r w:rsidRPr="006E0506">
              <w:rPr>
                <w:rStyle w:val="Hyperlink"/>
                <w:rFonts w:hint="cs"/>
                <w:noProof/>
                <w:rtl/>
              </w:rPr>
              <w:t>ی</w:t>
            </w:r>
            <w:r w:rsidRPr="006E0506">
              <w:rPr>
                <w:rStyle w:val="Hyperlink"/>
                <w:noProof/>
                <w:rtl/>
              </w:rPr>
              <w:t xml:space="preserve"> رفترها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Toc206948553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99</w:t>
            </w:r>
            <w:r>
              <w:rPr>
                <w:rStyle w:val="Hyperlink"/>
                <w:noProof/>
                <w:rtl/>
              </w:rPr>
              <w:fldChar w:fldCharType="end"/>
            </w:r>
          </w:hyperlink>
        </w:p>
        <w:p w14:paraId="3CE613D5" w14:textId="1135F52A"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54" w:history="1">
            <w:r w:rsidRPr="006E0506">
              <w:rPr>
                <w:rStyle w:val="Hyperlink"/>
                <w:noProof/>
                <w:rtl/>
              </w:rPr>
              <w:t>3‏-1‏-3 محاسبه وزن استرات‌ها (</w:t>
            </w:r>
            <w:r w:rsidRPr="006E0506">
              <w:rPr>
                <w:rStyle w:val="Hyperlink"/>
                <w:rFonts w:asciiTheme="majorBidi" w:hAnsiTheme="majorBidi" w:cstheme="majorBidi"/>
                <w:iCs/>
                <w:noProof/>
              </w:rPr>
              <w:t>Pipe 90x3</w:t>
            </w:r>
            <w:r w:rsidRPr="006E0506">
              <w:rPr>
                <w:rStyle w:val="Hyperlink"/>
                <w:noProof/>
                <w:rtl/>
              </w:rPr>
              <w:t>)</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Toc206948554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99</w:t>
            </w:r>
            <w:r>
              <w:rPr>
                <w:rStyle w:val="Hyperlink"/>
                <w:noProof/>
                <w:rtl/>
              </w:rPr>
              <w:fldChar w:fldCharType="end"/>
            </w:r>
          </w:hyperlink>
        </w:p>
        <w:p w14:paraId="6193954A" w14:textId="6823F3E8"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55" w:history="1">
            <w:r w:rsidRPr="006E0506">
              <w:rPr>
                <w:rStyle w:val="Hyperlink"/>
                <w:noProof/>
                <w:rtl/>
              </w:rPr>
              <w:t>3‏-1‏-4 محاسبه وزن کل لاپه‌ها</w:t>
            </w:r>
            <w:r w:rsidRPr="006E0506">
              <w:rPr>
                <w:rStyle w:val="Hyperlink"/>
                <w:noProof/>
              </w:rPr>
              <w:t xml:space="preserve"> </w:t>
            </w:r>
            <w:r w:rsidRPr="006E0506">
              <w:rPr>
                <w:rStyle w:val="Hyperlink"/>
                <w:noProof/>
                <w:rtl/>
              </w:rPr>
              <w:t>(</w:t>
            </w:r>
            <w:r w:rsidRPr="006E0506">
              <w:rPr>
                <w:rStyle w:val="Hyperlink"/>
                <w:rFonts w:asciiTheme="majorBidi" w:hAnsiTheme="majorBidi" w:cstheme="majorBidi"/>
                <w:iCs/>
                <w:noProof/>
              </w:rPr>
              <w:t>Z180</w:t>
            </w:r>
            <w:r w:rsidRPr="006E0506">
              <w:rPr>
                <w:rStyle w:val="Hyperlink"/>
                <w:noProof/>
                <w:rtl/>
              </w:rPr>
              <w:t>)</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Toc206948555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99</w:t>
            </w:r>
            <w:r>
              <w:rPr>
                <w:rStyle w:val="Hyperlink"/>
                <w:noProof/>
                <w:rtl/>
              </w:rPr>
              <w:fldChar w:fldCharType="end"/>
            </w:r>
          </w:hyperlink>
        </w:p>
        <w:p w14:paraId="75D31996" w14:textId="293EBEC1"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56" w:history="1">
            <w:r w:rsidRPr="006E0506">
              <w:rPr>
                <w:rStyle w:val="Hyperlink"/>
                <w:noProof/>
                <w:rtl/>
              </w:rPr>
              <w:t>3‏-1‏-5 محاسبه وزن ب</w:t>
            </w:r>
            <w:r w:rsidRPr="006E0506">
              <w:rPr>
                <w:rStyle w:val="Hyperlink"/>
                <w:rFonts w:hint="cs"/>
                <w:noProof/>
                <w:rtl/>
              </w:rPr>
              <w:t>ی</w:t>
            </w:r>
            <w:r w:rsidRPr="006E0506">
              <w:rPr>
                <w:rStyle w:val="Hyperlink"/>
                <w:rFonts w:hint="eastAsia"/>
                <w:noProof/>
                <w:rtl/>
              </w:rPr>
              <w:t>س</w:t>
            </w:r>
            <w:r w:rsidRPr="006E0506">
              <w:rPr>
                <w:rStyle w:val="Hyperlink"/>
                <w:noProof/>
                <w:rtl/>
              </w:rPr>
              <w:t xml:space="preserve"> پل</w:t>
            </w:r>
            <w:r w:rsidRPr="006E0506">
              <w:rPr>
                <w:rStyle w:val="Hyperlink"/>
                <w:rFonts w:hint="cs"/>
                <w:noProof/>
                <w:rtl/>
              </w:rPr>
              <w:t>ی</w:t>
            </w:r>
            <w:r w:rsidRPr="006E0506">
              <w:rPr>
                <w:rStyle w:val="Hyperlink"/>
                <w:rFonts w:hint="eastAsia"/>
                <w:noProof/>
                <w:rtl/>
              </w:rPr>
              <w:t>ت</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Toc206948556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99</w:t>
            </w:r>
            <w:r>
              <w:rPr>
                <w:rStyle w:val="Hyperlink"/>
                <w:noProof/>
                <w:rtl/>
              </w:rPr>
              <w:fldChar w:fldCharType="end"/>
            </w:r>
          </w:hyperlink>
        </w:p>
        <w:p w14:paraId="3E898A4D" w14:textId="1F792B9B"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57" w:history="1">
            <w:r w:rsidRPr="006E0506">
              <w:rPr>
                <w:rStyle w:val="Hyperlink"/>
                <w:noProof/>
                <w:rtl/>
              </w:rPr>
              <w:t>3‏-1‏-6 محاسبه م</w:t>
            </w:r>
            <w:r w:rsidRPr="006E0506">
              <w:rPr>
                <w:rStyle w:val="Hyperlink"/>
                <w:rFonts w:hint="cs"/>
                <w:noProof/>
                <w:rtl/>
              </w:rPr>
              <w:t>ی</w:t>
            </w:r>
            <w:r w:rsidRPr="006E0506">
              <w:rPr>
                <w:rStyle w:val="Hyperlink"/>
                <w:rFonts w:hint="eastAsia"/>
                <w:noProof/>
                <w:rtl/>
              </w:rPr>
              <w:t>لگرد</w:t>
            </w:r>
            <w:r w:rsidRPr="006E0506">
              <w:rPr>
                <w:rStyle w:val="Hyperlink"/>
                <w:noProof/>
                <w:rtl/>
              </w:rPr>
              <w:t xml:space="preserve"> مصرف</w:t>
            </w:r>
            <w:r w:rsidRPr="006E0506">
              <w:rPr>
                <w:rStyle w:val="Hyperlink"/>
                <w:rFonts w:hint="cs"/>
                <w:noProof/>
                <w:rtl/>
              </w:rPr>
              <w:t>ی</w:t>
            </w:r>
            <w:r w:rsidRPr="006E0506">
              <w:rPr>
                <w:rStyle w:val="Hyperlink"/>
                <w:noProof/>
                <w:rtl/>
              </w:rPr>
              <w:t xml:space="preserve"> برا</w:t>
            </w:r>
            <w:r w:rsidRPr="006E0506">
              <w:rPr>
                <w:rStyle w:val="Hyperlink"/>
                <w:rFonts w:hint="cs"/>
                <w:noProof/>
                <w:rtl/>
              </w:rPr>
              <w:t>ی</w:t>
            </w:r>
            <w:r w:rsidRPr="006E0506">
              <w:rPr>
                <w:rStyle w:val="Hyperlink"/>
                <w:noProof/>
                <w:rtl/>
              </w:rPr>
              <w:t xml:space="preserve"> م</w:t>
            </w:r>
            <w:r w:rsidRPr="006E0506">
              <w:rPr>
                <w:rStyle w:val="Hyperlink"/>
                <w:rFonts w:hint="cs"/>
                <w:noProof/>
                <w:rtl/>
              </w:rPr>
              <w:t>ی</w:t>
            </w:r>
            <w:r w:rsidRPr="006E0506">
              <w:rPr>
                <w:rStyle w:val="Hyperlink"/>
                <w:rFonts w:hint="eastAsia"/>
                <w:noProof/>
                <w:rtl/>
              </w:rPr>
              <w:t>ل‌مهار</w:t>
            </w:r>
            <w:r w:rsidRPr="006E0506">
              <w:rPr>
                <w:rStyle w:val="Hyperlink"/>
                <w:noProof/>
                <w:rtl/>
              </w:rPr>
              <w:t xml:space="preserve"> (</w:t>
            </w:r>
            <m:oMath>
              <m:r>
                <m:rPr>
                  <m:sty m:val="p"/>
                </m:rPr>
                <w:rPr>
                  <w:rStyle w:val="Hyperlink"/>
                  <w:rFonts w:ascii="Cambria Math" w:hAnsi="Cambria Math"/>
                  <w:noProof/>
                </w:rPr>
                <m:t>∅</m:t>
              </m:r>
              <m:r>
                <m:rPr>
                  <m:sty m:val="b"/>
                </m:rPr>
                <w:rPr>
                  <w:rStyle w:val="Hyperlink"/>
                  <w:rFonts w:ascii="Cambria Math" w:hAnsi="Cambria Math"/>
                  <w:noProof/>
                </w:rPr>
                <m:t>12</m:t>
              </m:r>
            </m:oMath>
            <w:r w:rsidRPr="006E0506">
              <w:rPr>
                <w:rStyle w:val="Hyperlink"/>
                <w:noProof/>
                <w:rtl/>
              </w:rPr>
              <w:t>)</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Toc206948557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99</w:t>
            </w:r>
            <w:r>
              <w:rPr>
                <w:rStyle w:val="Hyperlink"/>
                <w:noProof/>
                <w:rtl/>
              </w:rPr>
              <w:fldChar w:fldCharType="end"/>
            </w:r>
          </w:hyperlink>
        </w:p>
        <w:p w14:paraId="3D8B7AB9" w14:textId="0CF16511"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58" w:history="1">
            <w:r w:rsidRPr="006E0506">
              <w:rPr>
                <w:rStyle w:val="Hyperlink"/>
                <w:noProof/>
                <w:rtl/>
              </w:rPr>
              <w:t>3‏-1‏-7 محاسبه م</w:t>
            </w:r>
            <w:r w:rsidRPr="006E0506">
              <w:rPr>
                <w:rStyle w:val="Hyperlink"/>
                <w:rFonts w:hint="cs"/>
                <w:noProof/>
                <w:rtl/>
              </w:rPr>
              <w:t>ی</w:t>
            </w:r>
            <w:r w:rsidRPr="006E0506">
              <w:rPr>
                <w:rStyle w:val="Hyperlink"/>
                <w:rFonts w:hint="eastAsia"/>
                <w:noProof/>
                <w:rtl/>
              </w:rPr>
              <w:t>لگرد</w:t>
            </w:r>
            <w:r w:rsidRPr="006E0506">
              <w:rPr>
                <w:rStyle w:val="Hyperlink"/>
                <w:noProof/>
                <w:rtl/>
              </w:rPr>
              <w:t xml:space="preserve"> مصرف</w:t>
            </w:r>
            <w:r w:rsidRPr="006E0506">
              <w:rPr>
                <w:rStyle w:val="Hyperlink"/>
                <w:rFonts w:hint="cs"/>
                <w:noProof/>
                <w:rtl/>
              </w:rPr>
              <w:t>ی</w:t>
            </w:r>
            <w:r w:rsidRPr="006E0506">
              <w:rPr>
                <w:rStyle w:val="Hyperlink"/>
                <w:noProof/>
                <w:rtl/>
              </w:rPr>
              <w:t xml:space="preserve"> برا</w:t>
            </w:r>
            <w:r w:rsidRPr="006E0506">
              <w:rPr>
                <w:rStyle w:val="Hyperlink"/>
                <w:rFonts w:hint="cs"/>
                <w:noProof/>
                <w:rtl/>
              </w:rPr>
              <w:t>ی</w:t>
            </w:r>
            <w:r w:rsidRPr="006E0506">
              <w:rPr>
                <w:rStyle w:val="Hyperlink"/>
                <w:noProof/>
                <w:rtl/>
              </w:rPr>
              <w:t xml:space="preserve"> مهاربند (</w:t>
            </w:r>
            <m:oMath>
              <m:r>
                <m:rPr>
                  <m:sty m:val="p"/>
                </m:rPr>
                <w:rPr>
                  <w:rStyle w:val="Hyperlink"/>
                  <w:rFonts w:ascii="Cambria Math" w:hAnsi="Cambria Math"/>
                  <w:noProof/>
                </w:rPr>
                <m:t>∅</m:t>
              </m:r>
              <m:r>
                <m:rPr>
                  <m:sty m:val="b"/>
                </m:rPr>
                <w:rPr>
                  <w:rStyle w:val="Hyperlink"/>
                  <w:rFonts w:ascii="Cambria Math" w:hAnsi="Cambria Math"/>
                  <w:noProof/>
                </w:rPr>
                <m:t>25</m:t>
              </m:r>
            </m:oMath>
            <w:r w:rsidRPr="006E0506">
              <w:rPr>
                <w:rStyle w:val="Hyperlink"/>
                <w:noProof/>
                <w:rtl/>
              </w:rPr>
              <w:t>)</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Toc206948558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100</w:t>
            </w:r>
            <w:r>
              <w:rPr>
                <w:rStyle w:val="Hyperlink"/>
                <w:noProof/>
                <w:rtl/>
              </w:rPr>
              <w:fldChar w:fldCharType="end"/>
            </w:r>
          </w:hyperlink>
        </w:p>
        <w:p w14:paraId="2AEFE160" w14:textId="6D207F7D" w:rsidR="00334B5E" w:rsidRDefault="00334B5E">
          <w:pPr>
            <w:pStyle w:val="TOC2"/>
            <w:tabs>
              <w:tab w:val="right" w:leader="dot" w:pos="9016"/>
            </w:tabs>
            <w:rPr>
              <w:rFonts w:asciiTheme="minorHAnsi" w:eastAsiaTheme="minorEastAsia" w:hAnsiTheme="minorHAnsi" w:cstheme="minorBidi"/>
              <w:smallCaps w:val="0"/>
              <w:noProof/>
              <w:rtl/>
            </w:rPr>
          </w:pPr>
          <w:hyperlink w:anchor="_Toc206948559" w:history="1">
            <w:r w:rsidRPr="006E0506">
              <w:rPr>
                <w:rStyle w:val="Hyperlink"/>
                <w:noProof/>
                <w:rtl/>
              </w:rPr>
              <w:t>3‏-2 محاسبه کل م</w:t>
            </w:r>
            <w:r w:rsidRPr="006E0506">
              <w:rPr>
                <w:rStyle w:val="Hyperlink"/>
                <w:rFonts w:hint="cs"/>
                <w:noProof/>
                <w:rtl/>
              </w:rPr>
              <w:t>ی</w:t>
            </w:r>
            <w:r w:rsidRPr="006E0506">
              <w:rPr>
                <w:rStyle w:val="Hyperlink"/>
                <w:rFonts w:hint="eastAsia"/>
                <w:noProof/>
                <w:rtl/>
              </w:rPr>
              <w:t>لگرد</w:t>
            </w:r>
            <w:r w:rsidRPr="006E0506">
              <w:rPr>
                <w:rStyle w:val="Hyperlink"/>
                <w:noProof/>
                <w:rtl/>
              </w:rPr>
              <w:t xml:space="preserve"> موردن</w:t>
            </w:r>
            <w:r w:rsidRPr="006E0506">
              <w:rPr>
                <w:rStyle w:val="Hyperlink"/>
                <w:rFonts w:hint="cs"/>
                <w:noProof/>
                <w:rtl/>
              </w:rPr>
              <w:t>ی</w:t>
            </w:r>
            <w:r w:rsidRPr="006E0506">
              <w:rPr>
                <w:rStyle w:val="Hyperlink"/>
                <w:rFonts w:hint="eastAsia"/>
                <w:noProof/>
                <w:rtl/>
              </w:rPr>
              <w:t>از</w:t>
            </w:r>
            <w:r w:rsidRPr="006E0506">
              <w:rPr>
                <w:rStyle w:val="Hyperlink"/>
                <w:noProof/>
                <w:rtl/>
              </w:rPr>
              <w:t xml:space="preserve"> برا</w:t>
            </w:r>
            <w:r w:rsidRPr="006E0506">
              <w:rPr>
                <w:rStyle w:val="Hyperlink"/>
                <w:rFonts w:hint="cs"/>
                <w:noProof/>
                <w:rtl/>
              </w:rPr>
              <w:t>ی</w:t>
            </w:r>
            <w:r w:rsidRPr="006E0506">
              <w:rPr>
                <w:rStyle w:val="Hyperlink"/>
                <w:noProof/>
                <w:rtl/>
              </w:rPr>
              <w:t xml:space="preserve"> فونداس</w:t>
            </w:r>
            <w:r w:rsidRPr="006E0506">
              <w:rPr>
                <w:rStyle w:val="Hyperlink"/>
                <w:rFonts w:hint="cs"/>
                <w:noProof/>
                <w:rtl/>
              </w:rPr>
              <w:t>ی</w:t>
            </w:r>
            <w:r w:rsidRPr="006E0506">
              <w:rPr>
                <w:rStyle w:val="Hyperlink"/>
                <w:rFonts w:hint="eastAsia"/>
                <w:noProof/>
                <w:rtl/>
              </w:rPr>
              <w:t>ون</w:t>
            </w:r>
            <w:r w:rsidRPr="006E0506">
              <w:rPr>
                <w:rStyle w:val="Hyperlink"/>
                <w:noProof/>
                <w:rtl/>
              </w:rPr>
              <w:t xml:space="preserve"> سازه مقاوم‌ساز</w:t>
            </w:r>
            <w:r w:rsidRPr="006E0506">
              <w:rPr>
                <w:rStyle w:val="Hyperlink"/>
                <w:rFonts w:hint="cs"/>
                <w:noProof/>
                <w:rtl/>
              </w:rPr>
              <w:t>ی‌</w:t>
            </w:r>
            <w:r w:rsidRPr="006E0506">
              <w:rPr>
                <w:rStyle w:val="Hyperlink"/>
                <w:rFonts w:hint="eastAsia"/>
                <w:noProof/>
                <w:rtl/>
              </w:rPr>
              <w:t>شده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Toc206948559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100</w:t>
            </w:r>
            <w:r>
              <w:rPr>
                <w:rStyle w:val="Hyperlink"/>
                <w:noProof/>
                <w:rtl/>
              </w:rPr>
              <w:fldChar w:fldCharType="end"/>
            </w:r>
          </w:hyperlink>
        </w:p>
        <w:p w14:paraId="4FA5F55E" w14:textId="143352B8"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60" w:history="1">
            <w:r w:rsidRPr="006E0506">
              <w:rPr>
                <w:rStyle w:val="Hyperlink"/>
                <w:noProof/>
                <w:rtl/>
              </w:rPr>
              <w:t>3‏-2‏-1 آرماتور طول</w:t>
            </w:r>
            <w:r w:rsidRPr="006E0506">
              <w:rPr>
                <w:rStyle w:val="Hyperlink"/>
                <w:rFonts w:hint="cs"/>
                <w:noProof/>
                <w:rtl/>
              </w:rPr>
              <w:t>ی</w:t>
            </w:r>
            <w:r w:rsidRPr="006E0506">
              <w:rPr>
                <w:rStyle w:val="Hyperlink"/>
                <w:noProof/>
                <w:rtl/>
              </w:rPr>
              <w:t xml:space="preserve"> شالوده منفرد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Toc206948560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100</w:t>
            </w:r>
            <w:r>
              <w:rPr>
                <w:rStyle w:val="Hyperlink"/>
                <w:noProof/>
                <w:rtl/>
              </w:rPr>
              <w:fldChar w:fldCharType="end"/>
            </w:r>
          </w:hyperlink>
        </w:p>
        <w:p w14:paraId="2CC2FAA8" w14:textId="63696F23"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61" w:history="1">
            <w:r w:rsidRPr="006E0506">
              <w:rPr>
                <w:rStyle w:val="Hyperlink"/>
                <w:noProof/>
                <w:rtl/>
              </w:rPr>
              <w:t>3‏-2‏-2 آرماتور طول</w:t>
            </w:r>
            <w:r w:rsidRPr="006E0506">
              <w:rPr>
                <w:rStyle w:val="Hyperlink"/>
                <w:rFonts w:hint="cs"/>
                <w:noProof/>
                <w:rtl/>
              </w:rPr>
              <w:t>ی</w:t>
            </w:r>
            <w:r w:rsidRPr="006E0506">
              <w:rPr>
                <w:rStyle w:val="Hyperlink"/>
                <w:noProof/>
                <w:rtl/>
              </w:rPr>
              <w:t xml:space="preserve"> کلاف</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Toc206948561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100</w:t>
            </w:r>
            <w:r>
              <w:rPr>
                <w:rStyle w:val="Hyperlink"/>
                <w:noProof/>
                <w:rtl/>
              </w:rPr>
              <w:fldChar w:fldCharType="end"/>
            </w:r>
          </w:hyperlink>
        </w:p>
        <w:p w14:paraId="4F16BAE6" w14:textId="58A9399B"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62" w:history="1">
            <w:r w:rsidRPr="006E0506">
              <w:rPr>
                <w:rStyle w:val="Hyperlink"/>
                <w:noProof/>
                <w:rtl/>
              </w:rPr>
              <w:t>3‏-2‏-3 آرماتور عرض</w:t>
            </w:r>
            <w:r w:rsidRPr="006E0506">
              <w:rPr>
                <w:rStyle w:val="Hyperlink"/>
                <w:rFonts w:hint="cs"/>
                <w:noProof/>
                <w:rtl/>
              </w:rPr>
              <w:t>ی</w:t>
            </w:r>
            <w:r w:rsidRPr="006E0506">
              <w:rPr>
                <w:rStyle w:val="Hyperlink"/>
                <w:noProof/>
                <w:rtl/>
              </w:rPr>
              <w:t xml:space="preserve"> کلاف</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Toc206948562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100</w:t>
            </w:r>
            <w:r>
              <w:rPr>
                <w:rStyle w:val="Hyperlink"/>
                <w:noProof/>
                <w:rtl/>
              </w:rPr>
              <w:fldChar w:fldCharType="end"/>
            </w:r>
          </w:hyperlink>
        </w:p>
        <w:p w14:paraId="360CE86A" w14:textId="6823856D"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63" w:history="1">
            <w:r w:rsidRPr="006E0506">
              <w:rPr>
                <w:rStyle w:val="Hyperlink"/>
                <w:noProof/>
                <w:rtl/>
              </w:rPr>
              <w:t>3‏-2‏-4 حجم بتن‌ر</w:t>
            </w:r>
            <w:r w:rsidRPr="006E0506">
              <w:rPr>
                <w:rStyle w:val="Hyperlink"/>
                <w:rFonts w:hint="cs"/>
                <w:noProof/>
                <w:rtl/>
              </w:rPr>
              <w:t>ی</w:t>
            </w:r>
            <w:r w:rsidRPr="006E0506">
              <w:rPr>
                <w:rStyle w:val="Hyperlink"/>
                <w:rFonts w:hint="eastAsia"/>
                <w:noProof/>
                <w:rtl/>
              </w:rPr>
              <w:t>ز</w:t>
            </w:r>
            <w:r w:rsidRPr="006E0506">
              <w:rPr>
                <w:rStyle w:val="Hyperlink"/>
                <w:rFonts w:hint="cs"/>
                <w:noProof/>
                <w:rtl/>
              </w:rPr>
              <w:t>ی</w:t>
            </w:r>
            <w:r w:rsidRPr="006E0506">
              <w:rPr>
                <w:rStyle w:val="Hyperlink"/>
                <w:noProof/>
                <w:rtl/>
              </w:rPr>
              <w:t xml:space="preserve"> پ</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Toc206948563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100</w:t>
            </w:r>
            <w:r>
              <w:rPr>
                <w:rStyle w:val="Hyperlink"/>
                <w:noProof/>
                <w:rtl/>
              </w:rPr>
              <w:fldChar w:fldCharType="end"/>
            </w:r>
          </w:hyperlink>
        </w:p>
        <w:p w14:paraId="283D02B3" w14:textId="06D3A02B"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64" w:history="1">
            <w:r w:rsidRPr="006E0506">
              <w:rPr>
                <w:rStyle w:val="Hyperlink"/>
                <w:noProof/>
                <w:rtl/>
              </w:rPr>
              <w:t>3‏-2‏-5 حجم بتن‌ مگر پ</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Toc206948564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101</w:t>
            </w:r>
            <w:r>
              <w:rPr>
                <w:rStyle w:val="Hyperlink"/>
                <w:noProof/>
                <w:rtl/>
              </w:rPr>
              <w:fldChar w:fldCharType="end"/>
            </w:r>
          </w:hyperlink>
        </w:p>
        <w:p w14:paraId="479D5ED9" w14:textId="3FC63908" w:rsidR="00334B5E" w:rsidRDefault="00334B5E">
          <w:pPr>
            <w:pStyle w:val="TOC2"/>
            <w:tabs>
              <w:tab w:val="right" w:leader="dot" w:pos="9016"/>
            </w:tabs>
            <w:rPr>
              <w:rFonts w:asciiTheme="minorHAnsi" w:eastAsiaTheme="minorEastAsia" w:hAnsiTheme="minorHAnsi" w:cstheme="minorBidi"/>
              <w:smallCaps w:val="0"/>
              <w:noProof/>
              <w:rtl/>
            </w:rPr>
          </w:pPr>
          <w:hyperlink w:anchor="_Toc206948565" w:history="1">
            <w:r w:rsidRPr="006E0506">
              <w:rPr>
                <w:rStyle w:val="Hyperlink"/>
                <w:noProof/>
                <w:rtl/>
              </w:rPr>
              <w:t>3‏-3 برآورد هز</w:t>
            </w:r>
            <w:r w:rsidRPr="006E0506">
              <w:rPr>
                <w:rStyle w:val="Hyperlink"/>
                <w:rFonts w:hint="cs"/>
                <w:noProof/>
                <w:rtl/>
              </w:rPr>
              <w:t>ی</w:t>
            </w:r>
            <w:r w:rsidRPr="006E0506">
              <w:rPr>
                <w:rStyle w:val="Hyperlink"/>
                <w:rFonts w:hint="eastAsia"/>
                <w:noProof/>
                <w:rtl/>
              </w:rPr>
              <w:t>نه</w:t>
            </w:r>
            <w:r w:rsidRPr="006E0506">
              <w:rPr>
                <w:rStyle w:val="Hyperlink"/>
                <w:noProof/>
                <w:rtl/>
              </w:rPr>
              <w:t xml:space="preserve"> جهت مقاوم‌ساز</w:t>
            </w:r>
            <w:r w:rsidRPr="006E0506">
              <w:rPr>
                <w:rStyle w:val="Hyperlink"/>
                <w:rFonts w:hint="cs"/>
                <w:noProof/>
                <w:rtl/>
              </w:rPr>
              <w:t>ی</w:t>
            </w:r>
            <w:r w:rsidRPr="006E0506">
              <w:rPr>
                <w:rStyle w:val="Hyperlink"/>
                <w:noProof/>
                <w:rtl/>
              </w:rPr>
              <w:t xml:space="preserve"> سوله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Toc206948565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101</w:t>
            </w:r>
            <w:r>
              <w:rPr>
                <w:rStyle w:val="Hyperlink"/>
                <w:noProof/>
                <w:rtl/>
              </w:rPr>
              <w:fldChar w:fldCharType="end"/>
            </w:r>
          </w:hyperlink>
        </w:p>
        <w:p w14:paraId="7B4C9228" w14:textId="78A67854"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66" w:history="1">
            <w:r w:rsidRPr="006E0506">
              <w:rPr>
                <w:rStyle w:val="Hyperlink"/>
                <w:noProof/>
                <w:rtl/>
              </w:rPr>
              <w:t>3‏-3‏-1 برآورد هز</w:t>
            </w:r>
            <w:r w:rsidRPr="006E0506">
              <w:rPr>
                <w:rStyle w:val="Hyperlink"/>
                <w:rFonts w:hint="cs"/>
                <w:noProof/>
                <w:rtl/>
              </w:rPr>
              <w:t>ی</w:t>
            </w:r>
            <w:r w:rsidRPr="006E0506">
              <w:rPr>
                <w:rStyle w:val="Hyperlink"/>
                <w:rFonts w:hint="eastAsia"/>
                <w:noProof/>
                <w:rtl/>
              </w:rPr>
              <w:t>نه</w:t>
            </w:r>
            <w:r w:rsidRPr="006E0506">
              <w:rPr>
                <w:rStyle w:val="Hyperlink"/>
                <w:noProof/>
                <w:rtl/>
              </w:rPr>
              <w:t xml:space="preserve"> مصالح مصرف</w:t>
            </w:r>
            <w:r w:rsidRPr="006E0506">
              <w:rPr>
                <w:rStyle w:val="Hyperlink"/>
                <w:rFonts w:hint="cs"/>
                <w:noProof/>
                <w:rtl/>
              </w:rPr>
              <w:t>ی</w:t>
            </w:r>
            <w:r w:rsidRPr="006E0506">
              <w:rPr>
                <w:rStyle w:val="Hyperlink"/>
                <w:noProof/>
                <w:rtl/>
              </w:rPr>
              <w:t xml:space="preserve"> جهت مقاوم‌ساز</w:t>
            </w:r>
            <w:r w:rsidRPr="006E0506">
              <w:rPr>
                <w:rStyle w:val="Hyperlink"/>
                <w:rFonts w:hint="cs"/>
                <w:noProof/>
                <w:rtl/>
              </w:rPr>
              <w:t>ی</w:t>
            </w:r>
            <w:r w:rsidRPr="006E0506">
              <w:rPr>
                <w:rStyle w:val="Hyperlink"/>
                <w:noProof/>
                <w:rtl/>
              </w:rPr>
              <w:t xml:space="preserve"> اسکلت سازه فولاد</w:t>
            </w:r>
            <w:r w:rsidRPr="006E0506">
              <w:rPr>
                <w:rStyle w:val="Hyperlink"/>
                <w:rFonts w:hint="cs"/>
                <w:noProof/>
                <w:rtl/>
              </w:rPr>
              <w:t>ی</w:t>
            </w:r>
            <w:r w:rsidRPr="006E0506">
              <w:rPr>
                <w:rStyle w:val="Hyperlink"/>
                <w:noProof/>
                <w:rtl/>
              </w:rPr>
              <w:t>‌ و سقف</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Toc206948566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101</w:t>
            </w:r>
            <w:r>
              <w:rPr>
                <w:rStyle w:val="Hyperlink"/>
                <w:noProof/>
                <w:rtl/>
              </w:rPr>
              <w:fldChar w:fldCharType="end"/>
            </w:r>
          </w:hyperlink>
        </w:p>
        <w:p w14:paraId="438FF4E1" w14:textId="68ADDE78"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67" w:history="1">
            <w:r w:rsidRPr="006E0506">
              <w:rPr>
                <w:rStyle w:val="Hyperlink"/>
                <w:noProof/>
                <w:rtl/>
              </w:rPr>
              <w:t>3‏-3‏-2 برآورد هز</w:t>
            </w:r>
            <w:r w:rsidRPr="006E0506">
              <w:rPr>
                <w:rStyle w:val="Hyperlink"/>
                <w:rFonts w:hint="cs"/>
                <w:noProof/>
                <w:rtl/>
              </w:rPr>
              <w:t>ی</w:t>
            </w:r>
            <w:r w:rsidRPr="006E0506">
              <w:rPr>
                <w:rStyle w:val="Hyperlink"/>
                <w:rFonts w:hint="eastAsia"/>
                <w:noProof/>
                <w:rtl/>
              </w:rPr>
              <w:t>نه</w:t>
            </w:r>
            <w:r w:rsidRPr="006E0506">
              <w:rPr>
                <w:rStyle w:val="Hyperlink"/>
                <w:noProof/>
                <w:rtl/>
              </w:rPr>
              <w:t xml:space="preserve"> مصالح مصرف</w:t>
            </w:r>
            <w:r w:rsidRPr="006E0506">
              <w:rPr>
                <w:rStyle w:val="Hyperlink"/>
                <w:rFonts w:hint="cs"/>
                <w:noProof/>
                <w:rtl/>
              </w:rPr>
              <w:t>ی</w:t>
            </w:r>
            <w:r w:rsidRPr="006E0506">
              <w:rPr>
                <w:rStyle w:val="Hyperlink"/>
                <w:noProof/>
                <w:rtl/>
              </w:rPr>
              <w:t xml:space="preserve"> فونداس</w:t>
            </w:r>
            <w:r w:rsidRPr="006E0506">
              <w:rPr>
                <w:rStyle w:val="Hyperlink"/>
                <w:rFonts w:hint="cs"/>
                <w:noProof/>
                <w:rtl/>
              </w:rPr>
              <w:t>ی</w:t>
            </w:r>
            <w:r w:rsidRPr="006E0506">
              <w:rPr>
                <w:rStyle w:val="Hyperlink"/>
                <w:rFonts w:hint="eastAsia"/>
                <w:noProof/>
                <w:rtl/>
              </w:rPr>
              <w:t>ون</w:t>
            </w:r>
            <w:r w:rsidRPr="006E0506">
              <w:rPr>
                <w:rStyle w:val="Hyperlink"/>
                <w:noProof/>
                <w:rtl/>
              </w:rPr>
              <w:t xml:space="preserve"> برا</w:t>
            </w:r>
            <w:r w:rsidRPr="006E0506">
              <w:rPr>
                <w:rStyle w:val="Hyperlink"/>
                <w:rFonts w:hint="cs"/>
                <w:noProof/>
                <w:rtl/>
              </w:rPr>
              <w:t>ی</w:t>
            </w:r>
            <w:r w:rsidRPr="006E0506">
              <w:rPr>
                <w:rStyle w:val="Hyperlink"/>
                <w:noProof/>
                <w:rtl/>
              </w:rPr>
              <w:t xml:space="preserve"> سازه‌</w:t>
            </w:r>
            <w:r w:rsidRPr="006E0506">
              <w:rPr>
                <w:rStyle w:val="Hyperlink"/>
                <w:rFonts w:hint="cs"/>
                <w:noProof/>
                <w:rtl/>
              </w:rPr>
              <w:t>ی</w:t>
            </w:r>
            <w:r w:rsidRPr="006E0506">
              <w:rPr>
                <w:rStyle w:val="Hyperlink"/>
                <w:noProof/>
                <w:rtl/>
              </w:rPr>
              <w:t xml:space="preserve"> مقاوم‌ساز</w:t>
            </w:r>
            <w:r w:rsidRPr="006E0506">
              <w:rPr>
                <w:rStyle w:val="Hyperlink"/>
                <w:rFonts w:hint="cs"/>
                <w:noProof/>
                <w:rtl/>
              </w:rPr>
              <w:t>ی‌</w:t>
            </w:r>
            <w:r w:rsidRPr="006E0506">
              <w:rPr>
                <w:rStyle w:val="Hyperlink"/>
                <w:rFonts w:hint="eastAsia"/>
                <w:noProof/>
                <w:rtl/>
              </w:rPr>
              <w:t>شده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Toc206948567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102</w:t>
            </w:r>
            <w:r>
              <w:rPr>
                <w:rStyle w:val="Hyperlink"/>
                <w:noProof/>
                <w:rtl/>
              </w:rPr>
              <w:fldChar w:fldCharType="end"/>
            </w:r>
          </w:hyperlink>
        </w:p>
        <w:p w14:paraId="04B22865" w14:textId="3A99E901"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68" w:history="1">
            <w:r w:rsidRPr="006E0506">
              <w:rPr>
                <w:rStyle w:val="Hyperlink"/>
                <w:noProof/>
                <w:rtl/>
              </w:rPr>
              <w:t>3‏-3‏-3 برآورد هز</w:t>
            </w:r>
            <w:r w:rsidRPr="006E0506">
              <w:rPr>
                <w:rStyle w:val="Hyperlink"/>
                <w:rFonts w:hint="cs"/>
                <w:noProof/>
                <w:rtl/>
              </w:rPr>
              <w:t>ی</w:t>
            </w:r>
            <w:r w:rsidRPr="006E0506">
              <w:rPr>
                <w:rStyle w:val="Hyperlink"/>
                <w:rFonts w:hint="eastAsia"/>
                <w:noProof/>
                <w:rtl/>
              </w:rPr>
              <w:t>نه‌ها</w:t>
            </w:r>
            <w:r w:rsidRPr="006E0506">
              <w:rPr>
                <w:rStyle w:val="Hyperlink"/>
                <w:rFonts w:hint="cs"/>
                <w:noProof/>
                <w:rtl/>
              </w:rPr>
              <w:t>ی</w:t>
            </w:r>
            <w:r w:rsidRPr="006E0506">
              <w:rPr>
                <w:rStyle w:val="Hyperlink"/>
                <w:noProof/>
                <w:rtl/>
              </w:rPr>
              <w:t xml:space="preserve"> اجرا</w:t>
            </w:r>
            <w:r w:rsidRPr="006E0506">
              <w:rPr>
                <w:rStyle w:val="Hyperlink"/>
                <w:rFonts w:hint="cs"/>
                <w:noProof/>
                <w:rtl/>
              </w:rPr>
              <w:t>یی</w:t>
            </w:r>
            <w:r w:rsidRPr="006E0506">
              <w:rPr>
                <w:rStyle w:val="Hyperlink"/>
                <w:noProof/>
                <w:rtl/>
              </w:rPr>
              <w:t xml:space="preserve"> و عمل</w:t>
            </w:r>
            <w:r w:rsidRPr="006E0506">
              <w:rPr>
                <w:rStyle w:val="Hyperlink"/>
                <w:rFonts w:hint="cs"/>
                <w:noProof/>
                <w:rtl/>
              </w:rPr>
              <w:t>ی</w:t>
            </w:r>
            <w:r w:rsidRPr="006E0506">
              <w:rPr>
                <w:rStyle w:val="Hyperlink"/>
                <w:rFonts w:hint="eastAsia"/>
                <w:noProof/>
                <w:rtl/>
              </w:rPr>
              <w:t>ات</w:t>
            </w:r>
            <w:r w:rsidRPr="006E0506">
              <w:rPr>
                <w:rStyle w:val="Hyperlink"/>
                <w:noProof/>
                <w:rtl/>
              </w:rPr>
              <w:t xml:space="preserve"> کارگاه</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Toc206948568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102</w:t>
            </w:r>
            <w:r>
              <w:rPr>
                <w:rStyle w:val="Hyperlink"/>
                <w:noProof/>
                <w:rtl/>
              </w:rPr>
              <w:fldChar w:fldCharType="end"/>
            </w:r>
          </w:hyperlink>
        </w:p>
        <w:p w14:paraId="41C45733" w14:textId="54353565" w:rsidR="00334B5E" w:rsidRDefault="00334B5E">
          <w:pPr>
            <w:pStyle w:val="TOC2"/>
            <w:tabs>
              <w:tab w:val="right" w:leader="dot" w:pos="9016"/>
            </w:tabs>
            <w:rPr>
              <w:rFonts w:asciiTheme="minorHAnsi" w:eastAsiaTheme="minorEastAsia" w:hAnsiTheme="minorHAnsi" w:cstheme="minorBidi"/>
              <w:smallCaps w:val="0"/>
              <w:noProof/>
              <w:rtl/>
            </w:rPr>
          </w:pPr>
          <w:hyperlink w:anchor="_Toc206948569" w:history="1">
            <w:r w:rsidRPr="006E0506">
              <w:rPr>
                <w:rStyle w:val="Hyperlink"/>
                <w:noProof/>
                <w:rtl/>
              </w:rPr>
              <w:t>3‏-4 برآورد هز</w:t>
            </w:r>
            <w:r w:rsidRPr="006E0506">
              <w:rPr>
                <w:rStyle w:val="Hyperlink"/>
                <w:rFonts w:hint="cs"/>
                <w:noProof/>
                <w:rtl/>
              </w:rPr>
              <w:t>ی</w:t>
            </w:r>
            <w:r w:rsidRPr="006E0506">
              <w:rPr>
                <w:rStyle w:val="Hyperlink"/>
                <w:rFonts w:hint="eastAsia"/>
                <w:noProof/>
                <w:rtl/>
              </w:rPr>
              <w:t>نه</w:t>
            </w:r>
            <w:r w:rsidRPr="006E0506">
              <w:rPr>
                <w:rStyle w:val="Hyperlink"/>
                <w:noProof/>
                <w:rtl/>
              </w:rPr>
              <w:t xml:space="preserve"> ساخت سوله جد</w:t>
            </w:r>
            <w:r w:rsidRPr="006E0506">
              <w:rPr>
                <w:rStyle w:val="Hyperlink"/>
                <w:rFonts w:hint="cs"/>
                <w:noProof/>
                <w:rtl/>
              </w:rPr>
              <w:t>ی</w:t>
            </w:r>
            <w:r w:rsidRPr="006E0506">
              <w:rPr>
                <w:rStyle w:val="Hyperlink"/>
                <w:rFonts w:hint="eastAsia"/>
                <w:noProof/>
                <w:rtl/>
              </w:rPr>
              <w:t>د</w:t>
            </w:r>
            <w:r w:rsidRPr="006E0506">
              <w:rPr>
                <w:rStyle w:val="Hyperlink"/>
                <w:noProof/>
                <w:rtl/>
              </w:rPr>
              <w:t xml:space="preserve"> به‌منظور مقا</w:t>
            </w:r>
            <w:r w:rsidRPr="006E0506">
              <w:rPr>
                <w:rStyle w:val="Hyperlink"/>
                <w:rFonts w:hint="cs"/>
                <w:noProof/>
                <w:rtl/>
              </w:rPr>
              <w:t>ی</w:t>
            </w:r>
            <w:r w:rsidRPr="006E0506">
              <w:rPr>
                <w:rStyle w:val="Hyperlink"/>
                <w:rFonts w:hint="eastAsia"/>
                <w:noProof/>
                <w:rtl/>
              </w:rPr>
              <w:t>سه</w:t>
            </w:r>
            <w:r w:rsidRPr="006E0506">
              <w:rPr>
                <w:rStyle w:val="Hyperlink"/>
                <w:noProof/>
                <w:rtl/>
              </w:rPr>
              <w:t xml:space="preserve"> صرفه اقتصاد</w:t>
            </w:r>
            <w:r w:rsidRPr="006E0506">
              <w:rPr>
                <w:rStyle w:val="Hyperlink"/>
                <w:rFonts w:hint="cs"/>
                <w:noProof/>
                <w:rtl/>
              </w:rPr>
              <w:t>ی</w:t>
            </w:r>
            <w:r w:rsidRPr="006E0506">
              <w:rPr>
                <w:rStyle w:val="Hyperlink"/>
                <w:noProof/>
                <w:rtl/>
              </w:rPr>
              <w:t xml:space="preserve"> با طرح مقاوم‌ساز</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Toc206948569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103</w:t>
            </w:r>
            <w:r>
              <w:rPr>
                <w:rStyle w:val="Hyperlink"/>
                <w:noProof/>
                <w:rtl/>
              </w:rPr>
              <w:fldChar w:fldCharType="end"/>
            </w:r>
          </w:hyperlink>
        </w:p>
        <w:p w14:paraId="24521552" w14:textId="0D08972B" w:rsidR="00334B5E" w:rsidRDefault="00334B5E">
          <w:pPr>
            <w:pStyle w:val="TOC2"/>
            <w:tabs>
              <w:tab w:val="right" w:leader="dot" w:pos="9016"/>
            </w:tabs>
            <w:rPr>
              <w:rFonts w:asciiTheme="minorHAnsi" w:eastAsiaTheme="minorEastAsia" w:hAnsiTheme="minorHAnsi" w:cstheme="minorBidi"/>
              <w:smallCaps w:val="0"/>
              <w:noProof/>
              <w:rtl/>
            </w:rPr>
          </w:pPr>
          <w:hyperlink w:anchor="_Toc206948570" w:history="1">
            <w:r w:rsidRPr="006E0506">
              <w:rPr>
                <w:rStyle w:val="Hyperlink"/>
                <w:noProof/>
                <w:rtl/>
              </w:rPr>
              <w:t>3‏-5 حق‌الزحمه کامل مطالعات بهساز</w:t>
            </w:r>
            <w:r w:rsidRPr="006E0506">
              <w:rPr>
                <w:rStyle w:val="Hyperlink"/>
                <w:rFonts w:hint="cs"/>
                <w:noProof/>
                <w:rtl/>
              </w:rPr>
              <w:t>ی</w:t>
            </w:r>
            <w:r w:rsidRPr="006E0506">
              <w:rPr>
                <w:rStyle w:val="Hyperlink"/>
                <w:noProof/>
                <w:rtl/>
              </w:rPr>
              <w:t xml:space="preserve"> لرزه‌ا</w:t>
            </w:r>
            <w:r w:rsidRPr="006E0506">
              <w:rPr>
                <w:rStyle w:val="Hyperlink"/>
                <w:rFonts w:hint="cs"/>
                <w:noProof/>
                <w:rtl/>
              </w:rPr>
              <w:t>ی</w:t>
            </w:r>
            <w:r w:rsidRPr="006E0506">
              <w:rPr>
                <w:rStyle w:val="Hyperlink"/>
                <w:noProof/>
                <w:rtl/>
              </w:rPr>
              <w:t xml:space="preserve"> ساختمان موجود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Toc206948570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105</w:t>
            </w:r>
            <w:r>
              <w:rPr>
                <w:rStyle w:val="Hyperlink"/>
                <w:noProof/>
                <w:rtl/>
              </w:rPr>
              <w:fldChar w:fldCharType="end"/>
            </w:r>
          </w:hyperlink>
        </w:p>
        <w:p w14:paraId="7C08C3CD" w14:textId="043296F7"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71" w:history="1">
            <w:r w:rsidRPr="006E0506">
              <w:rPr>
                <w:rStyle w:val="Hyperlink"/>
                <w:noProof/>
              </w:rPr>
              <w:t>3‏</w:t>
            </w:r>
            <w:r>
              <w:rPr>
                <w:rStyle w:val="Hyperlink"/>
                <w:rFonts w:hint="cs"/>
                <w:noProof/>
                <w:rtl/>
              </w:rPr>
              <w:t>-1-5</w:t>
            </w:r>
            <w:r w:rsidRPr="006E0506">
              <w:rPr>
                <w:rStyle w:val="Hyperlink"/>
                <w:noProof/>
                <w:rtl/>
              </w:rPr>
              <w:t xml:space="preserve"> حق‌الزحمه مطالعات مرحله اول بهساز</w:t>
            </w:r>
            <w:r w:rsidRPr="006E0506">
              <w:rPr>
                <w:rStyle w:val="Hyperlink"/>
                <w:rFonts w:hint="cs"/>
                <w:noProof/>
                <w:rtl/>
              </w:rPr>
              <w:t>ی</w:t>
            </w:r>
            <w:r w:rsidRPr="006E0506">
              <w:rPr>
                <w:rStyle w:val="Hyperlink"/>
                <w:noProof/>
                <w:rtl/>
              </w:rPr>
              <w:t xml:space="preserve"> لرزه‌ا</w:t>
            </w:r>
            <w:r w:rsidRPr="006E0506">
              <w:rPr>
                <w:rStyle w:val="Hyperlink"/>
                <w:rFonts w:hint="cs"/>
                <w:noProof/>
                <w:rtl/>
              </w:rPr>
              <w:t>ی</w:t>
            </w:r>
            <w:r w:rsidRPr="006E0506">
              <w:rPr>
                <w:rStyle w:val="Hyperlink"/>
                <w:noProof/>
                <w:rtl/>
              </w:rPr>
              <w:t xml:space="preserve"> ساختمان‌ها</w:t>
            </w:r>
            <w:r w:rsidRPr="006E0506">
              <w:rPr>
                <w:rStyle w:val="Hyperlink"/>
                <w:rFonts w:hint="cs"/>
                <w:noProof/>
                <w:rtl/>
              </w:rPr>
              <w:t>ی</w:t>
            </w:r>
            <w:r w:rsidRPr="006E0506">
              <w:rPr>
                <w:rStyle w:val="Hyperlink"/>
                <w:noProof/>
                <w:rtl/>
              </w:rPr>
              <w:t xml:space="preserve"> موجود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Toc206948571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105</w:t>
            </w:r>
            <w:r>
              <w:rPr>
                <w:rStyle w:val="Hyperlink"/>
                <w:noProof/>
                <w:rtl/>
              </w:rPr>
              <w:fldChar w:fldCharType="end"/>
            </w:r>
          </w:hyperlink>
        </w:p>
        <w:p w14:paraId="774C8794" w14:textId="6C98BA5A"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72" w:history="1">
            <w:r w:rsidRPr="006E0506">
              <w:rPr>
                <w:rStyle w:val="Hyperlink"/>
                <w:noProof/>
                <w:rtl/>
              </w:rPr>
              <w:t>3‏-5‏-2 حق‌الزحمه مطالعات ته</w:t>
            </w:r>
            <w:r w:rsidRPr="006E0506">
              <w:rPr>
                <w:rStyle w:val="Hyperlink"/>
                <w:rFonts w:hint="cs"/>
                <w:noProof/>
                <w:rtl/>
              </w:rPr>
              <w:t>ی</w:t>
            </w:r>
            <w:r w:rsidRPr="006E0506">
              <w:rPr>
                <w:rStyle w:val="Hyperlink"/>
                <w:rFonts w:hint="eastAsia"/>
                <w:noProof/>
                <w:rtl/>
              </w:rPr>
              <w:t>ه</w:t>
            </w:r>
            <w:r w:rsidRPr="006E0506">
              <w:rPr>
                <w:rStyle w:val="Hyperlink"/>
                <w:noProof/>
                <w:rtl/>
              </w:rPr>
              <w:t xml:space="preserve"> طرح بهساز</w:t>
            </w:r>
            <w:r w:rsidRPr="006E0506">
              <w:rPr>
                <w:rStyle w:val="Hyperlink"/>
                <w:rFonts w:hint="cs"/>
                <w:noProof/>
                <w:rtl/>
              </w:rPr>
              <w:t>ی</w:t>
            </w:r>
            <w:r w:rsidRPr="006E0506">
              <w:rPr>
                <w:rStyle w:val="Hyperlink"/>
                <w:noProof/>
                <w:rtl/>
              </w:rPr>
              <w:t xml:space="preserve"> لرزه‌ا</w:t>
            </w:r>
            <w:r w:rsidRPr="006E0506">
              <w:rPr>
                <w:rStyle w:val="Hyperlink"/>
                <w:rFonts w:hint="cs"/>
                <w:noProof/>
                <w:rtl/>
              </w:rPr>
              <w:t>ی</w:t>
            </w:r>
            <w:r w:rsidRPr="006E0506">
              <w:rPr>
                <w:rStyle w:val="Hyperlink"/>
                <w:noProof/>
                <w:rtl/>
              </w:rPr>
              <w:t xml:space="preserve"> ساختمان‌ها</w:t>
            </w:r>
            <w:r w:rsidRPr="006E0506">
              <w:rPr>
                <w:rStyle w:val="Hyperlink"/>
                <w:rFonts w:hint="cs"/>
                <w:noProof/>
                <w:rtl/>
              </w:rPr>
              <w:t>ی</w:t>
            </w:r>
            <w:r w:rsidRPr="006E0506">
              <w:rPr>
                <w:rStyle w:val="Hyperlink"/>
                <w:noProof/>
                <w:rtl/>
              </w:rPr>
              <w:t xml:space="preserve"> موجود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Toc206948572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107</w:t>
            </w:r>
            <w:r>
              <w:rPr>
                <w:rStyle w:val="Hyperlink"/>
                <w:noProof/>
                <w:rtl/>
              </w:rPr>
              <w:fldChar w:fldCharType="end"/>
            </w:r>
          </w:hyperlink>
        </w:p>
        <w:p w14:paraId="4DFA3F90" w14:textId="2DABDCB7" w:rsidR="00334B5E" w:rsidRDefault="00334B5E">
          <w:pPr>
            <w:pStyle w:val="TOC3"/>
            <w:tabs>
              <w:tab w:val="right" w:leader="dot" w:pos="9016"/>
            </w:tabs>
            <w:rPr>
              <w:rFonts w:asciiTheme="minorHAnsi" w:eastAsiaTheme="minorEastAsia" w:hAnsiTheme="minorHAnsi" w:cstheme="minorBidi"/>
              <w:noProof/>
              <w:sz w:val="24"/>
              <w:szCs w:val="24"/>
              <w:rtl/>
            </w:rPr>
          </w:pPr>
          <w:hyperlink w:anchor="_Toc206948573" w:history="1">
            <w:r w:rsidRPr="006E0506">
              <w:rPr>
                <w:rStyle w:val="Hyperlink"/>
                <w:noProof/>
                <w:rtl/>
              </w:rPr>
              <w:t>3‏-5‏-3 حق‌الزحمه کامل مطالعات بهساز</w:t>
            </w:r>
            <w:r w:rsidRPr="006E0506">
              <w:rPr>
                <w:rStyle w:val="Hyperlink"/>
                <w:rFonts w:hint="cs"/>
                <w:noProof/>
                <w:rtl/>
              </w:rPr>
              <w:t>ی</w:t>
            </w:r>
            <w:r w:rsidRPr="006E0506">
              <w:rPr>
                <w:rStyle w:val="Hyperlink"/>
                <w:noProof/>
                <w:rtl/>
              </w:rPr>
              <w:t xml:space="preserve"> لرزه‌ا</w:t>
            </w:r>
            <w:r w:rsidRPr="006E0506">
              <w:rPr>
                <w:rStyle w:val="Hyperlink"/>
                <w:rFonts w:hint="cs"/>
                <w:noProof/>
                <w:rtl/>
              </w:rPr>
              <w:t>ی</w:t>
            </w:r>
            <w:r w:rsidRPr="006E0506">
              <w:rPr>
                <w:rStyle w:val="Hyperlink"/>
                <w:noProof/>
                <w:rtl/>
              </w:rPr>
              <w:t xml:space="preserve"> ساختمان‌ها</w:t>
            </w:r>
            <w:r w:rsidRPr="006E0506">
              <w:rPr>
                <w:rStyle w:val="Hyperlink"/>
                <w:rFonts w:hint="cs"/>
                <w:noProof/>
                <w:rtl/>
              </w:rPr>
              <w:t>ی</w:t>
            </w:r>
            <w:r w:rsidRPr="006E0506">
              <w:rPr>
                <w:rStyle w:val="Hyperlink"/>
                <w:noProof/>
                <w:rtl/>
              </w:rPr>
              <w:t xml:space="preserve"> موجود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Toc206948573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108</w:t>
            </w:r>
            <w:r>
              <w:rPr>
                <w:rStyle w:val="Hyperlink"/>
                <w:noProof/>
                <w:rtl/>
              </w:rPr>
              <w:fldChar w:fldCharType="end"/>
            </w:r>
          </w:hyperlink>
        </w:p>
        <w:p w14:paraId="14654876" w14:textId="5499E40A" w:rsidR="00334B5E" w:rsidRDefault="00334B5E">
          <w:pPr>
            <w:pStyle w:val="TOC1"/>
            <w:rPr>
              <w:rFonts w:asciiTheme="minorHAnsi" w:eastAsiaTheme="minorEastAsia" w:hAnsiTheme="minorHAnsi" w:cstheme="minorBidi"/>
              <w:b w:val="0"/>
              <w:bCs w:val="0"/>
              <w:caps w:val="0"/>
              <w:noProof/>
              <w:rtl/>
            </w:rPr>
          </w:pPr>
          <w:hyperlink w:anchor="_Toc206948574" w:history="1">
            <w:r w:rsidRPr="006E0506">
              <w:rPr>
                <w:rStyle w:val="Hyperlink"/>
                <w:noProof/>
                <w:rtl/>
              </w:rPr>
              <w:t>فصل 4 مستندات نقشه‌ها</w:t>
            </w:r>
            <w:r w:rsidRPr="006E0506">
              <w:rPr>
                <w:rStyle w:val="Hyperlink"/>
                <w:rFonts w:hint="cs"/>
                <w:noProof/>
                <w:rtl/>
              </w:rPr>
              <w:t>ی</w:t>
            </w:r>
            <w:r w:rsidRPr="006E0506">
              <w:rPr>
                <w:rStyle w:val="Hyperlink"/>
                <w:noProof/>
                <w:rtl/>
              </w:rPr>
              <w:t xml:space="preserve"> معمار</w:t>
            </w:r>
            <w:r w:rsidRPr="006E0506">
              <w:rPr>
                <w:rStyle w:val="Hyperlink"/>
                <w:rFonts w:hint="cs"/>
                <w:noProof/>
                <w:rtl/>
              </w:rPr>
              <w:t>ی</w:t>
            </w:r>
            <w:r w:rsidRPr="006E0506">
              <w:rPr>
                <w:rStyle w:val="Hyperlink"/>
                <w:noProof/>
                <w:rtl/>
              </w:rPr>
              <w:t xml:space="preserve"> و سازه‌ا</w:t>
            </w:r>
            <w:r w:rsidRPr="006E0506">
              <w:rPr>
                <w:rStyle w:val="Hyperlink"/>
                <w:rFonts w:hint="cs"/>
                <w:noProof/>
                <w:rtl/>
              </w:rPr>
              <w:t>ی</w:t>
            </w:r>
            <w:r w:rsidRPr="006E0506">
              <w:rPr>
                <w:rStyle w:val="Hyperlink"/>
                <w:noProof/>
                <w:rtl/>
              </w:rPr>
              <w:t xml:space="preserve"> طرح مقاوم‌ساز</w:t>
            </w:r>
            <w:r w:rsidRPr="006E0506">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Toc206948574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109</w:t>
            </w:r>
            <w:r>
              <w:rPr>
                <w:rStyle w:val="Hyperlink"/>
                <w:noProof/>
                <w:rtl/>
              </w:rPr>
              <w:fldChar w:fldCharType="end"/>
            </w:r>
          </w:hyperlink>
        </w:p>
        <w:p w14:paraId="27B57F94" w14:textId="0C99A5D8" w:rsidR="000D0577" w:rsidRDefault="00511BB0">
          <w:r>
            <w:rPr>
              <w:rFonts w:asciiTheme="minorHAnsi" w:hAnsiTheme="minorHAnsi" w:cstheme="minorHAnsi"/>
              <w:caps/>
              <w:sz w:val="20"/>
            </w:rPr>
            <w:fldChar w:fldCharType="end"/>
          </w:r>
        </w:p>
      </w:sdtContent>
    </w:sdt>
    <w:p w14:paraId="78EC0690" w14:textId="77777777" w:rsidR="000D0577" w:rsidRDefault="000D0577" w:rsidP="00843530">
      <w:pPr>
        <w:rPr>
          <w:rtl/>
        </w:rPr>
      </w:pPr>
    </w:p>
    <w:p w14:paraId="11C4AC30" w14:textId="77777777" w:rsidR="000D0577" w:rsidRDefault="000D0577">
      <w:pPr>
        <w:bidi w:val="0"/>
        <w:spacing w:after="160" w:line="259" w:lineRule="auto"/>
        <w:jc w:val="left"/>
      </w:pPr>
      <w:r>
        <w:rPr>
          <w:rtl/>
        </w:rPr>
        <w:br w:type="page"/>
      </w:r>
    </w:p>
    <w:p w14:paraId="410E7A3D" w14:textId="77777777" w:rsidR="000D0577" w:rsidRDefault="000D0577" w:rsidP="005A4B42">
      <w:pPr>
        <w:pStyle w:val="Heading2"/>
        <w:numPr>
          <w:ilvl w:val="0"/>
          <w:numId w:val="0"/>
        </w:numPr>
        <w:rPr>
          <w:rtl/>
        </w:rPr>
      </w:pPr>
      <w:bookmarkStart w:id="1" w:name="_Toc206948444"/>
      <w:r>
        <w:rPr>
          <w:rtl/>
        </w:rPr>
        <w:t>فهرست جدول‌ها</w:t>
      </w:r>
      <w:bookmarkEnd w:id="1"/>
    </w:p>
    <w:p w14:paraId="2FD96B85" w14:textId="6A9EB025" w:rsidR="00334B5E" w:rsidRDefault="00743AC0">
      <w:pPr>
        <w:pStyle w:val="TableofFigures"/>
        <w:tabs>
          <w:tab w:val="right" w:leader="dot" w:pos="9016"/>
        </w:tabs>
        <w:rPr>
          <w:rFonts w:asciiTheme="minorHAnsi" w:eastAsiaTheme="minorEastAsia" w:hAnsiTheme="minorHAnsi" w:cstheme="minorBidi"/>
          <w:smallCaps w:val="0"/>
          <w:noProof/>
          <w:rtl/>
        </w:rPr>
      </w:pPr>
      <w:r>
        <w:rPr>
          <w:smallCaps w:val="0"/>
          <w:rtl/>
        </w:rPr>
        <w:fldChar w:fldCharType="begin"/>
      </w:r>
      <w:r>
        <w:rPr>
          <w:smallCaps w:val="0"/>
          <w:rtl/>
        </w:rPr>
        <w:instrText xml:space="preserve"> </w:instrText>
      </w:r>
      <w:r>
        <w:rPr>
          <w:smallCaps w:val="0"/>
        </w:rPr>
        <w:instrText>TOC</w:instrText>
      </w:r>
      <w:r>
        <w:rPr>
          <w:smallCaps w:val="0"/>
          <w:rtl/>
        </w:rPr>
        <w:instrText xml:space="preserve"> \</w:instrText>
      </w:r>
      <w:r>
        <w:rPr>
          <w:smallCaps w:val="0"/>
        </w:rPr>
        <w:instrText>h \z \t "Caption of Tables" \c</w:instrText>
      </w:r>
      <w:r>
        <w:rPr>
          <w:smallCaps w:val="0"/>
          <w:rtl/>
        </w:rPr>
        <w:instrText xml:space="preserve"> "جدول" </w:instrText>
      </w:r>
      <w:r>
        <w:rPr>
          <w:smallCaps w:val="0"/>
          <w:rtl/>
        </w:rPr>
        <w:fldChar w:fldCharType="separate"/>
      </w:r>
      <w:hyperlink w:anchor="_Toc206948575" w:history="1">
        <w:r w:rsidR="00334B5E" w:rsidRPr="004809F7">
          <w:rPr>
            <w:rStyle w:val="Hyperlink"/>
            <w:rFonts w:ascii="Yas" w:hAnsi="Yas"/>
            <w:noProof/>
            <w:rtl/>
          </w:rPr>
          <w:t>جدول ‏1‏</w:t>
        </w:r>
        <w:r w:rsidR="00334B5E" w:rsidRPr="004809F7">
          <w:rPr>
            <w:rStyle w:val="Hyperlink"/>
            <w:rFonts w:ascii="Yas" w:hAnsi="Yas"/>
            <w:noProof/>
            <w:rtl/>
          </w:rPr>
          <w:noBreakHyphen/>
          <w:t>1‏: اطلاعات کل</w:t>
        </w:r>
        <w:r w:rsidR="00334B5E" w:rsidRPr="004809F7">
          <w:rPr>
            <w:rStyle w:val="Hyperlink"/>
            <w:rFonts w:ascii="Yas" w:hAnsi="Yas" w:hint="cs"/>
            <w:noProof/>
            <w:rtl/>
          </w:rPr>
          <w:t>ی</w:t>
        </w:r>
        <w:r w:rsidR="00334B5E" w:rsidRPr="004809F7">
          <w:rPr>
            <w:rStyle w:val="Hyperlink"/>
            <w:rFonts w:ascii="Yas" w:hAnsi="Yas"/>
            <w:noProof/>
            <w:rtl/>
          </w:rPr>
          <w:t xml:space="preserve"> در خصوص وضع</w:t>
        </w:r>
        <w:r w:rsidR="00334B5E" w:rsidRPr="004809F7">
          <w:rPr>
            <w:rStyle w:val="Hyperlink"/>
            <w:rFonts w:ascii="Yas" w:hAnsi="Yas" w:hint="cs"/>
            <w:noProof/>
            <w:rtl/>
          </w:rPr>
          <w:t>ی</w:t>
        </w:r>
        <w:r w:rsidR="00334B5E" w:rsidRPr="004809F7">
          <w:rPr>
            <w:rStyle w:val="Hyperlink"/>
            <w:rFonts w:ascii="Yas" w:hAnsi="Yas" w:hint="eastAsia"/>
            <w:noProof/>
            <w:rtl/>
          </w:rPr>
          <w:t>ت</w:t>
        </w:r>
        <w:r w:rsidR="00334B5E" w:rsidRPr="004809F7">
          <w:rPr>
            <w:rStyle w:val="Hyperlink"/>
            <w:rFonts w:ascii="Yas" w:hAnsi="Yas"/>
            <w:noProof/>
            <w:rtl/>
          </w:rPr>
          <w:t xml:space="preserve"> موجود ساختمان </w:t>
        </w:r>
        <w:r w:rsidR="00334B5E" w:rsidRPr="004809F7">
          <w:rPr>
            <w:rStyle w:val="Hyperlink"/>
            <w:rFonts w:ascii="Yas" w:hAnsi="Yas" w:hint="cs"/>
            <w:noProof/>
            <w:rtl/>
          </w:rPr>
          <w:t>ی</w:t>
        </w:r>
        <w:r w:rsidR="00334B5E" w:rsidRPr="004809F7">
          <w:rPr>
            <w:rStyle w:val="Hyperlink"/>
            <w:rFonts w:ascii="Yas" w:hAnsi="Yas" w:hint="eastAsia"/>
            <w:noProof/>
            <w:rtl/>
          </w:rPr>
          <w:t>افت‌شده</w:t>
        </w:r>
        <w:r w:rsidR="00334B5E" w:rsidRPr="004809F7">
          <w:rPr>
            <w:rStyle w:val="Hyperlink"/>
            <w:rFonts w:ascii="Yas" w:hAnsi="Yas"/>
            <w:noProof/>
            <w:rtl/>
          </w:rPr>
          <w:t xml:space="preserve"> در با</w:t>
        </w:r>
        <w:r w:rsidR="00334B5E" w:rsidRPr="004809F7">
          <w:rPr>
            <w:rStyle w:val="Hyperlink"/>
            <w:rFonts w:ascii="Yas" w:hAnsi="Yas" w:hint="cs"/>
            <w:noProof/>
            <w:rtl/>
          </w:rPr>
          <w:t>ی</w:t>
        </w:r>
        <w:r w:rsidR="00334B5E" w:rsidRPr="004809F7">
          <w:rPr>
            <w:rStyle w:val="Hyperlink"/>
            <w:rFonts w:ascii="Yas" w:hAnsi="Yas" w:hint="eastAsia"/>
            <w:noProof/>
            <w:rtl/>
          </w:rPr>
          <w:t>گان</w:t>
        </w:r>
        <w:r w:rsidR="00334B5E" w:rsidRPr="004809F7">
          <w:rPr>
            <w:rStyle w:val="Hyperlink"/>
            <w:rFonts w:ascii="Yas" w:hAnsi="Yas" w:hint="cs"/>
            <w:noProof/>
            <w:rtl/>
          </w:rPr>
          <w:t>ی</w:t>
        </w:r>
        <w:r w:rsidR="00334B5E" w:rsidRPr="004809F7">
          <w:rPr>
            <w:rStyle w:val="Hyperlink"/>
            <w:rFonts w:ascii="Yas" w:hAnsi="Yas"/>
            <w:noProof/>
            <w:rtl/>
          </w:rPr>
          <w:t xml:space="preserve"> کارفرما</w:t>
        </w:r>
        <w:r w:rsidR="00334B5E">
          <w:rPr>
            <w:noProof/>
            <w:webHidden/>
            <w:rtl/>
          </w:rPr>
          <w:tab/>
        </w:r>
        <w:r w:rsidR="00334B5E">
          <w:rPr>
            <w:rStyle w:val="Hyperlink"/>
            <w:noProof/>
            <w:rtl/>
          </w:rPr>
          <w:fldChar w:fldCharType="begin"/>
        </w:r>
        <w:r w:rsidR="00334B5E">
          <w:rPr>
            <w:noProof/>
            <w:webHidden/>
            <w:rtl/>
          </w:rPr>
          <w:instrText xml:space="preserve"> </w:instrText>
        </w:r>
        <w:r w:rsidR="00334B5E">
          <w:rPr>
            <w:noProof/>
            <w:webHidden/>
          </w:rPr>
          <w:instrText>PAGEREF</w:instrText>
        </w:r>
        <w:r w:rsidR="00334B5E">
          <w:rPr>
            <w:noProof/>
            <w:webHidden/>
            <w:rtl/>
          </w:rPr>
          <w:instrText xml:space="preserve"> _</w:instrText>
        </w:r>
        <w:r w:rsidR="00334B5E">
          <w:rPr>
            <w:noProof/>
            <w:webHidden/>
          </w:rPr>
          <w:instrText>Toc206948575 \h</w:instrText>
        </w:r>
        <w:r w:rsidR="00334B5E">
          <w:rPr>
            <w:noProof/>
            <w:webHidden/>
            <w:rtl/>
          </w:rPr>
          <w:instrText xml:space="preserve"> </w:instrText>
        </w:r>
        <w:r w:rsidR="00334B5E">
          <w:rPr>
            <w:rStyle w:val="Hyperlink"/>
            <w:noProof/>
            <w:rtl/>
          </w:rPr>
        </w:r>
        <w:r w:rsidR="00334B5E">
          <w:rPr>
            <w:rStyle w:val="Hyperlink"/>
            <w:noProof/>
            <w:rtl/>
          </w:rPr>
          <w:fldChar w:fldCharType="separate"/>
        </w:r>
        <w:r w:rsidR="000E7D3D">
          <w:rPr>
            <w:noProof/>
            <w:webHidden/>
            <w:rtl/>
            <w:lang w:bidi="ar-SA"/>
          </w:rPr>
          <w:t>13</w:t>
        </w:r>
        <w:r w:rsidR="00334B5E">
          <w:rPr>
            <w:rStyle w:val="Hyperlink"/>
            <w:noProof/>
            <w:rtl/>
          </w:rPr>
          <w:fldChar w:fldCharType="end"/>
        </w:r>
      </w:hyperlink>
    </w:p>
    <w:p w14:paraId="42FE9014" w14:textId="5E239099"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576" w:history="1">
        <w:r w:rsidRPr="004809F7">
          <w:rPr>
            <w:rStyle w:val="Hyperlink"/>
            <w:rFonts w:ascii="Yas" w:hAnsi="Yas"/>
            <w:noProof/>
            <w:rtl/>
          </w:rPr>
          <w:t>جدول ‏1‏</w:t>
        </w:r>
        <w:r w:rsidRPr="004809F7">
          <w:rPr>
            <w:rStyle w:val="Hyperlink"/>
            <w:rFonts w:ascii="Yas" w:hAnsi="Yas"/>
            <w:noProof/>
            <w:rtl/>
          </w:rPr>
          <w:noBreakHyphen/>
          <w:t xml:space="preserve">2: </w:t>
        </w:r>
        <w:r w:rsidRPr="004809F7">
          <w:rPr>
            <w:rStyle w:val="Hyperlink"/>
            <w:noProof/>
            <w:rtl/>
          </w:rPr>
          <w:t>مشخصات فن</w:t>
        </w:r>
        <w:r w:rsidRPr="004809F7">
          <w:rPr>
            <w:rStyle w:val="Hyperlink"/>
            <w:rFonts w:hint="cs"/>
            <w:noProof/>
            <w:rtl/>
          </w:rPr>
          <w:t>ی</w:t>
        </w:r>
        <w:r w:rsidRPr="004809F7">
          <w:rPr>
            <w:rStyle w:val="Hyperlink"/>
            <w:noProof/>
            <w:rtl/>
          </w:rPr>
          <w:t xml:space="preserve"> و عموم</w:t>
        </w:r>
        <w:r w:rsidRPr="004809F7">
          <w:rPr>
            <w:rStyle w:val="Hyperlink"/>
            <w:rFonts w:hint="cs"/>
            <w:noProof/>
            <w:rtl/>
          </w:rPr>
          <w:t>ی</w:t>
        </w:r>
        <w:r w:rsidRPr="004809F7">
          <w:rPr>
            <w:rStyle w:val="Hyperlink"/>
            <w:noProof/>
            <w:rtl/>
          </w:rPr>
          <w:t xml:space="preserve"> ساختمان</w:t>
        </w:r>
        <w:r w:rsidRPr="004809F7">
          <w:rPr>
            <w:rStyle w:val="Hyperlink"/>
            <w:rFonts w:ascii="Yas" w:hAnsi="Yas"/>
            <w:noProof/>
            <w:rtl/>
          </w:rPr>
          <w:t xml:space="preserve"> مورد بررس</w:t>
        </w:r>
        <w:r w:rsidRPr="004809F7">
          <w:rPr>
            <w:rStyle w:val="Hyperlink"/>
            <w:rFonts w:ascii="Yas" w:hAnsi="Ya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Toc206948576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15</w:t>
        </w:r>
        <w:r>
          <w:rPr>
            <w:rStyle w:val="Hyperlink"/>
            <w:noProof/>
            <w:rtl/>
          </w:rPr>
          <w:fldChar w:fldCharType="end"/>
        </w:r>
      </w:hyperlink>
    </w:p>
    <w:p w14:paraId="3AEA2309" w14:textId="63524B5A"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577" w:history="1">
        <w:r w:rsidRPr="004809F7">
          <w:rPr>
            <w:rStyle w:val="Hyperlink"/>
            <w:rFonts w:ascii="Yas" w:hAnsi="Yas"/>
            <w:noProof/>
            <w:rtl/>
          </w:rPr>
          <w:t>جدول ‏1‏</w:t>
        </w:r>
        <w:r w:rsidRPr="004809F7">
          <w:rPr>
            <w:rStyle w:val="Hyperlink"/>
            <w:rFonts w:ascii="Yas" w:hAnsi="Yas"/>
            <w:noProof/>
            <w:rtl/>
          </w:rPr>
          <w:noBreakHyphen/>
          <w:t>3: مشخصات ساختمان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Toc206948577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35</w:t>
        </w:r>
        <w:r>
          <w:rPr>
            <w:rStyle w:val="Hyperlink"/>
            <w:noProof/>
            <w:rtl/>
          </w:rPr>
          <w:fldChar w:fldCharType="end"/>
        </w:r>
      </w:hyperlink>
    </w:p>
    <w:p w14:paraId="790F5207" w14:textId="0FD12AAB"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599" w:history="1">
        <w:r w:rsidRPr="004809F7">
          <w:rPr>
            <w:rStyle w:val="Hyperlink"/>
            <w:rFonts w:ascii="Yas" w:hAnsi="Yas"/>
            <w:noProof/>
            <w:rtl/>
          </w:rPr>
          <w:t>جدول ‏2‏</w:t>
        </w:r>
        <w:r w:rsidRPr="004809F7">
          <w:rPr>
            <w:rStyle w:val="Hyperlink"/>
            <w:rFonts w:ascii="Yas" w:hAnsi="Yas"/>
            <w:noProof/>
            <w:rtl/>
          </w:rPr>
          <w:noBreakHyphen/>
          <w:t>1: معرف</w:t>
        </w:r>
        <w:r w:rsidRPr="004809F7">
          <w:rPr>
            <w:rStyle w:val="Hyperlink"/>
            <w:rFonts w:ascii="Yas" w:hAnsi="Yas" w:hint="cs"/>
            <w:noProof/>
            <w:rtl/>
          </w:rPr>
          <w:t>ی</w:t>
        </w:r>
        <w:r w:rsidRPr="004809F7">
          <w:rPr>
            <w:rStyle w:val="Hyperlink"/>
            <w:rFonts w:ascii="Yas" w:hAnsi="Yas"/>
            <w:noProof/>
            <w:rtl/>
          </w:rPr>
          <w:t xml:space="preserve"> اول</w:t>
        </w:r>
        <w:r w:rsidRPr="004809F7">
          <w:rPr>
            <w:rStyle w:val="Hyperlink"/>
            <w:rFonts w:ascii="Yas" w:hAnsi="Yas" w:hint="cs"/>
            <w:noProof/>
            <w:rtl/>
          </w:rPr>
          <w:t>ی</w:t>
        </w:r>
        <w:r w:rsidRPr="004809F7">
          <w:rPr>
            <w:rStyle w:val="Hyperlink"/>
            <w:rFonts w:ascii="Yas" w:hAnsi="Yas" w:hint="eastAsia"/>
            <w:noProof/>
            <w:rtl/>
          </w:rPr>
          <w:t>ه</w:t>
        </w:r>
        <w:r w:rsidRPr="004809F7">
          <w:rPr>
            <w:rStyle w:val="Hyperlink"/>
            <w:rFonts w:ascii="Yas" w:hAnsi="Yas"/>
            <w:noProof/>
            <w:rtl/>
          </w:rPr>
          <w:t xml:space="preserve"> پروژه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Toc206948599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43</w:t>
        </w:r>
        <w:r>
          <w:rPr>
            <w:rStyle w:val="Hyperlink"/>
            <w:noProof/>
            <w:rtl/>
          </w:rPr>
          <w:fldChar w:fldCharType="end"/>
        </w:r>
      </w:hyperlink>
    </w:p>
    <w:p w14:paraId="5BCAD399" w14:textId="54F16803"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00" w:history="1">
        <w:r w:rsidRPr="004809F7">
          <w:rPr>
            <w:rStyle w:val="Hyperlink"/>
            <w:rFonts w:ascii="Yas" w:hAnsi="Yas"/>
            <w:noProof/>
            <w:rtl/>
          </w:rPr>
          <w:t>جدول ‏2‏</w:t>
        </w:r>
        <w:r w:rsidRPr="004809F7">
          <w:rPr>
            <w:rStyle w:val="Hyperlink"/>
            <w:rFonts w:ascii="Yas" w:hAnsi="Yas"/>
            <w:noProof/>
            <w:rtl/>
          </w:rPr>
          <w:noBreakHyphen/>
          <w:t xml:space="preserve">2: مشخصات بتن </w:t>
        </w:r>
        <w:r w:rsidRPr="004809F7">
          <w:rPr>
            <w:rStyle w:val="Hyperlink"/>
            <w:rFonts w:ascii="Yas" w:hAnsi="Yas"/>
            <w:noProof/>
          </w:rPr>
          <w:t>C25</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Toc206948600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44</w:t>
        </w:r>
        <w:r>
          <w:rPr>
            <w:rStyle w:val="Hyperlink"/>
            <w:noProof/>
            <w:rtl/>
          </w:rPr>
          <w:fldChar w:fldCharType="end"/>
        </w:r>
      </w:hyperlink>
    </w:p>
    <w:p w14:paraId="0F247492" w14:textId="6E1DE36C"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01" w:history="1">
        <w:r w:rsidRPr="004809F7">
          <w:rPr>
            <w:rStyle w:val="Hyperlink"/>
            <w:rFonts w:ascii="Yas" w:hAnsi="Yas"/>
            <w:noProof/>
            <w:rtl/>
          </w:rPr>
          <w:t>جدول ‏2‏</w:t>
        </w:r>
        <w:r w:rsidRPr="004809F7">
          <w:rPr>
            <w:rStyle w:val="Hyperlink"/>
            <w:rFonts w:ascii="Yas" w:hAnsi="Yas"/>
            <w:noProof/>
            <w:rtl/>
          </w:rPr>
          <w:noBreakHyphen/>
          <w:t xml:space="preserve">‏23: مشخصات فولاد </w:t>
        </w:r>
        <w:r w:rsidRPr="004809F7">
          <w:rPr>
            <w:rStyle w:val="Hyperlink"/>
            <w:rFonts w:ascii="Yas" w:hAnsi="Yas"/>
            <w:noProof/>
          </w:rPr>
          <w:t>st37</w:t>
        </w:r>
        <w:r w:rsidRPr="004809F7">
          <w:rPr>
            <w:rStyle w:val="Hyperlink"/>
            <w:rFonts w:ascii="Yas" w:hAnsi="Yas"/>
            <w:noProof/>
            <w:rtl/>
          </w:rPr>
          <w:t xml:space="preserve"> (</w:t>
        </w:r>
        <w:r w:rsidRPr="004809F7">
          <w:rPr>
            <w:rStyle w:val="Hyperlink"/>
            <w:rFonts w:ascii="Yas" w:hAnsi="Yas"/>
            <w:noProof/>
          </w:rPr>
          <w:t>S235</w:t>
        </w:r>
        <w:r w:rsidRPr="004809F7">
          <w:rPr>
            <w:rStyle w:val="Hyperlink"/>
            <w:rFonts w:ascii="Yas" w:hAnsi="Yas"/>
            <w:noProof/>
            <w:rtl/>
          </w:rPr>
          <w:t>)</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Toc206948601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44</w:t>
        </w:r>
        <w:r>
          <w:rPr>
            <w:rStyle w:val="Hyperlink"/>
            <w:noProof/>
            <w:rtl/>
          </w:rPr>
          <w:fldChar w:fldCharType="end"/>
        </w:r>
      </w:hyperlink>
    </w:p>
    <w:p w14:paraId="0498AC4E" w14:textId="27CF2157"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02" w:history="1">
        <w:r w:rsidRPr="004809F7">
          <w:rPr>
            <w:rStyle w:val="Hyperlink"/>
            <w:rFonts w:ascii="Yas" w:hAnsi="Yas"/>
            <w:noProof/>
            <w:rtl/>
          </w:rPr>
          <w:t>جدول ‏2‏</w:t>
        </w:r>
        <w:r w:rsidRPr="004809F7">
          <w:rPr>
            <w:rStyle w:val="Hyperlink"/>
            <w:rFonts w:ascii="Yas" w:hAnsi="Yas"/>
            <w:noProof/>
            <w:rtl/>
          </w:rPr>
          <w:noBreakHyphen/>
          <w:t>4: آ</w:t>
        </w:r>
        <w:r w:rsidRPr="004809F7">
          <w:rPr>
            <w:rStyle w:val="Hyperlink"/>
            <w:rFonts w:ascii="Yas" w:hAnsi="Yas" w:hint="cs"/>
            <w:noProof/>
            <w:rtl/>
          </w:rPr>
          <w:t>یی</w:t>
        </w:r>
        <w:r w:rsidRPr="004809F7">
          <w:rPr>
            <w:rStyle w:val="Hyperlink"/>
            <w:rFonts w:ascii="Yas" w:hAnsi="Yas"/>
            <w:noProof/>
            <w:rtl/>
          </w:rPr>
          <w:t>ن‌نامه‌ها و نرم‌افزارها</w:t>
        </w:r>
        <w:r w:rsidRPr="004809F7">
          <w:rPr>
            <w:rStyle w:val="Hyperlink"/>
            <w:rFonts w:ascii="Yas" w:hAnsi="Yas" w:hint="cs"/>
            <w:noProof/>
            <w:rtl/>
          </w:rPr>
          <w:t>ی</w:t>
        </w:r>
        <w:r w:rsidRPr="004809F7">
          <w:rPr>
            <w:rStyle w:val="Hyperlink"/>
            <w:rFonts w:ascii="Yas" w:hAnsi="Yas"/>
            <w:noProof/>
            <w:rtl/>
          </w:rPr>
          <w:t xml:space="preserve"> مورد استفاده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Toc206948602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45</w:t>
        </w:r>
        <w:r>
          <w:rPr>
            <w:rStyle w:val="Hyperlink"/>
            <w:noProof/>
            <w:rtl/>
          </w:rPr>
          <w:fldChar w:fldCharType="end"/>
        </w:r>
      </w:hyperlink>
    </w:p>
    <w:p w14:paraId="7016E6B4" w14:textId="13F68C77"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03" w:history="1">
        <w:r w:rsidRPr="004809F7">
          <w:rPr>
            <w:rStyle w:val="Hyperlink"/>
            <w:rFonts w:ascii="Yas" w:hAnsi="Yas"/>
            <w:noProof/>
            <w:rtl/>
          </w:rPr>
          <w:t>جدول ‏2‏</w:t>
        </w:r>
        <w:r w:rsidRPr="004809F7">
          <w:rPr>
            <w:rStyle w:val="Hyperlink"/>
            <w:rFonts w:ascii="Yas" w:hAnsi="Yas"/>
            <w:noProof/>
            <w:rtl/>
          </w:rPr>
          <w:noBreakHyphen/>
          <w:t>5: ضوابط فشردگ</w:t>
        </w:r>
        <w:r w:rsidRPr="004809F7">
          <w:rPr>
            <w:rStyle w:val="Hyperlink"/>
            <w:rFonts w:ascii="Yas" w:hAnsi="Yas" w:hint="cs"/>
            <w:noProof/>
            <w:rtl/>
          </w:rPr>
          <w:t>ی</w:t>
        </w:r>
        <w:r w:rsidRPr="004809F7">
          <w:rPr>
            <w:rStyle w:val="Hyperlink"/>
            <w:rFonts w:ascii="Yas" w:hAnsi="Yas"/>
            <w:noProof/>
            <w:rtl/>
          </w:rPr>
          <w:t xml:space="preserve"> مقطع </w:t>
        </w:r>
        <w:r w:rsidRPr="004809F7">
          <w:rPr>
            <w:rStyle w:val="Hyperlink"/>
            <w:rFonts w:ascii="Yas" w:hAnsi="Yas"/>
            <w:noProof/>
          </w:rPr>
          <w:t>I</w:t>
        </w:r>
        <w:r w:rsidRPr="004809F7">
          <w:rPr>
            <w:rStyle w:val="Hyperlink"/>
            <w:rFonts w:ascii="Yas" w:hAnsi="Yas"/>
            <w:noProof/>
            <w:rtl/>
          </w:rPr>
          <w:t xml:space="preserve"> شکل</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Toc206948603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46</w:t>
        </w:r>
        <w:r>
          <w:rPr>
            <w:rStyle w:val="Hyperlink"/>
            <w:noProof/>
            <w:rtl/>
          </w:rPr>
          <w:fldChar w:fldCharType="end"/>
        </w:r>
      </w:hyperlink>
    </w:p>
    <w:p w14:paraId="399D7456" w14:textId="2390233B"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04" w:history="1">
        <w:r w:rsidRPr="004809F7">
          <w:rPr>
            <w:rStyle w:val="Hyperlink"/>
            <w:rFonts w:ascii="Yas" w:hAnsi="Yas"/>
            <w:noProof/>
            <w:rtl/>
          </w:rPr>
          <w:t>جدول ‏2‏</w:t>
        </w:r>
        <w:r w:rsidRPr="004809F7">
          <w:rPr>
            <w:rStyle w:val="Hyperlink"/>
            <w:rFonts w:ascii="Yas" w:hAnsi="Yas"/>
            <w:noProof/>
            <w:rtl/>
          </w:rPr>
          <w:noBreakHyphen/>
          <w:t>6: بارها</w:t>
        </w:r>
        <w:r w:rsidRPr="004809F7">
          <w:rPr>
            <w:rStyle w:val="Hyperlink"/>
            <w:rFonts w:ascii="Yas" w:hAnsi="Yas" w:hint="cs"/>
            <w:noProof/>
            <w:rtl/>
          </w:rPr>
          <w:t>ی</w:t>
        </w:r>
        <w:r w:rsidRPr="004809F7">
          <w:rPr>
            <w:rStyle w:val="Hyperlink"/>
            <w:rFonts w:ascii="Yas" w:hAnsi="Yas"/>
            <w:noProof/>
            <w:rtl/>
          </w:rPr>
          <w:t xml:space="preserve"> ثقل</w:t>
        </w:r>
        <w:r w:rsidRPr="004809F7">
          <w:rPr>
            <w:rStyle w:val="Hyperlink"/>
            <w:rFonts w:ascii="Yas" w:hAnsi="Yas" w:hint="cs"/>
            <w:noProof/>
            <w:rtl/>
          </w:rPr>
          <w:t>ی</w:t>
        </w:r>
        <w:r w:rsidRPr="004809F7">
          <w:rPr>
            <w:rStyle w:val="Hyperlink"/>
            <w:rFonts w:ascii="Yas" w:hAnsi="Yas"/>
            <w:noProof/>
            <w:rtl/>
          </w:rPr>
          <w:t xml:space="preserve"> و جانب</w:t>
        </w:r>
        <w:r w:rsidRPr="004809F7">
          <w:rPr>
            <w:rStyle w:val="Hyperlink"/>
            <w:rFonts w:ascii="Yas" w:hAnsi="Ya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Toc206948604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47</w:t>
        </w:r>
        <w:r>
          <w:rPr>
            <w:rStyle w:val="Hyperlink"/>
            <w:noProof/>
            <w:rtl/>
          </w:rPr>
          <w:fldChar w:fldCharType="end"/>
        </w:r>
      </w:hyperlink>
    </w:p>
    <w:p w14:paraId="6884E546" w14:textId="1872CE75"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05" w:history="1">
        <w:r w:rsidRPr="004809F7">
          <w:rPr>
            <w:rStyle w:val="Hyperlink"/>
            <w:rFonts w:ascii="Yas" w:hAnsi="Yas"/>
            <w:noProof/>
            <w:rtl/>
          </w:rPr>
          <w:t>جدول ‏2‏</w:t>
        </w:r>
        <w:r w:rsidRPr="004809F7">
          <w:rPr>
            <w:rStyle w:val="Hyperlink"/>
            <w:rFonts w:ascii="Yas" w:hAnsi="Yas"/>
            <w:noProof/>
            <w:rtl/>
          </w:rPr>
          <w:noBreakHyphen/>
          <w:t>7: ترک</w:t>
        </w:r>
        <w:r w:rsidRPr="004809F7">
          <w:rPr>
            <w:rStyle w:val="Hyperlink"/>
            <w:rFonts w:ascii="Yas" w:hAnsi="Yas" w:hint="cs"/>
            <w:noProof/>
            <w:rtl/>
          </w:rPr>
          <w:t>ی</w:t>
        </w:r>
        <w:r w:rsidRPr="004809F7">
          <w:rPr>
            <w:rStyle w:val="Hyperlink"/>
            <w:rFonts w:ascii="Yas" w:hAnsi="Yas" w:hint="eastAsia"/>
            <w:noProof/>
            <w:rtl/>
          </w:rPr>
          <w:t>بات</w:t>
        </w:r>
        <w:r w:rsidRPr="004809F7">
          <w:rPr>
            <w:rStyle w:val="Hyperlink"/>
            <w:rFonts w:ascii="Yas" w:hAnsi="Yas"/>
            <w:noProof/>
            <w:rtl/>
          </w:rPr>
          <w:t xml:space="preserve"> بارگذار</w:t>
        </w:r>
        <w:r w:rsidRPr="004809F7">
          <w:rPr>
            <w:rStyle w:val="Hyperlink"/>
            <w:rFonts w:ascii="Yas" w:hAnsi="Ya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Toc206948605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48</w:t>
        </w:r>
        <w:r>
          <w:rPr>
            <w:rStyle w:val="Hyperlink"/>
            <w:noProof/>
            <w:rtl/>
          </w:rPr>
          <w:fldChar w:fldCharType="end"/>
        </w:r>
      </w:hyperlink>
    </w:p>
    <w:p w14:paraId="4D5CAD0F" w14:textId="17FB9DED"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06" w:history="1">
        <w:r w:rsidRPr="004809F7">
          <w:rPr>
            <w:rStyle w:val="Hyperlink"/>
            <w:rFonts w:ascii="Yas" w:hAnsi="Yas"/>
            <w:noProof/>
            <w:rtl/>
          </w:rPr>
          <w:t>جدول ‏2‏</w:t>
        </w:r>
        <w:r w:rsidRPr="004809F7">
          <w:rPr>
            <w:rStyle w:val="Hyperlink"/>
            <w:rFonts w:ascii="Yas" w:hAnsi="Yas"/>
            <w:noProof/>
            <w:rtl/>
          </w:rPr>
          <w:noBreakHyphen/>
          <w:t>8: بارها</w:t>
        </w:r>
        <w:r w:rsidRPr="004809F7">
          <w:rPr>
            <w:rStyle w:val="Hyperlink"/>
            <w:rFonts w:ascii="Yas" w:hAnsi="Yas" w:hint="cs"/>
            <w:noProof/>
            <w:rtl/>
          </w:rPr>
          <w:t>ی</w:t>
        </w:r>
        <w:r w:rsidRPr="004809F7">
          <w:rPr>
            <w:rStyle w:val="Hyperlink"/>
            <w:rFonts w:ascii="Yas" w:hAnsi="Yas"/>
            <w:noProof/>
            <w:rtl/>
          </w:rPr>
          <w:t xml:space="preserve"> مرده در نظر گرفته‌شده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Toc206948606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49</w:t>
        </w:r>
        <w:r>
          <w:rPr>
            <w:rStyle w:val="Hyperlink"/>
            <w:noProof/>
            <w:rtl/>
          </w:rPr>
          <w:fldChar w:fldCharType="end"/>
        </w:r>
      </w:hyperlink>
    </w:p>
    <w:p w14:paraId="7767F13C" w14:textId="6258AA42"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07" w:history="1">
        <w:r w:rsidRPr="004809F7">
          <w:rPr>
            <w:rStyle w:val="Hyperlink"/>
            <w:rFonts w:ascii="Yas" w:hAnsi="Yas"/>
            <w:noProof/>
            <w:rtl/>
          </w:rPr>
          <w:t>جدول ‏2‏</w:t>
        </w:r>
        <w:r w:rsidRPr="004809F7">
          <w:rPr>
            <w:rStyle w:val="Hyperlink"/>
            <w:rFonts w:ascii="Yas" w:hAnsi="Yas"/>
            <w:noProof/>
            <w:rtl/>
          </w:rPr>
          <w:noBreakHyphen/>
          <w:t>9: بار برف مبنا در مناطق مختلف کشور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Toc206948607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50</w:t>
        </w:r>
        <w:r>
          <w:rPr>
            <w:rStyle w:val="Hyperlink"/>
            <w:noProof/>
            <w:rtl/>
          </w:rPr>
          <w:fldChar w:fldCharType="end"/>
        </w:r>
      </w:hyperlink>
    </w:p>
    <w:p w14:paraId="699E945D" w14:textId="5631BFDF"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08" w:history="1">
        <w:r w:rsidRPr="004809F7">
          <w:rPr>
            <w:rStyle w:val="Hyperlink"/>
            <w:rFonts w:ascii="Yas" w:hAnsi="Yas"/>
            <w:noProof/>
            <w:rtl/>
          </w:rPr>
          <w:t>جدول ‏2‏</w:t>
        </w:r>
        <w:r w:rsidRPr="004809F7">
          <w:rPr>
            <w:rStyle w:val="Hyperlink"/>
            <w:rFonts w:ascii="Yas" w:hAnsi="Yas"/>
            <w:noProof/>
            <w:rtl/>
          </w:rPr>
          <w:noBreakHyphen/>
          <w:t>10:</w:t>
        </w:r>
        <w:r w:rsidRPr="004809F7">
          <w:rPr>
            <w:rStyle w:val="Hyperlink"/>
            <w:noProof/>
            <w:rtl/>
            <w:lang w:eastAsia="ko-KR"/>
          </w:rPr>
          <w:t xml:space="preserve"> ضر</w:t>
        </w:r>
        <w:r w:rsidRPr="004809F7">
          <w:rPr>
            <w:rStyle w:val="Hyperlink"/>
            <w:rFonts w:hint="cs"/>
            <w:noProof/>
            <w:rtl/>
            <w:lang w:eastAsia="ko-KR"/>
          </w:rPr>
          <w:t>ی</w:t>
        </w:r>
        <w:r w:rsidRPr="004809F7">
          <w:rPr>
            <w:rStyle w:val="Hyperlink"/>
            <w:rFonts w:hint="eastAsia"/>
            <w:noProof/>
            <w:rtl/>
            <w:lang w:eastAsia="ko-KR"/>
          </w:rPr>
          <w:t>ب</w:t>
        </w:r>
        <w:r w:rsidRPr="004809F7">
          <w:rPr>
            <w:rStyle w:val="Hyperlink"/>
            <w:noProof/>
            <w:rtl/>
            <w:lang w:eastAsia="ko-KR"/>
          </w:rPr>
          <w:t xml:space="preserve"> اهم</w:t>
        </w:r>
        <w:r w:rsidRPr="004809F7">
          <w:rPr>
            <w:rStyle w:val="Hyperlink"/>
            <w:rFonts w:hint="cs"/>
            <w:noProof/>
            <w:rtl/>
            <w:lang w:eastAsia="ko-KR"/>
          </w:rPr>
          <w:t>ی</w:t>
        </w:r>
        <w:r w:rsidRPr="004809F7">
          <w:rPr>
            <w:rStyle w:val="Hyperlink"/>
            <w:rFonts w:hint="eastAsia"/>
            <w:noProof/>
            <w:rtl/>
            <w:lang w:eastAsia="ko-KR"/>
          </w:rPr>
          <w:t>ت</w:t>
        </w:r>
        <w:r w:rsidRPr="004809F7">
          <w:rPr>
            <w:rStyle w:val="Hyperlink"/>
            <w:noProof/>
            <w:rtl/>
            <w:lang w:eastAsia="ko-KR"/>
          </w:rPr>
          <w:t xml:space="preserve"> مربوط به گروه‌بند</w:t>
        </w:r>
        <w:r w:rsidRPr="004809F7">
          <w:rPr>
            <w:rStyle w:val="Hyperlink"/>
            <w:rFonts w:hint="cs"/>
            <w:noProof/>
            <w:rtl/>
            <w:lang w:eastAsia="ko-KR"/>
          </w:rPr>
          <w:t>ی</w:t>
        </w:r>
        <w:r w:rsidRPr="004809F7">
          <w:rPr>
            <w:rStyle w:val="Hyperlink"/>
            <w:noProof/>
            <w:rtl/>
            <w:lang w:eastAsia="ko-KR"/>
          </w:rPr>
          <w:t xml:space="preserve"> خطرپذ</w:t>
        </w:r>
        <w:r w:rsidRPr="004809F7">
          <w:rPr>
            <w:rStyle w:val="Hyperlink"/>
            <w:rFonts w:hint="cs"/>
            <w:noProof/>
            <w:rtl/>
            <w:lang w:eastAsia="ko-KR"/>
          </w:rPr>
          <w:t>ی</w:t>
        </w:r>
        <w:r w:rsidRPr="004809F7">
          <w:rPr>
            <w:rStyle w:val="Hyperlink"/>
            <w:rFonts w:hint="eastAsia"/>
            <w:noProof/>
            <w:rtl/>
            <w:lang w:eastAsia="ko-KR"/>
          </w:rPr>
          <w:t>ر</w:t>
        </w:r>
        <w:r w:rsidRPr="004809F7">
          <w:rPr>
            <w:rStyle w:val="Hyperlink"/>
            <w:rFonts w:hint="cs"/>
            <w:noProof/>
            <w:rtl/>
            <w:lang w:eastAsia="ko-KR"/>
          </w:rPr>
          <w:t>ی</w:t>
        </w:r>
        <w:r w:rsidRPr="004809F7">
          <w:rPr>
            <w:rStyle w:val="Hyperlink"/>
            <w:noProof/>
            <w:rtl/>
            <w:lang w:eastAsia="ko-KR"/>
          </w:rPr>
          <w:t xml:space="preserve"> ساختمان‌ها و سا</w:t>
        </w:r>
        <w:r w:rsidRPr="004809F7">
          <w:rPr>
            <w:rStyle w:val="Hyperlink"/>
            <w:rFonts w:hint="cs"/>
            <w:noProof/>
            <w:rtl/>
            <w:lang w:eastAsia="ko-KR"/>
          </w:rPr>
          <w:t>ی</w:t>
        </w:r>
        <w:r w:rsidRPr="004809F7">
          <w:rPr>
            <w:rStyle w:val="Hyperlink"/>
            <w:rFonts w:hint="eastAsia"/>
            <w:noProof/>
            <w:rtl/>
            <w:lang w:eastAsia="ko-KR"/>
          </w:rPr>
          <w:t>ر</w:t>
        </w:r>
        <w:r w:rsidRPr="004809F7">
          <w:rPr>
            <w:rStyle w:val="Hyperlink"/>
            <w:noProof/>
            <w:rtl/>
            <w:lang w:eastAsia="ko-KR"/>
          </w:rPr>
          <w:t xml:space="preserve"> سازه‌ها برا</w:t>
        </w:r>
        <w:r w:rsidRPr="004809F7">
          <w:rPr>
            <w:rStyle w:val="Hyperlink"/>
            <w:rFonts w:hint="cs"/>
            <w:noProof/>
            <w:rtl/>
            <w:lang w:eastAsia="ko-KR"/>
          </w:rPr>
          <w:t>ی</w:t>
        </w:r>
        <w:r w:rsidRPr="004809F7">
          <w:rPr>
            <w:rStyle w:val="Hyperlink"/>
            <w:noProof/>
            <w:rtl/>
            <w:lang w:eastAsia="ko-KR"/>
          </w:rPr>
          <w:t xml:space="preserve"> بار برف</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Toc206948608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51</w:t>
        </w:r>
        <w:r>
          <w:rPr>
            <w:rStyle w:val="Hyperlink"/>
            <w:noProof/>
            <w:rtl/>
          </w:rPr>
          <w:fldChar w:fldCharType="end"/>
        </w:r>
      </w:hyperlink>
    </w:p>
    <w:p w14:paraId="03AEA083" w14:textId="437C0CF8"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09" w:history="1">
        <w:r w:rsidRPr="004809F7">
          <w:rPr>
            <w:rStyle w:val="Hyperlink"/>
            <w:rFonts w:ascii="Yas" w:hAnsi="Yas"/>
            <w:noProof/>
            <w:rtl/>
          </w:rPr>
          <w:t>جدول ‏2‏</w:t>
        </w:r>
        <w:r w:rsidRPr="004809F7">
          <w:rPr>
            <w:rStyle w:val="Hyperlink"/>
            <w:rFonts w:ascii="Yas" w:hAnsi="Yas"/>
            <w:noProof/>
            <w:rtl/>
          </w:rPr>
          <w:noBreakHyphen/>
          <w:t>11: ضر</w:t>
        </w:r>
        <w:r w:rsidRPr="004809F7">
          <w:rPr>
            <w:rStyle w:val="Hyperlink"/>
            <w:rFonts w:ascii="Yas" w:hAnsi="Yas" w:hint="cs"/>
            <w:noProof/>
            <w:rtl/>
          </w:rPr>
          <w:t>ی</w:t>
        </w:r>
        <w:r w:rsidRPr="004809F7">
          <w:rPr>
            <w:rStyle w:val="Hyperlink"/>
            <w:rFonts w:ascii="Yas" w:hAnsi="Yas" w:hint="eastAsia"/>
            <w:noProof/>
            <w:rtl/>
          </w:rPr>
          <w:t>ب</w:t>
        </w:r>
        <w:r w:rsidRPr="004809F7">
          <w:rPr>
            <w:rStyle w:val="Hyperlink"/>
            <w:rFonts w:ascii="Yas" w:hAnsi="Yas"/>
            <w:noProof/>
            <w:rtl/>
          </w:rPr>
          <w:t xml:space="preserve"> برف‌گ</w:t>
        </w:r>
        <w:r w:rsidRPr="004809F7">
          <w:rPr>
            <w:rStyle w:val="Hyperlink"/>
            <w:rFonts w:ascii="Yas" w:hAnsi="Yas" w:hint="cs"/>
            <w:noProof/>
            <w:rtl/>
          </w:rPr>
          <w:t>ی</w:t>
        </w:r>
        <w:r w:rsidRPr="004809F7">
          <w:rPr>
            <w:rStyle w:val="Hyperlink"/>
            <w:rFonts w:ascii="Yas" w:hAnsi="Yas" w:hint="eastAsia"/>
            <w:noProof/>
            <w:rtl/>
          </w:rPr>
          <w:t>ر</w:t>
        </w:r>
        <w:r w:rsidRPr="004809F7">
          <w:rPr>
            <w:rStyle w:val="Hyperlink"/>
            <w:rFonts w:ascii="Yas" w:hAnsi="Yas" w:hint="cs"/>
            <w:noProof/>
            <w:rtl/>
          </w:rPr>
          <w:t>ی</w:t>
        </w:r>
        <w:r w:rsidRPr="004809F7">
          <w:rPr>
            <w:rStyle w:val="Hyperlink"/>
            <w:rFonts w:ascii="Yas" w:hAnsi="Yas" w:hint="eastAsia"/>
            <w:noProof/>
            <w:rtl/>
          </w:rPr>
          <w:t>،</w:t>
        </w:r>
        <w:r w:rsidRPr="004809F7">
          <w:rPr>
            <w:rStyle w:val="Hyperlink"/>
            <w:rFonts w:ascii="Yas" w:hAnsi="Yas"/>
            <w:noProof/>
            <w:rtl/>
          </w:rPr>
          <w:t xml:space="preserve"> </w:t>
        </w:r>
        <m:oMath>
          <m:r>
            <w:rPr>
              <w:rStyle w:val="Hyperlink"/>
              <w:rFonts w:ascii="Cambria Math" w:hAnsi="Cambria Math"/>
              <w:noProof/>
              <w:lang w:eastAsia="ko-KR"/>
            </w:rPr>
            <m:t>Cn</m:t>
          </m:r>
        </m:oMath>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Toc206948609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51</w:t>
        </w:r>
        <w:r>
          <w:rPr>
            <w:rStyle w:val="Hyperlink"/>
            <w:noProof/>
            <w:rtl/>
          </w:rPr>
          <w:fldChar w:fldCharType="end"/>
        </w:r>
      </w:hyperlink>
    </w:p>
    <w:p w14:paraId="5D506435" w14:textId="6C03FD08"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10" w:history="1">
        <w:r w:rsidRPr="004809F7">
          <w:rPr>
            <w:rStyle w:val="Hyperlink"/>
            <w:rFonts w:ascii="Yas" w:hAnsi="Yas"/>
            <w:noProof/>
            <w:rtl/>
          </w:rPr>
          <w:t>جدول ‏2‏</w:t>
        </w:r>
        <w:r w:rsidRPr="004809F7">
          <w:rPr>
            <w:rStyle w:val="Hyperlink"/>
            <w:rFonts w:ascii="Yas" w:hAnsi="Yas"/>
            <w:noProof/>
            <w:rtl/>
          </w:rPr>
          <w:noBreakHyphen/>
          <w:t>12:</w:t>
        </w:r>
        <w:r w:rsidRPr="004809F7">
          <w:rPr>
            <w:rStyle w:val="Hyperlink"/>
            <w:noProof/>
            <w:rtl/>
            <w:lang w:eastAsia="ko-KR"/>
          </w:rPr>
          <w:t xml:space="preserve"> ضر</w:t>
        </w:r>
        <w:r w:rsidRPr="004809F7">
          <w:rPr>
            <w:rStyle w:val="Hyperlink"/>
            <w:rFonts w:hint="cs"/>
            <w:noProof/>
            <w:rtl/>
            <w:lang w:eastAsia="ko-KR"/>
          </w:rPr>
          <w:t>ی</w:t>
        </w:r>
        <w:r w:rsidRPr="004809F7">
          <w:rPr>
            <w:rStyle w:val="Hyperlink"/>
            <w:rFonts w:hint="eastAsia"/>
            <w:noProof/>
            <w:rtl/>
            <w:lang w:eastAsia="ko-KR"/>
          </w:rPr>
          <w:t>ب</w:t>
        </w:r>
        <w:r w:rsidRPr="004809F7">
          <w:rPr>
            <w:rStyle w:val="Hyperlink"/>
            <w:noProof/>
            <w:rtl/>
            <w:lang w:eastAsia="ko-KR"/>
          </w:rPr>
          <w:t xml:space="preserve"> شرا</w:t>
        </w:r>
        <w:r w:rsidRPr="004809F7">
          <w:rPr>
            <w:rStyle w:val="Hyperlink"/>
            <w:rFonts w:hint="cs"/>
            <w:noProof/>
            <w:rtl/>
            <w:lang w:eastAsia="ko-KR"/>
          </w:rPr>
          <w:t>ی</w:t>
        </w:r>
        <w:r w:rsidRPr="004809F7">
          <w:rPr>
            <w:rStyle w:val="Hyperlink"/>
            <w:rFonts w:hint="eastAsia"/>
            <w:noProof/>
            <w:rtl/>
            <w:lang w:eastAsia="ko-KR"/>
          </w:rPr>
          <w:t>ط</w:t>
        </w:r>
        <w:r w:rsidRPr="004809F7">
          <w:rPr>
            <w:rStyle w:val="Hyperlink"/>
            <w:noProof/>
            <w:rtl/>
            <w:lang w:eastAsia="ko-KR"/>
          </w:rPr>
          <w:t xml:space="preserve"> دما</w:t>
        </w:r>
        <w:r w:rsidRPr="004809F7">
          <w:rPr>
            <w:rStyle w:val="Hyperlink"/>
            <w:rFonts w:hint="cs"/>
            <w:noProof/>
            <w:rtl/>
            <w:lang w:eastAsia="ko-KR"/>
          </w:rPr>
          <w:t>یی</w:t>
        </w:r>
        <w:r w:rsidRPr="004809F7">
          <w:rPr>
            <w:rStyle w:val="Hyperlink"/>
            <w:rFonts w:hint="eastAsia"/>
            <w:noProof/>
            <w:rtl/>
            <w:lang w:eastAsia="ko-KR"/>
          </w:rPr>
          <w:t>،</w:t>
        </w:r>
        <w:r w:rsidRPr="004809F7">
          <w:rPr>
            <w:rStyle w:val="Hyperlink"/>
            <w:noProof/>
            <w:rtl/>
            <w:lang w:eastAsia="ko-KR"/>
          </w:rPr>
          <w:t xml:space="preserve"> </w:t>
        </w:r>
        <m:oMath>
          <m:r>
            <w:rPr>
              <w:rStyle w:val="Hyperlink"/>
              <w:rFonts w:ascii="Cambria Math" w:hAnsi="Cambria Math"/>
              <w:noProof/>
              <w:lang w:eastAsia="ko-KR"/>
            </w:rPr>
            <m:t>Ch</m:t>
          </m:r>
        </m:oMath>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Toc206948610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52</w:t>
        </w:r>
        <w:r>
          <w:rPr>
            <w:rStyle w:val="Hyperlink"/>
            <w:noProof/>
            <w:rtl/>
          </w:rPr>
          <w:fldChar w:fldCharType="end"/>
        </w:r>
      </w:hyperlink>
    </w:p>
    <w:p w14:paraId="70211BF1" w14:textId="0C0FCE71"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11" w:history="1">
        <w:r w:rsidRPr="004809F7">
          <w:rPr>
            <w:rStyle w:val="Hyperlink"/>
            <w:rFonts w:ascii="Yas" w:hAnsi="Yas"/>
            <w:noProof/>
            <w:rtl/>
          </w:rPr>
          <w:t>جدول ‏2‏</w:t>
        </w:r>
        <w:r w:rsidRPr="004809F7">
          <w:rPr>
            <w:rStyle w:val="Hyperlink"/>
            <w:rFonts w:ascii="Yas" w:hAnsi="Yas"/>
            <w:noProof/>
            <w:rtl/>
          </w:rPr>
          <w:noBreakHyphen/>
          <w:t>13: ضر</w:t>
        </w:r>
        <w:r w:rsidRPr="004809F7">
          <w:rPr>
            <w:rStyle w:val="Hyperlink"/>
            <w:rFonts w:ascii="Yas" w:hAnsi="Yas" w:hint="cs"/>
            <w:noProof/>
            <w:rtl/>
          </w:rPr>
          <w:t>ی</w:t>
        </w:r>
        <w:r w:rsidRPr="004809F7">
          <w:rPr>
            <w:rStyle w:val="Hyperlink"/>
            <w:rFonts w:ascii="Yas" w:hAnsi="Yas"/>
            <w:noProof/>
            <w:rtl/>
          </w:rPr>
          <w:t>ب اهم</w:t>
        </w:r>
        <w:r w:rsidRPr="004809F7">
          <w:rPr>
            <w:rStyle w:val="Hyperlink"/>
            <w:rFonts w:ascii="Yas" w:hAnsi="Yas" w:hint="cs"/>
            <w:noProof/>
            <w:rtl/>
          </w:rPr>
          <w:t>ی</w:t>
        </w:r>
        <w:r w:rsidRPr="004809F7">
          <w:rPr>
            <w:rStyle w:val="Hyperlink"/>
            <w:rFonts w:ascii="Yas" w:hAnsi="Yas"/>
            <w:noProof/>
            <w:rtl/>
          </w:rPr>
          <w:t xml:space="preserve">ت بار باد، </w:t>
        </w:r>
        <m:oMath>
          <m:r>
            <w:rPr>
              <w:rStyle w:val="Hyperlink"/>
              <w:rFonts w:ascii="Cambria Math" w:hAnsi="Cambria Math"/>
              <w:noProof/>
              <w:lang w:eastAsia="ko-KR"/>
            </w:rPr>
            <m:t>Iw</m:t>
          </m:r>
        </m:oMath>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Toc206948611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56</w:t>
        </w:r>
        <w:r>
          <w:rPr>
            <w:rStyle w:val="Hyperlink"/>
            <w:noProof/>
            <w:rtl/>
          </w:rPr>
          <w:fldChar w:fldCharType="end"/>
        </w:r>
      </w:hyperlink>
    </w:p>
    <w:p w14:paraId="4139F2D3" w14:textId="3372020E"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12" w:history="1">
        <w:r w:rsidRPr="004809F7">
          <w:rPr>
            <w:rStyle w:val="Hyperlink"/>
            <w:rFonts w:ascii="Yas" w:hAnsi="Yas"/>
            <w:noProof/>
            <w:rtl/>
          </w:rPr>
          <w:t>جدول ‏2‏</w:t>
        </w:r>
        <w:r w:rsidRPr="004809F7">
          <w:rPr>
            <w:rStyle w:val="Hyperlink"/>
            <w:rFonts w:ascii="Yas" w:hAnsi="Yas"/>
            <w:noProof/>
            <w:rtl/>
          </w:rPr>
          <w:noBreakHyphen/>
          <w:t>14: ضر</w:t>
        </w:r>
        <w:r w:rsidRPr="004809F7">
          <w:rPr>
            <w:rStyle w:val="Hyperlink"/>
            <w:rFonts w:ascii="Yas" w:hAnsi="Yas" w:hint="cs"/>
            <w:noProof/>
            <w:rtl/>
          </w:rPr>
          <w:t>ی</w:t>
        </w:r>
        <w:r w:rsidRPr="004809F7">
          <w:rPr>
            <w:rStyle w:val="Hyperlink"/>
            <w:rFonts w:ascii="Yas" w:hAnsi="Yas" w:hint="eastAsia"/>
            <w:noProof/>
            <w:rtl/>
          </w:rPr>
          <w:t>ب</w:t>
        </w:r>
        <w:r w:rsidRPr="004809F7">
          <w:rPr>
            <w:rStyle w:val="Hyperlink"/>
            <w:rFonts w:ascii="Yas" w:hAnsi="Yas"/>
            <w:noProof/>
            <w:rtl/>
          </w:rPr>
          <w:t xml:space="preserve"> اهم</w:t>
        </w:r>
        <w:r w:rsidRPr="004809F7">
          <w:rPr>
            <w:rStyle w:val="Hyperlink"/>
            <w:rFonts w:ascii="Yas" w:hAnsi="Yas" w:hint="cs"/>
            <w:noProof/>
            <w:rtl/>
          </w:rPr>
          <w:t>ی</w:t>
        </w:r>
        <w:r w:rsidRPr="004809F7">
          <w:rPr>
            <w:rStyle w:val="Hyperlink"/>
            <w:rFonts w:ascii="Yas" w:hAnsi="Yas" w:hint="eastAsia"/>
            <w:noProof/>
            <w:rtl/>
          </w:rPr>
          <w:t>ت</w:t>
        </w:r>
        <w:r w:rsidRPr="004809F7">
          <w:rPr>
            <w:rStyle w:val="Hyperlink"/>
            <w:rFonts w:ascii="Yas" w:hAnsi="Yas"/>
            <w:noProof/>
            <w:rtl/>
          </w:rPr>
          <w:t xml:space="preserve"> ساختمان برا</w:t>
        </w:r>
        <w:r w:rsidRPr="004809F7">
          <w:rPr>
            <w:rStyle w:val="Hyperlink"/>
            <w:rFonts w:ascii="Yas" w:hAnsi="Yas" w:hint="cs"/>
            <w:noProof/>
            <w:rtl/>
          </w:rPr>
          <w:t>ی</w:t>
        </w:r>
        <w:r w:rsidRPr="004809F7">
          <w:rPr>
            <w:rStyle w:val="Hyperlink"/>
            <w:rFonts w:ascii="Yas" w:hAnsi="Yas"/>
            <w:noProof/>
            <w:rtl/>
          </w:rPr>
          <w:t xml:space="preserve"> بار زلزله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Toc206948612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62</w:t>
        </w:r>
        <w:r>
          <w:rPr>
            <w:rStyle w:val="Hyperlink"/>
            <w:noProof/>
            <w:rtl/>
          </w:rPr>
          <w:fldChar w:fldCharType="end"/>
        </w:r>
      </w:hyperlink>
    </w:p>
    <w:p w14:paraId="67254F4F" w14:textId="36AD0494"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13" w:history="1">
        <w:r w:rsidRPr="004809F7">
          <w:rPr>
            <w:rStyle w:val="Hyperlink"/>
            <w:rFonts w:ascii="Yas" w:hAnsi="Yas"/>
            <w:noProof/>
            <w:rtl/>
          </w:rPr>
          <w:t>جدول ‏2‏</w:t>
        </w:r>
        <w:r w:rsidRPr="004809F7">
          <w:rPr>
            <w:rStyle w:val="Hyperlink"/>
            <w:rFonts w:ascii="Yas" w:hAnsi="Yas"/>
            <w:noProof/>
            <w:rtl/>
          </w:rPr>
          <w:noBreakHyphen/>
          <w:t>15: محدود</w:t>
        </w:r>
        <w:r w:rsidRPr="004809F7">
          <w:rPr>
            <w:rStyle w:val="Hyperlink"/>
            <w:rFonts w:ascii="Yas" w:hAnsi="Yas" w:hint="cs"/>
            <w:noProof/>
            <w:rtl/>
          </w:rPr>
          <w:t>ی</w:t>
        </w:r>
        <w:r w:rsidRPr="004809F7">
          <w:rPr>
            <w:rStyle w:val="Hyperlink"/>
            <w:rFonts w:ascii="Yas" w:hAnsi="Yas" w:hint="eastAsia"/>
            <w:noProof/>
            <w:rtl/>
          </w:rPr>
          <w:t>ت</w:t>
        </w:r>
        <w:r w:rsidRPr="004809F7">
          <w:rPr>
            <w:rStyle w:val="Hyperlink"/>
            <w:rFonts w:ascii="Yas" w:hAnsi="Yas"/>
            <w:noProof/>
            <w:rtl/>
          </w:rPr>
          <w:t xml:space="preserve"> ابعاد برا</w:t>
        </w:r>
        <w:r w:rsidRPr="004809F7">
          <w:rPr>
            <w:rStyle w:val="Hyperlink"/>
            <w:rFonts w:ascii="Yas" w:hAnsi="Yas" w:hint="cs"/>
            <w:noProof/>
            <w:rtl/>
          </w:rPr>
          <w:t>ی</w:t>
        </w:r>
        <w:r w:rsidRPr="004809F7">
          <w:rPr>
            <w:rStyle w:val="Hyperlink"/>
            <w:rFonts w:ascii="Yas" w:hAnsi="Yas"/>
            <w:noProof/>
            <w:rtl/>
          </w:rPr>
          <w:t xml:space="preserve"> </w:t>
        </w:r>
        <w:r w:rsidRPr="004809F7">
          <w:rPr>
            <w:rStyle w:val="Hyperlink"/>
            <w:noProof/>
            <w:rtl/>
          </w:rPr>
          <w:t>آنال</w:t>
        </w:r>
        <w:r w:rsidRPr="004809F7">
          <w:rPr>
            <w:rStyle w:val="Hyperlink"/>
            <w:rFonts w:hint="cs"/>
            <w:noProof/>
            <w:rtl/>
          </w:rPr>
          <w:t>ی</w:t>
        </w:r>
        <w:r w:rsidRPr="004809F7">
          <w:rPr>
            <w:rStyle w:val="Hyperlink"/>
            <w:rFonts w:hint="eastAsia"/>
            <w:noProof/>
            <w:rtl/>
          </w:rPr>
          <w:t>ز</w:t>
        </w:r>
        <w:r w:rsidRPr="004809F7">
          <w:rPr>
            <w:rStyle w:val="Hyperlink"/>
            <w:noProof/>
            <w:rtl/>
          </w:rPr>
          <w:t xml:space="preserve"> حرارت</w:t>
        </w:r>
        <w:r w:rsidRPr="004809F7">
          <w:rPr>
            <w:rStyle w:val="Hyperlink"/>
            <w:rFont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Toc206948613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64</w:t>
        </w:r>
        <w:r>
          <w:rPr>
            <w:rStyle w:val="Hyperlink"/>
            <w:noProof/>
            <w:rtl/>
          </w:rPr>
          <w:fldChar w:fldCharType="end"/>
        </w:r>
      </w:hyperlink>
    </w:p>
    <w:p w14:paraId="1D606E8E" w14:textId="4FE1B8E9"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14" w:history="1">
        <w:r w:rsidRPr="004809F7">
          <w:rPr>
            <w:rStyle w:val="Hyperlink"/>
            <w:rFonts w:ascii="Yas" w:hAnsi="Yas"/>
            <w:noProof/>
            <w:rtl/>
          </w:rPr>
          <w:t>جدول ‏2‏</w:t>
        </w:r>
        <w:r w:rsidRPr="004809F7">
          <w:rPr>
            <w:rStyle w:val="Hyperlink"/>
            <w:rFonts w:ascii="Yas" w:hAnsi="Yas"/>
            <w:noProof/>
            <w:rtl/>
          </w:rPr>
          <w:noBreakHyphen/>
          <w:t>16: کنترل تغ</w:t>
        </w:r>
        <w:r w:rsidRPr="004809F7">
          <w:rPr>
            <w:rStyle w:val="Hyperlink"/>
            <w:rFonts w:ascii="Yas" w:hAnsi="Yas" w:hint="cs"/>
            <w:noProof/>
            <w:rtl/>
          </w:rPr>
          <w:t>یی</w:t>
        </w:r>
        <w:r w:rsidRPr="004809F7">
          <w:rPr>
            <w:rStyle w:val="Hyperlink"/>
            <w:rFonts w:ascii="Yas" w:hAnsi="Yas" w:hint="eastAsia"/>
            <w:noProof/>
            <w:rtl/>
          </w:rPr>
          <w:t>رمکان</w:t>
        </w:r>
        <w:r w:rsidRPr="004809F7">
          <w:rPr>
            <w:rStyle w:val="Hyperlink"/>
            <w:rFonts w:ascii="Yas" w:hAnsi="Yas"/>
            <w:noProof/>
            <w:rtl/>
          </w:rPr>
          <w:t xml:space="preserve"> متناظر با آ</w:t>
        </w:r>
        <w:r w:rsidRPr="004809F7">
          <w:rPr>
            <w:rStyle w:val="Hyperlink"/>
            <w:rFonts w:ascii="Yas" w:hAnsi="Yas" w:hint="cs"/>
            <w:noProof/>
            <w:rtl/>
          </w:rPr>
          <w:t>یی</w:t>
        </w:r>
        <w:r w:rsidRPr="004809F7">
          <w:rPr>
            <w:rStyle w:val="Hyperlink"/>
            <w:rFonts w:ascii="Yas" w:hAnsi="Yas" w:hint="eastAsia"/>
            <w:noProof/>
            <w:rtl/>
          </w:rPr>
          <w:t>ن‌نامه</w:t>
        </w:r>
        <w:r w:rsidRPr="004809F7">
          <w:rPr>
            <w:rStyle w:val="Hyperlink"/>
            <w:rFonts w:ascii="Yas" w:hAnsi="Yas"/>
            <w:noProof/>
            <w:rtl/>
          </w:rPr>
          <w:t xml:space="preserve"> </w:t>
        </w:r>
        <w:r w:rsidRPr="004809F7">
          <w:rPr>
            <w:rStyle w:val="Hyperlink"/>
            <w:rFonts w:ascii="Yas" w:hAnsi="Yas"/>
            <w:noProof/>
          </w:rPr>
          <w:t>EC0-EUROCODES</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Toc206948614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77</w:t>
        </w:r>
        <w:r>
          <w:rPr>
            <w:rStyle w:val="Hyperlink"/>
            <w:noProof/>
            <w:rtl/>
          </w:rPr>
          <w:fldChar w:fldCharType="end"/>
        </w:r>
      </w:hyperlink>
    </w:p>
    <w:p w14:paraId="177E03CC" w14:textId="392FC0DF"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15" w:history="1">
        <w:r w:rsidRPr="004809F7">
          <w:rPr>
            <w:rStyle w:val="Hyperlink"/>
            <w:rFonts w:ascii="Yas" w:hAnsi="Yas"/>
            <w:noProof/>
            <w:rtl/>
          </w:rPr>
          <w:t>جدول ‏2‏</w:t>
        </w:r>
        <w:r w:rsidRPr="004809F7">
          <w:rPr>
            <w:rStyle w:val="Hyperlink"/>
            <w:rFonts w:ascii="Yas" w:hAnsi="Yas"/>
            <w:noProof/>
            <w:rtl/>
          </w:rPr>
          <w:noBreakHyphen/>
          <w:t>17: بارها ثقل</w:t>
        </w:r>
        <w:r w:rsidRPr="004809F7">
          <w:rPr>
            <w:rStyle w:val="Hyperlink"/>
            <w:rFonts w:ascii="Yas" w:hAnsi="Yas" w:hint="cs"/>
            <w:noProof/>
            <w:rtl/>
          </w:rPr>
          <w:t>ی</w:t>
        </w:r>
        <w:r w:rsidRPr="004809F7">
          <w:rPr>
            <w:rStyle w:val="Hyperlink"/>
            <w:rFonts w:ascii="Yas" w:hAnsi="Yas"/>
            <w:noProof/>
            <w:rtl/>
          </w:rPr>
          <w:t xml:space="preserve"> وارد بر لاپه‌ها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Toc206948615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87</w:t>
        </w:r>
        <w:r>
          <w:rPr>
            <w:rStyle w:val="Hyperlink"/>
            <w:noProof/>
            <w:rtl/>
          </w:rPr>
          <w:fldChar w:fldCharType="end"/>
        </w:r>
      </w:hyperlink>
    </w:p>
    <w:p w14:paraId="58646427" w14:textId="41436601"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16" w:history="1">
        <w:r w:rsidRPr="004809F7">
          <w:rPr>
            <w:rStyle w:val="Hyperlink"/>
            <w:rFonts w:ascii="Yas" w:hAnsi="Yas"/>
            <w:noProof/>
            <w:rtl/>
          </w:rPr>
          <w:t>جدول ‏2‏</w:t>
        </w:r>
        <w:r w:rsidRPr="004809F7">
          <w:rPr>
            <w:rStyle w:val="Hyperlink"/>
            <w:rFonts w:ascii="Yas" w:hAnsi="Yas"/>
            <w:noProof/>
            <w:rtl/>
          </w:rPr>
          <w:noBreakHyphen/>
          <w:t>18: مشخصات شالوده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Toc206948616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92</w:t>
        </w:r>
        <w:r>
          <w:rPr>
            <w:rStyle w:val="Hyperlink"/>
            <w:noProof/>
            <w:rtl/>
          </w:rPr>
          <w:fldChar w:fldCharType="end"/>
        </w:r>
      </w:hyperlink>
    </w:p>
    <w:p w14:paraId="1E630B1B" w14:textId="76D8B4A1"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17" w:history="1">
        <w:r w:rsidRPr="004809F7">
          <w:rPr>
            <w:rStyle w:val="Hyperlink"/>
            <w:rFonts w:ascii="Yas" w:hAnsi="Yas"/>
            <w:noProof/>
            <w:rtl/>
          </w:rPr>
          <w:t>جدول ‏2‏</w:t>
        </w:r>
        <w:r w:rsidRPr="004809F7">
          <w:rPr>
            <w:rStyle w:val="Hyperlink"/>
            <w:rFonts w:ascii="Yas" w:hAnsi="Yas"/>
            <w:noProof/>
            <w:rtl/>
          </w:rPr>
          <w:noBreakHyphen/>
          <w:t>19: ترک</w:t>
        </w:r>
        <w:r w:rsidRPr="004809F7">
          <w:rPr>
            <w:rStyle w:val="Hyperlink"/>
            <w:rFonts w:ascii="Yas" w:hAnsi="Yas" w:hint="cs"/>
            <w:noProof/>
            <w:rtl/>
          </w:rPr>
          <w:t>ی</w:t>
        </w:r>
        <w:r w:rsidRPr="004809F7">
          <w:rPr>
            <w:rStyle w:val="Hyperlink"/>
            <w:rFonts w:ascii="Yas" w:hAnsi="Yas" w:hint="eastAsia"/>
            <w:noProof/>
            <w:rtl/>
          </w:rPr>
          <w:t>ب</w:t>
        </w:r>
        <w:r w:rsidRPr="004809F7">
          <w:rPr>
            <w:rStyle w:val="Hyperlink"/>
            <w:rFonts w:ascii="Yas" w:hAnsi="Yas"/>
            <w:noProof/>
            <w:rtl/>
          </w:rPr>
          <w:t xml:space="preserve"> بارها</w:t>
        </w:r>
        <w:r w:rsidRPr="004809F7">
          <w:rPr>
            <w:rStyle w:val="Hyperlink"/>
            <w:rFonts w:ascii="Yas" w:hAnsi="Yas" w:hint="cs"/>
            <w:noProof/>
            <w:rtl/>
          </w:rPr>
          <w:t>ی</w:t>
        </w:r>
        <w:r w:rsidRPr="004809F7">
          <w:rPr>
            <w:rStyle w:val="Hyperlink"/>
            <w:rFonts w:ascii="Yas" w:hAnsi="Yas"/>
            <w:noProof/>
            <w:rtl/>
          </w:rPr>
          <w:t xml:space="preserve"> خاک</w:t>
        </w:r>
        <w:r w:rsidRPr="004809F7">
          <w:rPr>
            <w:rStyle w:val="Hyperlink"/>
            <w:noProof/>
            <w:rtl/>
          </w:rPr>
          <w:t xml:space="preserve"> برا</w:t>
        </w:r>
        <w:r w:rsidRPr="004809F7">
          <w:rPr>
            <w:rStyle w:val="Hyperlink"/>
            <w:rFonts w:hint="cs"/>
            <w:noProof/>
            <w:rtl/>
          </w:rPr>
          <w:t>ی</w:t>
        </w:r>
        <w:r w:rsidRPr="004809F7">
          <w:rPr>
            <w:rStyle w:val="Hyperlink"/>
            <w:noProof/>
            <w:rtl/>
          </w:rPr>
          <w:t xml:space="preserve"> کنترل تنش و نشست</w:t>
        </w:r>
        <w:r w:rsidRPr="004809F7">
          <w:rPr>
            <w:rStyle w:val="Hyperlink"/>
            <w:rFonts w:ascii="Yas" w:hAnsi="Yas"/>
            <w:noProof/>
            <w:rtl/>
          </w:rPr>
          <w:t xml:space="preserve"> پ</w:t>
        </w:r>
        <w:r w:rsidRPr="004809F7">
          <w:rPr>
            <w:rStyle w:val="Hyperlink"/>
            <w:rFonts w:ascii="Yas" w:hAnsi="Ya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Toc206948617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93</w:t>
        </w:r>
        <w:r>
          <w:rPr>
            <w:rStyle w:val="Hyperlink"/>
            <w:noProof/>
            <w:rtl/>
          </w:rPr>
          <w:fldChar w:fldCharType="end"/>
        </w:r>
      </w:hyperlink>
    </w:p>
    <w:p w14:paraId="58ADC39A" w14:textId="11BE1F73"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18" w:history="1">
        <w:r w:rsidRPr="004809F7">
          <w:rPr>
            <w:rStyle w:val="Hyperlink"/>
            <w:rFonts w:ascii="Yas" w:hAnsi="Yas"/>
            <w:noProof/>
            <w:rtl/>
          </w:rPr>
          <w:t>جدول ‏3‏</w:t>
        </w:r>
        <w:r w:rsidRPr="004809F7">
          <w:rPr>
            <w:rStyle w:val="Hyperlink"/>
            <w:rFonts w:ascii="Yas" w:hAnsi="Yas"/>
            <w:noProof/>
            <w:rtl/>
          </w:rPr>
          <w:noBreakHyphen/>
          <w:t>1: برآورد هز</w:t>
        </w:r>
        <w:r w:rsidRPr="004809F7">
          <w:rPr>
            <w:rStyle w:val="Hyperlink"/>
            <w:rFonts w:ascii="Yas" w:hAnsi="Yas" w:hint="cs"/>
            <w:noProof/>
            <w:rtl/>
          </w:rPr>
          <w:t>ی</w:t>
        </w:r>
        <w:r w:rsidRPr="004809F7">
          <w:rPr>
            <w:rStyle w:val="Hyperlink"/>
            <w:rFonts w:ascii="Yas" w:hAnsi="Yas" w:hint="eastAsia"/>
            <w:noProof/>
            <w:rtl/>
          </w:rPr>
          <w:t>نه</w:t>
        </w:r>
        <w:r w:rsidRPr="004809F7">
          <w:rPr>
            <w:rStyle w:val="Hyperlink"/>
            <w:rFonts w:ascii="Yas" w:hAnsi="Yas"/>
            <w:noProof/>
            <w:rtl/>
          </w:rPr>
          <w:t xml:space="preserve"> مقاوم‌ساز</w:t>
        </w:r>
        <w:r w:rsidRPr="004809F7">
          <w:rPr>
            <w:rStyle w:val="Hyperlink"/>
            <w:rFonts w:ascii="Yas" w:hAnsi="Yas" w:hint="cs"/>
            <w:noProof/>
            <w:rtl/>
          </w:rPr>
          <w:t>ی</w:t>
        </w:r>
        <w:r w:rsidRPr="004809F7">
          <w:rPr>
            <w:rStyle w:val="Hyperlink"/>
            <w:rFonts w:ascii="Yas" w:hAnsi="Yas"/>
            <w:noProof/>
            <w:rtl/>
          </w:rPr>
          <w:t xml:space="preserve"> اسکلت سازه و سقف</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Toc206948618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101</w:t>
        </w:r>
        <w:r>
          <w:rPr>
            <w:rStyle w:val="Hyperlink"/>
            <w:noProof/>
            <w:rtl/>
          </w:rPr>
          <w:fldChar w:fldCharType="end"/>
        </w:r>
      </w:hyperlink>
    </w:p>
    <w:p w14:paraId="1D35DF03" w14:textId="543D6667"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19" w:history="1">
        <w:r w:rsidRPr="004809F7">
          <w:rPr>
            <w:rStyle w:val="Hyperlink"/>
            <w:rFonts w:ascii="Yas" w:hAnsi="Yas"/>
            <w:noProof/>
            <w:rtl/>
          </w:rPr>
          <w:t>جدول ‏3‏</w:t>
        </w:r>
        <w:r w:rsidRPr="004809F7">
          <w:rPr>
            <w:rStyle w:val="Hyperlink"/>
            <w:rFonts w:ascii="Yas" w:hAnsi="Yas"/>
            <w:noProof/>
            <w:rtl/>
          </w:rPr>
          <w:noBreakHyphen/>
          <w:t>2: برآورد هز</w:t>
        </w:r>
        <w:r w:rsidRPr="004809F7">
          <w:rPr>
            <w:rStyle w:val="Hyperlink"/>
            <w:rFonts w:ascii="Yas" w:hAnsi="Yas" w:hint="cs"/>
            <w:noProof/>
            <w:rtl/>
          </w:rPr>
          <w:t>ی</w:t>
        </w:r>
        <w:r w:rsidRPr="004809F7">
          <w:rPr>
            <w:rStyle w:val="Hyperlink"/>
            <w:rFonts w:ascii="Yas" w:hAnsi="Yas" w:hint="eastAsia"/>
            <w:noProof/>
            <w:rtl/>
          </w:rPr>
          <w:t>نه</w:t>
        </w:r>
        <w:r w:rsidRPr="004809F7">
          <w:rPr>
            <w:rStyle w:val="Hyperlink"/>
            <w:rFonts w:ascii="Yas" w:hAnsi="Yas"/>
            <w:noProof/>
            <w:rtl/>
          </w:rPr>
          <w:t xml:space="preserve"> فونداس</w:t>
        </w:r>
        <w:r w:rsidRPr="004809F7">
          <w:rPr>
            <w:rStyle w:val="Hyperlink"/>
            <w:rFonts w:ascii="Yas" w:hAnsi="Yas" w:hint="cs"/>
            <w:noProof/>
            <w:rtl/>
          </w:rPr>
          <w:t>ی</w:t>
        </w:r>
        <w:r w:rsidRPr="004809F7">
          <w:rPr>
            <w:rStyle w:val="Hyperlink"/>
            <w:rFonts w:ascii="Yas" w:hAnsi="Yas" w:hint="eastAsia"/>
            <w:noProof/>
            <w:rtl/>
          </w:rPr>
          <w:t>ون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Toc206948619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102</w:t>
        </w:r>
        <w:r>
          <w:rPr>
            <w:rStyle w:val="Hyperlink"/>
            <w:noProof/>
            <w:rtl/>
          </w:rPr>
          <w:fldChar w:fldCharType="end"/>
        </w:r>
      </w:hyperlink>
    </w:p>
    <w:p w14:paraId="36B9376E" w14:textId="3B76BC79"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20" w:history="1">
        <w:r w:rsidRPr="004809F7">
          <w:rPr>
            <w:rStyle w:val="Hyperlink"/>
            <w:rFonts w:ascii="Yas" w:hAnsi="Yas"/>
            <w:noProof/>
            <w:rtl/>
          </w:rPr>
          <w:t>جدول ‏3‏</w:t>
        </w:r>
        <w:r w:rsidRPr="004809F7">
          <w:rPr>
            <w:rStyle w:val="Hyperlink"/>
            <w:rFonts w:ascii="Yas" w:hAnsi="Yas"/>
            <w:noProof/>
            <w:rtl/>
          </w:rPr>
          <w:noBreakHyphen/>
          <w:t>3: برآورد دستمزد عمل</w:t>
        </w:r>
        <w:r w:rsidRPr="004809F7">
          <w:rPr>
            <w:rStyle w:val="Hyperlink"/>
            <w:rFonts w:ascii="Yas" w:hAnsi="Yas" w:hint="cs"/>
            <w:noProof/>
            <w:rtl/>
          </w:rPr>
          <w:t>ی</w:t>
        </w:r>
        <w:r w:rsidRPr="004809F7">
          <w:rPr>
            <w:rStyle w:val="Hyperlink"/>
            <w:rFonts w:ascii="Yas" w:hAnsi="Yas"/>
            <w:noProof/>
            <w:rtl/>
          </w:rPr>
          <w:t>ات اجرا</w:t>
        </w:r>
        <w:r w:rsidRPr="004809F7">
          <w:rPr>
            <w:rStyle w:val="Hyperlink"/>
            <w:rFonts w:ascii="Yas" w:hAnsi="Yas" w:hint="cs"/>
            <w:noProof/>
            <w:rtl/>
          </w:rPr>
          <w:t>یی</w:t>
        </w:r>
        <w:r w:rsidRPr="004809F7">
          <w:rPr>
            <w:rStyle w:val="Hyperlink"/>
            <w:rFonts w:ascii="Yas" w:hAnsi="Yas"/>
            <w:noProof/>
            <w:rtl/>
          </w:rPr>
          <w:t xml:space="preserve"> و کارگاه</w:t>
        </w:r>
        <w:r w:rsidRPr="004809F7">
          <w:rPr>
            <w:rStyle w:val="Hyperlink"/>
            <w:rFonts w:ascii="Yas" w:hAnsi="Ya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Toc206948620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102</w:t>
        </w:r>
        <w:r>
          <w:rPr>
            <w:rStyle w:val="Hyperlink"/>
            <w:noProof/>
            <w:rtl/>
          </w:rPr>
          <w:fldChar w:fldCharType="end"/>
        </w:r>
      </w:hyperlink>
    </w:p>
    <w:p w14:paraId="7A90396B" w14:textId="2D075F86"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21" w:history="1">
        <w:r w:rsidRPr="004809F7">
          <w:rPr>
            <w:rStyle w:val="Hyperlink"/>
            <w:rFonts w:ascii="Yas" w:hAnsi="Yas"/>
            <w:noProof/>
            <w:rtl/>
          </w:rPr>
          <w:t>جدول ‏3‏</w:t>
        </w:r>
        <w:r w:rsidRPr="004809F7">
          <w:rPr>
            <w:rStyle w:val="Hyperlink"/>
            <w:rFonts w:ascii="Yas" w:hAnsi="Yas"/>
            <w:noProof/>
            <w:rtl/>
          </w:rPr>
          <w:noBreakHyphen/>
          <w:t>4: برآورد هز</w:t>
        </w:r>
        <w:r w:rsidRPr="004809F7">
          <w:rPr>
            <w:rStyle w:val="Hyperlink"/>
            <w:rFonts w:ascii="Yas" w:hAnsi="Yas" w:hint="cs"/>
            <w:noProof/>
            <w:rtl/>
          </w:rPr>
          <w:t>ی</w:t>
        </w:r>
        <w:r w:rsidRPr="004809F7">
          <w:rPr>
            <w:rStyle w:val="Hyperlink"/>
            <w:rFonts w:ascii="Yas" w:hAnsi="Yas" w:hint="eastAsia"/>
            <w:noProof/>
            <w:rtl/>
          </w:rPr>
          <w:t>نه</w:t>
        </w:r>
        <w:r w:rsidRPr="004809F7">
          <w:rPr>
            <w:rStyle w:val="Hyperlink"/>
            <w:rFonts w:ascii="Yas" w:hAnsi="Yas"/>
            <w:noProof/>
            <w:rtl/>
          </w:rPr>
          <w:t xml:space="preserve"> ساخت </w:t>
        </w:r>
        <w:r w:rsidRPr="004809F7">
          <w:rPr>
            <w:rStyle w:val="Hyperlink"/>
            <w:rFonts w:ascii="Yas" w:hAnsi="Yas" w:hint="cs"/>
            <w:noProof/>
            <w:rtl/>
          </w:rPr>
          <w:t>ی</w:t>
        </w:r>
        <w:r w:rsidRPr="004809F7">
          <w:rPr>
            <w:rStyle w:val="Hyperlink"/>
            <w:rFonts w:ascii="Yas" w:hAnsi="Yas" w:hint="eastAsia"/>
            <w:noProof/>
            <w:rtl/>
          </w:rPr>
          <w:t>ک</w:t>
        </w:r>
        <w:r w:rsidRPr="004809F7">
          <w:rPr>
            <w:rStyle w:val="Hyperlink"/>
            <w:rFonts w:ascii="Yas" w:hAnsi="Yas"/>
            <w:noProof/>
            <w:rtl/>
          </w:rPr>
          <w:t xml:space="preserve"> سوله جد</w:t>
        </w:r>
        <w:r w:rsidRPr="004809F7">
          <w:rPr>
            <w:rStyle w:val="Hyperlink"/>
            <w:rFonts w:ascii="Yas" w:hAnsi="Yas" w:hint="cs"/>
            <w:noProof/>
            <w:rtl/>
          </w:rPr>
          <w:t>ی</w:t>
        </w:r>
        <w:r w:rsidRPr="004809F7">
          <w:rPr>
            <w:rStyle w:val="Hyperlink"/>
            <w:rFonts w:ascii="Yas" w:hAnsi="Yas" w:hint="eastAsia"/>
            <w:noProof/>
            <w:rtl/>
          </w:rPr>
          <w:t>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Toc206948621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103</w:t>
        </w:r>
        <w:r>
          <w:rPr>
            <w:rStyle w:val="Hyperlink"/>
            <w:noProof/>
            <w:rtl/>
          </w:rPr>
          <w:fldChar w:fldCharType="end"/>
        </w:r>
      </w:hyperlink>
    </w:p>
    <w:p w14:paraId="0ACBD4B6" w14:textId="09F7C27F" w:rsidR="00556852" w:rsidRDefault="00743AC0" w:rsidP="00556852">
      <w:r>
        <w:rPr>
          <w:smallCaps/>
          <w:rtl/>
        </w:rPr>
        <w:fldChar w:fldCharType="end"/>
      </w:r>
    </w:p>
    <w:p w14:paraId="48ABEE75" w14:textId="77777777" w:rsidR="000D0577" w:rsidRDefault="000D0577" w:rsidP="000D0577">
      <w:pPr>
        <w:rPr>
          <w:rtl/>
        </w:rPr>
      </w:pPr>
    </w:p>
    <w:p w14:paraId="06E7E785" w14:textId="77777777" w:rsidR="000D0577" w:rsidRDefault="000D0577">
      <w:pPr>
        <w:bidi w:val="0"/>
        <w:spacing w:after="160" w:line="259" w:lineRule="auto"/>
        <w:jc w:val="left"/>
      </w:pPr>
      <w:r>
        <w:rPr>
          <w:rtl/>
        </w:rPr>
        <w:br w:type="page"/>
      </w:r>
    </w:p>
    <w:p w14:paraId="09A98F6B" w14:textId="77777777" w:rsidR="000D0577" w:rsidRDefault="000D0577" w:rsidP="005A4B42">
      <w:pPr>
        <w:pStyle w:val="Heading2"/>
        <w:numPr>
          <w:ilvl w:val="0"/>
          <w:numId w:val="0"/>
        </w:numPr>
        <w:rPr>
          <w:rtl/>
        </w:rPr>
      </w:pPr>
      <w:bookmarkStart w:id="2" w:name="_Toc206948445"/>
      <w:r>
        <w:rPr>
          <w:rtl/>
        </w:rPr>
        <w:t>فهرست شکل‌ها</w:t>
      </w:r>
      <w:bookmarkEnd w:id="2"/>
    </w:p>
    <w:p w14:paraId="2E131910" w14:textId="0263FA84" w:rsidR="00334B5E" w:rsidRDefault="00743AC0">
      <w:pPr>
        <w:pStyle w:val="TableofFigures"/>
        <w:tabs>
          <w:tab w:val="right" w:leader="dot" w:pos="9016"/>
        </w:tabs>
        <w:rPr>
          <w:rFonts w:asciiTheme="minorHAnsi" w:eastAsiaTheme="minorEastAsia" w:hAnsiTheme="minorHAnsi" w:cstheme="minorBidi"/>
          <w:smallCaps w:val="0"/>
          <w:noProof/>
          <w:rtl/>
        </w:rPr>
      </w:pPr>
      <w:r>
        <w:rPr>
          <w:smallCaps w:val="0"/>
          <w:rtl/>
        </w:rPr>
        <w:fldChar w:fldCharType="begin"/>
      </w:r>
      <w:r>
        <w:rPr>
          <w:smallCaps w:val="0"/>
          <w:rtl/>
        </w:rPr>
        <w:instrText xml:space="preserve"> </w:instrText>
      </w:r>
      <w:r>
        <w:rPr>
          <w:smallCaps w:val="0"/>
        </w:rPr>
        <w:instrText>TOC</w:instrText>
      </w:r>
      <w:r>
        <w:rPr>
          <w:smallCaps w:val="0"/>
          <w:rtl/>
        </w:rPr>
        <w:instrText xml:space="preserve"> \</w:instrText>
      </w:r>
      <w:r>
        <w:rPr>
          <w:smallCaps w:val="0"/>
        </w:rPr>
        <w:instrText>h \z \t "Caption of Figures" \c</w:instrText>
      </w:r>
      <w:r>
        <w:rPr>
          <w:smallCaps w:val="0"/>
          <w:rtl/>
        </w:rPr>
        <w:instrText xml:space="preserve"> "شکل" </w:instrText>
      </w:r>
      <w:r>
        <w:rPr>
          <w:smallCaps w:val="0"/>
          <w:rtl/>
        </w:rPr>
        <w:fldChar w:fldCharType="separate"/>
      </w:r>
      <w:hyperlink w:anchor="_Toc206948622" w:history="1">
        <w:r w:rsidR="00334B5E" w:rsidRPr="000854E6">
          <w:rPr>
            <w:rStyle w:val="Hyperlink"/>
            <w:rFonts w:ascii="Yas" w:hAnsi="Yas"/>
            <w:noProof/>
            <w:rtl/>
          </w:rPr>
          <w:t>شکل ‏1‏</w:t>
        </w:r>
        <w:r w:rsidR="00334B5E" w:rsidRPr="000854E6">
          <w:rPr>
            <w:rStyle w:val="Hyperlink"/>
            <w:rFonts w:ascii="Yas" w:hAnsi="Yas"/>
            <w:noProof/>
            <w:rtl/>
          </w:rPr>
          <w:noBreakHyphen/>
          <w:t>1: نقشه پلان ساختمان</w:t>
        </w:r>
        <w:r w:rsidR="00334B5E">
          <w:rPr>
            <w:noProof/>
            <w:webHidden/>
            <w:rtl/>
          </w:rPr>
          <w:tab/>
        </w:r>
        <w:r w:rsidR="00334B5E">
          <w:rPr>
            <w:rStyle w:val="Hyperlink"/>
            <w:noProof/>
            <w:rtl/>
          </w:rPr>
          <w:fldChar w:fldCharType="begin"/>
        </w:r>
        <w:r w:rsidR="00334B5E">
          <w:rPr>
            <w:noProof/>
            <w:webHidden/>
            <w:rtl/>
          </w:rPr>
          <w:instrText xml:space="preserve"> </w:instrText>
        </w:r>
        <w:r w:rsidR="00334B5E">
          <w:rPr>
            <w:noProof/>
            <w:webHidden/>
          </w:rPr>
          <w:instrText>PAGEREF</w:instrText>
        </w:r>
        <w:r w:rsidR="00334B5E">
          <w:rPr>
            <w:noProof/>
            <w:webHidden/>
            <w:rtl/>
          </w:rPr>
          <w:instrText xml:space="preserve"> _</w:instrText>
        </w:r>
        <w:r w:rsidR="00334B5E">
          <w:rPr>
            <w:noProof/>
            <w:webHidden/>
          </w:rPr>
          <w:instrText>Toc206948622 \h</w:instrText>
        </w:r>
        <w:r w:rsidR="00334B5E">
          <w:rPr>
            <w:noProof/>
            <w:webHidden/>
            <w:rtl/>
          </w:rPr>
          <w:instrText xml:space="preserve"> </w:instrText>
        </w:r>
        <w:r w:rsidR="00334B5E">
          <w:rPr>
            <w:rStyle w:val="Hyperlink"/>
            <w:noProof/>
            <w:rtl/>
          </w:rPr>
        </w:r>
        <w:r w:rsidR="00334B5E">
          <w:rPr>
            <w:rStyle w:val="Hyperlink"/>
            <w:noProof/>
            <w:rtl/>
          </w:rPr>
          <w:fldChar w:fldCharType="separate"/>
        </w:r>
        <w:r w:rsidR="000E7D3D">
          <w:rPr>
            <w:noProof/>
            <w:webHidden/>
            <w:rtl/>
            <w:lang w:bidi="ar-SA"/>
          </w:rPr>
          <w:t>14</w:t>
        </w:r>
        <w:r w:rsidR="00334B5E">
          <w:rPr>
            <w:rStyle w:val="Hyperlink"/>
            <w:noProof/>
            <w:rtl/>
          </w:rPr>
          <w:fldChar w:fldCharType="end"/>
        </w:r>
      </w:hyperlink>
    </w:p>
    <w:p w14:paraId="2DB55374" w14:textId="7D1813D3"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23" w:history="1">
        <w:r w:rsidRPr="000854E6">
          <w:rPr>
            <w:rStyle w:val="Hyperlink"/>
            <w:rFonts w:ascii="Yas" w:hAnsi="Yas"/>
            <w:noProof/>
            <w:rtl/>
          </w:rPr>
          <w:t>شکل ‏1‏</w:t>
        </w:r>
        <w:r w:rsidRPr="000854E6">
          <w:rPr>
            <w:rStyle w:val="Hyperlink"/>
            <w:rFonts w:ascii="Yas" w:hAnsi="Yas"/>
            <w:noProof/>
            <w:rtl/>
          </w:rPr>
          <w:noBreakHyphen/>
          <w:t>2: نقشه نما</w:t>
        </w:r>
        <w:r w:rsidRPr="000854E6">
          <w:rPr>
            <w:rStyle w:val="Hyperlink"/>
            <w:rFonts w:ascii="Yas" w:hAnsi="Yas" w:hint="cs"/>
            <w:noProof/>
            <w:rtl/>
          </w:rPr>
          <w:t>ی</w:t>
        </w:r>
        <w:r w:rsidRPr="000854E6">
          <w:rPr>
            <w:rStyle w:val="Hyperlink"/>
            <w:rFonts w:ascii="Yas" w:hAnsi="Yas"/>
            <w:noProof/>
            <w:rtl/>
          </w:rPr>
          <w:t xml:space="preserve"> ساختمان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Toc206948623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14</w:t>
        </w:r>
        <w:r>
          <w:rPr>
            <w:rStyle w:val="Hyperlink"/>
            <w:noProof/>
            <w:rtl/>
          </w:rPr>
          <w:fldChar w:fldCharType="end"/>
        </w:r>
      </w:hyperlink>
    </w:p>
    <w:p w14:paraId="204F5E69" w14:textId="42273283"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24" w:history="1">
        <w:r w:rsidRPr="000854E6">
          <w:rPr>
            <w:rStyle w:val="Hyperlink"/>
            <w:rFonts w:ascii="Yas" w:hAnsi="Yas"/>
            <w:noProof/>
            <w:rtl/>
          </w:rPr>
          <w:t>شکل ‏1‏</w:t>
        </w:r>
        <w:r w:rsidRPr="000854E6">
          <w:rPr>
            <w:rStyle w:val="Hyperlink"/>
            <w:rFonts w:ascii="Yas" w:hAnsi="Yas"/>
            <w:noProof/>
            <w:rtl/>
          </w:rPr>
          <w:noBreakHyphen/>
          <w:t>3: تصو</w:t>
        </w:r>
        <w:r w:rsidRPr="000854E6">
          <w:rPr>
            <w:rStyle w:val="Hyperlink"/>
            <w:rFonts w:ascii="Yas" w:hAnsi="Yas" w:hint="cs"/>
            <w:noProof/>
            <w:rtl/>
          </w:rPr>
          <w:t>ی</w:t>
        </w:r>
        <w:r w:rsidRPr="000854E6">
          <w:rPr>
            <w:rStyle w:val="Hyperlink"/>
            <w:rFonts w:ascii="Yas" w:hAnsi="Yas" w:hint="eastAsia"/>
            <w:noProof/>
            <w:rtl/>
          </w:rPr>
          <w:t>ر</w:t>
        </w:r>
        <w:r w:rsidRPr="000854E6">
          <w:rPr>
            <w:rStyle w:val="Hyperlink"/>
            <w:rFonts w:ascii="Yas" w:hAnsi="Yas"/>
            <w:noProof/>
            <w:rtl/>
          </w:rPr>
          <w:t xml:space="preserve"> نما</w:t>
        </w:r>
        <w:r w:rsidRPr="000854E6">
          <w:rPr>
            <w:rStyle w:val="Hyperlink"/>
            <w:rFonts w:ascii="Yas" w:hAnsi="Yas" w:hint="cs"/>
            <w:noProof/>
            <w:rtl/>
          </w:rPr>
          <w:t>ی</w:t>
        </w:r>
        <w:r w:rsidRPr="000854E6">
          <w:rPr>
            <w:rStyle w:val="Hyperlink"/>
            <w:rFonts w:ascii="Yas" w:hAnsi="Yas"/>
            <w:noProof/>
            <w:rtl/>
          </w:rPr>
          <w:t xml:space="preserve"> فعل</w:t>
        </w:r>
        <w:r w:rsidRPr="000854E6">
          <w:rPr>
            <w:rStyle w:val="Hyperlink"/>
            <w:rFonts w:ascii="Yas" w:hAnsi="Yas" w:hint="cs"/>
            <w:noProof/>
            <w:rtl/>
          </w:rPr>
          <w:t>ی</w:t>
        </w:r>
        <w:r w:rsidRPr="000854E6">
          <w:rPr>
            <w:rStyle w:val="Hyperlink"/>
            <w:rFonts w:ascii="Yas" w:hAnsi="Yas"/>
            <w:noProof/>
            <w:rtl/>
          </w:rPr>
          <w:t xml:space="preserve"> ساختمان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Toc206948624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15</w:t>
        </w:r>
        <w:r>
          <w:rPr>
            <w:rStyle w:val="Hyperlink"/>
            <w:noProof/>
            <w:rtl/>
          </w:rPr>
          <w:fldChar w:fldCharType="end"/>
        </w:r>
      </w:hyperlink>
    </w:p>
    <w:p w14:paraId="1FE5B0BF" w14:textId="790CC569"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25" w:history="1">
        <w:r w:rsidRPr="000854E6">
          <w:rPr>
            <w:rStyle w:val="Hyperlink"/>
            <w:rFonts w:ascii="Yas" w:hAnsi="Yas"/>
            <w:noProof/>
            <w:rtl/>
          </w:rPr>
          <w:t>شکل ‏1‏</w:t>
        </w:r>
        <w:r w:rsidRPr="000854E6">
          <w:rPr>
            <w:rStyle w:val="Hyperlink"/>
            <w:rFonts w:ascii="Yas" w:hAnsi="Yas"/>
            <w:noProof/>
            <w:rtl/>
          </w:rPr>
          <w:noBreakHyphen/>
          <w:t>4: نقشه زم</w:t>
        </w:r>
        <w:r w:rsidRPr="000854E6">
          <w:rPr>
            <w:rStyle w:val="Hyperlink"/>
            <w:rFonts w:ascii="Yas" w:hAnsi="Yas" w:hint="cs"/>
            <w:noProof/>
            <w:rtl/>
          </w:rPr>
          <w:t>ی</w:t>
        </w:r>
        <w:r w:rsidRPr="000854E6">
          <w:rPr>
            <w:rStyle w:val="Hyperlink"/>
            <w:rFonts w:ascii="Yas" w:hAnsi="Yas" w:hint="eastAsia"/>
            <w:noProof/>
            <w:rtl/>
          </w:rPr>
          <w:t>ن‌شناس</w:t>
        </w:r>
        <w:r w:rsidRPr="000854E6">
          <w:rPr>
            <w:rStyle w:val="Hyperlink"/>
            <w:rFonts w:ascii="Yas" w:hAnsi="Yas" w:hint="cs"/>
            <w:noProof/>
            <w:rtl/>
          </w:rPr>
          <w:t>ی</w:t>
        </w:r>
        <w:r w:rsidRPr="000854E6">
          <w:rPr>
            <w:rStyle w:val="Hyperlink"/>
            <w:rFonts w:ascii="Yas" w:hAnsi="Yas"/>
            <w:noProof/>
            <w:rtl/>
          </w:rPr>
          <w:t xml:space="preserve"> منطقه قائم‌شهر (سازمان زم</w:t>
        </w:r>
        <w:r w:rsidRPr="000854E6">
          <w:rPr>
            <w:rStyle w:val="Hyperlink"/>
            <w:rFonts w:ascii="Yas" w:hAnsi="Yas" w:hint="cs"/>
            <w:noProof/>
            <w:rtl/>
          </w:rPr>
          <w:t>ی</w:t>
        </w:r>
        <w:r w:rsidRPr="000854E6">
          <w:rPr>
            <w:rStyle w:val="Hyperlink"/>
            <w:rFonts w:ascii="Yas" w:hAnsi="Yas" w:hint="eastAsia"/>
            <w:noProof/>
            <w:rtl/>
          </w:rPr>
          <w:t>ن‌شناس</w:t>
        </w:r>
        <w:r w:rsidRPr="000854E6">
          <w:rPr>
            <w:rStyle w:val="Hyperlink"/>
            <w:rFonts w:ascii="Yas" w:hAnsi="Yas" w:hint="cs"/>
            <w:noProof/>
            <w:rtl/>
          </w:rPr>
          <w:t>ی</w:t>
        </w:r>
        <w:r w:rsidRPr="000854E6">
          <w:rPr>
            <w:rStyle w:val="Hyperlink"/>
            <w:rFonts w:ascii="Yas" w:hAnsi="Yas"/>
            <w:noProof/>
            <w:rtl/>
          </w:rPr>
          <w:t xml:space="preserve"> و اکتشافات معدن</w:t>
        </w:r>
        <w:r w:rsidRPr="000854E6">
          <w:rPr>
            <w:rStyle w:val="Hyperlink"/>
            <w:rFonts w:ascii="Yas" w:hAnsi="Yas" w:hint="cs"/>
            <w:noProof/>
            <w:rtl/>
          </w:rPr>
          <w:t>ی</w:t>
        </w:r>
        <w:r w:rsidRPr="000854E6">
          <w:rPr>
            <w:rStyle w:val="Hyperlink"/>
            <w:rFonts w:ascii="Yas" w:hAnsi="Yas"/>
            <w:noProof/>
            <w:rtl/>
          </w:rPr>
          <w:t xml:space="preserve"> کشور)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Toc206948625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17</w:t>
        </w:r>
        <w:r>
          <w:rPr>
            <w:rStyle w:val="Hyperlink"/>
            <w:noProof/>
            <w:rtl/>
          </w:rPr>
          <w:fldChar w:fldCharType="end"/>
        </w:r>
      </w:hyperlink>
    </w:p>
    <w:p w14:paraId="0CC02623" w14:textId="2C295E3C"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27" w:history="1">
        <w:r w:rsidRPr="000854E6">
          <w:rPr>
            <w:rStyle w:val="Hyperlink"/>
            <w:rFonts w:ascii="Yas" w:hAnsi="Yas"/>
            <w:noProof/>
            <w:rtl/>
          </w:rPr>
          <w:t>شکل ‏1‏</w:t>
        </w:r>
        <w:r w:rsidRPr="000854E6">
          <w:rPr>
            <w:rStyle w:val="Hyperlink"/>
            <w:rFonts w:ascii="Yas" w:hAnsi="Yas"/>
            <w:noProof/>
            <w:rtl/>
          </w:rPr>
          <w:noBreakHyphen/>
          <w:t xml:space="preserve">5: </w:t>
        </w:r>
        <w:r w:rsidRPr="000854E6">
          <w:rPr>
            <w:rStyle w:val="Hyperlink"/>
            <w:noProof/>
            <w:rtl/>
          </w:rPr>
          <w:t>پهنه‌بند</w:t>
        </w:r>
        <w:r w:rsidRPr="000854E6">
          <w:rPr>
            <w:rStyle w:val="Hyperlink"/>
            <w:rFonts w:hint="cs"/>
            <w:noProof/>
            <w:rtl/>
          </w:rPr>
          <w:t>ی</w:t>
        </w:r>
        <w:r w:rsidRPr="000854E6">
          <w:rPr>
            <w:rStyle w:val="Hyperlink"/>
            <w:noProof/>
            <w:rtl/>
          </w:rPr>
          <w:t xml:space="preserve"> روانگرا</w:t>
        </w:r>
        <w:r w:rsidRPr="000854E6">
          <w:rPr>
            <w:rStyle w:val="Hyperlink"/>
            <w:rFonts w:hint="cs"/>
            <w:noProof/>
            <w:rtl/>
          </w:rPr>
          <w:t>یی</w:t>
        </w:r>
        <w:r w:rsidRPr="000854E6">
          <w:rPr>
            <w:rStyle w:val="Hyperlink"/>
            <w:noProof/>
            <w:rtl/>
          </w:rPr>
          <w:t xml:space="preserve"> در شرق استان مازندران</w:t>
        </w:r>
        <w:r w:rsidRPr="000854E6">
          <w:rPr>
            <w:rStyle w:val="Hyperlink"/>
            <w:rFonts w:ascii="Yas" w:hAnsi="Yas"/>
            <w:noProof/>
            <w:rtl/>
          </w:rPr>
          <w:t xml:space="preserve"> (پژوهشگاه ب</w:t>
        </w:r>
        <w:r w:rsidRPr="000854E6">
          <w:rPr>
            <w:rStyle w:val="Hyperlink"/>
            <w:rFonts w:ascii="Yas" w:hAnsi="Yas" w:hint="cs"/>
            <w:noProof/>
            <w:rtl/>
          </w:rPr>
          <w:t>ی</w:t>
        </w:r>
        <w:r w:rsidRPr="000854E6">
          <w:rPr>
            <w:rStyle w:val="Hyperlink"/>
            <w:rFonts w:ascii="Yas" w:hAnsi="Yas" w:hint="eastAsia"/>
            <w:noProof/>
            <w:rtl/>
          </w:rPr>
          <w:t>ن‌المل</w:t>
        </w:r>
        <w:r w:rsidRPr="000854E6">
          <w:rPr>
            <w:rStyle w:val="Hyperlink"/>
            <w:rFonts w:ascii="Yas" w:hAnsi="Yas" w:hint="cs"/>
            <w:noProof/>
            <w:rtl/>
          </w:rPr>
          <w:t>ی</w:t>
        </w:r>
        <w:r w:rsidRPr="000854E6">
          <w:rPr>
            <w:rStyle w:val="Hyperlink"/>
            <w:rFonts w:ascii="Yas" w:hAnsi="Yas"/>
            <w:noProof/>
            <w:rtl/>
          </w:rPr>
          <w:t xml:space="preserve"> زلزله‌شناس</w:t>
        </w:r>
        <w:r w:rsidRPr="000854E6">
          <w:rPr>
            <w:rStyle w:val="Hyperlink"/>
            <w:rFonts w:ascii="Yas" w:hAnsi="Yas" w:hint="cs"/>
            <w:noProof/>
            <w:rtl/>
          </w:rPr>
          <w:t>ی</w:t>
        </w:r>
        <w:r w:rsidRPr="000854E6">
          <w:rPr>
            <w:rStyle w:val="Hyperlink"/>
            <w:rFonts w:ascii="Yas" w:hAnsi="Yas"/>
            <w:noProof/>
            <w:rtl/>
          </w:rPr>
          <w:t xml:space="preserve"> و مهندس</w:t>
        </w:r>
        <w:r w:rsidRPr="000854E6">
          <w:rPr>
            <w:rStyle w:val="Hyperlink"/>
            <w:rFonts w:ascii="Yas" w:hAnsi="Yas" w:hint="cs"/>
            <w:noProof/>
            <w:rtl/>
          </w:rPr>
          <w:t>ی</w:t>
        </w:r>
        <w:r w:rsidRPr="000854E6">
          <w:rPr>
            <w:rStyle w:val="Hyperlink"/>
            <w:rFonts w:ascii="Yas" w:hAnsi="Yas"/>
            <w:noProof/>
            <w:rtl/>
          </w:rPr>
          <w:t xml:space="preserve"> زلزله)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Toc206948627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18</w:t>
        </w:r>
        <w:r>
          <w:rPr>
            <w:rStyle w:val="Hyperlink"/>
            <w:noProof/>
            <w:rtl/>
          </w:rPr>
          <w:fldChar w:fldCharType="end"/>
        </w:r>
      </w:hyperlink>
    </w:p>
    <w:p w14:paraId="54C6FA15" w14:textId="07C57490"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29" w:history="1">
        <w:r w:rsidRPr="000854E6">
          <w:rPr>
            <w:rStyle w:val="Hyperlink"/>
            <w:rFonts w:ascii="Yas" w:hAnsi="Yas"/>
            <w:noProof/>
            <w:rtl/>
          </w:rPr>
          <w:t>شکل ‏1‏</w:t>
        </w:r>
        <w:r w:rsidRPr="000854E6">
          <w:rPr>
            <w:rStyle w:val="Hyperlink"/>
            <w:rFonts w:ascii="Yas" w:hAnsi="Yas"/>
            <w:noProof/>
            <w:rtl/>
          </w:rPr>
          <w:noBreakHyphen/>
          <w:t>6: تصو</w:t>
        </w:r>
        <w:r w:rsidRPr="000854E6">
          <w:rPr>
            <w:rStyle w:val="Hyperlink"/>
            <w:rFonts w:ascii="Yas" w:hAnsi="Yas" w:hint="cs"/>
            <w:noProof/>
            <w:rtl/>
          </w:rPr>
          <w:t>ی</w:t>
        </w:r>
        <w:r w:rsidRPr="000854E6">
          <w:rPr>
            <w:rStyle w:val="Hyperlink"/>
            <w:rFonts w:ascii="Yas" w:hAnsi="Yas" w:hint="eastAsia"/>
            <w:noProof/>
            <w:rtl/>
          </w:rPr>
          <w:t>ر</w:t>
        </w:r>
        <w:r w:rsidRPr="000854E6">
          <w:rPr>
            <w:rStyle w:val="Hyperlink"/>
            <w:rFonts w:ascii="Yas" w:hAnsi="Yas"/>
            <w:noProof/>
            <w:rtl/>
          </w:rPr>
          <w:t xml:space="preserve"> سه‌بعد</w:t>
        </w:r>
        <w:r w:rsidRPr="000854E6">
          <w:rPr>
            <w:rStyle w:val="Hyperlink"/>
            <w:rFonts w:ascii="Yas" w:hAnsi="Yas" w:hint="cs"/>
            <w:noProof/>
            <w:rtl/>
          </w:rPr>
          <w:t>ی</w:t>
        </w:r>
        <w:r w:rsidRPr="000854E6">
          <w:rPr>
            <w:rStyle w:val="Hyperlink"/>
            <w:rFonts w:ascii="Yas" w:hAnsi="Yas"/>
            <w:noProof/>
            <w:rtl/>
          </w:rPr>
          <w:t xml:space="preserve"> ناهموار</w:t>
        </w:r>
        <w:r w:rsidRPr="000854E6">
          <w:rPr>
            <w:rStyle w:val="Hyperlink"/>
            <w:rFonts w:ascii="Yas" w:hAnsi="Yas" w:hint="cs"/>
            <w:noProof/>
            <w:rtl/>
          </w:rPr>
          <w:t>ی‌</w:t>
        </w:r>
        <w:r w:rsidRPr="000854E6">
          <w:rPr>
            <w:rStyle w:val="Hyperlink"/>
            <w:rFonts w:ascii="Yas" w:hAnsi="Yas" w:hint="eastAsia"/>
            <w:noProof/>
            <w:rtl/>
          </w:rPr>
          <w:t>ها</w:t>
        </w:r>
        <w:r w:rsidRPr="000854E6">
          <w:rPr>
            <w:rStyle w:val="Hyperlink"/>
            <w:rFonts w:ascii="Yas" w:hAnsi="Yas" w:hint="cs"/>
            <w:noProof/>
            <w:rtl/>
          </w:rPr>
          <w:t>ی</w:t>
        </w:r>
        <w:r w:rsidRPr="000854E6">
          <w:rPr>
            <w:rStyle w:val="Hyperlink"/>
            <w:rFonts w:ascii="Yas" w:hAnsi="Yas"/>
            <w:noProof/>
            <w:rtl/>
          </w:rPr>
          <w:t xml:space="preserve"> منطقه قائم‌شهر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Toc206948629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18</w:t>
        </w:r>
        <w:r>
          <w:rPr>
            <w:rStyle w:val="Hyperlink"/>
            <w:noProof/>
            <w:rtl/>
          </w:rPr>
          <w:fldChar w:fldCharType="end"/>
        </w:r>
      </w:hyperlink>
    </w:p>
    <w:p w14:paraId="7074D955" w14:textId="7CCBD3E9"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30" w:history="1">
        <w:r w:rsidRPr="000854E6">
          <w:rPr>
            <w:rStyle w:val="Hyperlink"/>
            <w:rFonts w:ascii="Yas" w:hAnsi="Yas"/>
            <w:noProof/>
            <w:rtl/>
          </w:rPr>
          <w:t>شکل ‏1‏</w:t>
        </w:r>
        <w:r w:rsidRPr="000854E6">
          <w:rPr>
            <w:rStyle w:val="Hyperlink"/>
            <w:rFonts w:ascii="Yas" w:hAnsi="Yas"/>
            <w:noProof/>
            <w:rtl/>
          </w:rPr>
          <w:noBreakHyphen/>
          <w:t>7: نقشه پهنه‌بند</w:t>
        </w:r>
        <w:r w:rsidRPr="000854E6">
          <w:rPr>
            <w:rStyle w:val="Hyperlink"/>
            <w:rFonts w:ascii="Yas" w:hAnsi="Yas" w:hint="cs"/>
            <w:noProof/>
            <w:rtl/>
          </w:rPr>
          <w:t>ی</w:t>
        </w:r>
        <w:r w:rsidRPr="000854E6">
          <w:rPr>
            <w:rStyle w:val="Hyperlink"/>
            <w:rFonts w:ascii="Yas" w:hAnsi="Yas"/>
            <w:noProof/>
            <w:rtl/>
          </w:rPr>
          <w:t xml:space="preserve"> خطرنسب</w:t>
        </w:r>
        <w:r w:rsidRPr="000854E6">
          <w:rPr>
            <w:rStyle w:val="Hyperlink"/>
            <w:rFonts w:ascii="Yas" w:hAnsi="Yas" w:hint="cs"/>
            <w:noProof/>
            <w:rtl/>
          </w:rPr>
          <w:t>ی</w:t>
        </w:r>
        <w:r w:rsidRPr="000854E6">
          <w:rPr>
            <w:rStyle w:val="Hyperlink"/>
            <w:rFonts w:ascii="Yas" w:hAnsi="Yas"/>
            <w:noProof/>
            <w:rtl/>
          </w:rPr>
          <w:t xml:space="preserve"> زم</w:t>
        </w:r>
        <w:r w:rsidRPr="000854E6">
          <w:rPr>
            <w:rStyle w:val="Hyperlink"/>
            <w:rFonts w:ascii="Yas" w:hAnsi="Yas" w:hint="cs"/>
            <w:noProof/>
            <w:rtl/>
          </w:rPr>
          <w:t>ی</w:t>
        </w:r>
        <w:r w:rsidRPr="000854E6">
          <w:rPr>
            <w:rStyle w:val="Hyperlink"/>
            <w:rFonts w:ascii="Yas" w:hAnsi="Yas" w:hint="eastAsia"/>
            <w:noProof/>
            <w:rtl/>
          </w:rPr>
          <w:t>ن‌لرزه</w:t>
        </w:r>
        <w:r w:rsidRPr="000854E6">
          <w:rPr>
            <w:rStyle w:val="Hyperlink"/>
            <w:rFonts w:ascii="Yas" w:hAnsi="Yas"/>
            <w:noProof/>
            <w:rtl/>
          </w:rPr>
          <w:t xml:space="preserve"> در ا</w:t>
        </w:r>
        <w:r w:rsidRPr="000854E6">
          <w:rPr>
            <w:rStyle w:val="Hyperlink"/>
            <w:rFonts w:ascii="Yas" w:hAnsi="Yas" w:hint="cs"/>
            <w:noProof/>
            <w:rtl/>
          </w:rPr>
          <w:t>ی</w:t>
        </w:r>
        <w:r w:rsidRPr="000854E6">
          <w:rPr>
            <w:rStyle w:val="Hyperlink"/>
            <w:rFonts w:ascii="Yas" w:hAnsi="Yas" w:hint="eastAsia"/>
            <w:noProof/>
            <w:rtl/>
          </w:rPr>
          <w:t>ران</w:t>
        </w:r>
        <w:r w:rsidRPr="000854E6">
          <w:rPr>
            <w:rStyle w:val="Hyperlink"/>
            <w:rFonts w:ascii="Yas" w:hAnsi="Yas"/>
            <w:noProof/>
            <w:rtl/>
          </w:rPr>
          <w:t xml:space="preserve"> (استاندارد 2800)</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Toc206948630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20</w:t>
        </w:r>
        <w:r>
          <w:rPr>
            <w:rStyle w:val="Hyperlink"/>
            <w:noProof/>
            <w:rtl/>
          </w:rPr>
          <w:fldChar w:fldCharType="end"/>
        </w:r>
      </w:hyperlink>
    </w:p>
    <w:p w14:paraId="4DC28CB0" w14:textId="79FEDC26"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31" w:history="1">
        <w:r w:rsidRPr="000854E6">
          <w:rPr>
            <w:rStyle w:val="Hyperlink"/>
            <w:rFonts w:ascii="Yas" w:hAnsi="Yas"/>
            <w:noProof/>
            <w:rtl/>
          </w:rPr>
          <w:t>شکل ‏1‏</w:t>
        </w:r>
        <w:r w:rsidRPr="000854E6">
          <w:rPr>
            <w:rStyle w:val="Hyperlink"/>
            <w:rFonts w:ascii="Yas" w:hAnsi="Yas"/>
            <w:noProof/>
            <w:rtl/>
          </w:rPr>
          <w:noBreakHyphen/>
          <w:t>8: موقع</w:t>
        </w:r>
        <w:r w:rsidRPr="000854E6">
          <w:rPr>
            <w:rStyle w:val="Hyperlink"/>
            <w:rFonts w:ascii="Yas" w:hAnsi="Yas" w:hint="cs"/>
            <w:noProof/>
            <w:rtl/>
          </w:rPr>
          <w:t>ی</w:t>
        </w:r>
        <w:r w:rsidRPr="000854E6">
          <w:rPr>
            <w:rStyle w:val="Hyperlink"/>
            <w:rFonts w:ascii="Yas" w:hAnsi="Yas" w:hint="eastAsia"/>
            <w:noProof/>
            <w:rtl/>
          </w:rPr>
          <w:t>ت</w:t>
        </w:r>
        <w:r w:rsidRPr="000854E6">
          <w:rPr>
            <w:rStyle w:val="Hyperlink"/>
            <w:rFonts w:ascii="Yas" w:hAnsi="Yas"/>
            <w:noProof/>
            <w:rtl/>
          </w:rPr>
          <w:t xml:space="preserve"> گسل‌ها</w:t>
        </w:r>
        <w:r w:rsidRPr="000854E6">
          <w:rPr>
            <w:rStyle w:val="Hyperlink"/>
            <w:rFonts w:ascii="Yas" w:hAnsi="Yas" w:hint="cs"/>
            <w:noProof/>
            <w:rtl/>
          </w:rPr>
          <w:t>ی</w:t>
        </w:r>
        <w:r w:rsidRPr="000854E6">
          <w:rPr>
            <w:rStyle w:val="Hyperlink"/>
            <w:rFonts w:ascii="Yas" w:hAnsi="Yas"/>
            <w:noProof/>
            <w:rtl/>
          </w:rPr>
          <w:t xml:space="preserve"> بن</w:t>
        </w:r>
        <w:r w:rsidRPr="000854E6">
          <w:rPr>
            <w:rStyle w:val="Hyperlink"/>
            <w:rFonts w:ascii="Yas" w:hAnsi="Yas" w:hint="cs"/>
            <w:noProof/>
            <w:rtl/>
          </w:rPr>
          <w:t>ی</w:t>
        </w:r>
        <w:r w:rsidRPr="000854E6">
          <w:rPr>
            <w:rStyle w:val="Hyperlink"/>
            <w:rFonts w:ascii="Yas" w:hAnsi="Yas" w:hint="eastAsia"/>
            <w:noProof/>
            <w:rtl/>
          </w:rPr>
          <w:t>اد</w:t>
        </w:r>
        <w:r w:rsidRPr="000854E6">
          <w:rPr>
            <w:rStyle w:val="Hyperlink"/>
            <w:rFonts w:ascii="Yas" w:hAnsi="Yas" w:hint="cs"/>
            <w:noProof/>
            <w:rtl/>
          </w:rPr>
          <w:t>ی</w:t>
        </w:r>
        <w:r w:rsidRPr="000854E6">
          <w:rPr>
            <w:rStyle w:val="Hyperlink"/>
            <w:rFonts w:ascii="Yas" w:hAnsi="Yas"/>
            <w:noProof/>
            <w:rtl/>
          </w:rPr>
          <w:t xml:space="preserve"> خزر و شمال البرز در گستره البرز</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Toc206948631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21</w:t>
        </w:r>
        <w:r>
          <w:rPr>
            <w:rStyle w:val="Hyperlink"/>
            <w:noProof/>
            <w:rtl/>
          </w:rPr>
          <w:fldChar w:fldCharType="end"/>
        </w:r>
      </w:hyperlink>
    </w:p>
    <w:p w14:paraId="3B9C0AB0" w14:textId="4A608034"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32" w:history="1">
        <w:r w:rsidRPr="000854E6">
          <w:rPr>
            <w:rStyle w:val="Hyperlink"/>
            <w:rFonts w:ascii="Yas" w:hAnsi="Yas"/>
            <w:noProof/>
            <w:rtl/>
          </w:rPr>
          <w:t>شکل ‏1‏</w:t>
        </w:r>
        <w:r w:rsidRPr="000854E6">
          <w:rPr>
            <w:rStyle w:val="Hyperlink"/>
            <w:rFonts w:ascii="Yas" w:hAnsi="Yas"/>
            <w:noProof/>
            <w:rtl/>
          </w:rPr>
          <w:noBreakHyphen/>
          <w:t>9: نما</w:t>
        </w:r>
        <w:r w:rsidRPr="000854E6">
          <w:rPr>
            <w:rStyle w:val="Hyperlink"/>
            <w:rFonts w:ascii="Yas" w:hAnsi="Yas" w:hint="cs"/>
            <w:noProof/>
            <w:rtl/>
          </w:rPr>
          <w:t>یی</w:t>
        </w:r>
        <w:r w:rsidRPr="000854E6">
          <w:rPr>
            <w:rStyle w:val="Hyperlink"/>
            <w:rFonts w:ascii="Yas" w:hAnsi="Yas"/>
            <w:noProof/>
            <w:rtl/>
          </w:rPr>
          <w:t xml:space="preserve"> از </w:t>
        </w:r>
        <w:r w:rsidRPr="000854E6">
          <w:rPr>
            <w:rStyle w:val="Hyperlink"/>
            <w:noProof/>
            <w:rtl/>
          </w:rPr>
          <w:t>ستون فولاد</w:t>
        </w:r>
        <w:r w:rsidRPr="000854E6">
          <w:rPr>
            <w:rStyle w:val="Hyperlink"/>
            <w:rFonts w:hint="cs"/>
            <w:noProof/>
            <w:rtl/>
          </w:rPr>
          <w:t>ی</w:t>
        </w:r>
        <w:r w:rsidRPr="000854E6">
          <w:rPr>
            <w:rStyle w:val="Hyperlink"/>
            <w:rFonts w:ascii="Yas" w:hAnsi="Yas"/>
            <w:noProof/>
            <w:rtl/>
          </w:rPr>
          <w:t xml:space="preserve"> استفاده شده در سوله انبار</w:t>
        </w:r>
        <w:r w:rsidRPr="000854E6">
          <w:rPr>
            <w:rStyle w:val="Hyperlink"/>
            <w:rFonts w:ascii="Yas" w:hAnsi="Ya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Toc206948632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23</w:t>
        </w:r>
        <w:r>
          <w:rPr>
            <w:rStyle w:val="Hyperlink"/>
            <w:noProof/>
            <w:rtl/>
          </w:rPr>
          <w:fldChar w:fldCharType="end"/>
        </w:r>
      </w:hyperlink>
    </w:p>
    <w:p w14:paraId="6C52D81A" w14:textId="26C0860C"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33" w:history="1">
        <w:r w:rsidRPr="000854E6">
          <w:rPr>
            <w:rStyle w:val="Hyperlink"/>
            <w:rFonts w:ascii="Yas" w:hAnsi="Yas"/>
            <w:noProof/>
            <w:rtl/>
          </w:rPr>
          <w:t>شکل ‏1‏</w:t>
        </w:r>
        <w:r w:rsidRPr="000854E6">
          <w:rPr>
            <w:rStyle w:val="Hyperlink"/>
            <w:rFonts w:ascii="Yas" w:hAnsi="Yas"/>
            <w:noProof/>
            <w:rtl/>
          </w:rPr>
          <w:noBreakHyphen/>
          <w:t>10: نما</w:t>
        </w:r>
        <w:r w:rsidRPr="000854E6">
          <w:rPr>
            <w:rStyle w:val="Hyperlink"/>
            <w:rFonts w:ascii="Yas" w:hAnsi="Yas" w:hint="cs"/>
            <w:noProof/>
            <w:rtl/>
          </w:rPr>
          <w:t>یی</w:t>
        </w:r>
        <w:r w:rsidRPr="000854E6">
          <w:rPr>
            <w:rStyle w:val="Hyperlink"/>
            <w:rFonts w:ascii="Yas" w:hAnsi="Yas"/>
            <w:noProof/>
            <w:rtl/>
          </w:rPr>
          <w:t xml:space="preserve"> از </w:t>
        </w:r>
        <w:r w:rsidRPr="000854E6">
          <w:rPr>
            <w:rStyle w:val="Hyperlink"/>
            <w:noProof/>
            <w:rtl/>
          </w:rPr>
          <w:t>ت</w:t>
        </w:r>
        <w:r w:rsidRPr="000854E6">
          <w:rPr>
            <w:rStyle w:val="Hyperlink"/>
            <w:rFonts w:hint="cs"/>
            <w:noProof/>
            <w:rtl/>
          </w:rPr>
          <w:t>ی</w:t>
        </w:r>
        <w:r w:rsidRPr="000854E6">
          <w:rPr>
            <w:rStyle w:val="Hyperlink"/>
            <w:rFonts w:hint="eastAsia"/>
            <w:noProof/>
            <w:rtl/>
          </w:rPr>
          <w:t>ر</w:t>
        </w:r>
        <w:r w:rsidRPr="000854E6">
          <w:rPr>
            <w:rStyle w:val="Hyperlink"/>
            <w:noProof/>
            <w:rtl/>
          </w:rPr>
          <w:t xml:space="preserve"> فولاد</w:t>
        </w:r>
        <w:r w:rsidRPr="000854E6">
          <w:rPr>
            <w:rStyle w:val="Hyperlink"/>
            <w:rFonts w:hint="cs"/>
            <w:noProof/>
            <w:rtl/>
          </w:rPr>
          <w:t>ی</w:t>
        </w:r>
        <w:r w:rsidRPr="000854E6">
          <w:rPr>
            <w:rStyle w:val="Hyperlink"/>
            <w:rFonts w:ascii="Yas" w:hAnsi="Yas"/>
            <w:noProof/>
            <w:rtl/>
          </w:rPr>
          <w:t xml:space="preserve"> استفاده شده در سوله انبار</w:t>
        </w:r>
        <w:r w:rsidRPr="000854E6">
          <w:rPr>
            <w:rStyle w:val="Hyperlink"/>
            <w:rFonts w:ascii="Yas" w:hAnsi="Ya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Toc206948633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23</w:t>
        </w:r>
        <w:r>
          <w:rPr>
            <w:rStyle w:val="Hyperlink"/>
            <w:noProof/>
            <w:rtl/>
          </w:rPr>
          <w:fldChar w:fldCharType="end"/>
        </w:r>
      </w:hyperlink>
    </w:p>
    <w:p w14:paraId="4139594D" w14:textId="228463D8"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34" w:history="1">
        <w:r w:rsidRPr="000854E6">
          <w:rPr>
            <w:rStyle w:val="Hyperlink"/>
            <w:rFonts w:ascii="Yas" w:hAnsi="Yas"/>
            <w:noProof/>
            <w:rtl/>
          </w:rPr>
          <w:t>شکل ‏1‏</w:t>
        </w:r>
        <w:r w:rsidRPr="000854E6">
          <w:rPr>
            <w:rStyle w:val="Hyperlink"/>
            <w:rFonts w:ascii="Yas" w:hAnsi="Yas"/>
            <w:noProof/>
            <w:rtl/>
          </w:rPr>
          <w:noBreakHyphen/>
          <w:t>11: نشست کف انبار - 1</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Toc206948634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38</w:t>
        </w:r>
        <w:r>
          <w:rPr>
            <w:rStyle w:val="Hyperlink"/>
            <w:noProof/>
            <w:rtl/>
          </w:rPr>
          <w:fldChar w:fldCharType="end"/>
        </w:r>
      </w:hyperlink>
    </w:p>
    <w:p w14:paraId="5023C28D" w14:textId="6271D74E"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35" w:history="1">
        <w:r w:rsidRPr="000854E6">
          <w:rPr>
            <w:rStyle w:val="Hyperlink"/>
            <w:rFonts w:ascii="Yas" w:hAnsi="Yas"/>
            <w:noProof/>
            <w:rtl/>
          </w:rPr>
          <w:t>شکل ‏1‏</w:t>
        </w:r>
        <w:r w:rsidRPr="000854E6">
          <w:rPr>
            <w:rStyle w:val="Hyperlink"/>
            <w:rFonts w:ascii="Yas" w:hAnsi="Yas"/>
            <w:noProof/>
            <w:rtl/>
          </w:rPr>
          <w:noBreakHyphen/>
          <w:t>12: نشست کف انبار – 2</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Toc206948635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38</w:t>
        </w:r>
        <w:r>
          <w:rPr>
            <w:rStyle w:val="Hyperlink"/>
            <w:noProof/>
            <w:rtl/>
          </w:rPr>
          <w:fldChar w:fldCharType="end"/>
        </w:r>
      </w:hyperlink>
    </w:p>
    <w:p w14:paraId="1443FDFA" w14:textId="585A5159"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37" w:history="1">
        <w:r w:rsidRPr="000854E6">
          <w:rPr>
            <w:rStyle w:val="Hyperlink"/>
            <w:rFonts w:ascii="Yas" w:hAnsi="Yas"/>
            <w:noProof/>
            <w:rtl/>
          </w:rPr>
          <w:t>شکل ‏1‏</w:t>
        </w:r>
        <w:r w:rsidRPr="000854E6">
          <w:rPr>
            <w:rStyle w:val="Hyperlink"/>
            <w:rFonts w:ascii="Yas" w:hAnsi="Yas"/>
            <w:noProof/>
            <w:rtl/>
          </w:rPr>
          <w:noBreakHyphen/>
          <w:t>13: انباشتگ</w:t>
        </w:r>
        <w:r w:rsidRPr="000854E6">
          <w:rPr>
            <w:rStyle w:val="Hyperlink"/>
            <w:rFonts w:ascii="Yas" w:hAnsi="Yas" w:hint="cs"/>
            <w:noProof/>
            <w:rtl/>
          </w:rPr>
          <w:t>ی</w:t>
        </w:r>
        <w:r w:rsidRPr="000854E6">
          <w:rPr>
            <w:rStyle w:val="Hyperlink"/>
            <w:rFonts w:ascii="Yas" w:hAnsi="Yas"/>
            <w:noProof/>
            <w:rtl/>
          </w:rPr>
          <w:t xml:space="preserve"> آب در نواح</w:t>
        </w:r>
        <w:r w:rsidRPr="000854E6">
          <w:rPr>
            <w:rStyle w:val="Hyperlink"/>
            <w:rFonts w:ascii="Yas" w:hAnsi="Yas" w:hint="cs"/>
            <w:noProof/>
            <w:rtl/>
          </w:rPr>
          <w:t>ی</w:t>
        </w:r>
        <w:r w:rsidRPr="000854E6">
          <w:rPr>
            <w:rStyle w:val="Hyperlink"/>
            <w:rFonts w:ascii="Yas" w:hAnsi="Yas"/>
            <w:noProof/>
            <w:rtl/>
          </w:rPr>
          <w:t xml:space="preserve"> نشست‌کرده‌</w:t>
        </w:r>
        <w:r w:rsidRPr="000854E6">
          <w:rPr>
            <w:rStyle w:val="Hyperlink"/>
            <w:rFonts w:ascii="Yas" w:hAnsi="Yas" w:hint="cs"/>
            <w:noProof/>
            <w:rtl/>
          </w:rPr>
          <w:t>ی</w:t>
        </w:r>
        <w:r w:rsidRPr="000854E6">
          <w:rPr>
            <w:rStyle w:val="Hyperlink"/>
            <w:rFonts w:ascii="Yas" w:hAnsi="Yas"/>
            <w:noProof/>
            <w:rtl/>
          </w:rPr>
          <w:t xml:space="preserve"> کف</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Toc206948637 \h</w:instrText>
        </w:r>
        <w:r>
          <w:rPr>
            <w:noProof/>
            <w:webHidden/>
            <w:rtl/>
          </w:rPr>
          <w:instrText xml:space="preserve"> </w:instrText>
        </w:r>
        <w:r>
          <w:rPr>
            <w:rStyle w:val="Hyperlink"/>
            <w:noProof/>
            <w:rtl/>
          </w:rPr>
          <w:fldChar w:fldCharType="separate"/>
        </w:r>
        <w:r w:rsidR="000E7D3D">
          <w:rPr>
            <w:rStyle w:val="Hyperlink"/>
            <w:b/>
            <w:bCs/>
            <w:noProof/>
          </w:rPr>
          <w:t>Error! Bookmark not defined.</w:t>
        </w:r>
        <w:r>
          <w:rPr>
            <w:rStyle w:val="Hyperlink"/>
            <w:noProof/>
            <w:rtl/>
          </w:rPr>
          <w:fldChar w:fldCharType="end"/>
        </w:r>
      </w:hyperlink>
    </w:p>
    <w:p w14:paraId="0F731207" w14:textId="561C483C"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38" w:history="1">
        <w:r w:rsidRPr="000854E6">
          <w:rPr>
            <w:rStyle w:val="Hyperlink"/>
            <w:rFonts w:ascii="Yas" w:hAnsi="Yas"/>
            <w:noProof/>
            <w:rtl/>
          </w:rPr>
          <w:t>شکل ‏1‏</w:t>
        </w:r>
        <w:r w:rsidRPr="000854E6">
          <w:rPr>
            <w:rStyle w:val="Hyperlink"/>
            <w:rFonts w:ascii="Yas" w:hAnsi="Yas"/>
            <w:noProof/>
            <w:rtl/>
          </w:rPr>
          <w:noBreakHyphen/>
          <w:t>14: ترک‌ها</w:t>
        </w:r>
        <w:r w:rsidRPr="000854E6">
          <w:rPr>
            <w:rStyle w:val="Hyperlink"/>
            <w:rFonts w:ascii="Yas" w:hAnsi="Yas" w:hint="cs"/>
            <w:noProof/>
            <w:rtl/>
          </w:rPr>
          <w:t>ی</w:t>
        </w:r>
        <w:r w:rsidRPr="000854E6">
          <w:rPr>
            <w:rStyle w:val="Hyperlink"/>
            <w:rFonts w:ascii="Yas" w:hAnsi="Yas"/>
            <w:noProof/>
            <w:rtl/>
          </w:rPr>
          <w:t xml:space="preserve"> عمود</w:t>
        </w:r>
        <w:r w:rsidRPr="000854E6">
          <w:rPr>
            <w:rStyle w:val="Hyperlink"/>
            <w:rFonts w:ascii="Yas" w:hAnsi="Yas" w:hint="cs"/>
            <w:noProof/>
            <w:rtl/>
          </w:rPr>
          <w:t>ی</w:t>
        </w:r>
        <w:r w:rsidRPr="000854E6">
          <w:rPr>
            <w:rStyle w:val="Hyperlink"/>
            <w:rFonts w:ascii="Yas" w:hAnsi="Yas"/>
            <w:noProof/>
            <w:rtl/>
          </w:rPr>
          <w:t xml:space="preserve"> د</w:t>
        </w:r>
        <w:r w:rsidRPr="000854E6">
          <w:rPr>
            <w:rStyle w:val="Hyperlink"/>
            <w:rFonts w:ascii="Yas" w:hAnsi="Yas" w:hint="cs"/>
            <w:noProof/>
            <w:rtl/>
          </w:rPr>
          <w:t>ی</w:t>
        </w:r>
        <w:r w:rsidRPr="000854E6">
          <w:rPr>
            <w:rStyle w:val="Hyperlink"/>
            <w:rFonts w:ascii="Yas" w:hAnsi="Yas" w:hint="eastAsia"/>
            <w:noProof/>
            <w:rtl/>
          </w:rPr>
          <w:t>وارها</w:t>
        </w:r>
        <w:r w:rsidRPr="000854E6">
          <w:rPr>
            <w:rStyle w:val="Hyperlink"/>
            <w:rFonts w:ascii="Yas" w:hAnsi="Yas" w:hint="cs"/>
            <w:noProof/>
            <w:rtl/>
          </w:rPr>
          <w:t>ی</w:t>
        </w:r>
        <w:r w:rsidRPr="000854E6">
          <w:rPr>
            <w:rStyle w:val="Hyperlink"/>
            <w:rFonts w:ascii="Yas" w:hAnsi="Yas"/>
            <w:noProof/>
            <w:rtl/>
          </w:rPr>
          <w:t xml:space="preserve"> شمال</w:t>
        </w:r>
        <w:r w:rsidRPr="000854E6">
          <w:rPr>
            <w:rStyle w:val="Hyperlink"/>
            <w:rFonts w:ascii="Yas" w:hAnsi="Yas" w:hint="cs"/>
            <w:noProof/>
            <w:rtl/>
          </w:rPr>
          <w:t>ی</w:t>
        </w:r>
        <w:r w:rsidRPr="000854E6">
          <w:rPr>
            <w:rStyle w:val="Hyperlink"/>
            <w:rFonts w:ascii="Yas" w:hAnsi="Yas"/>
            <w:noProof/>
            <w:rtl/>
          </w:rPr>
          <w:t xml:space="preserve"> و جنوب</w:t>
        </w:r>
        <w:r w:rsidRPr="000854E6">
          <w:rPr>
            <w:rStyle w:val="Hyperlink"/>
            <w:rFonts w:ascii="Yas" w:hAnsi="Yas" w:hint="cs"/>
            <w:noProof/>
            <w:rtl/>
          </w:rPr>
          <w:t>ی</w:t>
        </w:r>
        <w:r w:rsidRPr="000854E6">
          <w:rPr>
            <w:rStyle w:val="Hyperlink"/>
            <w:rFonts w:ascii="Yas" w:hAnsi="Yas"/>
            <w:noProof/>
            <w:rtl/>
          </w:rPr>
          <w:t xml:space="preserve"> -1</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Toc206948638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39</w:t>
        </w:r>
        <w:r>
          <w:rPr>
            <w:rStyle w:val="Hyperlink"/>
            <w:noProof/>
            <w:rtl/>
          </w:rPr>
          <w:fldChar w:fldCharType="end"/>
        </w:r>
      </w:hyperlink>
    </w:p>
    <w:p w14:paraId="4C873E7B" w14:textId="69B06FF7"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39" w:history="1">
        <w:r w:rsidRPr="000854E6">
          <w:rPr>
            <w:rStyle w:val="Hyperlink"/>
            <w:rFonts w:ascii="Yas" w:hAnsi="Yas"/>
            <w:noProof/>
            <w:rtl/>
          </w:rPr>
          <w:t>شکل ‏1‏</w:t>
        </w:r>
        <w:r w:rsidRPr="000854E6">
          <w:rPr>
            <w:rStyle w:val="Hyperlink"/>
            <w:rFonts w:ascii="Yas" w:hAnsi="Yas"/>
            <w:noProof/>
            <w:rtl/>
          </w:rPr>
          <w:noBreakHyphen/>
          <w:t>15: ترک‌ها</w:t>
        </w:r>
        <w:r w:rsidRPr="000854E6">
          <w:rPr>
            <w:rStyle w:val="Hyperlink"/>
            <w:rFonts w:ascii="Yas" w:hAnsi="Yas" w:hint="cs"/>
            <w:noProof/>
            <w:rtl/>
          </w:rPr>
          <w:t>ی</w:t>
        </w:r>
        <w:r w:rsidRPr="000854E6">
          <w:rPr>
            <w:rStyle w:val="Hyperlink"/>
            <w:rFonts w:ascii="Yas" w:hAnsi="Yas"/>
            <w:noProof/>
            <w:rtl/>
          </w:rPr>
          <w:t xml:space="preserve"> عمود</w:t>
        </w:r>
        <w:r w:rsidRPr="000854E6">
          <w:rPr>
            <w:rStyle w:val="Hyperlink"/>
            <w:rFonts w:ascii="Yas" w:hAnsi="Yas" w:hint="cs"/>
            <w:noProof/>
            <w:rtl/>
          </w:rPr>
          <w:t>ی</w:t>
        </w:r>
        <w:r w:rsidRPr="000854E6">
          <w:rPr>
            <w:rStyle w:val="Hyperlink"/>
            <w:rFonts w:ascii="Yas" w:hAnsi="Yas"/>
            <w:noProof/>
            <w:rtl/>
          </w:rPr>
          <w:t xml:space="preserve"> د</w:t>
        </w:r>
        <w:r w:rsidRPr="000854E6">
          <w:rPr>
            <w:rStyle w:val="Hyperlink"/>
            <w:rFonts w:ascii="Yas" w:hAnsi="Yas" w:hint="cs"/>
            <w:noProof/>
            <w:rtl/>
          </w:rPr>
          <w:t>ی</w:t>
        </w:r>
        <w:r w:rsidRPr="000854E6">
          <w:rPr>
            <w:rStyle w:val="Hyperlink"/>
            <w:rFonts w:ascii="Yas" w:hAnsi="Yas" w:hint="eastAsia"/>
            <w:noProof/>
            <w:rtl/>
          </w:rPr>
          <w:t>وارها</w:t>
        </w:r>
        <w:r w:rsidRPr="000854E6">
          <w:rPr>
            <w:rStyle w:val="Hyperlink"/>
            <w:rFonts w:ascii="Yas" w:hAnsi="Yas" w:hint="cs"/>
            <w:noProof/>
            <w:rtl/>
          </w:rPr>
          <w:t>ی</w:t>
        </w:r>
        <w:r w:rsidRPr="000854E6">
          <w:rPr>
            <w:rStyle w:val="Hyperlink"/>
            <w:rFonts w:ascii="Yas" w:hAnsi="Yas"/>
            <w:noProof/>
            <w:rtl/>
          </w:rPr>
          <w:t xml:space="preserve"> شمال</w:t>
        </w:r>
        <w:r w:rsidRPr="000854E6">
          <w:rPr>
            <w:rStyle w:val="Hyperlink"/>
            <w:rFonts w:ascii="Yas" w:hAnsi="Yas" w:hint="cs"/>
            <w:noProof/>
            <w:rtl/>
          </w:rPr>
          <w:t>ی</w:t>
        </w:r>
        <w:r w:rsidRPr="000854E6">
          <w:rPr>
            <w:rStyle w:val="Hyperlink"/>
            <w:rFonts w:ascii="Yas" w:hAnsi="Yas"/>
            <w:noProof/>
            <w:rtl/>
          </w:rPr>
          <w:t xml:space="preserve"> و جنوب</w:t>
        </w:r>
        <w:r w:rsidRPr="000854E6">
          <w:rPr>
            <w:rStyle w:val="Hyperlink"/>
            <w:rFonts w:ascii="Yas" w:hAnsi="Yas" w:hint="cs"/>
            <w:noProof/>
            <w:rtl/>
          </w:rPr>
          <w:t>ی</w:t>
        </w:r>
        <w:r w:rsidRPr="000854E6">
          <w:rPr>
            <w:rStyle w:val="Hyperlink"/>
            <w:rFonts w:ascii="Yas" w:hAnsi="Yas"/>
            <w:noProof/>
            <w:rtl/>
          </w:rPr>
          <w:t xml:space="preserve"> -2</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Toc206948639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39</w:t>
        </w:r>
        <w:r>
          <w:rPr>
            <w:rStyle w:val="Hyperlink"/>
            <w:noProof/>
            <w:rtl/>
          </w:rPr>
          <w:fldChar w:fldCharType="end"/>
        </w:r>
      </w:hyperlink>
    </w:p>
    <w:p w14:paraId="7B74C767" w14:textId="748A800C"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40" w:history="1">
        <w:r w:rsidRPr="000854E6">
          <w:rPr>
            <w:rStyle w:val="Hyperlink"/>
            <w:rFonts w:ascii="Yas" w:hAnsi="Yas"/>
            <w:noProof/>
            <w:rtl/>
          </w:rPr>
          <w:t>شکل ‏1‏</w:t>
        </w:r>
        <w:r w:rsidRPr="000854E6">
          <w:rPr>
            <w:rStyle w:val="Hyperlink"/>
            <w:rFonts w:ascii="Yas" w:hAnsi="Yas"/>
            <w:noProof/>
            <w:rtl/>
          </w:rPr>
          <w:noBreakHyphen/>
          <w:t>16:</w:t>
        </w:r>
        <w:r w:rsidRPr="000854E6">
          <w:rPr>
            <w:rStyle w:val="Hyperlink"/>
            <w:noProof/>
            <w:rtl/>
          </w:rPr>
          <w:t xml:space="preserve"> بازشدگ</w:t>
        </w:r>
        <w:r w:rsidRPr="000854E6">
          <w:rPr>
            <w:rStyle w:val="Hyperlink"/>
            <w:rFonts w:hint="cs"/>
            <w:noProof/>
            <w:rtl/>
          </w:rPr>
          <w:t>ی</w:t>
        </w:r>
        <w:r w:rsidRPr="000854E6">
          <w:rPr>
            <w:rStyle w:val="Hyperlink"/>
            <w:noProof/>
            <w:rtl/>
          </w:rPr>
          <w:t xml:space="preserve"> ب</w:t>
        </w:r>
        <w:r w:rsidRPr="000854E6">
          <w:rPr>
            <w:rStyle w:val="Hyperlink"/>
            <w:rFonts w:hint="cs"/>
            <w:noProof/>
            <w:rtl/>
          </w:rPr>
          <w:t>ی</w:t>
        </w:r>
        <w:r w:rsidRPr="000854E6">
          <w:rPr>
            <w:rStyle w:val="Hyperlink"/>
            <w:rFonts w:hint="eastAsia"/>
            <w:noProof/>
            <w:rtl/>
          </w:rPr>
          <w:t>ن</w:t>
        </w:r>
        <w:r w:rsidRPr="000854E6">
          <w:rPr>
            <w:rStyle w:val="Hyperlink"/>
            <w:noProof/>
            <w:rtl/>
          </w:rPr>
          <w:t xml:space="preserve"> ستون فلز</w:t>
        </w:r>
        <w:r w:rsidRPr="000854E6">
          <w:rPr>
            <w:rStyle w:val="Hyperlink"/>
            <w:rFonts w:hint="cs"/>
            <w:noProof/>
            <w:rtl/>
          </w:rPr>
          <w:t>ی</w:t>
        </w:r>
        <w:r w:rsidRPr="000854E6">
          <w:rPr>
            <w:rStyle w:val="Hyperlink"/>
            <w:noProof/>
            <w:rtl/>
          </w:rPr>
          <w:t xml:space="preserve"> و د</w:t>
        </w:r>
        <w:r w:rsidRPr="000854E6">
          <w:rPr>
            <w:rStyle w:val="Hyperlink"/>
            <w:rFonts w:hint="cs"/>
            <w:noProof/>
            <w:rtl/>
          </w:rPr>
          <w:t>ی</w:t>
        </w:r>
        <w:r w:rsidRPr="000854E6">
          <w:rPr>
            <w:rStyle w:val="Hyperlink"/>
            <w:rFonts w:hint="eastAsia"/>
            <w:noProof/>
            <w:rtl/>
          </w:rPr>
          <w:t>وار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Toc206948640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40</w:t>
        </w:r>
        <w:r>
          <w:rPr>
            <w:rStyle w:val="Hyperlink"/>
            <w:noProof/>
            <w:rtl/>
          </w:rPr>
          <w:fldChar w:fldCharType="end"/>
        </w:r>
      </w:hyperlink>
    </w:p>
    <w:p w14:paraId="4A12A8A3" w14:textId="642E34DE"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41" w:history="1">
        <w:r w:rsidRPr="000854E6">
          <w:rPr>
            <w:rStyle w:val="Hyperlink"/>
            <w:rFonts w:ascii="Yas" w:hAnsi="Yas"/>
            <w:noProof/>
            <w:rtl/>
          </w:rPr>
          <w:t>شکل ‏1‏</w:t>
        </w:r>
        <w:r w:rsidRPr="000854E6">
          <w:rPr>
            <w:rStyle w:val="Hyperlink"/>
            <w:rFonts w:ascii="Yas" w:hAnsi="Yas"/>
            <w:noProof/>
            <w:rtl/>
          </w:rPr>
          <w:noBreakHyphen/>
          <w:t xml:space="preserve">17: </w:t>
        </w:r>
        <w:r w:rsidRPr="000854E6">
          <w:rPr>
            <w:rStyle w:val="Hyperlink"/>
            <w:noProof/>
            <w:rtl/>
          </w:rPr>
          <w:t>اجرا</w:t>
        </w:r>
        <w:r w:rsidRPr="000854E6">
          <w:rPr>
            <w:rStyle w:val="Hyperlink"/>
            <w:rFonts w:hint="cs"/>
            <w:noProof/>
            <w:rtl/>
          </w:rPr>
          <w:t>ی</w:t>
        </w:r>
        <w:r w:rsidRPr="000854E6">
          <w:rPr>
            <w:rStyle w:val="Hyperlink"/>
            <w:noProof/>
            <w:rtl/>
          </w:rPr>
          <w:t xml:space="preserve"> دو تکه</w:t>
        </w:r>
        <w:r w:rsidRPr="000854E6">
          <w:rPr>
            <w:rStyle w:val="Hyperlink"/>
            <w:rFonts w:ascii="Yas" w:hAnsi="Yas"/>
            <w:noProof/>
            <w:rtl/>
          </w:rPr>
          <w:t xml:space="preserve"> ستون‌ها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Toc206948641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41</w:t>
        </w:r>
        <w:r>
          <w:rPr>
            <w:rStyle w:val="Hyperlink"/>
            <w:noProof/>
            <w:rtl/>
          </w:rPr>
          <w:fldChar w:fldCharType="end"/>
        </w:r>
      </w:hyperlink>
    </w:p>
    <w:p w14:paraId="48DC568C" w14:textId="6538A75F"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42" w:history="1">
        <w:r w:rsidRPr="000854E6">
          <w:rPr>
            <w:rStyle w:val="Hyperlink"/>
            <w:rFonts w:ascii="Yas" w:hAnsi="Yas"/>
            <w:noProof/>
            <w:rtl/>
          </w:rPr>
          <w:t>شکل ‏1‏</w:t>
        </w:r>
        <w:r w:rsidRPr="000854E6">
          <w:rPr>
            <w:rStyle w:val="Hyperlink"/>
            <w:rFonts w:ascii="Yas" w:hAnsi="Yas"/>
            <w:noProof/>
            <w:rtl/>
          </w:rPr>
          <w:noBreakHyphen/>
          <w:t xml:space="preserve">18: </w:t>
        </w:r>
        <w:r w:rsidRPr="000854E6">
          <w:rPr>
            <w:rStyle w:val="Hyperlink"/>
            <w:noProof/>
            <w:rtl/>
          </w:rPr>
          <w:t>عدم وجود استرات ب</w:t>
        </w:r>
        <w:r w:rsidRPr="000854E6">
          <w:rPr>
            <w:rStyle w:val="Hyperlink"/>
            <w:rFonts w:hint="cs"/>
            <w:noProof/>
            <w:rtl/>
          </w:rPr>
          <w:t>ی</w:t>
        </w:r>
        <w:r w:rsidRPr="000854E6">
          <w:rPr>
            <w:rStyle w:val="Hyperlink"/>
            <w:rFonts w:hint="eastAsia"/>
            <w:noProof/>
            <w:rtl/>
          </w:rPr>
          <w:t>ن</w:t>
        </w:r>
        <w:r w:rsidRPr="000854E6">
          <w:rPr>
            <w:rStyle w:val="Hyperlink"/>
            <w:noProof/>
            <w:rtl/>
          </w:rPr>
          <w:t xml:space="preserve"> قاب‌ها</w:t>
        </w:r>
        <w:r w:rsidRPr="000854E6">
          <w:rPr>
            <w:rStyle w:val="Hyperlink"/>
            <w:rFonts w:hint="cs"/>
            <w:noProof/>
            <w:rtl/>
          </w:rPr>
          <w:t>ی</w:t>
        </w:r>
        <w:r w:rsidRPr="000854E6">
          <w:rPr>
            <w:rStyle w:val="Hyperlink"/>
            <w:noProof/>
            <w:rtl/>
          </w:rPr>
          <w:t xml:space="preserve"> سوله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Toc206948642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41</w:t>
        </w:r>
        <w:r>
          <w:rPr>
            <w:rStyle w:val="Hyperlink"/>
            <w:noProof/>
            <w:rtl/>
          </w:rPr>
          <w:fldChar w:fldCharType="end"/>
        </w:r>
      </w:hyperlink>
    </w:p>
    <w:p w14:paraId="47F110D3" w14:textId="7E57125F"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43" w:history="1">
        <w:r w:rsidRPr="000854E6">
          <w:rPr>
            <w:rStyle w:val="Hyperlink"/>
            <w:rFonts w:ascii="Yas" w:hAnsi="Yas"/>
            <w:noProof/>
            <w:rtl/>
          </w:rPr>
          <w:t>شکل ‏1‏</w:t>
        </w:r>
        <w:r w:rsidRPr="000854E6">
          <w:rPr>
            <w:rStyle w:val="Hyperlink"/>
            <w:rFonts w:ascii="Yas" w:hAnsi="Yas"/>
            <w:noProof/>
            <w:rtl/>
          </w:rPr>
          <w:noBreakHyphen/>
          <w:t>19:اتصال تماما جوش</w:t>
        </w:r>
        <w:r w:rsidRPr="000854E6">
          <w:rPr>
            <w:rStyle w:val="Hyperlink"/>
            <w:rFonts w:ascii="Yas" w:hAnsi="Yas" w:hint="cs"/>
            <w:noProof/>
            <w:rtl/>
          </w:rPr>
          <w:t>ی</w:t>
        </w:r>
        <w:r w:rsidRPr="000854E6">
          <w:rPr>
            <w:rStyle w:val="Hyperlink"/>
            <w:rFonts w:ascii="Yas" w:hAnsi="Yas"/>
            <w:noProof/>
            <w:rtl/>
          </w:rPr>
          <w:t xml:space="preserve"> ب</w:t>
        </w:r>
        <w:r w:rsidRPr="000854E6">
          <w:rPr>
            <w:rStyle w:val="Hyperlink"/>
            <w:rFonts w:ascii="Yas" w:hAnsi="Yas" w:hint="cs"/>
            <w:noProof/>
            <w:rtl/>
          </w:rPr>
          <w:t>ی</w:t>
        </w:r>
        <w:r w:rsidRPr="000854E6">
          <w:rPr>
            <w:rStyle w:val="Hyperlink"/>
            <w:rFonts w:ascii="Yas" w:hAnsi="Yas" w:hint="eastAsia"/>
            <w:noProof/>
            <w:rtl/>
          </w:rPr>
          <w:t>ن</w:t>
        </w:r>
        <w:r w:rsidRPr="000854E6">
          <w:rPr>
            <w:rStyle w:val="Hyperlink"/>
            <w:rFonts w:ascii="Yas" w:hAnsi="Yas"/>
            <w:noProof/>
            <w:rtl/>
          </w:rPr>
          <w:t xml:space="preserve"> رفترها و ستون‌ها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Toc206948643 \h</w:instrText>
        </w:r>
        <w:r>
          <w:rPr>
            <w:noProof/>
            <w:webHidden/>
            <w:rtl/>
          </w:rPr>
          <w:instrText xml:space="preserve"> </w:instrText>
        </w:r>
        <w:r>
          <w:rPr>
            <w:rStyle w:val="Hyperlink"/>
            <w:noProof/>
            <w:rtl/>
          </w:rPr>
          <w:fldChar w:fldCharType="separate"/>
        </w:r>
        <w:r w:rsidR="000E7D3D">
          <w:rPr>
            <w:rStyle w:val="Hyperlink"/>
            <w:b/>
            <w:bCs/>
            <w:noProof/>
          </w:rPr>
          <w:t>Error! Bookmark not defined.</w:t>
        </w:r>
        <w:r>
          <w:rPr>
            <w:rStyle w:val="Hyperlink"/>
            <w:noProof/>
            <w:rtl/>
          </w:rPr>
          <w:fldChar w:fldCharType="end"/>
        </w:r>
      </w:hyperlink>
    </w:p>
    <w:p w14:paraId="061F51F0" w14:textId="2603C6AE"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44" w:history="1">
        <w:r w:rsidRPr="000854E6">
          <w:rPr>
            <w:rStyle w:val="Hyperlink"/>
            <w:rFonts w:ascii="Yas" w:hAnsi="Yas"/>
            <w:noProof/>
            <w:rtl/>
          </w:rPr>
          <w:t>شکل ‏1‏</w:t>
        </w:r>
        <w:r w:rsidRPr="000854E6">
          <w:rPr>
            <w:rStyle w:val="Hyperlink"/>
            <w:rFonts w:ascii="Yas" w:hAnsi="Yas"/>
            <w:noProof/>
            <w:rtl/>
          </w:rPr>
          <w:noBreakHyphen/>
          <w:t>20: اتصال ضع</w:t>
        </w:r>
        <w:r w:rsidRPr="000854E6">
          <w:rPr>
            <w:rStyle w:val="Hyperlink"/>
            <w:rFonts w:ascii="Yas" w:hAnsi="Yas" w:hint="cs"/>
            <w:noProof/>
            <w:rtl/>
          </w:rPr>
          <w:t>ی</w:t>
        </w:r>
        <w:r w:rsidRPr="000854E6">
          <w:rPr>
            <w:rStyle w:val="Hyperlink"/>
            <w:rFonts w:ascii="Yas" w:hAnsi="Yas" w:hint="eastAsia"/>
            <w:noProof/>
            <w:rtl/>
          </w:rPr>
          <w:t>ف</w:t>
        </w:r>
        <w:r w:rsidRPr="000854E6">
          <w:rPr>
            <w:rStyle w:val="Hyperlink"/>
            <w:rFonts w:ascii="Yas" w:hAnsi="Yas"/>
            <w:noProof/>
            <w:rtl/>
          </w:rPr>
          <w:t xml:space="preserve"> در ناح</w:t>
        </w:r>
        <w:r w:rsidRPr="000854E6">
          <w:rPr>
            <w:rStyle w:val="Hyperlink"/>
            <w:rFonts w:ascii="Yas" w:hAnsi="Yas" w:hint="cs"/>
            <w:noProof/>
            <w:rtl/>
          </w:rPr>
          <w:t>ی</w:t>
        </w:r>
        <w:r w:rsidRPr="000854E6">
          <w:rPr>
            <w:rStyle w:val="Hyperlink"/>
            <w:rFonts w:ascii="Yas" w:hAnsi="Yas" w:hint="eastAsia"/>
            <w:noProof/>
            <w:rtl/>
          </w:rPr>
          <w:t>ه</w:t>
        </w:r>
        <w:r w:rsidRPr="000854E6">
          <w:rPr>
            <w:rStyle w:val="Hyperlink"/>
            <w:rFonts w:ascii="Yas" w:hAnsi="Yas"/>
            <w:noProof/>
            <w:rtl/>
          </w:rPr>
          <w:t xml:space="preserve"> تاج سوله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Toc206948644 \h</w:instrText>
        </w:r>
        <w:r>
          <w:rPr>
            <w:noProof/>
            <w:webHidden/>
            <w:rtl/>
          </w:rPr>
          <w:instrText xml:space="preserve"> </w:instrText>
        </w:r>
        <w:r>
          <w:rPr>
            <w:rStyle w:val="Hyperlink"/>
            <w:noProof/>
            <w:rtl/>
          </w:rPr>
          <w:fldChar w:fldCharType="separate"/>
        </w:r>
        <w:r w:rsidR="000E7D3D">
          <w:rPr>
            <w:rStyle w:val="Hyperlink"/>
            <w:b/>
            <w:bCs/>
            <w:noProof/>
          </w:rPr>
          <w:t>Error! Bookmark not defined.</w:t>
        </w:r>
        <w:r>
          <w:rPr>
            <w:rStyle w:val="Hyperlink"/>
            <w:noProof/>
            <w:rtl/>
          </w:rPr>
          <w:fldChar w:fldCharType="end"/>
        </w:r>
      </w:hyperlink>
    </w:p>
    <w:p w14:paraId="7A970B26" w14:textId="18E4B1A9"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45" w:history="1">
        <w:r w:rsidRPr="000854E6">
          <w:rPr>
            <w:rStyle w:val="Hyperlink"/>
            <w:rFonts w:ascii="Yas" w:hAnsi="Yas"/>
            <w:noProof/>
            <w:rtl/>
          </w:rPr>
          <w:t>شکل ‏2‏</w:t>
        </w:r>
        <w:r w:rsidRPr="000854E6">
          <w:rPr>
            <w:rStyle w:val="Hyperlink"/>
            <w:rFonts w:ascii="Yas" w:hAnsi="Yas"/>
            <w:noProof/>
            <w:rtl/>
          </w:rPr>
          <w:noBreakHyphen/>
          <w:t>1:بارگذار</w:t>
        </w:r>
        <w:r w:rsidRPr="000854E6">
          <w:rPr>
            <w:rStyle w:val="Hyperlink"/>
            <w:rFonts w:ascii="Yas" w:hAnsi="Yas" w:hint="cs"/>
            <w:noProof/>
            <w:rtl/>
          </w:rPr>
          <w:t>ی</w:t>
        </w:r>
        <w:r w:rsidRPr="000854E6">
          <w:rPr>
            <w:rStyle w:val="Hyperlink"/>
            <w:rFonts w:ascii="Yas" w:hAnsi="Yas"/>
            <w:noProof/>
            <w:rtl/>
          </w:rPr>
          <w:t xml:space="preserve"> نامتوازن برف</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Toc206948645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54</w:t>
        </w:r>
        <w:r>
          <w:rPr>
            <w:rStyle w:val="Hyperlink"/>
            <w:noProof/>
            <w:rtl/>
          </w:rPr>
          <w:fldChar w:fldCharType="end"/>
        </w:r>
      </w:hyperlink>
    </w:p>
    <w:p w14:paraId="0F939C08" w14:textId="0ED65B69"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46" w:history="1">
        <w:r w:rsidRPr="000854E6">
          <w:rPr>
            <w:rStyle w:val="Hyperlink"/>
            <w:rFonts w:ascii="Yas" w:hAnsi="Yas"/>
            <w:noProof/>
            <w:rtl/>
          </w:rPr>
          <w:t>شکل ‏2‏</w:t>
        </w:r>
        <w:r w:rsidRPr="000854E6">
          <w:rPr>
            <w:rStyle w:val="Hyperlink"/>
            <w:rFonts w:ascii="Yas" w:hAnsi="Yas"/>
            <w:noProof/>
            <w:rtl/>
          </w:rPr>
          <w:noBreakHyphen/>
          <w:t>2: مدل‌ساز</w:t>
        </w:r>
        <w:r w:rsidRPr="000854E6">
          <w:rPr>
            <w:rStyle w:val="Hyperlink"/>
            <w:rFonts w:ascii="Yas" w:hAnsi="Yas" w:hint="cs"/>
            <w:noProof/>
            <w:rtl/>
          </w:rPr>
          <w:t>ی</w:t>
        </w:r>
        <w:r w:rsidRPr="000854E6">
          <w:rPr>
            <w:rStyle w:val="Hyperlink"/>
            <w:rFonts w:ascii="Yas" w:hAnsi="Yas"/>
            <w:noProof/>
            <w:rtl/>
          </w:rPr>
          <w:t xml:space="preserve"> سه بعد</w:t>
        </w:r>
        <w:r w:rsidRPr="000854E6">
          <w:rPr>
            <w:rStyle w:val="Hyperlink"/>
            <w:rFonts w:ascii="Yas" w:hAnsi="Yas" w:hint="cs"/>
            <w:noProof/>
            <w:rtl/>
          </w:rPr>
          <w:t>ی</w:t>
        </w:r>
        <w:r w:rsidRPr="000854E6">
          <w:rPr>
            <w:rStyle w:val="Hyperlink"/>
            <w:rFonts w:ascii="Yas" w:hAnsi="Yas"/>
            <w:noProof/>
            <w:rtl/>
          </w:rPr>
          <w:t xml:space="preserve"> سوله‌</w:t>
        </w:r>
        <w:r w:rsidRPr="000854E6">
          <w:rPr>
            <w:rStyle w:val="Hyperlink"/>
            <w:rFonts w:ascii="Yas" w:hAnsi="Yas" w:hint="cs"/>
            <w:noProof/>
            <w:rtl/>
          </w:rPr>
          <w:t>ی</w:t>
        </w:r>
        <w:r w:rsidRPr="000854E6">
          <w:rPr>
            <w:rStyle w:val="Hyperlink"/>
            <w:rFonts w:ascii="Yas" w:hAnsi="Yas"/>
            <w:noProof/>
            <w:rtl/>
          </w:rPr>
          <w:t xml:space="preserve"> موجود در </w:t>
        </w:r>
        <w:r w:rsidRPr="000854E6">
          <w:rPr>
            <w:rStyle w:val="Hyperlink"/>
            <w:rFonts w:ascii="Yas" w:hAnsi="Yas"/>
            <w:noProof/>
          </w:rPr>
          <w:t>SAP2000</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Toc206948646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65</w:t>
        </w:r>
        <w:r>
          <w:rPr>
            <w:rStyle w:val="Hyperlink"/>
            <w:noProof/>
            <w:rtl/>
          </w:rPr>
          <w:fldChar w:fldCharType="end"/>
        </w:r>
      </w:hyperlink>
    </w:p>
    <w:p w14:paraId="2CD58FB0" w14:textId="7A1623EE"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47" w:history="1">
        <w:r w:rsidRPr="000854E6">
          <w:rPr>
            <w:rStyle w:val="Hyperlink"/>
            <w:rFonts w:ascii="Yas" w:hAnsi="Yas"/>
            <w:noProof/>
            <w:rtl/>
          </w:rPr>
          <w:t>شکل ‏2‏</w:t>
        </w:r>
        <w:r w:rsidRPr="000854E6">
          <w:rPr>
            <w:rStyle w:val="Hyperlink"/>
            <w:rFonts w:ascii="Yas" w:hAnsi="Yas"/>
            <w:noProof/>
            <w:rtl/>
          </w:rPr>
          <w:noBreakHyphen/>
          <w:t>3: مقاطع تعر</w:t>
        </w:r>
        <w:r w:rsidRPr="000854E6">
          <w:rPr>
            <w:rStyle w:val="Hyperlink"/>
            <w:rFonts w:ascii="Yas" w:hAnsi="Yas" w:hint="cs"/>
            <w:noProof/>
            <w:rtl/>
          </w:rPr>
          <w:t>ی</w:t>
        </w:r>
        <w:r w:rsidRPr="000854E6">
          <w:rPr>
            <w:rStyle w:val="Hyperlink"/>
            <w:rFonts w:ascii="Yas" w:hAnsi="Yas" w:hint="eastAsia"/>
            <w:noProof/>
            <w:rtl/>
          </w:rPr>
          <w:t>ف‌شده</w:t>
        </w:r>
        <w:r w:rsidRPr="000854E6">
          <w:rPr>
            <w:rStyle w:val="Hyperlink"/>
            <w:rFonts w:ascii="Yas" w:hAnsi="Yas"/>
            <w:noProof/>
            <w:rtl/>
          </w:rPr>
          <w:t xml:space="preserve"> برا</w:t>
        </w:r>
        <w:r w:rsidRPr="000854E6">
          <w:rPr>
            <w:rStyle w:val="Hyperlink"/>
            <w:rFonts w:ascii="Yas" w:hAnsi="Yas" w:hint="cs"/>
            <w:noProof/>
            <w:rtl/>
          </w:rPr>
          <w:t>ی</w:t>
        </w:r>
        <w:r w:rsidRPr="000854E6">
          <w:rPr>
            <w:rStyle w:val="Hyperlink"/>
            <w:rFonts w:ascii="Yas" w:hAnsi="Yas"/>
            <w:noProof/>
            <w:rtl/>
          </w:rPr>
          <w:t xml:space="preserve"> رفترها و ستون‌ها به‌همراه درنظرگ</w:t>
        </w:r>
        <w:r w:rsidRPr="000854E6">
          <w:rPr>
            <w:rStyle w:val="Hyperlink"/>
            <w:rFonts w:ascii="Yas" w:hAnsi="Yas" w:hint="cs"/>
            <w:noProof/>
            <w:rtl/>
          </w:rPr>
          <w:t>ی</w:t>
        </w:r>
        <w:r w:rsidRPr="000854E6">
          <w:rPr>
            <w:rStyle w:val="Hyperlink"/>
            <w:rFonts w:ascii="Yas" w:hAnsi="Yas" w:hint="eastAsia"/>
            <w:noProof/>
            <w:rtl/>
          </w:rPr>
          <w:t>ر</w:t>
        </w:r>
        <w:r w:rsidRPr="000854E6">
          <w:rPr>
            <w:rStyle w:val="Hyperlink"/>
            <w:rFonts w:ascii="Yas" w:hAnsi="Yas" w:hint="cs"/>
            <w:noProof/>
            <w:rtl/>
          </w:rPr>
          <w:t>ی</w:t>
        </w:r>
        <w:r w:rsidRPr="000854E6">
          <w:rPr>
            <w:rStyle w:val="Hyperlink"/>
            <w:rFonts w:ascii="Yas" w:hAnsi="Yas"/>
            <w:noProof/>
            <w:rtl/>
          </w:rPr>
          <w:t xml:space="preserve"> اتصال مفصل</w:t>
        </w:r>
        <w:r w:rsidRPr="000854E6">
          <w:rPr>
            <w:rStyle w:val="Hyperlink"/>
            <w:rFonts w:ascii="Yas" w:hAnsi="Yas" w:hint="cs"/>
            <w:noProof/>
            <w:rtl/>
          </w:rPr>
          <w:t>ی</w:t>
        </w:r>
        <w:r w:rsidRPr="000854E6">
          <w:rPr>
            <w:rStyle w:val="Hyperlink"/>
            <w:rFonts w:ascii="Yas" w:hAnsi="Yas"/>
            <w:noProof/>
            <w:rtl/>
          </w:rPr>
          <w:t xml:space="preserve"> در تک</w:t>
        </w:r>
        <w:r w:rsidRPr="000854E6">
          <w:rPr>
            <w:rStyle w:val="Hyperlink"/>
            <w:rFonts w:ascii="Yas" w:hAnsi="Yas" w:hint="cs"/>
            <w:noProof/>
            <w:rtl/>
          </w:rPr>
          <w:t>ی</w:t>
        </w:r>
        <w:r w:rsidRPr="000854E6">
          <w:rPr>
            <w:rStyle w:val="Hyperlink"/>
            <w:rFonts w:ascii="Yas" w:hAnsi="Yas" w:hint="eastAsia"/>
            <w:noProof/>
            <w:rtl/>
          </w:rPr>
          <w:t>ه‌گاه</w:t>
        </w:r>
        <w:r w:rsidRPr="000854E6">
          <w:rPr>
            <w:rStyle w:val="Hyperlink"/>
            <w:rFonts w:ascii="Yas" w:hAnsi="Yas"/>
            <w:noProof/>
            <w:rtl/>
          </w:rPr>
          <w:t xml:space="preserve"> پا</w:t>
        </w:r>
        <w:r w:rsidRPr="000854E6">
          <w:rPr>
            <w:rStyle w:val="Hyperlink"/>
            <w:rFonts w:ascii="Yas" w:hAnsi="Yas" w:hint="cs"/>
            <w:noProof/>
            <w:rtl/>
          </w:rPr>
          <w:t>ی</w:t>
        </w:r>
        <w:r w:rsidRPr="000854E6">
          <w:rPr>
            <w:rStyle w:val="Hyperlink"/>
            <w:rFonts w:ascii="Yas" w:hAnsi="Yas"/>
            <w:noProof/>
            <w:rtl/>
          </w:rPr>
          <w:t xml:space="preserve"> ستون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Toc206948647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66</w:t>
        </w:r>
        <w:r>
          <w:rPr>
            <w:rStyle w:val="Hyperlink"/>
            <w:noProof/>
            <w:rtl/>
          </w:rPr>
          <w:fldChar w:fldCharType="end"/>
        </w:r>
      </w:hyperlink>
    </w:p>
    <w:p w14:paraId="17F60FEF" w14:textId="03E4188C"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48" w:history="1">
        <w:r w:rsidRPr="000854E6">
          <w:rPr>
            <w:rStyle w:val="Hyperlink"/>
            <w:rFonts w:ascii="Yas" w:hAnsi="Yas"/>
            <w:noProof/>
            <w:rtl/>
          </w:rPr>
          <w:t>شکل ‏2‏</w:t>
        </w:r>
        <w:r w:rsidRPr="000854E6">
          <w:rPr>
            <w:rStyle w:val="Hyperlink"/>
            <w:rFonts w:ascii="Yas" w:hAnsi="Yas"/>
            <w:noProof/>
            <w:rtl/>
          </w:rPr>
          <w:noBreakHyphen/>
          <w:t>4: نسبت تلاش</w:t>
        </w:r>
        <w:r w:rsidRPr="000854E6">
          <w:rPr>
            <w:rStyle w:val="Hyperlink"/>
            <w:rFonts w:ascii="Yas" w:hAnsi="Yas"/>
            <w:noProof/>
          </w:rPr>
          <w:t xml:space="preserve"> (Ratio) </w:t>
        </w:r>
        <w:r w:rsidRPr="000854E6">
          <w:rPr>
            <w:rStyle w:val="Hyperlink"/>
            <w:rFonts w:ascii="Yas" w:hAnsi="Yas"/>
            <w:noProof/>
            <w:rtl/>
          </w:rPr>
          <w:t>ب</w:t>
        </w:r>
        <w:r w:rsidRPr="000854E6">
          <w:rPr>
            <w:rStyle w:val="Hyperlink"/>
            <w:rFonts w:ascii="Yas" w:hAnsi="Yas" w:hint="cs"/>
            <w:noProof/>
            <w:rtl/>
          </w:rPr>
          <w:t>ی</w:t>
        </w:r>
        <w:r w:rsidRPr="000854E6">
          <w:rPr>
            <w:rStyle w:val="Hyperlink"/>
            <w:rFonts w:ascii="Yas" w:hAnsi="Yas" w:hint="eastAsia"/>
            <w:noProof/>
            <w:rtl/>
          </w:rPr>
          <w:t>ش</w:t>
        </w:r>
        <w:r w:rsidRPr="000854E6">
          <w:rPr>
            <w:rStyle w:val="Hyperlink"/>
            <w:rFonts w:ascii="Yas" w:hAnsi="Yas"/>
            <w:noProof/>
            <w:rtl/>
          </w:rPr>
          <w:t xml:space="preserve"> از 1.0 در مقاطع ستون و رفتر در نما</w:t>
        </w:r>
        <w:r w:rsidRPr="000854E6">
          <w:rPr>
            <w:rStyle w:val="Hyperlink"/>
            <w:rFonts w:ascii="Yas" w:hAnsi="Yas" w:hint="cs"/>
            <w:noProof/>
            <w:rtl/>
          </w:rPr>
          <w:t>ی</w:t>
        </w:r>
        <w:r w:rsidRPr="000854E6">
          <w:rPr>
            <w:rStyle w:val="Hyperlink"/>
            <w:rFonts w:ascii="Yas" w:hAnsi="Yas"/>
            <w:noProof/>
            <w:rtl/>
          </w:rPr>
          <w:t xml:space="preserve"> سه‌بعد</w:t>
        </w:r>
        <w:r w:rsidRPr="000854E6">
          <w:rPr>
            <w:rStyle w:val="Hyperlink"/>
            <w:rFonts w:ascii="Yas" w:hAnsi="Ya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Toc206948648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66</w:t>
        </w:r>
        <w:r>
          <w:rPr>
            <w:rStyle w:val="Hyperlink"/>
            <w:noProof/>
            <w:rtl/>
          </w:rPr>
          <w:fldChar w:fldCharType="end"/>
        </w:r>
      </w:hyperlink>
    </w:p>
    <w:p w14:paraId="55CDF1C1" w14:textId="4F0A84AB"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49" w:history="1">
        <w:r w:rsidRPr="000854E6">
          <w:rPr>
            <w:rStyle w:val="Hyperlink"/>
            <w:rFonts w:ascii="Yas" w:hAnsi="Yas"/>
            <w:noProof/>
            <w:rtl/>
          </w:rPr>
          <w:t>شکل ‏2‏</w:t>
        </w:r>
        <w:r w:rsidRPr="000854E6">
          <w:rPr>
            <w:rStyle w:val="Hyperlink"/>
            <w:rFonts w:ascii="Yas" w:hAnsi="Yas"/>
            <w:noProof/>
            <w:rtl/>
          </w:rPr>
          <w:noBreakHyphen/>
          <w:t>5: نسبت تلاش</w:t>
        </w:r>
        <w:r w:rsidRPr="000854E6">
          <w:rPr>
            <w:rStyle w:val="Hyperlink"/>
            <w:rFonts w:ascii="Yas" w:hAnsi="Yas"/>
            <w:noProof/>
          </w:rPr>
          <w:t xml:space="preserve"> (Ratio) </w:t>
        </w:r>
        <w:r w:rsidRPr="000854E6">
          <w:rPr>
            <w:rStyle w:val="Hyperlink"/>
            <w:rFonts w:ascii="Yas" w:hAnsi="Yas"/>
            <w:noProof/>
            <w:rtl/>
          </w:rPr>
          <w:t>ب</w:t>
        </w:r>
        <w:r w:rsidRPr="000854E6">
          <w:rPr>
            <w:rStyle w:val="Hyperlink"/>
            <w:rFonts w:ascii="Yas" w:hAnsi="Yas" w:hint="cs"/>
            <w:noProof/>
            <w:rtl/>
          </w:rPr>
          <w:t>ی</w:t>
        </w:r>
        <w:r w:rsidRPr="000854E6">
          <w:rPr>
            <w:rStyle w:val="Hyperlink"/>
            <w:rFonts w:ascii="Yas" w:hAnsi="Yas" w:hint="eastAsia"/>
            <w:noProof/>
            <w:rtl/>
          </w:rPr>
          <w:t>ش</w:t>
        </w:r>
        <w:r w:rsidRPr="000854E6">
          <w:rPr>
            <w:rStyle w:val="Hyperlink"/>
            <w:rFonts w:ascii="Yas" w:hAnsi="Yas"/>
            <w:noProof/>
            <w:rtl/>
          </w:rPr>
          <w:t xml:space="preserve"> از 1.0 در مقاطع ستون و رفتر در نما</w:t>
        </w:r>
        <w:r w:rsidRPr="000854E6">
          <w:rPr>
            <w:rStyle w:val="Hyperlink"/>
            <w:rFonts w:ascii="Yas" w:hAnsi="Yas" w:hint="cs"/>
            <w:noProof/>
            <w:rtl/>
          </w:rPr>
          <w:t>ی</w:t>
        </w:r>
        <w:r w:rsidRPr="000854E6">
          <w:rPr>
            <w:rStyle w:val="Hyperlink"/>
            <w:rFonts w:ascii="Yas" w:hAnsi="Yas"/>
            <w:noProof/>
            <w:rtl/>
          </w:rPr>
          <w:t xml:space="preserve"> قاب ابتدا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Toc206948649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67</w:t>
        </w:r>
        <w:r>
          <w:rPr>
            <w:rStyle w:val="Hyperlink"/>
            <w:noProof/>
            <w:rtl/>
          </w:rPr>
          <w:fldChar w:fldCharType="end"/>
        </w:r>
      </w:hyperlink>
    </w:p>
    <w:p w14:paraId="58C06037" w14:textId="7CFCA65B"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50" w:history="1">
        <w:r w:rsidRPr="000854E6">
          <w:rPr>
            <w:rStyle w:val="Hyperlink"/>
            <w:rFonts w:ascii="Yas" w:hAnsi="Yas"/>
            <w:noProof/>
            <w:rtl/>
          </w:rPr>
          <w:t>شکل ‏2‏</w:t>
        </w:r>
        <w:r w:rsidRPr="000854E6">
          <w:rPr>
            <w:rStyle w:val="Hyperlink"/>
            <w:rFonts w:ascii="Yas" w:hAnsi="Yas"/>
            <w:noProof/>
            <w:rtl/>
          </w:rPr>
          <w:noBreakHyphen/>
          <w:t>6: نسبت تلاش</w:t>
        </w:r>
        <w:r w:rsidRPr="000854E6">
          <w:rPr>
            <w:rStyle w:val="Hyperlink"/>
            <w:rFonts w:ascii="Yas" w:hAnsi="Yas"/>
            <w:noProof/>
          </w:rPr>
          <w:t xml:space="preserve"> (Ratio) </w:t>
        </w:r>
        <w:r w:rsidRPr="000854E6">
          <w:rPr>
            <w:rStyle w:val="Hyperlink"/>
            <w:rFonts w:ascii="Yas" w:hAnsi="Yas"/>
            <w:noProof/>
            <w:rtl/>
          </w:rPr>
          <w:t>ب</w:t>
        </w:r>
        <w:r w:rsidRPr="000854E6">
          <w:rPr>
            <w:rStyle w:val="Hyperlink"/>
            <w:rFonts w:ascii="Yas" w:hAnsi="Yas" w:hint="cs"/>
            <w:noProof/>
            <w:rtl/>
          </w:rPr>
          <w:t>ی</w:t>
        </w:r>
        <w:r w:rsidRPr="000854E6">
          <w:rPr>
            <w:rStyle w:val="Hyperlink"/>
            <w:rFonts w:ascii="Yas" w:hAnsi="Yas" w:hint="eastAsia"/>
            <w:noProof/>
            <w:rtl/>
          </w:rPr>
          <w:t>ش</w:t>
        </w:r>
        <w:r w:rsidRPr="000854E6">
          <w:rPr>
            <w:rStyle w:val="Hyperlink"/>
            <w:rFonts w:ascii="Yas" w:hAnsi="Yas"/>
            <w:noProof/>
            <w:rtl/>
          </w:rPr>
          <w:t xml:space="preserve"> از 1.0 در مقاطع ستون و رفتر در نما</w:t>
        </w:r>
        <w:r w:rsidRPr="000854E6">
          <w:rPr>
            <w:rStyle w:val="Hyperlink"/>
            <w:rFonts w:ascii="Yas" w:hAnsi="Yas" w:hint="cs"/>
            <w:noProof/>
            <w:rtl/>
          </w:rPr>
          <w:t>ی</w:t>
        </w:r>
        <w:r w:rsidRPr="000854E6">
          <w:rPr>
            <w:rStyle w:val="Hyperlink"/>
            <w:rFonts w:ascii="Yas" w:hAnsi="Yas"/>
            <w:noProof/>
            <w:rtl/>
          </w:rPr>
          <w:t xml:space="preserve"> قاب م</w:t>
        </w:r>
        <w:r w:rsidRPr="000854E6">
          <w:rPr>
            <w:rStyle w:val="Hyperlink"/>
            <w:rFonts w:ascii="Yas" w:hAnsi="Yas" w:hint="cs"/>
            <w:noProof/>
            <w:rtl/>
          </w:rPr>
          <w:t>ی</w:t>
        </w:r>
        <w:r w:rsidRPr="000854E6">
          <w:rPr>
            <w:rStyle w:val="Hyperlink"/>
            <w:rFonts w:ascii="Yas" w:hAnsi="Yas" w:hint="eastAsia"/>
            <w:noProof/>
            <w:rtl/>
          </w:rPr>
          <w:t>ان</w:t>
        </w:r>
        <w:r w:rsidRPr="000854E6">
          <w:rPr>
            <w:rStyle w:val="Hyperlink"/>
            <w:rFonts w:ascii="Yas" w:hAnsi="Ya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Toc206948650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67</w:t>
        </w:r>
        <w:r>
          <w:rPr>
            <w:rStyle w:val="Hyperlink"/>
            <w:noProof/>
            <w:rtl/>
          </w:rPr>
          <w:fldChar w:fldCharType="end"/>
        </w:r>
      </w:hyperlink>
    </w:p>
    <w:p w14:paraId="6737F56B" w14:textId="6889A430"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51" w:history="1">
        <w:r w:rsidRPr="000854E6">
          <w:rPr>
            <w:rStyle w:val="Hyperlink"/>
            <w:rFonts w:ascii="Yas" w:hAnsi="Yas"/>
            <w:noProof/>
            <w:rtl/>
          </w:rPr>
          <w:t>شکل ‏2‏</w:t>
        </w:r>
        <w:r w:rsidRPr="000854E6">
          <w:rPr>
            <w:rStyle w:val="Hyperlink"/>
            <w:rFonts w:ascii="Yas" w:hAnsi="Yas"/>
            <w:noProof/>
            <w:rtl/>
          </w:rPr>
          <w:noBreakHyphen/>
          <w:t>7: نسبت تلاش</w:t>
        </w:r>
        <w:r w:rsidRPr="000854E6">
          <w:rPr>
            <w:rStyle w:val="Hyperlink"/>
            <w:rFonts w:ascii="Yas" w:hAnsi="Yas"/>
            <w:noProof/>
          </w:rPr>
          <w:t xml:space="preserve"> (Ratio) </w:t>
        </w:r>
        <w:r w:rsidRPr="000854E6">
          <w:rPr>
            <w:rStyle w:val="Hyperlink"/>
            <w:rFonts w:ascii="Yas" w:hAnsi="Yas"/>
            <w:noProof/>
            <w:rtl/>
          </w:rPr>
          <w:t>ب</w:t>
        </w:r>
        <w:r w:rsidRPr="000854E6">
          <w:rPr>
            <w:rStyle w:val="Hyperlink"/>
            <w:rFonts w:ascii="Yas" w:hAnsi="Yas" w:hint="cs"/>
            <w:noProof/>
            <w:rtl/>
          </w:rPr>
          <w:t>ی</w:t>
        </w:r>
        <w:r w:rsidRPr="000854E6">
          <w:rPr>
            <w:rStyle w:val="Hyperlink"/>
            <w:rFonts w:ascii="Yas" w:hAnsi="Yas" w:hint="eastAsia"/>
            <w:noProof/>
            <w:rtl/>
          </w:rPr>
          <w:t>ش</w:t>
        </w:r>
        <w:r w:rsidRPr="000854E6">
          <w:rPr>
            <w:rStyle w:val="Hyperlink"/>
            <w:rFonts w:ascii="Yas" w:hAnsi="Yas"/>
            <w:noProof/>
            <w:rtl/>
          </w:rPr>
          <w:t xml:space="preserve"> از 1.0 مقاطع ستون از نما</w:t>
        </w:r>
        <w:r w:rsidRPr="000854E6">
          <w:rPr>
            <w:rStyle w:val="Hyperlink"/>
            <w:rFonts w:ascii="Yas" w:hAnsi="Yas" w:hint="cs"/>
            <w:noProof/>
            <w:rtl/>
          </w:rPr>
          <w:t>ی</w:t>
        </w:r>
        <w:r w:rsidRPr="000854E6">
          <w:rPr>
            <w:rStyle w:val="Hyperlink"/>
            <w:rFonts w:ascii="Yas" w:hAnsi="Yas"/>
            <w:noProof/>
            <w:rtl/>
          </w:rPr>
          <w:t xml:space="preserve"> بغل</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Toc206948651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68</w:t>
        </w:r>
        <w:r>
          <w:rPr>
            <w:rStyle w:val="Hyperlink"/>
            <w:noProof/>
            <w:rtl/>
          </w:rPr>
          <w:fldChar w:fldCharType="end"/>
        </w:r>
      </w:hyperlink>
    </w:p>
    <w:p w14:paraId="68CF0919" w14:textId="7DC4A34F"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52" w:history="1">
        <w:r w:rsidRPr="000854E6">
          <w:rPr>
            <w:rStyle w:val="Hyperlink"/>
            <w:rFonts w:ascii="Yas" w:hAnsi="Yas"/>
            <w:noProof/>
            <w:rtl/>
          </w:rPr>
          <w:t>شکل ‏2‏</w:t>
        </w:r>
        <w:r w:rsidRPr="000854E6">
          <w:rPr>
            <w:rStyle w:val="Hyperlink"/>
            <w:rFonts w:ascii="Yas" w:hAnsi="Yas"/>
            <w:noProof/>
            <w:rtl/>
          </w:rPr>
          <w:noBreakHyphen/>
          <w:t>8: زمان تناوب مود اول سازه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Toc206948652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68</w:t>
        </w:r>
        <w:r>
          <w:rPr>
            <w:rStyle w:val="Hyperlink"/>
            <w:noProof/>
            <w:rtl/>
          </w:rPr>
          <w:fldChar w:fldCharType="end"/>
        </w:r>
      </w:hyperlink>
    </w:p>
    <w:p w14:paraId="699CEE41" w14:textId="2AC59353"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53" w:history="1">
        <w:r w:rsidRPr="000854E6">
          <w:rPr>
            <w:rStyle w:val="Hyperlink"/>
            <w:rFonts w:ascii="Yas" w:hAnsi="Yas"/>
            <w:noProof/>
            <w:rtl/>
          </w:rPr>
          <w:t>شکل ‏2‏</w:t>
        </w:r>
        <w:r w:rsidRPr="000854E6">
          <w:rPr>
            <w:rStyle w:val="Hyperlink"/>
            <w:rFonts w:ascii="Yas" w:hAnsi="Yas"/>
            <w:noProof/>
            <w:rtl/>
          </w:rPr>
          <w:noBreakHyphen/>
          <w:t>9: مقاطع ستون‌ها</w:t>
        </w:r>
        <w:r w:rsidRPr="000854E6">
          <w:rPr>
            <w:rStyle w:val="Hyperlink"/>
            <w:rFonts w:ascii="Yas" w:hAnsi="Yas" w:hint="cs"/>
            <w:noProof/>
            <w:rtl/>
          </w:rPr>
          <w:t>ی</w:t>
        </w:r>
        <w:r w:rsidRPr="000854E6">
          <w:rPr>
            <w:rStyle w:val="Hyperlink"/>
            <w:rFonts w:ascii="Yas" w:hAnsi="Yas"/>
            <w:noProof/>
            <w:rtl/>
          </w:rPr>
          <w:t xml:space="preserve"> تقو</w:t>
        </w:r>
        <w:r w:rsidRPr="000854E6">
          <w:rPr>
            <w:rStyle w:val="Hyperlink"/>
            <w:rFonts w:ascii="Yas" w:hAnsi="Yas" w:hint="cs"/>
            <w:noProof/>
            <w:rtl/>
          </w:rPr>
          <w:t>ی</w:t>
        </w:r>
        <w:r w:rsidRPr="000854E6">
          <w:rPr>
            <w:rStyle w:val="Hyperlink"/>
            <w:rFonts w:ascii="Yas" w:hAnsi="Yas" w:hint="eastAsia"/>
            <w:noProof/>
            <w:rtl/>
          </w:rPr>
          <w:t>ت‌شده</w:t>
        </w:r>
        <w:r w:rsidRPr="000854E6">
          <w:rPr>
            <w:rStyle w:val="Hyperlink"/>
            <w:rFonts w:ascii="Yas" w:hAnsi="Yas"/>
            <w:noProof/>
            <w:rtl/>
          </w:rPr>
          <w:t xml:space="preserve"> برا</w:t>
        </w:r>
        <w:r w:rsidRPr="000854E6">
          <w:rPr>
            <w:rStyle w:val="Hyperlink"/>
            <w:rFonts w:ascii="Yas" w:hAnsi="Yas" w:hint="cs"/>
            <w:noProof/>
            <w:rtl/>
          </w:rPr>
          <w:t>ی</w:t>
        </w:r>
        <w:r w:rsidRPr="000854E6">
          <w:rPr>
            <w:rStyle w:val="Hyperlink"/>
            <w:rFonts w:ascii="Yas" w:hAnsi="Yas"/>
            <w:noProof/>
            <w:rtl/>
          </w:rPr>
          <w:t xml:space="preserve"> قاب‌ها</w:t>
        </w:r>
        <w:r w:rsidRPr="000854E6">
          <w:rPr>
            <w:rStyle w:val="Hyperlink"/>
            <w:rFonts w:ascii="Yas" w:hAnsi="Yas" w:hint="cs"/>
            <w:noProof/>
            <w:rtl/>
          </w:rPr>
          <w:t>ی</w:t>
        </w:r>
        <w:r w:rsidRPr="000854E6">
          <w:rPr>
            <w:rStyle w:val="Hyperlink"/>
            <w:rFonts w:ascii="Yas" w:hAnsi="Yas"/>
            <w:noProof/>
            <w:rtl/>
          </w:rPr>
          <w:t xml:space="preserve"> ابتدا</w:t>
        </w:r>
        <w:r w:rsidRPr="000854E6">
          <w:rPr>
            <w:rStyle w:val="Hyperlink"/>
            <w:rFonts w:ascii="Yas" w:hAnsi="Yas" w:hint="cs"/>
            <w:noProof/>
            <w:rtl/>
          </w:rPr>
          <w:t>یی</w:t>
        </w:r>
        <w:r w:rsidRPr="000854E6">
          <w:rPr>
            <w:rStyle w:val="Hyperlink"/>
            <w:rFonts w:ascii="Yas" w:hAnsi="Yas"/>
            <w:noProof/>
            <w:rtl/>
          </w:rPr>
          <w:t xml:space="preserve"> و انتها</w:t>
        </w:r>
        <w:r w:rsidRPr="000854E6">
          <w:rPr>
            <w:rStyle w:val="Hyperlink"/>
            <w:rFonts w:ascii="Yas" w:hAnsi="Yas" w:hint="cs"/>
            <w:noProof/>
            <w:rtl/>
          </w:rPr>
          <w:t>یی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Toc206948653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69</w:t>
        </w:r>
        <w:r>
          <w:rPr>
            <w:rStyle w:val="Hyperlink"/>
            <w:noProof/>
            <w:rtl/>
          </w:rPr>
          <w:fldChar w:fldCharType="end"/>
        </w:r>
      </w:hyperlink>
    </w:p>
    <w:p w14:paraId="446D1C37" w14:textId="5355D827"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54" w:history="1">
        <w:r w:rsidRPr="000854E6">
          <w:rPr>
            <w:rStyle w:val="Hyperlink"/>
            <w:rFonts w:ascii="Yas" w:hAnsi="Yas"/>
            <w:noProof/>
            <w:rtl/>
          </w:rPr>
          <w:t>شکل ‏2‏</w:t>
        </w:r>
        <w:r w:rsidRPr="000854E6">
          <w:rPr>
            <w:rStyle w:val="Hyperlink"/>
            <w:rFonts w:ascii="Yas" w:hAnsi="Yas"/>
            <w:noProof/>
            <w:rtl/>
          </w:rPr>
          <w:noBreakHyphen/>
          <w:t>10: مقاطع رفترها</w:t>
        </w:r>
        <w:r w:rsidRPr="000854E6">
          <w:rPr>
            <w:rStyle w:val="Hyperlink"/>
            <w:rFonts w:ascii="Yas" w:hAnsi="Yas" w:hint="cs"/>
            <w:noProof/>
            <w:rtl/>
          </w:rPr>
          <w:t>ی</w:t>
        </w:r>
        <w:r w:rsidRPr="000854E6">
          <w:rPr>
            <w:rStyle w:val="Hyperlink"/>
            <w:rFonts w:ascii="Yas" w:hAnsi="Yas"/>
            <w:noProof/>
            <w:rtl/>
          </w:rPr>
          <w:t xml:space="preserve"> تقو</w:t>
        </w:r>
        <w:r w:rsidRPr="000854E6">
          <w:rPr>
            <w:rStyle w:val="Hyperlink"/>
            <w:rFonts w:ascii="Yas" w:hAnsi="Yas" w:hint="cs"/>
            <w:noProof/>
            <w:rtl/>
          </w:rPr>
          <w:t>ی</w:t>
        </w:r>
        <w:r w:rsidRPr="000854E6">
          <w:rPr>
            <w:rStyle w:val="Hyperlink"/>
            <w:rFonts w:ascii="Yas" w:hAnsi="Yas" w:hint="eastAsia"/>
            <w:noProof/>
            <w:rtl/>
          </w:rPr>
          <w:t>ت‌شده</w:t>
        </w:r>
        <w:r w:rsidRPr="000854E6">
          <w:rPr>
            <w:rStyle w:val="Hyperlink"/>
            <w:rFonts w:ascii="Yas" w:hAnsi="Yas"/>
            <w:noProof/>
            <w:rtl/>
          </w:rPr>
          <w:t xml:space="preserve"> برا</w:t>
        </w:r>
        <w:r w:rsidRPr="000854E6">
          <w:rPr>
            <w:rStyle w:val="Hyperlink"/>
            <w:rFonts w:ascii="Yas" w:hAnsi="Yas" w:hint="cs"/>
            <w:noProof/>
            <w:rtl/>
          </w:rPr>
          <w:t>ی</w:t>
        </w:r>
        <w:r w:rsidRPr="000854E6">
          <w:rPr>
            <w:rStyle w:val="Hyperlink"/>
            <w:rFonts w:ascii="Yas" w:hAnsi="Yas"/>
            <w:noProof/>
            <w:rtl/>
          </w:rPr>
          <w:t xml:space="preserve"> قاب‌ها</w:t>
        </w:r>
        <w:r w:rsidRPr="000854E6">
          <w:rPr>
            <w:rStyle w:val="Hyperlink"/>
            <w:rFonts w:ascii="Yas" w:hAnsi="Yas" w:hint="cs"/>
            <w:noProof/>
            <w:rtl/>
          </w:rPr>
          <w:t>ی</w:t>
        </w:r>
        <w:r w:rsidRPr="000854E6">
          <w:rPr>
            <w:rStyle w:val="Hyperlink"/>
            <w:rFonts w:ascii="Yas" w:hAnsi="Yas"/>
            <w:noProof/>
            <w:rtl/>
          </w:rPr>
          <w:t xml:space="preserve"> ابتدا و انتها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Toc206948654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70</w:t>
        </w:r>
        <w:r>
          <w:rPr>
            <w:rStyle w:val="Hyperlink"/>
            <w:noProof/>
            <w:rtl/>
          </w:rPr>
          <w:fldChar w:fldCharType="end"/>
        </w:r>
      </w:hyperlink>
    </w:p>
    <w:p w14:paraId="28E03356" w14:textId="2EFCD692"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55" w:history="1">
        <w:r w:rsidRPr="000854E6">
          <w:rPr>
            <w:rStyle w:val="Hyperlink"/>
            <w:rFonts w:ascii="Yas" w:hAnsi="Yas"/>
            <w:noProof/>
            <w:rtl/>
          </w:rPr>
          <w:t>شکل ‏2‏</w:t>
        </w:r>
        <w:r w:rsidRPr="000854E6">
          <w:rPr>
            <w:rStyle w:val="Hyperlink"/>
            <w:rFonts w:ascii="Yas" w:hAnsi="Yas"/>
            <w:noProof/>
            <w:rtl/>
          </w:rPr>
          <w:noBreakHyphen/>
          <w:t>11: مقاطع رفترها</w:t>
        </w:r>
        <w:r w:rsidRPr="000854E6">
          <w:rPr>
            <w:rStyle w:val="Hyperlink"/>
            <w:rFonts w:ascii="Yas" w:hAnsi="Yas" w:hint="cs"/>
            <w:noProof/>
            <w:rtl/>
          </w:rPr>
          <w:t>ی</w:t>
        </w:r>
        <w:r w:rsidRPr="000854E6">
          <w:rPr>
            <w:rStyle w:val="Hyperlink"/>
            <w:rFonts w:ascii="Yas" w:hAnsi="Yas"/>
            <w:noProof/>
            <w:rtl/>
          </w:rPr>
          <w:t xml:space="preserve"> تقو</w:t>
        </w:r>
        <w:r w:rsidRPr="000854E6">
          <w:rPr>
            <w:rStyle w:val="Hyperlink"/>
            <w:rFonts w:ascii="Yas" w:hAnsi="Yas" w:hint="cs"/>
            <w:noProof/>
            <w:rtl/>
          </w:rPr>
          <w:t>ی</w:t>
        </w:r>
        <w:r w:rsidRPr="000854E6">
          <w:rPr>
            <w:rStyle w:val="Hyperlink"/>
            <w:rFonts w:ascii="Yas" w:hAnsi="Yas" w:hint="eastAsia"/>
            <w:noProof/>
            <w:rtl/>
          </w:rPr>
          <w:t>ت‌شده</w:t>
        </w:r>
        <w:r w:rsidRPr="000854E6">
          <w:rPr>
            <w:rStyle w:val="Hyperlink"/>
            <w:rFonts w:ascii="Yas" w:hAnsi="Yas"/>
            <w:noProof/>
            <w:rtl/>
          </w:rPr>
          <w:t xml:space="preserve"> برا</w:t>
        </w:r>
        <w:r w:rsidRPr="000854E6">
          <w:rPr>
            <w:rStyle w:val="Hyperlink"/>
            <w:rFonts w:ascii="Yas" w:hAnsi="Yas" w:hint="cs"/>
            <w:noProof/>
            <w:rtl/>
          </w:rPr>
          <w:t>ی</w:t>
        </w:r>
        <w:r w:rsidRPr="000854E6">
          <w:rPr>
            <w:rStyle w:val="Hyperlink"/>
            <w:rFonts w:ascii="Yas" w:hAnsi="Yas"/>
            <w:noProof/>
            <w:rtl/>
          </w:rPr>
          <w:t xml:space="preserve"> قاب‌ها</w:t>
        </w:r>
        <w:r w:rsidRPr="000854E6">
          <w:rPr>
            <w:rStyle w:val="Hyperlink"/>
            <w:rFonts w:ascii="Yas" w:hAnsi="Yas" w:hint="cs"/>
            <w:noProof/>
            <w:rtl/>
          </w:rPr>
          <w:t>ی</w:t>
        </w:r>
        <w:r w:rsidRPr="000854E6">
          <w:rPr>
            <w:rStyle w:val="Hyperlink"/>
            <w:rFonts w:ascii="Yas" w:hAnsi="Yas"/>
            <w:noProof/>
            <w:rtl/>
          </w:rPr>
          <w:t xml:space="preserve"> م</w:t>
        </w:r>
        <w:r w:rsidRPr="000854E6">
          <w:rPr>
            <w:rStyle w:val="Hyperlink"/>
            <w:rFonts w:ascii="Yas" w:hAnsi="Yas" w:hint="cs"/>
            <w:noProof/>
            <w:rtl/>
          </w:rPr>
          <w:t>ی</w:t>
        </w:r>
        <w:r w:rsidRPr="000854E6">
          <w:rPr>
            <w:rStyle w:val="Hyperlink"/>
            <w:rFonts w:ascii="Yas" w:hAnsi="Yas" w:hint="eastAsia"/>
            <w:noProof/>
            <w:rtl/>
          </w:rPr>
          <w:t>ان</w:t>
        </w:r>
        <w:r w:rsidRPr="000854E6">
          <w:rPr>
            <w:rStyle w:val="Hyperlink"/>
            <w:rFonts w:ascii="Yas" w:hAnsi="Ya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Toc206948655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71</w:t>
        </w:r>
        <w:r>
          <w:rPr>
            <w:rStyle w:val="Hyperlink"/>
            <w:noProof/>
            <w:rtl/>
          </w:rPr>
          <w:fldChar w:fldCharType="end"/>
        </w:r>
      </w:hyperlink>
    </w:p>
    <w:p w14:paraId="3C1E3D6A" w14:textId="55E76D0C"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56" w:history="1">
        <w:r w:rsidRPr="000854E6">
          <w:rPr>
            <w:rStyle w:val="Hyperlink"/>
            <w:rFonts w:ascii="Yas" w:hAnsi="Yas"/>
            <w:noProof/>
            <w:rtl/>
          </w:rPr>
          <w:t>شکل ‏2‏</w:t>
        </w:r>
        <w:r w:rsidRPr="000854E6">
          <w:rPr>
            <w:rStyle w:val="Hyperlink"/>
            <w:rFonts w:ascii="Yas" w:hAnsi="Yas"/>
            <w:noProof/>
            <w:rtl/>
          </w:rPr>
          <w:noBreakHyphen/>
          <w:t>12: افزودن استرات‌ها ب</w:t>
        </w:r>
        <w:r w:rsidRPr="000854E6">
          <w:rPr>
            <w:rStyle w:val="Hyperlink"/>
            <w:rFonts w:ascii="Yas" w:hAnsi="Yas" w:hint="cs"/>
            <w:noProof/>
            <w:rtl/>
          </w:rPr>
          <w:t>ی</w:t>
        </w:r>
        <w:r w:rsidRPr="000854E6">
          <w:rPr>
            <w:rStyle w:val="Hyperlink"/>
            <w:rFonts w:ascii="Yas" w:hAnsi="Yas" w:hint="eastAsia"/>
            <w:noProof/>
            <w:rtl/>
          </w:rPr>
          <w:t>ن</w:t>
        </w:r>
        <w:r w:rsidRPr="000854E6">
          <w:rPr>
            <w:rStyle w:val="Hyperlink"/>
            <w:rFonts w:ascii="Yas" w:hAnsi="Yas"/>
            <w:noProof/>
            <w:rtl/>
          </w:rPr>
          <w:t xml:space="preserve"> قاب‌ها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Toc206948656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72</w:t>
        </w:r>
        <w:r>
          <w:rPr>
            <w:rStyle w:val="Hyperlink"/>
            <w:noProof/>
            <w:rtl/>
          </w:rPr>
          <w:fldChar w:fldCharType="end"/>
        </w:r>
      </w:hyperlink>
    </w:p>
    <w:p w14:paraId="6F26D6CF" w14:textId="40FE2DBF"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57" w:history="1">
        <w:r w:rsidRPr="000854E6">
          <w:rPr>
            <w:rStyle w:val="Hyperlink"/>
            <w:rFonts w:ascii="Yas" w:hAnsi="Yas"/>
            <w:noProof/>
            <w:rtl/>
          </w:rPr>
          <w:t>شکل ‏2‏</w:t>
        </w:r>
        <w:r w:rsidRPr="000854E6">
          <w:rPr>
            <w:rStyle w:val="Hyperlink"/>
            <w:rFonts w:ascii="Yas" w:hAnsi="Yas"/>
            <w:noProof/>
            <w:rtl/>
          </w:rPr>
          <w:noBreakHyphen/>
          <w:t>13:افزودن مهاربندها</w:t>
        </w:r>
        <w:r w:rsidRPr="000854E6">
          <w:rPr>
            <w:rStyle w:val="Hyperlink"/>
            <w:rFonts w:ascii="Yas" w:hAnsi="Yas" w:hint="cs"/>
            <w:noProof/>
            <w:rtl/>
          </w:rPr>
          <w:t>ی</w:t>
        </w:r>
        <w:r w:rsidRPr="000854E6">
          <w:rPr>
            <w:rStyle w:val="Hyperlink"/>
            <w:rFonts w:ascii="Yas" w:hAnsi="Yas"/>
            <w:noProof/>
            <w:rtl/>
          </w:rPr>
          <w:t>(بادبندها</w:t>
        </w:r>
        <w:r w:rsidRPr="000854E6">
          <w:rPr>
            <w:rStyle w:val="Hyperlink"/>
            <w:rFonts w:ascii="Yas" w:hAnsi="Yas" w:hint="cs"/>
            <w:noProof/>
            <w:rtl/>
          </w:rPr>
          <w:t>ی</w:t>
        </w:r>
        <w:r w:rsidRPr="000854E6">
          <w:rPr>
            <w:rStyle w:val="Hyperlink"/>
            <w:rFonts w:ascii="Yas" w:hAnsi="Yas"/>
            <w:noProof/>
            <w:rtl/>
          </w:rPr>
          <w:t>) قائم</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Toc206948657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72</w:t>
        </w:r>
        <w:r>
          <w:rPr>
            <w:rStyle w:val="Hyperlink"/>
            <w:noProof/>
            <w:rtl/>
          </w:rPr>
          <w:fldChar w:fldCharType="end"/>
        </w:r>
      </w:hyperlink>
    </w:p>
    <w:p w14:paraId="400BB218" w14:textId="624B93B9"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58" w:history="1">
        <w:r w:rsidRPr="000854E6">
          <w:rPr>
            <w:rStyle w:val="Hyperlink"/>
            <w:rFonts w:ascii="Yas" w:hAnsi="Yas"/>
            <w:noProof/>
            <w:rtl/>
          </w:rPr>
          <w:t>شکل ‏2‏</w:t>
        </w:r>
        <w:r w:rsidRPr="000854E6">
          <w:rPr>
            <w:rStyle w:val="Hyperlink"/>
            <w:rFonts w:ascii="Yas" w:hAnsi="Yas"/>
            <w:noProof/>
            <w:rtl/>
          </w:rPr>
          <w:noBreakHyphen/>
          <w:t>14: افزودن مهاربندها</w:t>
        </w:r>
        <w:r w:rsidRPr="000854E6">
          <w:rPr>
            <w:rStyle w:val="Hyperlink"/>
            <w:rFonts w:ascii="Yas" w:hAnsi="Yas" w:hint="cs"/>
            <w:noProof/>
            <w:rtl/>
          </w:rPr>
          <w:t>ی</w:t>
        </w:r>
        <w:r w:rsidRPr="000854E6">
          <w:rPr>
            <w:rStyle w:val="Hyperlink"/>
            <w:rFonts w:ascii="Yas" w:hAnsi="Yas"/>
            <w:noProof/>
            <w:rtl/>
          </w:rPr>
          <w:t>(بادبندها</w:t>
        </w:r>
        <w:r w:rsidRPr="000854E6">
          <w:rPr>
            <w:rStyle w:val="Hyperlink"/>
            <w:rFonts w:ascii="Yas" w:hAnsi="Yas" w:hint="cs"/>
            <w:noProof/>
            <w:rtl/>
          </w:rPr>
          <w:t>ی</w:t>
        </w:r>
        <w:r w:rsidRPr="000854E6">
          <w:rPr>
            <w:rStyle w:val="Hyperlink"/>
            <w:rFonts w:ascii="Yas" w:hAnsi="Yas"/>
            <w:noProof/>
            <w:rtl/>
          </w:rPr>
          <w:t>) قائم و افق</w:t>
        </w:r>
        <w:r w:rsidRPr="000854E6">
          <w:rPr>
            <w:rStyle w:val="Hyperlink"/>
            <w:rFonts w:ascii="Yas" w:hAnsi="Yas" w:hint="cs"/>
            <w:noProof/>
            <w:rtl/>
          </w:rPr>
          <w:t>ی</w:t>
        </w:r>
        <w:r w:rsidRPr="000854E6">
          <w:rPr>
            <w:rStyle w:val="Hyperlink"/>
            <w:rFonts w:ascii="Yas" w:hAnsi="Yas"/>
            <w:noProof/>
            <w:rtl/>
          </w:rPr>
          <w:t xml:space="preserve"> در ابتدا، انتها و وسط دهانه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Toc206948658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73</w:t>
        </w:r>
        <w:r>
          <w:rPr>
            <w:rStyle w:val="Hyperlink"/>
            <w:noProof/>
            <w:rtl/>
          </w:rPr>
          <w:fldChar w:fldCharType="end"/>
        </w:r>
      </w:hyperlink>
    </w:p>
    <w:p w14:paraId="1BBC15F7" w14:textId="2904BBC9"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59" w:history="1">
        <w:r w:rsidRPr="000854E6">
          <w:rPr>
            <w:rStyle w:val="Hyperlink"/>
            <w:rFonts w:ascii="Yas" w:hAnsi="Yas"/>
            <w:noProof/>
            <w:rtl/>
          </w:rPr>
          <w:t>شکل ‏2‏</w:t>
        </w:r>
        <w:r w:rsidRPr="000854E6">
          <w:rPr>
            <w:rStyle w:val="Hyperlink"/>
            <w:rFonts w:ascii="Yas" w:hAnsi="Yas"/>
            <w:noProof/>
            <w:rtl/>
          </w:rPr>
          <w:noBreakHyphen/>
          <w:t>15: زمان تناوب مود اول سازه‌</w:t>
        </w:r>
        <w:r w:rsidRPr="000854E6">
          <w:rPr>
            <w:rStyle w:val="Hyperlink"/>
            <w:rFonts w:ascii="Yas" w:hAnsi="Yas" w:hint="cs"/>
            <w:noProof/>
            <w:rtl/>
          </w:rPr>
          <w:t>ی</w:t>
        </w:r>
        <w:r w:rsidRPr="000854E6">
          <w:rPr>
            <w:rStyle w:val="Hyperlink"/>
            <w:rFonts w:ascii="Yas" w:hAnsi="Yas"/>
            <w:noProof/>
            <w:rtl/>
          </w:rPr>
          <w:t xml:space="preserve"> مقاوم‌ساز</w:t>
        </w:r>
        <w:r w:rsidRPr="000854E6">
          <w:rPr>
            <w:rStyle w:val="Hyperlink"/>
            <w:rFonts w:ascii="Yas" w:hAnsi="Yas" w:hint="cs"/>
            <w:noProof/>
            <w:rtl/>
          </w:rPr>
          <w:t>ی‌</w:t>
        </w:r>
        <w:r w:rsidRPr="000854E6">
          <w:rPr>
            <w:rStyle w:val="Hyperlink"/>
            <w:rFonts w:ascii="Yas" w:hAnsi="Yas" w:hint="eastAsia"/>
            <w:noProof/>
            <w:rtl/>
          </w:rPr>
          <w:t>شده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Toc206948659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74</w:t>
        </w:r>
        <w:r>
          <w:rPr>
            <w:rStyle w:val="Hyperlink"/>
            <w:noProof/>
            <w:rtl/>
          </w:rPr>
          <w:fldChar w:fldCharType="end"/>
        </w:r>
      </w:hyperlink>
    </w:p>
    <w:p w14:paraId="19A37701" w14:textId="10040FC1"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60" w:history="1">
        <w:r w:rsidRPr="000854E6">
          <w:rPr>
            <w:rStyle w:val="Hyperlink"/>
            <w:rFonts w:ascii="Yas" w:hAnsi="Yas"/>
            <w:noProof/>
            <w:rtl/>
          </w:rPr>
          <w:t>شکل ‏2‏</w:t>
        </w:r>
        <w:r w:rsidRPr="000854E6">
          <w:rPr>
            <w:rStyle w:val="Hyperlink"/>
            <w:rFonts w:ascii="Yas" w:hAnsi="Yas"/>
            <w:noProof/>
            <w:rtl/>
          </w:rPr>
          <w:noBreakHyphen/>
          <w:t>16: نسبت تلاش</w:t>
        </w:r>
        <w:r w:rsidRPr="000854E6">
          <w:rPr>
            <w:rStyle w:val="Hyperlink"/>
            <w:rFonts w:ascii="Yas" w:hAnsi="Yas"/>
            <w:noProof/>
          </w:rPr>
          <w:t xml:space="preserve"> (Ratio) </w:t>
        </w:r>
        <w:r w:rsidRPr="000854E6">
          <w:rPr>
            <w:rStyle w:val="Hyperlink"/>
            <w:rFonts w:ascii="Yas" w:hAnsi="Yas"/>
            <w:noProof/>
            <w:rtl/>
          </w:rPr>
          <w:t>کمتر از 1.0 در مقاطع ستون و رفتر در نما</w:t>
        </w:r>
        <w:r w:rsidRPr="000854E6">
          <w:rPr>
            <w:rStyle w:val="Hyperlink"/>
            <w:rFonts w:ascii="Yas" w:hAnsi="Yas" w:hint="cs"/>
            <w:noProof/>
            <w:rtl/>
          </w:rPr>
          <w:t>ی</w:t>
        </w:r>
        <w:r w:rsidRPr="000854E6">
          <w:rPr>
            <w:rStyle w:val="Hyperlink"/>
            <w:rFonts w:ascii="Yas" w:hAnsi="Yas"/>
            <w:noProof/>
            <w:rtl/>
          </w:rPr>
          <w:t xml:space="preserve"> قاب ابتدا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Toc206948660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75</w:t>
        </w:r>
        <w:r>
          <w:rPr>
            <w:rStyle w:val="Hyperlink"/>
            <w:noProof/>
            <w:rtl/>
          </w:rPr>
          <w:fldChar w:fldCharType="end"/>
        </w:r>
      </w:hyperlink>
    </w:p>
    <w:p w14:paraId="2F1925C6" w14:textId="6D43D850"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61" w:history="1">
        <w:r w:rsidRPr="000854E6">
          <w:rPr>
            <w:rStyle w:val="Hyperlink"/>
            <w:rFonts w:ascii="Yas" w:hAnsi="Yas"/>
            <w:noProof/>
            <w:rtl/>
          </w:rPr>
          <w:t>شکل ‏2‏</w:t>
        </w:r>
        <w:r w:rsidRPr="000854E6">
          <w:rPr>
            <w:rStyle w:val="Hyperlink"/>
            <w:rFonts w:ascii="Yas" w:hAnsi="Yas"/>
            <w:noProof/>
            <w:rtl/>
          </w:rPr>
          <w:noBreakHyphen/>
          <w:t>17: نسبت تلاش</w:t>
        </w:r>
        <w:r w:rsidRPr="000854E6">
          <w:rPr>
            <w:rStyle w:val="Hyperlink"/>
            <w:rFonts w:ascii="Yas" w:hAnsi="Yas"/>
            <w:noProof/>
          </w:rPr>
          <w:t xml:space="preserve"> (Ratio) </w:t>
        </w:r>
        <w:r w:rsidRPr="000854E6">
          <w:rPr>
            <w:rStyle w:val="Hyperlink"/>
            <w:rFonts w:ascii="Yas" w:hAnsi="Yas"/>
            <w:noProof/>
            <w:rtl/>
          </w:rPr>
          <w:t>کمتر از 1.0 در مقاطع ستون و رفتر در نما</w:t>
        </w:r>
        <w:r w:rsidRPr="000854E6">
          <w:rPr>
            <w:rStyle w:val="Hyperlink"/>
            <w:rFonts w:ascii="Yas" w:hAnsi="Yas" w:hint="cs"/>
            <w:noProof/>
            <w:rtl/>
          </w:rPr>
          <w:t>ی</w:t>
        </w:r>
        <w:r w:rsidRPr="000854E6">
          <w:rPr>
            <w:rStyle w:val="Hyperlink"/>
            <w:rFonts w:ascii="Yas" w:hAnsi="Yas"/>
            <w:noProof/>
            <w:rtl/>
          </w:rPr>
          <w:t xml:space="preserve"> قاب م</w:t>
        </w:r>
        <w:r w:rsidRPr="000854E6">
          <w:rPr>
            <w:rStyle w:val="Hyperlink"/>
            <w:rFonts w:ascii="Yas" w:hAnsi="Yas" w:hint="cs"/>
            <w:noProof/>
            <w:rtl/>
          </w:rPr>
          <w:t>ی</w:t>
        </w:r>
        <w:r w:rsidRPr="000854E6">
          <w:rPr>
            <w:rStyle w:val="Hyperlink"/>
            <w:rFonts w:ascii="Yas" w:hAnsi="Yas" w:hint="eastAsia"/>
            <w:noProof/>
            <w:rtl/>
          </w:rPr>
          <w:t>ان</w:t>
        </w:r>
        <w:r w:rsidRPr="000854E6">
          <w:rPr>
            <w:rStyle w:val="Hyperlink"/>
            <w:rFonts w:ascii="Yas" w:hAnsi="Ya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Toc206948661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76</w:t>
        </w:r>
        <w:r>
          <w:rPr>
            <w:rStyle w:val="Hyperlink"/>
            <w:noProof/>
            <w:rtl/>
          </w:rPr>
          <w:fldChar w:fldCharType="end"/>
        </w:r>
      </w:hyperlink>
    </w:p>
    <w:p w14:paraId="72CAF08C" w14:textId="30F14966"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62" w:history="1">
        <w:r w:rsidRPr="000854E6">
          <w:rPr>
            <w:rStyle w:val="Hyperlink"/>
            <w:rFonts w:ascii="Yas" w:hAnsi="Yas"/>
            <w:noProof/>
            <w:rtl/>
          </w:rPr>
          <w:t>شکل ‏2‏</w:t>
        </w:r>
        <w:r w:rsidRPr="000854E6">
          <w:rPr>
            <w:rStyle w:val="Hyperlink"/>
            <w:rFonts w:ascii="Yas" w:hAnsi="Yas"/>
            <w:noProof/>
            <w:rtl/>
          </w:rPr>
          <w:noBreakHyphen/>
          <w:t>18: نسبت تلاش</w:t>
        </w:r>
        <w:r w:rsidRPr="000854E6">
          <w:rPr>
            <w:rStyle w:val="Hyperlink"/>
            <w:rFonts w:ascii="Yas" w:hAnsi="Yas"/>
            <w:noProof/>
          </w:rPr>
          <w:t xml:space="preserve"> (Ratio) </w:t>
        </w:r>
        <w:r w:rsidRPr="000854E6">
          <w:rPr>
            <w:rStyle w:val="Hyperlink"/>
            <w:rFonts w:ascii="Yas" w:hAnsi="Yas"/>
            <w:noProof/>
            <w:rtl/>
          </w:rPr>
          <w:t>کمتر از 1.0 در مقاطع سازه در نما</w:t>
        </w:r>
        <w:r w:rsidRPr="000854E6">
          <w:rPr>
            <w:rStyle w:val="Hyperlink"/>
            <w:rFonts w:ascii="Yas" w:hAnsi="Yas" w:hint="cs"/>
            <w:noProof/>
            <w:rtl/>
          </w:rPr>
          <w:t>ی</w:t>
        </w:r>
        <w:r w:rsidRPr="000854E6">
          <w:rPr>
            <w:rStyle w:val="Hyperlink"/>
            <w:rFonts w:ascii="Yas" w:hAnsi="Yas"/>
            <w:noProof/>
            <w:rtl/>
          </w:rPr>
          <w:t xml:space="preserve"> سه بعد</w:t>
        </w:r>
        <w:r w:rsidRPr="000854E6">
          <w:rPr>
            <w:rStyle w:val="Hyperlink"/>
            <w:rFonts w:ascii="Yas" w:hAnsi="Ya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Toc206948662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76</w:t>
        </w:r>
        <w:r>
          <w:rPr>
            <w:rStyle w:val="Hyperlink"/>
            <w:noProof/>
            <w:rtl/>
          </w:rPr>
          <w:fldChar w:fldCharType="end"/>
        </w:r>
      </w:hyperlink>
    </w:p>
    <w:p w14:paraId="6E7B1FF8" w14:textId="296EA67E"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63" w:history="1">
        <w:r w:rsidRPr="000854E6">
          <w:rPr>
            <w:rStyle w:val="Hyperlink"/>
            <w:rFonts w:ascii="Yas" w:hAnsi="Yas"/>
            <w:noProof/>
            <w:rtl/>
          </w:rPr>
          <w:t>شکل ‏2‏</w:t>
        </w:r>
        <w:r w:rsidRPr="000854E6">
          <w:rPr>
            <w:rStyle w:val="Hyperlink"/>
            <w:rFonts w:ascii="Yas" w:hAnsi="Yas"/>
            <w:noProof/>
            <w:rtl/>
          </w:rPr>
          <w:noBreakHyphen/>
          <w:t>19:</w:t>
        </w:r>
        <w:r w:rsidRPr="000854E6">
          <w:rPr>
            <w:rStyle w:val="Hyperlink"/>
            <w:noProof/>
            <w:rtl/>
          </w:rPr>
          <w:t xml:space="preserve"> ب</w:t>
        </w:r>
        <w:r w:rsidRPr="000854E6">
          <w:rPr>
            <w:rStyle w:val="Hyperlink"/>
            <w:rFonts w:hint="cs"/>
            <w:noProof/>
            <w:rtl/>
          </w:rPr>
          <w:t>ی</w:t>
        </w:r>
        <w:r w:rsidRPr="000854E6">
          <w:rPr>
            <w:rStyle w:val="Hyperlink"/>
            <w:rFonts w:hint="eastAsia"/>
            <w:noProof/>
            <w:rtl/>
          </w:rPr>
          <w:t>شتر</w:t>
        </w:r>
        <w:r w:rsidRPr="000854E6">
          <w:rPr>
            <w:rStyle w:val="Hyperlink"/>
            <w:rFonts w:hint="cs"/>
            <w:noProof/>
            <w:rtl/>
          </w:rPr>
          <w:t>ی</w:t>
        </w:r>
        <w:r w:rsidRPr="000854E6">
          <w:rPr>
            <w:rStyle w:val="Hyperlink"/>
            <w:rFonts w:hint="eastAsia"/>
            <w:noProof/>
            <w:rtl/>
          </w:rPr>
          <w:t>ن</w:t>
        </w:r>
        <w:r w:rsidRPr="000854E6">
          <w:rPr>
            <w:rStyle w:val="Hyperlink"/>
            <w:noProof/>
            <w:rtl/>
          </w:rPr>
          <w:t xml:space="preserve"> ن</w:t>
        </w:r>
        <w:r w:rsidRPr="000854E6">
          <w:rPr>
            <w:rStyle w:val="Hyperlink"/>
            <w:rFonts w:hint="cs"/>
            <w:noProof/>
            <w:rtl/>
          </w:rPr>
          <w:t>ی</w:t>
        </w:r>
        <w:r w:rsidRPr="000854E6">
          <w:rPr>
            <w:rStyle w:val="Hyperlink"/>
            <w:rFonts w:hint="eastAsia"/>
            <w:noProof/>
            <w:rtl/>
          </w:rPr>
          <w:t>رو</w:t>
        </w:r>
        <w:r w:rsidRPr="000854E6">
          <w:rPr>
            <w:rStyle w:val="Hyperlink"/>
            <w:rFonts w:hint="cs"/>
            <w:noProof/>
            <w:rtl/>
          </w:rPr>
          <w:t>ی</w:t>
        </w:r>
        <w:r w:rsidRPr="000854E6">
          <w:rPr>
            <w:rStyle w:val="Hyperlink"/>
            <w:noProof/>
            <w:rtl/>
          </w:rPr>
          <w:t xml:space="preserve"> محور</w:t>
        </w:r>
        <w:r w:rsidRPr="000854E6">
          <w:rPr>
            <w:rStyle w:val="Hyperlink"/>
            <w:rFonts w:hint="cs"/>
            <w:noProof/>
            <w:rtl/>
          </w:rPr>
          <w:t>ی</w:t>
        </w:r>
        <w:r w:rsidRPr="000854E6">
          <w:rPr>
            <w:rStyle w:val="Hyperlink"/>
            <w:noProof/>
            <w:rtl/>
          </w:rPr>
          <w:t xml:space="preserve"> پا</w:t>
        </w:r>
        <w:r w:rsidRPr="000854E6">
          <w:rPr>
            <w:rStyle w:val="Hyperlink"/>
            <w:rFonts w:hint="cs"/>
            <w:noProof/>
            <w:rtl/>
          </w:rPr>
          <w:t>ی</w:t>
        </w:r>
        <w:r w:rsidRPr="000854E6">
          <w:rPr>
            <w:rStyle w:val="Hyperlink"/>
            <w:noProof/>
            <w:rtl/>
          </w:rPr>
          <w:t xml:space="preserve"> ستون تحت اثر تمام</w:t>
        </w:r>
        <w:r w:rsidRPr="000854E6">
          <w:rPr>
            <w:rStyle w:val="Hyperlink"/>
            <w:rFonts w:hint="cs"/>
            <w:noProof/>
            <w:rtl/>
          </w:rPr>
          <w:t>ی</w:t>
        </w:r>
        <w:r w:rsidRPr="000854E6">
          <w:rPr>
            <w:rStyle w:val="Hyperlink"/>
            <w:noProof/>
            <w:rtl/>
          </w:rPr>
          <w:t xml:space="preserve"> ترک</w:t>
        </w:r>
        <w:r w:rsidRPr="000854E6">
          <w:rPr>
            <w:rStyle w:val="Hyperlink"/>
            <w:rFonts w:hint="cs"/>
            <w:noProof/>
            <w:rtl/>
          </w:rPr>
          <w:t>ی</w:t>
        </w:r>
        <w:r w:rsidRPr="000854E6">
          <w:rPr>
            <w:rStyle w:val="Hyperlink"/>
            <w:rFonts w:hint="eastAsia"/>
            <w:noProof/>
            <w:rtl/>
          </w:rPr>
          <w:t>بات</w:t>
        </w:r>
        <w:r w:rsidRPr="000854E6">
          <w:rPr>
            <w:rStyle w:val="Hyperlink"/>
            <w:noProof/>
            <w:rtl/>
          </w:rPr>
          <w:t xml:space="preserve"> بار زلزله تشد</w:t>
        </w:r>
        <w:r w:rsidRPr="000854E6">
          <w:rPr>
            <w:rStyle w:val="Hyperlink"/>
            <w:rFonts w:hint="cs"/>
            <w:noProof/>
            <w:rtl/>
          </w:rPr>
          <w:t>ی</w:t>
        </w:r>
        <w:r w:rsidRPr="000854E6">
          <w:rPr>
            <w:rStyle w:val="Hyperlink"/>
            <w:rFonts w:hint="eastAsia"/>
            <w:noProof/>
            <w:rtl/>
          </w:rPr>
          <w:t>د‌</w:t>
        </w:r>
        <w:r w:rsidRPr="000854E6">
          <w:rPr>
            <w:rStyle w:val="Hyperlink"/>
            <w:rFonts w:hint="cs"/>
            <w:noProof/>
            <w:rtl/>
          </w:rPr>
          <w:t>ی</w:t>
        </w:r>
        <w:r w:rsidRPr="000854E6">
          <w:rPr>
            <w:rStyle w:val="Hyperlink"/>
            <w:rFonts w:hint="eastAsia"/>
            <w:noProof/>
            <w:rtl/>
          </w:rPr>
          <w:t>افته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Toc206948663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79</w:t>
        </w:r>
        <w:r>
          <w:rPr>
            <w:rStyle w:val="Hyperlink"/>
            <w:noProof/>
            <w:rtl/>
          </w:rPr>
          <w:fldChar w:fldCharType="end"/>
        </w:r>
      </w:hyperlink>
    </w:p>
    <w:p w14:paraId="048669B4" w14:textId="3D1546A2"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64" w:history="1">
        <w:r w:rsidRPr="000854E6">
          <w:rPr>
            <w:rStyle w:val="Hyperlink"/>
            <w:rFonts w:ascii="Yas" w:hAnsi="Yas"/>
            <w:noProof/>
            <w:rtl/>
          </w:rPr>
          <w:t>شکل ‏2‏</w:t>
        </w:r>
        <w:r w:rsidRPr="000854E6">
          <w:rPr>
            <w:rStyle w:val="Hyperlink"/>
            <w:rFonts w:ascii="Yas" w:hAnsi="Yas"/>
            <w:noProof/>
            <w:rtl/>
          </w:rPr>
          <w:noBreakHyphen/>
          <w:t>20: وضع</w:t>
        </w:r>
        <w:r w:rsidRPr="000854E6">
          <w:rPr>
            <w:rStyle w:val="Hyperlink"/>
            <w:rFonts w:ascii="Yas" w:hAnsi="Yas" w:hint="cs"/>
            <w:noProof/>
            <w:rtl/>
          </w:rPr>
          <w:t>ی</w:t>
        </w:r>
        <w:r w:rsidRPr="000854E6">
          <w:rPr>
            <w:rStyle w:val="Hyperlink"/>
            <w:rFonts w:ascii="Yas" w:hAnsi="Yas" w:hint="eastAsia"/>
            <w:noProof/>
            <w:rtl/>
          </w:rPr>
          <w:t>ت</w:t>
        </w:r>
        <w:r w:rsidRPr="000854E6">
          <w:rPr>
            <w:rStyle w:val="Hyperlink"/>
            <w:rFonts w:ascii="Yas" w:hAnsi="Yas"/>
            <w:noProof/>
            <w:rtl/>
          </w:rPr>
          <w:t xml:space="preserve"> قرارگ</w:t>
        </w:r>
        <w:r w:rsidRPr="000854E6">
          <w:rPr>
            <w:rStyle w:val="Hyperlink"/>
            <w:rFonts w:ascii="Yas" w:hAnsi="Yas" w:hint="cs"/>
            <w:noProof/>
            <w:rtl/>
          </w:rPr>
          <w:t>ی</w:t>
        </w:r>
        <w:r w:rsidRPr="000854E6">
          <w:rPr>
            <w:rStyle w:val="Hyperlink"/>
            <w:rFonts w:ascii="Yas" w:hAnsi="Yas" w:hint="eastAsia"/>
            <w:noProof/>
            <w:rtl/>
          </w:rPr>
          <w:t>ر</w:t>
        </w:r>
        <w:r w:rsidRPr="000854E6">
          <w:rPr>
            <w:rStyle w:val="Hyperlink"/>
            <w:rFonts w:ascii="Yas" w:hAnsi="Yas" w:hint="cs"/>
            <w:noProof/>
            <w:rtl/>
          </w:rPr>
          <w:t>ی</w:t>
        </w:r>
        <w:r w:rsidRPr="000854E6">
          <w:rPr>
            <w:rStyle w:val="Hyperlink"/>
            <w:rFonts w:ascii="Yas" w:hAnsi="Yas"/>
            <w:noProof/>
            <w:rtl/>
          </w:rPr>
          <w:t xml:space="preserve"> و ابعاد هندس</w:t>
        </w:r>
        <w:r w:rsidRPr="000854E6">
          <w:rPr>
            <w:rStyle w:val="Hyperlink"/>
            <w:rFonts w:ascii="Yas" w:hAnsi="Yas" w:hint="cs"/>
            <w:noProof/>
            <w:rtl/>
          </w:rPr>
          <w:t>ی</w:t>
        </w:r>
        <w:r w:rsidRPr="000854E6">
          <w:rPr>
            <w:rStyle w:val="Hyperlink"/>
            <w:rFonts w:ascii="Yas" w:hAnsi="Yas"/>
            <w:noProof/>
            <w:rtl/>
          </w:rPr>
          <w:t xml:space="preserve"> ستون فلز</w:t>
        </w:r>
        <w:r w:rsidRPr="000854E6">
          <w:rPr>
            <w:rStyle w:val="Hyperlink"/>
            <w:rFonts w:ascii="Yas" w:hAnsi="Yas" w:hint="cs"/>
            <w:noProof/>
            <w:rtl/>
          </w:rPr>
          <w:t>ی</w:t>
        </w:r>
        <w:r w:rsidRPr="000854E6">
          <w:rPr>
            <w:rStyle w:val="Hyperlink"/>
            <w:rFonts w:ascii="Yas" w:hAnsi="Yas"/>
            <w:noProof/>
            <w:rtl/>
          </w:rPr>
          <w:t xml:space="preserve"> و ب</w:t>
        </w:r>
        <w:r w:rsidRPr="000854E6">
          <w:rPr>
            <w:rStyle w:val="Hyperlink"/>
            <w:rFonts w:ascii="Yas" w:hAnsi="Yas" w:hint="cs"/>
            <w:noProof/>
            <w:rtl/>
          </w:rPr>
          <w:t>ی</w:t>
        </w:r>
        <w:r w:rsidRPr="000854E6">
          <w:rPr>
            <w:rStyle w:val="Hyperlink"/>
            <w:rFonts w:ascii="Yas" w:hAnsi="Yas" w:hint="eastAsia"/>
            <w:noProof/>
            <w:rtl/>
          </w:rPr>
          <w:t>س</w:t>
        </w:r>
        <w:r w:rsidRPr="000854E6">
          <w:rPr>
            <w:rStyle w:val="Hyperlink"/>
            <w:rFonts w:ascii="Yas" w:hAnsi="Yas"/>
            <w:noProof/>
            <w:rtl/>
          </w:rPr>
          <w:t xml:space="preserve"> پل</w:t>
        </w:r>
        <w:r w:rsidRPr="000854E6">
          <w:rPr>
            <w:rStyle w:val="Hyperlink"/>
            <w:rFonts w:ascii="Yas" w:hAnsi="Yas" w:hint="cs"/>
            <w:noProof/>
            <w:rtl/>
          </w:rPr>
          <w:t>ی</w:t>
        </w:r>
        <w:r w:rsidRPr="000854E6">
          <w:rPr>
            <w:rStyle w:val="Hyperlink"/>
            <w:rFonts w:ascii="Yas" w:hAnsi="Yas" w:hint="eastAsia"/>
            <w:noProof/>
            <w:rtl/>
          </w:rPr>
          <w:t>ت</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Toc206948664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80</w:t>
        </w:r>
        <w:r>
          <w:rPr>
            <w:rStyle w:val="Hyperlink"/>
            <w:noProof/>
            <w:rtl/>
          </w:rPr>
          <w:fldChar w:fldCharType="end"/>
        </w:r>
      </w:hyperlink>
    </w:p>
    <w:p w14:paraId="3391D491" w14:textId="5B5375AD"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65" w:history="1">
        <w:r w:rsidRPr="000854E6">
          <w:rPr>
            <w:rStyle w:val="Hyperlink"/>
            <w:rFonts w:ascii="Yas" w:hAnsi="Yas"/>
            <w:noProof/>
            <w:rtl/>
          </w:rPr>
          <w:t>شکل ‏2‏</w:t>
        </w:r>
        <w:r w:rsidRPr="000854E6">
          <w:rPr>
            <w:rStyle w:val="Hyperlink"/>
            <w:rFonts w:ascii="Yas" w:hAnsi="Yas"/>
            <w:noProof/>
            <w:rtl/>
          </w:rPr>
          <w:noBreakHyphen/>
          <w:t>21:</w:t>
        </w:r>
        <w:r w:rsidRPr="000854E6">
          <w:rPr>
            <w:rStyle w:val="Hyperlink"/>
            <w:noProof/>
            <w:rtl/>
          </w:rPr>
          <w:t xml:space="preserve"> </w:t>
        </w:r>
        <w:r w:rsidRPr="000854E6">
          <w:rPr>
            <w:rStyle w:val="Hyperlink"/>
            <w:rFonts w:ascii="Yas" w:hAnsi="Yas"/>
            <w:noProof/>
            <w:rtl/>
          </w:rPr>
          <w:t>ب</w:t>
        </w:r>
        <w:r w:rsidRPr="000854E6">
          <w:rPr>
            <w:rStyle w:val="Hyperlink"/>
            <w:rFonts w:ascii="Yas" w:hAnsi="Yas" w:hint="cs"/>
            <w:noProof/>
            <w:rtl/>
          </w:rPr>
          <w:t>ی</w:t>
        </w:r>
        <w:r w:rsidRPr="000854E6">
          <w:rPr>
            <w:rStyle w:val="Hyperlink"/>
            <w:rFonts w:ascii="Yas" w:hAnsi="Yas"/>
            <w:noProof/>
            <w:rtl/>
          </w:rPr>
          <w:t>شتر</w:t>
        </w:r>
        <w:r w:rsidRPr="000854E6">
          <w:rPr>
            <w:rStyle w:val="Hyperlink"/>
            <w:rFonts w:ascii="Yas" w:hAnsi="Yas" w:hint="cs"/>
            <w:noProof/>
            <w:rtl/>
          </w:rPr>
          <w:t>ی</w:t>
        </w:r>
        <w:r w:rsidRPr="000854E6">
          <w:rPr>
            <w:rStyle w:val="Hyperlink"/>
            <w:rFonts w:ascii="Yas" w:hAnsi="Yas"/>
            <w:noProof/>
            <w:rtl/>
          </w:rPr>
          <w:t>ن برش پا</w:t>
        </w:r>
        <w:r w:rsidRPr="000854E6">
          <w:rPr>
            <w:rStyle w:val="Hyperlink"/>
            <w:rFonts w:ascii="Yas" w:hAnsi="Yas" w:hint="cs"/>
            <w:noProof/>
            <w:rtl/>
          </w:rPr>
          <w:t>ی</w:t>
        </w:r>
        <w:r w:rsidRPr="000854E6">
          <w:rPr>
            <w:rStyle w:val="Hyperlink"/>
            <w:rFonts w:ascii="Yas" w:hAnsi="Yas"/>
            <w:noProof/>
            <w:rtl/>
          </w:rPr>
          <w:t xml:space="preserve"> ستون حاصل از تمام</w:t>
        </w:r>
        <w:r w:rsidRPr="000854E6">
          <w:rPr>
            <w:rStyle w:val="Hyperlink"/>
            <w:rFonts w:ascii="Yas" w:hAnsi="Yas" w:hint="cs"/>
            <w:noProof/>
            <w:rtl/>
          </w:rPr>
          <w:t>ی</w:t>
        </w:r>
        <w:r w:rsidRPr="000854E6">
          <w:rPr>
            <w:rStyle w:val="Hyperlink"/>
            <w:rFonts w:ascii="Yas" w:hAnsi="Yas"/>
            <w:noProof/>
            <w:rtl/>
          </w:rPr>
          <w:t xml:space="preserve"> ترک</w:t>
        </w:r>
        <w:r w:rsidRPr="000854E6">
          <w:rPr>
            <w:rStyle w:val="Hyperlink"/>
            <w:rFonts w:ascii="Yas" w:hAnsi="Yas" w:hint="cs"/>
            <w:noProof/>
            <w:rtl/>
          </w:rPr>
          <w:t>ی</w:t>
        </w:r>
        <w:r w:rsidRPr="000854E6">
          <w:rPr>
            <w:rStyle w:val="Hyperlink"/>
            <w:rFonts w:ascii="Yas" w:hAnsi="Yas"/>
            <w:noProof/>
            <w:rtl/>
          </w:rPr>
          <w:t>بات بارگذار</w:t>
        </w:r>
        <w:r w:rsidRPr="000854E6">
          <w:rPr>
            <w:rStyle w:val="Hyperlink"/>
            <w:rFonts w:ascii="Yas" w:hAnsi="Ya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Toc206948665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82</w:t>
        </w:r>
        <w:r>
          <w:rPr>
            <w:rStyle w:val="Hyperlink"/>
            <w:noProof/>
            <w:rtl/>
          </w:rPr>
          <w:fldChar w:fldCharType="end"/>
        </w:r>
      </w:hyperlink>
    </w:p>
    <w:p w14:paraId="7C947EA9" w14:textId="565AFEAD"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66" w:history="1">
        <w:r w:rsidRPr="000854E6">
          <w:rPr>
            <w:rStyle w:val="Hyperlink"/>
            <w:rFonts w:ascii="Yas" w:hAnsi="Yas"/>
            <w:noProof/>
            <w:rtl/>
          </w:rPr>
          <w:t>شکل ‏2‏</w:t>
        </w:r>
        <w:r w:rsidRPr="000854E6">
          <w:rPr>
            <w:rStyle w:val="Hyperlink"/>
            <w:rFonts w:ascii="Yas" w:hAnsi="Yas"/>
            <w:noProof/>
            <w:rtl/>
          </w:rPr>
          <w:noBreakHyphen/>
          <w:t>22: نما</w:t>
        </w:r>
        <w:r w:rsidRPr="000854E6">
          <w:rPr>
            <w:rStyle w:val="Hyperlink"/>
            <w:rFonts w:ascii="Yas" w:hAnsi="Yas" w:hint="cs"/>
            <w:noProof/>
            <w:rtl/>
          </w:rPr>
          <w:t>ی</w:t>
        </w:r>
        <w:r w:rsidRPr="000854E6">
          <w:rPr>
            <w:rStyle w:val="Hyperlink"/>
            <w:rFonts w:ascii="Yas" w:hAnsi="Yas"/>
            <w:noProof/>
            <w:rtl/>
          </w:rPr>
          <w:t xml:space="preserve"> کل</w:t>
        </w:r>
        <w:r w:rsidRPr="000854E6">
          <w:rPr>
            <w:rStyle w:val="Hyperlink"/>
            <w:rFonts w:ascii="Yas" w:hAnsi="Yas" w:hint="cs"/>
            <w:noProof/>
            <w:rtl/>
          </w:rPr>
          <w:t>ی</w:t>
        </w:r>
        <w:r w:rsidRPr="000854E6">
          <w:rPr>
            <w:rStyle w:val="Hyperlink"/>
            <w:rFonts w:ascii="Yas" w:hAnsi="Yas"/>
            <w:noProof/>
            <w:rtl/>
          </w:rPr>
          <w:t xml:space="preserve"> از رول بولت‌ها و صفحه با قلاب استاندارد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Toc206948666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85</w:t>
        </w:r>
        <w:r>
          <w:rPr>
            <w:rStyle w:val="Hyperlink"/>
            <w:noProof/>
            <w:rtl/>
          </w:rPr>
          <w:fldChar w:fldCharType="end"/>
        </w:r>
      </w:hyperlink>
    </w:p>
    <w:p w14:paraId="67CC1E3E" w14:textId="3AA91ECB"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67" w:history="1">
        <w:r w:rsidRPr="000854E6">
          <w:rPr>
            <w:rStyle w:val="Hyperlink"/>
            <w:rFonts w:ascii="Yas" w:hAnsi="Yas"/>
            <w:noProof/>
            <w:rtl/>
          </w:rPr>
          <w:t>شکل ‏2‏</w:t>
        </w:r>
        <w:r w:rsidRPr="000854E6">
          <w:rPr>
            <w:rStyle w:val="Hyperlink"/>
            <w:rFonts w:ascii="Yas" w:hAnsi="Yas"/>
            <w:noProof/>
            <w:rtl/>
          </w:rPr>
          <w:noBreakHyphen/>
          <w:t>23:</w:t>
        </w:r>
        <w:r w:rsidRPr="000854E6">
          <w:rPr>
            <w:rStyle w:val="Hyperlink"/>
            <w:noProof/>
            <w:rtl/>
          </w:rPr>
          <w:t xml:space="preserve"> بست‌ها</w:t>
        </w:r>
        <w:r w:rsidRPr="000854E6">
          <w:rPr>
            <w:rStyle w:val="Hyperlink"/>
            <w:rFonts w:hint="cs"/>
            <w:noProof/>
            <w:rtl/>
          </w:rPr>
          <w:t>ی</w:t>
        </w:r>
        <w:r w:rsidRPr="000854E6">
          <w:rPr>
            <w:rStyle w:val="Hyperlink"/>
            <w:noProof/>
            <w:rtl/>
          </w:rPr>
          <w:t xml:space="preserve"> قورباغه‌ا</w:t>
        </w:r>
        <w:r w:rsidRPr="000854E6">
          <w:rPr>
            <w:rStyle w:val="Hyperlink"/>
            <w:rFonts w:hint="cs"/>
            <w:noProof/>
            <w:rtl/>
          </w:rPr>
          <w:t>ی</w:t>
        </w:r>
        <w:r w:rsidRPr="000854E6">
          <w:rPr>
            <w:rStyle w:val="Hyperlink"/>
            <w:noProof/>
            <w:rtl/>
          </w:rPr>
          <w:t xml:space="preserve"> </w:t>
        </w:r>
        <w:r w:rsidRPr="000854E6">
          <w:rPr>
            <w:rStyle w:val="Hyperlink"/>
            <w:rFonts w:hint="cs"/>
            <w:noProof/>
            <w:rtl/>
          </w:rPr>
          <w:t>ی</w:t>
        </w:r>
        <w:r w:rsidRPr="000854E6">
          <w:rPr>
            <w:rStyle w:val="Hyperlink"/>
            <w:rFonts w:hint="eastAsia"/>
            <w:noProof/>
            <w:rtl/>
          </w:rPr>
          <w:t>ا</w:t>
        </w:r>
        <w:r w:rsidRPr="000854E6">
          <w:rPr>
            <w:rStyle w:val="Hyperlink"/>
            <w:noProof/>
            <w:rtl/>
          </w:rPr>
          <w:t xml:space="preserve"> مهارکش‌ها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Toc206948667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86</w:t>
        </w:r>
        <w:r>
          <w:rPr>
            <w:rStyle w:val="Hyperlink"/>
            <w:noProof/>
            <w:rtl/>
          </w:rPr>
          <w:fldChar w:fldCharType="end"/>
        </w:r>
      </w:hyperlink>
    </w:p>
    <w:p w14:paraId="1CB10C50" w14:textId="329D6471"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68" w:history="1">
        <w:r w:rsidRPr="000854E6">
          <w:rPr>
            <w:rStyle w:val="Hyperlink"/>
            <w:rFonts w:ascii="Yas" w:hAnsi="Yas"/>
            <w:noProof/>
            <w:rtl/>
          </w:rPr>
          <w:t>شکل ‏2‏</w:t>
        </w:r>
        <w:r w:rsidRPr="000854E6">
          <w:rPr>
            <w:rStyle w:val="Hyperlink"/>
            <w:rFonts w:ascii="Yas" w:hAnsi="Yas"/>
            <w:noProof/>
            <w:rtl/>
          </w:rPr>
          <w:noBreakHyphen/>
          <w:t>24: ارتباط ش</w:t>
        </w:r>
        <w:r w:rsidRPr="000854E6">
          <w:rPr>
            <w:rStyle w:val="Hyperlink"/>
            <w:rFonts w:ascii="Yas" w:hAnsi="Yas" w:hint="cs"/>
            <w:noProof/>
            <w:rtl/>
          </w:rPr>
          <w:t>ی</w:t>
        </w:r>
        <w:r w:rsidRPr="000854E6">
          <w:rPr>
            <w:rStyle w:val="Hyperlink"/>
            <w:rFonts w:ascii="Yas" w:hAnsi="Yas" w:hint="eastAsia"/>
            <w:noProof/>
            <w:rtl/>
          </w:rPr>
          <w:t>ب</w:t>
        </w:r>
        <w:r w:rsidRPr="000854E6">
          <w:rPr>
            <w:rStyle w:val="Hyperlink"/>
            <w:rFonts w:ascii="Yas" w:hAnsi="Yas"/>
            <w:noProof/>
            <w:rtl/>
          </w:rPr>
          <w:t xml:space="preserve"> بام با هندسه مقطع لاپه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Toc206948668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87</w:t>
        </w:r>
        <w:r>
          <w:rPr>
            <w:rStyle w:val="Hyperlink"/>
            <w:noProof/>
            <w:rtl/>
          </w:rPr>
          <w:fldChar w:fldCharType="end"/>
        </w:r>
      </w:hyperlink>
    </w:p>
    <w:p w14:paraId="4F322018" w14:textId="69A89012"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69" w:history="1">
        <w:r w:rsidRPr="000854E6">
          <w:rPr>
            <w:rStyle w:val="Hyperlink"/>
            <w:rFonts w:ascii="Yas" w:hAnsi="Yas"/>
            <w:noProof/>
            <w:rtl/>
          </w:rPr>
          <w:t>شکل ‏2‏</w:t>
        </w:r>
        <w:r w:rsidRPr="000854E6">
          <w:rPr>
            <w:rStyle w:val="Hyperlink"/>
            <w:rFonts w:ascii="Yas" w:hAnsi="Yas"/>
            <w:noProof/>
            <w:rtl/>
          </w:rPr>
          <w:noBreakHyphen/>
          <w:t>25: طول لاپه (پرل</w:t>
        </w:r>
        <w:r w:rsidRPr="000854E6">
          <w:rPr>
            <w:rStyle w:val="Hyperlink"/>
            <w:rFonts w:ascii="Yas" w:hAnsi="Yas" w:hint="cs"/>
            <w:noProof/>
            <w:rtl/>
          </w:rPr>
          <w:t>ی</w:t>
        </w:r>
        <w:r w:rsidRPr="000854E6">
          <w:rPr>
            <w:rStyle w:val="Hyperlink"/>
            <w:rFonts w:ascii="Yas" w:hAnsi="Yas" w:hint="eastAsia"/>
            <w:noProof/>
            <w:rtl/>
          </w:rPr>
          <w:t>ن</w:t>
        </w:r>
        <w:r w:rsidRPr="000854E6">
          <w:rPr>
            <w:rStyle w:val="Hyperlink"/>
            <w:rFonts w:ascii="Yas" w:hAnsi="Yas"/>
            <w:noProof/>
            <w:rtl/>
          </w:rPr>
          <w:t>) و اتصال دو سر مفصل آن به رفترها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Toc206948669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87</w:t>
        </w:r>
        <w:r>
          <w:rPr>
            <w:rStyle w:val="Hyperlink"/>
            <w:noProof/>
            <w:rtl/>
          </w:rPr>
          <w:fldChar w:fldCharType="end"/>
        </w:r>
      </w:hyperlink>
    </w:p>
    <w:p w14:paraId="51061A0D" w14:textId="1B230E02"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70" w:history="1">
        <w:r w:rsidRPr="000854E6">
          <w:rPr>
            <w:rStyle w:val="Hyperlink"/>
            <w:rFonts w:ascii="Yas" w:hAnsi="Yas"/>
            <w:noProof/>
            <w:rtl/>
          </w:rPr>
          <w:t>شکل ‏2‏</w:t>
        </w:r>
        <w:r w:rsidRPr="000854E6">
          <w:rPr>
            <w:rStyle w:val="Hyperlink"/>
            <w:rFonts w:ascii="Yas" w:hAnsi="Yas"/>
            <w:noProof/>
            <w:rtl/>
          </w:rPr>
          <w:noBreakHyphen/>
          <w:t>26: جز</w:t>
        </w:r>
        <w:r w:rsidRPr="000854E6">
          <w:rPr>
            <w:rStyle w:val="Hyperlink"/>
            <w:rFonts w:ascii="Yas" w:hAnsi="Yas" w:hint="cs"/>
            <w:noProof/>
            <w:rtl/>
          </w:rPr>
          <w:t>یی</w:t>
        </w:r>
        <w:r w:rsidRPr="000854E6">
          <w:rPr>
            <w:rStyle w:val="Hyperlink"/>
            <w:rFonts w:ascii="Yas" w:hAnsi="Yas" w:hint="eastAsia"/>
            <w:noProof/>
            <w:rtl/>
          </w:rPr>
          <w:t>ات</w:t>
        </w:r>
        <w:r w:rsidRPr="000854E6">
          <w:rPr>
            <w:rStyle w:val="Hyperlink"/>
            <w:rFonts w:ascii="Yas" w:hAnsi="Yas"/>
            <w:noProof/>
            <w:rtl/>
          </w:rPr>
          <w:t xml:space="preserve"> م</w:t>
        </w:r>
        <w:r w:rsidRPr="000854E6">
          <w:rPr>
            <w:rStyle w:val="Hyperlink"/>
            <w:rFonts w:ascii="Yas" w:hAnsi="Yas" w:hint="cs"/>
            <w:noProof/>
            <w:rtl/>
          </w:rPr>
          <w:t>ی</w:t>
        </w:r>
        <w:r w:rsidRPr="000854E6">
          <w:rPr>
            <w:rStyle w:val="Hyperlink"/>
            <w:rFonts w:ascii="Yas" w:hAnsi="Yas" w:hint="eastAsia"/>
            <w:noProof/>
            <w:rtl/>
          </w:rPr>
          <w:t>ل‌مهار</w:t>
        </w:r>
        <w:r w:rsidRPr="000854E6">
          <w:rPr>
            <w:rStyle w:val="Hyperlink"/>
            <w:rFonts w:ascii="Yas" w:hAnsi="Yas"/>
            <w:noProof/>
            <w:rtl/>
          </w:rPr>
          <w:t xml:space="preserve"> 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Toc206948670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90</w:t>
        </w:r>
        <w:r>
          <w:rPr>
            <w:rStyle w:val="Hyperlink"/>
            <w:noProof/>
            <w:rtl/>
          </w:rPr>
          <w:fldChar w:fldCharType="end"/>
        </w:r>
      </w:hyperlink>
    </w:p>
    <w:p w14:paraId="72223CB0" w14:textId="02D141B8"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71" w:history="1">
        <w:r w:rsidRPr="000854E6">
          <w:rPr>
            <w:rStyle w:val="Hyperlink"/>
            <w:rFonts w:ascii="Yas" w:hAnsi="Yas"/>
            <w:noProof/>
            <w:rtl/>
          </w:rPr>
          <w:t>شکل ‏2‏</w:t>
        </w:r>
        <w:r w:rsidRPr="000854E6">
          <w:rPr>
            <w:rStyle w:val="Hyperlink"/>
            <w:rFonts w:ascii="Yas" w:hAnsi="Yas"/>
            <w:noProof/>
            <w:rtl/>
          </w:rPr>
          <w:noBreakHyphen/>
          <w:t>27:نما</w:t>
        </w:r>
        <w:r w:rsidRPr="000854E6">
          <w:rPr>
            <w:rStyle w:val="Hyperlink"/>
            <w:rFonts w:ascii="Yas" w:hAnsi="Yas" w:hint="cs"/>
            <w:noProof/>
            <w:rtl/>
          </w:rPr>
          <w:t>ی</w:t>
        </w:r>
        <w:r w:rsidRPr="000854E6">
          <w:rPr>
            <w:rStyle w:val="Hyperlink"/>
            <w:rFonts w:ascii="Yas" w:hAnsi="Yas"/>
            <w:noProof/>
            <w:rtl/>
          </w:rPr>
          <w:t xml:space="preserve"> سه بعد</w:t>
        </w:r>
        <w:r w:rsidRPr="000854E6">
          <w:rPr>
            <w:rStyle w:val="Hyperlink"/>
            <w:rFonts w:ascii="Yas" w:hAnsi="Yas" w:hint="cs"/>
            <w:noProof/>
            <w:rtl/>
          </w:rPr>
          <w:t>ی</w:t>
        </w:r>
        <w:r w:rsidRPr="000854E6">
          <w:rPr>
            <w:rStyle w:val="Hyperlink"/>
            <w:rFonts w:ascii="Yas" w:hAnsi="Yas"/>
            <w:noProof/>
            <w:rtl/>
          </w:rPr>
          <w:t xml:space="preserve"> شالوده منفرد و کلاف رابط</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Toc206948671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93</w:t>
        </w:r>
        <w:r>
          <w:rPr>
            <w:rStyle w:val="Hyperlink"/>
            <w:noProof/>
            <w:rtl/>
          </w:rPr>
          <w:fldChar w:fldCharType="end"/>
        </w:r>
      </w:hyperlink>
    </w:p>
    <w:p w14:paraId="267F0F38" w14:textId="25703214"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72" w:history="1">
        <w:r w:rsidRPr="000854E6">
          <w:rPr>
            <w:rStyle w:val="Hyperlink"/>
            <w:rFonts w:ascii="Yas" w:hAnsi="Yas"/>
            <w:noProof/>
            <w:rtl/>
          </w:rPr>
          <w:t>شکل ‏2‏</w:t>
        </w:r>
        <w:r w:rsidRPr="000854E6">
          <w:rPr>
            <w:rStyle w:val="Hyperlink"/>
            <w:rFonts w:ascii="Yas" w:hAnsi="Yas"/>
            <w:noProof/>
            <w:rtl/>
          </w:rPr>
          <w:noBreakHyphen/>
          <w:t>28: نحوه قرارگ</w:t>
        </w:r>
        <w:r w:rsidRPr="000854E6">
          <w:rPr>
            <w:rStyle w:val="Hyperlink"/>
            <w:rFonts w:ascii="Yas" w:hAnsi="Yas" w:hint="cs"/>
            <w:noProof/>
            <w:rtl/>
          </w:rPr>
          <w:t>ی</w:t>
        </w:r>
        <w:r w:rsidRPr="000854E6">
          <w:rPr>
            <w:rStyle w:val="Hyperlink"/>
            <w:rFonts w:ascii="Yas" w:hAnsi="Yas" w:hint="eastAsia"/>
            <w:noProof/>
            <w:rtl/>
          </w:rPr>
          <w:t>ر</w:t>
        </w:r>
        <w:r w:rsidRPr="000854E6">
          <w:rPr>
            <w:rStyle w:val="Hyperlink"/>
            <w:rFonts w:ascii="Yas" w:hAnsi="Yas" w:hint="cs"/>
            <w:noProof/>
            <w:rtl/>
          </w:rPr>
          <w:t>ی</w:t>
        </w:r>
        <w:r w:rsidRPr="000854E6">
          <w:rPr>
            <w:rStyle w:val="Hyperlink"/>
            <w:rFonts w:ascii="Yas" w:hAnsi="Yas"/>
            <w:noProof/>
            <w:rtl/>
          </w:rPr>
          <w:t xml:space="preserve"> ستون و د</w:t>
        </w:r>
        <w:r w:rsidRPr="000854E6">
          <w:rPr>
            <w:rStyle w:val="Hyperlink"/>
            <w:rFonts w:ascii="Yas" w:hAnsi="Yas" w:hint="cs"/>
            <w:noProof/>
            <w:rtl/>
          </w:rPr>
          <w:t>ی</w:t>
        </w:r>
        <w:r w:rsidRPr="000854E6">
          <w:rPr>
            <w:rStyle w:val="Hyperlink"/>
            <w:rFonts w:ascii="Yas" w:hAnsi="Yas" w:hint="eastAsia"/>
            <w:noProof/>
            <w:rtl/>
          </w:rPr>
          <w:t>وار</w:t>
        </w:r>
        <w:r w:rsidRPr="000854E6">
          <w:rPr>
            <w:rStyle w:val="Hyperlink"/>
            <w:rFonts w:ascii="Yas" w:hAnsi="Yas"/>
            <w:noProof/>
            <w:rtl/>
          </w:rPr>
          <w:t xml:space="preserve"> اطراف بر رو</w:t>
        </w:r>
        <w:r w:rsidRPr="000854E6">
          <w:rPr>
            <w:rStyle w:val="Hyperlink"/>
            <w:rFonts w:ascii="Yas" w:hAnsi="Yas" w:hint="cs"/>
            <w:noProof/>
            <w:rtl/>
          </w:rPr>
          <w:t>ی</w:t>
        </w:r>
        <w:r w:rsidRPr="000854E6">
          <w:rPr>
            <w:rStyle w:val="Hyperlink"/>
            <w:rFonts w:ascii="Yas" w:hAnsi="Yas"/>
            <w:noProof/>
            <w:rtl/>
          </w:rPr>
          <w:t xml:space="preserve"> شالوده منفرد</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Toc206948672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94</w:t>
        </w:r>
        <w:r>
          <w:rPr>
            <w:rStyle w:val="Hyperlink"/>
            <w:noProof/>
            <w:rtl/>
          </w:rPr>
          <w:fldChar w:fldCharType="end"/>
        </w:r>
      </w:hyperlink>
    </w:p>
    <w:p w14:paraId="7377A4BE" w14:textId="4DD1251B"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73" w:history="1">
        <w:r w:rsidRPr="000854E6">
          <w:rPr>
            <w:rStyle w:val="Hyperlink"/>
            <w:rFonts w:ascii="Yas" w:hAnsi="Yas"/>
            <w:noProof/>
            <w:rtl/>
          </w:rPr>
          <w:t>شکل ‏2‏</w:t>
        </w:r>
        <w:r w:rsidRPr="000854E6">
          <w:rPr>
            <w:rStyle w:val="Hyperlink"/>
            <w:rFonts w:ascii="Yas" w:hAnsi="Yas"/>
            <w:noProof/>
            <w:rtl/>
          </w:rPr>
          <w:noBreakHyphen/>
          <w:t>29: تنش کشش</w:t>
        </w:r>
        <w:r w:rsidRPr="000854E6">
          <w:rPr>
            <w:rStyle w:val="Hyperlink"/>
            <w:rFonts w:ascii="Yas" w:hAnsi="Yas" w:hint="cs"/>
            <w:noProof/>
            <w:rtl/>
          </w:rPr>
          <w:t>ی</w:t>
        </w:r>
        <w:r w:rsidRPr="000854E6">
          <w:rPr>
            <w:rStyle w:val="Hyperlink"/>
            <w:rFonts w:ascii="Yas" w:hAnsi="Yas"/>
            <w:noProof/>
            <w:rtl/>
          </w:rPr>
          <w:t xml:space="preserve"> ز</w:t>
        </w:r>
        <w:r w:rsidRPr="000854E6">
          <w:rPr>
            <w:rStyle w:val="Hyperlink"/>
            <w:rFonts w:ascii="Yas" w:hAnsi="Yas" w:hint="cs"/>
            <w:noProof/>
            <w:rtl/>
          </w:rPr>
          <w:t>ی</w:t>
        </w:r>
        <w:r w:rsidRPr="000854E6">
          <w:rPr>
            <w:rStyle w:val="Hyperlink"/>
            <w:rFonts w:ascii="Yas" w:hAnsi="Yas" w:hint="eastAsia"/>
            <w:noProof/>
            <w:rtl/>
          </w:rPr>
          <w:t>ر</w:t>
        </w:r>
        <w:r w:rsidRPr="000854E6">
          <w:rPr>
            <w:rStyle w:val="Hyperlink"/>
            <w:rFonts w:ascii="Yas" w:hAnsi="Yas"/>
            <w:noProof/>
            <w:rtl/>
          </w:rPr>
          <w:t xml:space="preserve"> پ</w:t>
        </w:r>
        <w:r w:rsidRPr="000854E6">
          <w:rPr>
            <w:rStyle w:val="Hyperlink"/>
            <w:rFonts w:ascii="Yas" w:hAnsi="Yas" w:hint="cs"/>
            <w:noProof/>
            <w:rtl/>
          </w:rPr>
          <w:t>ی</w:t>
        </w:r>
        <w:r w:rsidRPr="000854E6">
          <w:rPr>
            <w:rStyle w:val="Hyperlink"/>
            <w:rFonts w:ascii="Yas" w:hAnsi="Yas"/>
            <w:noProof/>
            <w:rtl/>
          </w:rPr>
          <w:t xml:space="preserve"> برابر با صفر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Toc206948673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95</w:t>
        </w:r>
        <w:r>
          <w:rPr>
            <w:rStyle w:val="Hyperlink"/>
            <w:noProof/>
            <w:rtl/>
          </w:rPr>
          <w:fldChar w:fldCharType="end"/>
        </w:r>
      </w:hyperlink>
    </w:p>
    <w:p w14:paraId="4FF7FF37" w14:textId="10FB96E4"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74" w:history="1">
        <w:r w:rsidRPr="000854E6">
          <w:rPr>
            <w:rStyle w:val="Hyperlink"/>
            <w:rFonts w:ascii="Yas" w:hAnsi="Yas"/>
            <w:noProof/>
            <w:rtl/>
          </w:rPr>
          <w:t>شکل ‏2‏</w:t>
        </w:r>
        <w:r w:rsidRPr="000854E6">
          <w:rPr>
            <w:rStyle w:val="Hyperlink"/>
            <w:rFonts w:ascii="Yas" w:hAnsi="Yas"/>
            <w:noProof/>
            <w:rtl/>
          </w:rPr>
          <w:noBreakHyphen/>
          <w:t>30: مقطع عموم</w:t>
        </w:r>
        <w:r w:rsidRPr="000854E6">
          <w:rPr>
            <w:rStyle w:val="Hyperlink"/>
            <w:rFonts w:ascii="Yas" w:hAnsi="Yas" w:hint="cs"/>
            <w:noProof/>
            <w:rtl/>
          </w:rPr>
          <w:t>ی</w:t>
        </w:r>
        <w:r w:rsidRPr="000854E6">
          <w:rPr>
            <w:rStyle w:val="Hyperlink"/>
            <w:rFonts w:ascii="Yas" w:hAnsi="Yas"/>
            <w:noProof/>
            <w:rtl/>
          </w:rPr>
          <w:t xml:space="preserve"> پ</w:t>
        </w:r>
        <w:r w:rsidRPr="000854E6">
          <w:rPr>
            <w:rStyle w:val="Hyperlink"/>
            <w:rFonts w:ascii="Yas" w:hAnsi="Yas" w:hint="cs"/>
            <w:noProof/>
            <w:rtl/>
          </w:rPr>
          <w:t>ی</w:t>
        </w:r>
        <w:r w:rsidRPr="000854E6">
          <w:rPr>
            <w:rStyle w:val="Hyperlink"/>
            <w:rFonts w:ascii="Yas" w:hAnsi="Yas"/>
            <w:noProof/>
            <w:rtl/>
          </w:rPr>
          <w:t xml:space="preserve"> و جز</w:t>
        </w:r>
        <w:r w:rsidRPr="000854E6">
          <w:rPr>
            <w:rStyle w:val="Hyperlink"/>
            <w:rFonts w:ascii="Yas" w:hAnsi="Yas" w:hint="cs"/>
            <w:noProof/>
            <w:rtl/>
          </w:rPr>
          <w:t>یی</w:t>
        </w:r>
        <w:r w:rsidRPr="000854E6">
          <w:rPr>
            <w:rStyle w:val="Hyperlink"/>
            <w:rFonts w:ascii="Yas" w:hAnsi="Yas"/>
            <w:noProof/>
            <w:rtl/>
          </w:rPr>
          <w:t>ات آرماتورگذار</w:t>
        </w:r>
        <w:r w:rsidRPr="000854E6">
          <w:rPr>
            <w:rStyle w:val="Hyperlink"/>
            <w:rFonts w:ascii="Yas" w:hAnsi="Yas" w:hint="cs"/>
            <w:noProof/>
            <w:rtl/>
          </w:rPr>
          <w:t>ی</w:t>
        </w:r>
        <w:r w:rsidRPr="000854E6">
          <w:rPr>
            <w:rStyle w:val="Hyperlink"/>
            <w:rFonts w:ascii="Yas" w:hAnsi="Yas"/>
            <w:noProof/>
            <w:rtl/>
          </w:rPr>
          <w:t xml:space="preserve"> در جهت </w:t>
        </w:r>
        <w:r w:rsidRPr="000854E6">
          <w:rPr>
            <w:rStyle w:val="Hyperlink"/>
            <w:rFonts w:ascii="Yas" w:hAnsi="Yas"/>
            <w:noProof/>
          </w:rPr>
          <w:t>Y</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Toc206948674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96</w:t>
        </w:r>
        <w:r>
          <w:rPr>
            <w:rStyle w:val="Hyperlink"/>
            <w:noProof/>
            <w:rtl/>
          </w:rPr>
          <w:fldChar w:fldCharType="end"/>
        </w:r>
      </w:hyperlink>
    </w:p>
    <w:p w14:paraId="7806B3EC" w14:textId="6E34642D"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75" w:history="1">
        <w:r w:rsidRPr="000854E6">
          <w:rPr>
            <w:rStyle w:val="Hyperlink"/>
            <w:rFonts w:ascii="Yas" w:hAnsi="Yas"/>
            <w:noProof/>
            <w:rtl/>
          </w:rPr>
          <w:t>شکل ‏2‏</w:t>
        </w:r>
        <w:r w:rsidRPr="000854E6">
          <w:rPr>
            <w:rStyle w:val="Hyperlink"/>
            <w:rFonts w:ascii="Yas" w:hAnsi="Yas"/>
            <w:noProof/>
            <w:rtl/>
          </w:rPr>
          <w:noBreakHyphen/>
          <w:t>31: مقطع عموم</w:t>
        </w:r>
        <w:r w:rsidRPr="000854E6">
          <w:rPr>
            <w:rStyle w:val="Hyperlink"/>
            <w:rFonts w:ascii="Yas" w:hAnsi="Yas" w:hint="cs"/>
            <w:noProof/>
            <w:rtl/>
          </w:rPr>
          <w:t>ی</w:t>
        </w:r>
        <w:r w:rsidRPr="000854E6">
          <w:rPr>
            <w:rStyle w:val="Hyperlink"/>
            <w:rFonts w:ascii="Yas" w:hAnsi="Yas"/>
            <w:noProof/>
            <w:rtl/>
          </w:rPr>
          <w:t xml:space="preserve"> پ</w:t>
        </w:r>
        <w:r w:rsidRPr="000854E6">
          <w:rPr>
            <w:rStyle w:val="Hyperlink"/>
            <w:rFonts w:ascii="Yas" w:hAnsi="Yas" w:hint="cs"/>
            <w:noProof/>
            <w:rtl/>
          </w:rPr>
          <w:t>ی</w:t>
        </w:r>
        <w:r w:rsidRPr="000854E6">
          <w:rPr>
            <w:rStyle w:val="Hyperlink"/>
            <w:rFonts w:ascii="Yas" w:hAnsi="Yas"/>
            <w:noProof/>
            <w:rtl/>
          </w:rPr>
          <w:t xml:space="preserve"> و جز</w:t>
        </w:r>
        <w:r w:rsidRPr="000854E6">
          <w:rPr>
            <w:rStyle w:val="Hyperlink"/>
            <w:rFonts w:ascii="Yas" w:hAnsi="Yas" w:hint="cs"/>
            <w:noProof/>
            <w:rtl/>
          </w:rPr>
          <w:t>یی</w:t>
        </w:r>
        <w:r w:rsidRPr="000854E6">
          <w:rPr>
            <w:rStyle w:val="Hyperlink"/>
            <w:rFonts w:ascii="Yas" w:hAnsi="Yas"/>
            <w:noProof/>
            <w:rtl/>
          </w:rPr>
          <w:t>ات آرماتورگذار</w:t>
        </w:r>
        <w:r w:rsidRPr="000854E6">
          <w:rPr>
            <w:rStyle w:val="Hyperlink"/>
            <w:rFonts w:ascii="Yas" w:hAnsi="Yas" w:hint="cs"/>
            <w:noProof/>
            <w:rtl/>
          </w:rPr>
          <w:t>ی</w:t>
        </w:r>
        <w:r w:rsidRPr="000854E6">
          <w:rPr>
            <w:rStyle w:val="Hyperlink"/>
            <w:rFonts w:ascii="Yas" w:hAnsi="Yas"/>
            <w:noProof/>
            <w:rtl/>
          </w:rPr>
          <w:t xml:space="preserve"> در جهت </w:t>
        </w:r>
        <w:r w:rsidRPr="000854E6">
          <w:rPr>
            <w:rStyle w:val="Hyperlink"/>
            <w:rFonts w:ascii="Yas" w:hAnsi="Yas"/>
            <w:noProof/>
          </w:rPr>
          <w:t>X</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Toc206948675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96</w:t>
        </w:r>
        <w:r>
          <w:rPr>
            <w:rStyle w:val="Hyperlink"/>
            <w:noProof/>
            <w:rtl/>
          </w:rPr>
          <w:fldChar w:fldCharType="end"/>
        </w:r>
      </w:hyperlink>
    </w:p>
    <w:p w14:paraId="343167DC" w14:textId="2F75C89C"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76" w:history="1">
        <w:r w:rsidRPr="000854E6">
          <w:rPr>
            <w:rStyle w:val="Hyperlink"/>
            <w:rFonts w:ascii="Yas" w:hAnsi="Yas"/>
            <w:noProof/>
            <w:rtl/>
          </w:rPr>
          <w:t>شکل ‏4‏</w:t>
        </w:r>
        <w:r w:rsidRPr="000854E6">
          <w:rPr>
            <w:rStyle w:val="Hyperlink"/>
            <w:rFonts w:ascii="Yas" w:hAnsi="Yas"/>
            <w:noProof/>
            <w:rtl/>
          </w:rPr>
          <w:noBreakHyphen/>
          <w:t>1: گر</w:t>
        </w:r>
        <w:r w:rsidRPr="000854E6">
          <w:rPr>
            <w:rStyle w:val="Hyperlink"/>
            <w:rFonts w:ascii="Yas" w:hAnsi="Yas" w:hint="cs"/>
            <w:noProof/>
            <w:rtl/>
          </w:rPr>
          <w:t>ی</w:t>
        </w:r>
        <w:r w:rsidRPr="000854E6">
          <w:rPr>
            <w:rStyle w:val="Hyperlink"/>
            <w:rFonts w:ascii="Yas" w:hAnsi="Yas" w:hint="eastAsia"/>
            <w:noProof/>
            <w:rtl/>
          </w:rPr>
          <w:t>د‌بند</w:t>
        </w:r>
        <w:r w:rsidRPr="000854E6">
          <w:rPr>
            <w:rStyle w:val="Hyperlink"/>
            <w:rFonts w:ascii="Yas" w:hAnsi="Yas" w:hint="cs"/>
            <w:noProof/>
            <w:rtl/>
          </w:rPr>
          <w:t>ی</w:t>
        </w:r>
        <w:r w:rsidRPr="000854E6">
          <w:rPr>
            <w:rStyle w:val="Hyperlink"/>
            <w:rFonts w:ascii="Yas" w:hAnsi="Yas"/>
            <w:noProof/>
            <w:rtl/>
          </w:rPr>
          <w:t xml:space="preserve"> و تع</w:t>
        </w:r>
        <w:r w:rsidRPr="000854E6">
          <w:rPr>
            <w:rStyle w:val="Hyperlink"/>
            <w:rFonts w:ascii="Yas" w:hAnsi="Yas" w:hint="cs"/>
            <w:noProof/>
            <w:rtl/>
          </w:rPr>
          <w:t>یی</w:t>
        </w:r>
        <w:r w:rsidRPr="000854E6">
          <w:rPr>
            <w:rStyle w:val="Hyperlink"/>
            <w:rFonts w:ascii="Yas" w:hAnsi="Yas" w:hint="eastAsia"/>
            <w:noProof/>
            <w:rtl/>
          </w:rPr>
          <w:t>ن</w:t>
        </w:r>
        <w:r w:rsidRPr="000854E6">
          <w:rPr>
            <w:rStyle w:val="Hyperlink"/>
            <w:rFonts w:ascii="Yas" w:hAnsi="Yas"/>
            <w:noProof/>
            <w:rtl/>
          </w:rPr>
          <w:t xml:space="preserve"> فواصل ستون‌ها و قاب‌ها</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Toc206948676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110</w:t>
        </w:r>
        <w:r>
          <w:rPr>
            <w:rStyle w:val="Hyperlink"/>
            <w:noProof/>
            <w:rtl/>
          </w:rPr>
          <w:fldChar w:fldCharType="end"/>
        </w:r>
      </w:hyperlink>
    </w:p>
    <w:p w14:paraId="666A37F7" w14:textId="471BD7DE"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77" w:history="1">
        <w:r w:rsidRPr="000854E6">
          <w:rPr>
            <w:rStyle w:val="Hyperlink"/>
            <w:rFonts w:ascii="Yas" w:hAnsi="Yas"/>
            <w:noProof/>
            <w:rtl/>
          </w:rPr>
          <w:t>شکل ‏4‏</w:t>
        </w:r>
        <w:r w:rsidRPr="000854E6">
          <w:rPr>
            <w:rStyle w:val="Hyperlink"/>
            <w:rFonts w:ascii="Yas" w:hAnsi="Yas"/>
            <w:noProof/>
            <w:rtl/>
          </w:rPr>
          <w:noBreakHyphen/>
          <w:t>2: نقشه معمار</w:t>
        </w:r>
        <w:r w:rsidRPr="000854E6">
          <w:rPr>
            <w:rStyle w:val="Hyperlink"/>
            <w:rFonts w:ascii="Yas" w:hAnsi="Yas" w:hint="cs"/>
            <w:noProof/>
            <w:rtl/>
          </w:rPr>
          <w:t>ی</w:t>
        </w:r>
        <w:r w:rsidRPr="000854E6">
          <w:rPr>
            <w:rStyle w:val="Hyperlink"/>
            <w:rFonts w:ascii="Yas" w:hAnsi="Yas"/>
            <w:noProof/>
            <w:rtl/>
          </w:rPr>
          <w:t xml:space="preserve"> نما</w:t>
        </w:r>
        <w:r w:rsidRPr="000854E6">
          <w:rPr>
            <w:rStyle w:val="Hyperlink"/>
            <w:rFonts w:ascii="Yas" w:hAnsi="Yas" w:hint="cs"/>
            <w:noProof/>
            <w:rtl/>
          </w:rPr>
          <w:t>ی</w:t>
        </w:r>
        <w:r w:rsidRPr="000854E6">
          <w:rPr>
            <w:rStyle w:val="Hyperlink"/>
            <w:rFonts w:ascii="Yas" w:hAnsi="Yas"/>
            <w:noProof/>
            <w:rtl/>
          </w:rPr>
          <w:t xml:space="preserve"> شمال</w:t>
        </w:r>
        <w:r w:rsidRPr="000854E6">
          <w:rPr>
            <w:rStyle w:val="Hyperlink"/>
            <w:rFonts w:ascii="Yas" w:hAnsi="Yas" w:hint="cs"/>
            <w:noProof/>
            <w:rtl/>
          </w:rPr>
          <w:t>ی</w:t>
        </w:r>
        <w:r w:rsidRPr="000854E6">
          <w:rPr>
            <w:rStyle w:val="Hyperlink"/>
            <w:rFonts w:ascii="Yas" w:hAnsi="Yas"/>
            <w:noProof/>
            <w:rtl/>
          </w:rPr>
          <w:t xml:space="preserve"> (</w:t>
        </w:r>
        <w:r w:rsidRPr="000854E6">
          <w:rPr>
            <w:rStyle w:val="Hyperlink"/>
            <w:rFonts w:ascii="Yas" w:hAnsi="Yas"/>
            <w:noProof/>
          </w:rPr>
          <w:t>view 1</w:t>
        </w:r>
        <w:r w:rsidRPr="000854E6">
          <w:rPr>
            <w:rStyle w:val="Hyperlink"/>
            <w:rFonts w:ascii="Yas" w:hAnsi="Yas"/>
            <w:noProof/>
            <w:rtl/>
          </w:rPr>
          <w:t>) و جنوب</w:t>
        </w:r>
        <w:r w:rsidRPr="000854E6">
          <w:rPr>
            <w:rStyle w:val="Hyperlink"/>
            <w:rFonts w:ascii="Yas" w:hAnsi="Yas" w:hint="cs"/>
            <w:noProof/>
            <w:rtl/>
          </w:rPr>
          <w:t>ی</w:t>
        </w:r>
        <w:r w:rsidRPr="000854E6">
          <w:rPr>
            <w:rStyle w:val="Hyperlink"/>
            <w:rFonts w:ascii="Yas" w:hAnsi="Yas"/>
            <w:noProof/>
            <w:rtl/>
          </w:rPr>
          <w:t xml:space="preserve"> (</w:t>
        </w:r>
        <w:r w:rsidRPr="000854E6">
          <w:rPr>
            <w:rStyle w:val="Hyperlink"/>
            <w:rFonts w:ascii="Yas" w:hAnsi="Yas"/>
            <w:noProof/>
          </w:rPr>
          <w:t>view 2</w:t>
        </w:r>
        <w:r w:rsidRPr="000854E6">
          <w:rPr>
            <w:rStyle w:val="Hyperlink"/>
            <w:rFonts w:ascii="Yas" w:hAnsi="Yas"/>
            <w:noProof/>
            <w:rtl/>
          </w:rPr>
          <w:t>) سوله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Toc206948677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111</w:t>
        </w:r>
        <w:r>
          <w:rPr>
            <w:rStyle w:val="Hyperlink"/>
            <w:noProof/>
            <w:rtl/>
          </w:rPr>
          <w:fldChar w:fldCharType="end"/>
        </w:r>
      </w:hyperlink>
    </w:p>
    <w:p w14:paraId="13F1DECB" w14:textId="1DC04F89"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78" w:history="1">
        <w:r w:rsidRPr="000854E6">
          <w:rPr>
            <w:rStyle w:val="Hyperlink"/>
            <w:rFonts w:ascii="Yas" w:hAnsi="Yas"/>
            <w:noProof/>
            <w:rtl/>
          </w:rPr>
          <w:t>شکل ‏4‏</w:t>
        </w:r>
        <w:r w:rsidRPr="000854E6">
          <w:rPr>
            <w:rStyle w:val="Hyperlink"/>
            <w:rFonts w:ascii="Yas" w:hAnsi="Yas"/>
            <w:noProof/>
            <w:rtl/>
          </w:rPr>
          <w:noBreakHyphen/>
          <w:t>3: نقشه معمار</w:t>
        </w:r>
        <w:r w:rsidRPr="000854E6">
          <w:rPr>
            <w:rStyle w:val="Hyperlink"/>
            <w:rFonts w:ascii="Yas" w:hAnsi="Yas" w:hint="cs"/>
            <w:noProof/>
            <w:rtl/>
          </w:rPr>
          <w:t>ی</w:t>
        </w:r>
        <w:r w:rsidRPr="000854E6">
          <w:rPr>
            <w:rStyle w:val="Hyperlink"/>
            <w:rFonts w:ascii="Yas" w:hAnsi="Yas"/>
            <w:noProof/>
            <w:rtl/>
          </w:rPr>
          <w:t xml:space="preserve"> از نما</w:t>
        </w:r>
        <w:r w:rsidRPr="000854E6">
          <w:rPr>
            <w:rStyle w:val="Hyperlink"/>
            <w:rFonts w:ascii="Yas" w:hAnsi="Yas" w:hint="cs"/>
            <w:noProof/>
            <w:rtl/>
          </w:rPr>
          <w:t>ی</w:t>
        </w:r>
        <w:r w:rsidRPr="000854E6">
          <w:rPr>
            <w:rStyle w:val="Hyperlink"/>
            <w:rFonts w:ascii="Yas" w:hAnsi="Yas"/>
            <w:noProof/>
            <w:rtl/>
          </w:rPr>
          <w:t xml:space="preserve"> بغل سوله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Toc206948678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112</w:t>
        </w:r>
        <w:r>
          <w:rPr>
            <w:rStyle w:val="Hyperlink"/>
            <w:noProof/>
            <w:rtl/>
          </w:rPr>
          <w:fldChar w:fldCharType="end"/>
        </w:r>
      </w:hyperlink>
    </w:p>
    <w:p w14:paraId="40FCBFFA" w14:textId="2D276DF5"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79" w:history="1">
        <w:r w:rsidRPr="000854E6">
          <w:rPr>
            <w:rStyle w:val="Hyperlink"/>
            <w:rFonts w:ascii="Yas" w:hAnsi="Yas"/>
            <w:noProof/>
            <w:rtl/>
          </w:rPr>
          <w:t>شکل ‏4‏</w:t>
        </w:r>
        <w:r w:rsidRPr="000854E6">
          <w:rPr>
            <w:rStyle w:val="Hyperlink"/>
            <w:rFonts w:ascii="Yas" w:hAnsi="Yas"/>
            <w:noProof/>
            <w:rtl/>
          </w:rPr>
          <w:noBreakHyphen/>
          <w:t>4: نام‌گذار</w:t>
        </w:r>
        <w:r w:rsidRPr="000854E6">
          <w:rPr>
            <w:rStyle w:val="Hyperlink"/>
            <w:rFonts w:ascii="Yas" w:hAnsi="Yas" w:hint="cs"/>
            <w:noProof/>
            <w:rtl/>
          </w:rPr>
          <w:t>ی</w:t>
        </w:r>
        <w:r w:rsidRPr="000854E6">
          <w:rPr>
            <w:rStyle w:val="Hyperlink"/>
            <w:rFonts w:ascii="Yas" w:hAnsi="Yas"/>
            <w:noProof/>
            <w:rtl/>
          </w:rPr>
          <w:t xml:space="preserve"> مقاطع و ابعاد هندس</w:t>
        </w:r>
        <w:r w:rsidRPr="000854E6">
          <w:rPr>
            <w:rStyle w:val="Hyperlink"/>
            <w:rFonts w:ascii="Yas" w:hAnsi="Yas" w:hint="cs"/>
            <w:noProof/>
            <w:rtl/>
          </w:rPr>
          <w:t>ی</w:t>
        </w:r>
        <w:r w:rsidRPr="000854E6">
          <w:rPr>
            <w:rStyle w:val="Hyperlink"/>
            <w:rFonts w:ascii="Yas" w:hAnsi="Yas"/>
            <w:noProof/>
            <w:rtl/>
          </w:rPr>
          <w:t xml:space="preserve"> قاب‌ها</w:t>
        </w:r>
        <w:r w:rsidRPr="000854E6">
          <w:rPr>
            <w:rStyle w:val="Hyperlink"/>
            <w:rFonts w:ascii="Yas" w:hAnsi="Yas" w:hint="cs"/>
            <w:noProof/>
            <w:rtl/>
          </w:rPr>
          <w:t>ی</w:t>
        </w:r>
        <w:r w:rsidRPr="000854E6">
          <w:rPr>
            <w:rStyle w:val="Hyperlink"/>
            <w:rFonts w:ascii="Yas" w:hAnsi="Yas"/>
            <w:noProof/>
            <w:rtl/>
          </w:rPr>
          <w:t xml:space="preserve"> ابتدا</w:t>
        </w:r>
        <w:r w:rsidRPr="000854E6">
          <w:rPr>
            <w:rStyle w:val="Hyperlink"/>
            <w:rFonts w:ascii="Yas" w:hAnsi="Yas" w:hint="cs"/>
            <w:noProof/>
            <w:rtl/>
          </w:rPr>
          <w:t>یی</w:t>
        </w:r>
        <w:r w:rsidRPr="000854E6">
          <w:rPr>
            <w:rStyle w:val="Hyperlink"/>
            <w:rFonts w:ascii="Yas" w:hAnsi="Yas"/>
            <w:noProof/>
            <w:rtl/>
          </w:rPr>
          <w:t xml:space="preserve"> و م</w:t>
        </w:r>
        <w:r w:rsidRPr="000854E6">
          <w:rPr>
            <w:rStyle w:val="Hyperlink"/>
            <w:rFonts w:ascii="Yas" w:hAnsi="Yas" w:hint="cs"/>
            <w:noProof/>
            <w:rtl/>
          </w:rPr>
          <w:t>ی</w:t>
        </w:r>
        <w:r w:rsidRPr="000854E6">
          <w:rPr>
            <w:rStyle w:val="Hyperlink"/>
            <w:rFonts w:ascii="Yas" w:hAnsi="Yas" w:hint="eastAsia"/>
            <w:noProof/>
            <w:rtl/>
          </w:rPr>
          <w:t>ان</w:t>
        </w:r>
        <w:r w:rsidRPr="000854E6">
          <w:rPr>
            <w:rStyle w:val="Hyperlink"/>
            <w:rFonts w:ascii="Yas" w:hAnsi="Ya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Toc206948679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113</w:t>
        </w:r>
        <w:r>
          <w:rPr>
            <w:rStyle w:val="Hyperlink"/>
            <w:noProof/>
            <w:rtl/>
          </w:rPr>
          <w:fldChar w:fldCharType="end"/>
        </w:r>
      </w:hyperlink>
    </w:p>
    <w:p w14:paraId="3B5DB66F" w14:textId="3544CB75"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80" w:history="1">
        <w:r w:rsidRPr="000854E6">
          <w:rPr>
            <w:rStyle w:val="Hyperlink"/>
            <w:rFonts w:ascii="Yas" w:hAnsi="Yas"/>
            <w:noProof/>
            <w:rtl/>
          </w:rPr>
          <w:t>شکل ‏4‏</w:t>
        </w:r>
        <w:r w:rsidRPr="000854E6">
          <w:rPr>
            <w:rStyle w:val="Hyperlink"/>
            <w:rFonts w:ascii="Yas" w:hAnsi="Yas"/>
            <w:noProof/>
            <w:rtl/>
          </w:rPr>
          <w:noBreakHyphen/>
          <w:t>5: ش</w:t>
        </w:r>
        <w:r w:rsidRPr="000854E6">
          <w:rPr>
            <w:rStyle w:val="Hyperlink"/>
            <w:rFonts w:ascii="Yas" w:hAnsi="Yas" w:hint="cs"/>
            <w:noProof/>
            <w:rtl/>
          </w:rPr>
          <w:t>ی</w:t>
        </w:r>
        <w:r w:rsidRPr="000854E6">
          <w:rPr>
            <w:rStyle w:val="Hyperlink"/>
            <w:rFonts w:ascii="Yas" w:hAnsi="Yas" w:hint="eastAsia"/>
            <w:noProof/>
            <w:rtl/>
          </w:rPr>
          <w:t>ب</w:t>
        </w:r>
        <w:r w:rsidRPr="000854E6">
          <w:rPr>
            <w:rStyle w:val="Hyperlink"/>
            <w:rFonts w:ascii="Yas" w:hAnsi="Yas"/>
            <w:noProof/>
            <w:rtl/>
          </w:rPr>
          <w:t xml:space="preserve"> سقف سوله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Toc206948680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114</w:t>
        </w:r>
        <w:r>
          <w:rPr>
            <w:rStyle w:val="Hyperlink"/>
            <w:noProof/>
            <w:rtl/>
          </w:rPr>
          <w:fldChar w:fldCharType="end"/>
        </w:r>
      </w:hyperlink>
    </w:p>
    <w:p w14:paraId="152C8749" w14:textId="0A2D37A9"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81" w:history="1">
        <w:r w:rsidRPr="000854E6">
          <w:rPr>
            <w:rStyle w:val="Hyperlink"/>
            <w:rFonts w:ascii="Yas" w:hAnsi="Yas"/>
            <w:noProof/>
            <w:rtl/>
          </w:rPr>
          <w:t>شکل ‏4‏</w:t>
        </w:r>
        <w:r w:rsidRPr="000854E6">
          <w:rPr>
            <w:rStyle w:val="Hyperlink"/>
            <w:rFonts w:ascii="Yas" w:hAnsi="Yas"/>
            <w:noProof/>
            <w:rtl/>
          </w:rPr>
          <w:noBreakHyphen/>
          <w:t>6: مهاربندها</w:t>
        </w:r>
        <w:r w:rsidRPr="000854E6">
          <w:rPr>
            <w:rStyle w:val="Hyperlink"/>
            <w:rFonts w:ascii="Yas" w:hAnsi="Yas" w:hint="cs"/>
            <w:noProof/>
            <w:rtl/>
          </w:rPr>
          <w:t>ی</w:t>
        </w:r>
        <w:r w:rsidRPr="000854E6">
          <w:rPr>
            <w:rStyle w:val="Hyperlink"/>
            <w:rFonts w:ascii="Yas" w:hAnsi="Yas"/>
            <w:noProof/>
            <w:rtl/>
          </w:rPr>
          <w:t xml:space="preserve"> افق</w:t>
        </w:r>
        <w:r w:rsidRPr="000854E6">
          <w:rPr>
            <w:rStyle w:val="Hyperlink"/>
            <w:rFonts w:ascii="Yas" w:hAnsi="Yas" w:hint="cs"/>
            <w:noProof/>
            <w:rtl/>
          </w:rPr>
          <w:t>ی</w:t>
        </w:r>
        <w:r w:rsidRPr="000854E6">
          <w:rPr>
            <w:rStyle w:val="Hyperlink"/>
            <w:rFonts w:ascii="Yas" w:hAnsi="Yas"/>
            <w:noProof/>
            <w:rtl/>
          </w:rPr>
          <w:t xml:space="preserve"> و قائم طراح</w:t>
        </w:r>
        <w:r w:rsidRPr="000854E6">
          <w:rPr>
            <w:rStyle w:val="Hyperlink"/>
            <w:rFonts w:ascii="Yas" w:hAnsi="Yas" w:hint="cs"/>
            <w:noProof/>
            <w:rtl/>
          </w:rPr>
          <w:t>ی‌</w:t>
        </w:r>
        <w:r w:rsidRPr="000854E6">
          <w:rPr>
            <w:rStyle w:val="Hyperlink"/>
            <w:rFonts w:ascii="Yas" w:hAnsi="Yas" w:hint="eastAsia"/>
            <w:noProof/>
            <w:rtl/>
          </w:rPr>
          <w:t>شده</w:t>
        </w:r>
        <w:r w:rsidRPr="000854E6">
          <w:rPr>
            <w:rStyle w:val="Hyperlink"/>
            <w:rFonts w:ascii="Yas" w:hAnsi="Yas"/>
            <w:noProof/>
            <w:rtl/>
          </w:rPr>
          <w:t xml:space="preserve"> جهت طرح مقاوم‌ساز</w:t>
        </w:r>
        <w:r w:rsidRPr="000854E6">
          <w:rPr>
            <w:rStyle w:val="Hyperlink"/>
            <w:rFonts w:ascii="Yas" w:hAnsi="Yas" w:hint="cs"/>
            <w:noProof/>
            <w:rtl/>
          </w:rPr>
          <w:t>ی</w:t>
        </w:r>
        <w:r w:rsidRPr="000854E6">
          <w:rPr>
            <w:rStyle w:val="Hyperlink"/>
            <w:rFonts w:ascii="Yas" w:hAnsi="Yas"/>
            <w:noProof/>
            <w:rtl/>
          </w:rPr>
          <w:t xml:space="preserve"> در دهانه‌ها</w:t>
        </w:r>
        <w:r w:rsidRPr="000854E6">
          <w:rPr>
            <w:rStyle w:val="Hyperlink"/>
            <w:rFonts w:ascii="Yas" w:hAnsi="Yas" w:hint="cs"/>
            <w:noProof/>
            <w:rtl/>
          </w:rPr>
          <w:t>ی</w:t>
        </w:r>
        <w:r w:rsidRPr="000854E6">
          <w:rPr>
            <w:rStyle w:val="Hyperlink"/>
            <w:rFonts w:ascii="Yas" w:hAnsi="Yas"/>
            <w:noProof/>
            <w:rtl/>
          </w:rPr>
          <w:t xml:space="preserve"> موردنظر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Toc206948681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115</w:t>
        </w:r>
        <w:r>
          <w:rPr>
            <w:rStyle w:val="Hyperlink"/>
            <w:noProof/>
            <w:rtl/>
          </w:rPr>
          <w:fldChar w:fldCharType="end"/>
        </w:r>
      </w:hyperlink>
    </w:p>
    <w:p w14:paraId="684EAF85" w14:textId="06118D46"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82" w:history="1">
        <w:r w:rsidRPr="000854E6">
          <w:rPr>
            <w:rStyle w:val="Hyperlink"/>
            <w:rFonts w:ascii="Yas" w:hAnsi="Yas"/>
            <w:noProof/>
            <w:rtl/>
          </w:rPr>
          <w:t>شکل ‏4‏</w:t>
        </w:r>
        <w:r w:rsidRPr="000854E6">
          <w:rPr>
            <w:rStyle w:val="Hyperlink"/>
            <w:rFonts w:ascii="Yas" w:hAnsi="Yas"/>
            <w:noProof/>
            <w:rtl/>
          </w:rPr>
          <w:noBreakHyphen/>
          <w:t>7: جز</w:t>
        </w:r>
        <w:r w:rsidRPr="000854E6">
          <w:rPr>
            <w:rStyle w:val="Hyperlink"/>
            <w:rFonts w:ascii="Yas" w:hAnsi="Yas" w:hint="cs"/>
            <w:noProof/>
            <w:rtl/>
          </w:rPr>
          <w:t>یی</w:t>
        </w:r>
        <w:r w:rsidRPr="000854E6">
          <w:rPr>
            <w:rStyle w:val="Hyperlink"/>
            <w:rFonts w:ascii="Yas" w:hAnsi="Yas" w:hint="eastAsia"/>
            <w:noProof/>
            <w:rtl/>
          </w:rPr>
          <w:t>ات</w:t>
        </w:r>
        <w:r w:rsidRPr="000854E6">
          <w:rPr>
            <w:rStyle w:val="Hyperlink"/>
            <w:rFonts w:ascii="Yas" w:hAnsi="Yas"/>
            <w:noProof/>
            <w:rtl/>
          </w:rPr>
          <w:t xml:space="preserve"> معمار</w:t>
        </w:r>
        <w:r w:rsidRPr="000854E6">
          <w:rPr>
            <w:rStyle w:val="Hyperlink"/>
            <w:rFonts w:ascii="Yas" w:hAnsi="Yas" w:hint="cs"/>
            <w:noProof/>
            <w:rtl/>
          </w:rPr>
          <w:t>ی</w:t>
        </w:r>
        <w:r w:rsidRPr="000854E6">
          <w:rPr>
            <w:rStyle w:val="Hyperlink"/>
            <w:rFonts w:ascii="Yas" w:hAnsi="Yas"/>
            <w:noProof/>
            <w:rtl/>
          </w:rPr>
          <w:t xml:space="preserve"> پلان سقف در طرح مقاوم‌ساز</w:t>
        </w:r>
        <w:r w:rsidRPr="000854E6">
          <w:rPr>
            <w:rStyle w:val="Hyperlink"/>
            <w:rFonts w:ascii="Yas" w:hAnsi="Yas" w:hint="cs"/>
            <w:noProof/>
            <w:rtl/>
          </w:rPr>
          <w:t>ی‌</w:t>
        </w:r>
        <w:r w:rsidRPr="000854E6">
          <w:rPr>
            <w:rStyle w:val="Hyperlink"/>
            <w:rFonts w:ascii="Yas" w:hAnsi="Yas" w:hint="eastAsia"/>
            <w:noProof/>
            <w:rtl/>
          </w:rPr>
          <w:t>شده</w:t>
        </w:r>
        <w:r w:rsidRPr="000854E6">
          <w:rPr>
            <w:rStyle w:val="Hyperlink"/>
            <w:rFonts w:ascii="Yas" w:hAnsi="Yas"/>
            <w:noProof/>
            <w:rtl/>
          </w:rPr>
          <w:t xml:space="preserve"> با در نظر گرفتن استرات‌ها، پرل</w:t>
        </w:r>
        <w:r w:rsidRPr="000854E6">
          <w:rPr>
            <w:rStyle w:val="Hyperlink"/>
            <w:rFonts w:ascii="Yas" w:hAnsi="Yas" w:hint="cs"/>
            <w:noProof/>
            <w:rtl/>
          </w:rPr>
          <w:t>ی</w:t>
        </w:r>
        <w:r w:rsidRPr="000854E6">
          <w:rPr>
            <w:rStyle w:val="Hyperlink"/>
            <w:rFonts w:ascii="Yas" w:hAnsi="Yas" w:hint="eastAsia"/>
            <w:noProof/>
            <w:rtl/>
          </w:rPr>
          <w:t>ن‌ها،</w:t>
        </w:r>
        <w:r w:rsidRPr="000854E6">
          <w:rPr>
            <w:rStyle w:val="Hyperlink"/>
            <w:rFonts w:ascii="Yas" w:hAnsi="Yas"/>
            <w:noProof/>
            <w:rtl/>
          </w:rPr>
          <w:t xml:space="preserve"> م</w:t>
        </w:r>
        <w:r w:rsidRPr="000854E6">
          <w:rPr>
            <w:rStyle w:val="Hyperlink"/>
            <w:rFonts w:ascii="Yas" w:hAnsi="Yas" w:hint="cs"/>
            <w:noProof/>
            <w:rtl/>
          </w:rPr>
          <w:t>ی</w:t>
        </w:r>
        <w:r w:rsidRPr="000854E6">
          <w:rPr>
            <w:rStyle w:val="Hyperlink"/>
            <w:rFonts w:ascii="Yas" w:hAnsi="Yas" w:hint="eastAsia"/>
            <w:noProof/>
            <w:rtl/>
          </w:rPr>
          <w:t>ل‌مهارها</w:t>
        </w:r>
        <w:r w:rsidRPr="000854E6">
          <w:rPr>
            <w:rStyle w:val="Hyperlink"/>
            <w:rFonts w:ascii="Yas" w:hAnsi="Yas"/>
            <w:noProof/>
            <w:rtl/>
          </w:rPr>
          <w:t xml:space="preserve"> و مهاربندها</w:t>
        </w:r>
        <w:r w:rsidRPr="000854E6">
          <w:rPr>
            <w:rStyle w:val="Hyperlink"/>
            <w:rFonts w:ascii="Yas" w:hAnsi="Yas" w:hint="cs"/>
            <w:noProof/>
            <w:rtl/>
          </w:rPr>
          <w:t>ی</w:t>
        </w:r>
        <w:r w:rsidRPr="000854E6">
          <w:rPr>
            <w:rStyle w:val="Hyperlink"/>
            <w:rFonts w:ascii="Yas" w:hAnsi="Yas"/>
            <w:noProof/>
            <w:rtl/>
          </w:rPr>
          <w:t xml:space="preserve"> افق</w:t>
        </w:r>
        <w:r w:rsidRPr="000854E6">
          <w:rPr>
            <w:rStyle w:val="Hyperlink"/>
            <w:rFonts w:ascii="Yas" w:hAnsi="Yas" w:hint="cs"/>
            <w:noProof/>
            <w:rtl/>
          </w:rPr>
          <w:t>ی</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Toc206948682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116</w:t>
        </w:r>
        <w:r>
          <w:rPr>
            <w:rStyle w:val="Hyperlink"/>
            <w:noProof/>
            <w:rtl/>
          </w:rPr>
          <w:fldChar w:fldCharType="end"/>
        </w:r>
      </w:hyperlink>
    </w:p>
    <w:p w14:paraId="2DB05D68" w14:textId="4DBF906C"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83" w:history="1">
        <w:r w:rsidRPr="000854E6">
          <w:rPr>
            <w:rStyle w:val="Hyperlink"/>
            <w:rFonts w:ascii="Yas" w:hAnsi="Yas"/>
            <w:noProof/>
            <w:rtl/>
          </w:rPr>
          <w:t>شکل ‏4‏</w:t>
        </w:r>
        <w:r w:rsidRPr="000854E6">
          <w:rPr>
            <w:rStyle w:val="Hyperlink"/>
            <w:rFonts w:ascii="Yas" w:hAnsi="Yas"/>
            <w:noProof/>
            <w:rtl/>
          </w:rPr>
          <w:noBreakHyphen/>
          <w:t>8: پلان فونداس</w:t>
        </w:r>
        <w:r w:rsidRPr="000854E6">
          <w:rPr>
            <w:rStyle w:val="Hyperlink"/>
            <w:rFonts w:ascii="Yas" w:hAnsi="Yas" w:hint="cs"/>
            <w:noProof/>
            <w:rtl/>
          </w:rPr>
          <w:t>ی</w:t>
        </w:r>
        <w:r w:rsidRPr="000854E6">
          <w:rPr>
            <w:rStyle w:val="Hyperlink"/>
            <w:rFonts w:ascii="Yas" w:hAnsi="Yas" w:hint="eastAsia"/>
            <w:noProof/>
            <w:rtl/>
          </w:rPr>
          <w:t>ون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Toc206948683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117</w:t>
        </w:r>
        <w:r>
          <w:rPr>
            <w:rStyle w:val="Hyperlink"/>
            <w:noProof/>
            <w:rtl/>
          </w:rPr>
          <w:fldChar w:fldCharType="end"/>
        </w:r>
      </w:hyperlink>
    </w:p>
    <w:p w14:paraId="61FC1B52" w14:textId="2BA18B79"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84" w:history="1">
        <w:r w:rsidRPr="000854E6">
          <w:rPr>
            <w:rStyle w:val="Hyperlink"/>
            <w:rFonts w:ascii="Yas" w:hAnsi="Yas"/>
            <w:noProof/>
            <w:rtl/>
          </w:rPr>
          <w:t>شکل ‏4‏</w:t>
        </w:r>
        <w:r w:rsidRPr="000854E6">
          <w:rPr>
            <w:rStyle w:val="Hyperlink"/>
            <w:rFonts w:ascii="Yas" w:hAnsi="Yas"/>
            <w:noProof/>
            <w:rtl/>
          </w:rPr>
          <w:noBreakHyphen/>
          <w:t>9: پلان چ</w:t>
        </w:r>
        <w:r w:rsidRPr="000854E6">
          <w:rPr>
            <w:rStyle w:val="Hyperlink"/>
            <w:rFonts w:ascii="Yas" w:hAnsi="Yas" w:hint="cs"/>
            <w:noProof/>
            <w:rtl/>
          </w:rPr>
          <w:t>ی</w:t>
        </w:r>
        <w:r w:rsidRPr="000854E6">
          <w:rPr>
            <w:rStyle w:val="Hyperlink"/>
            <w:rFonts w:ascii="Yas" w:hAnsi="Yas" w:hint="eastAsia"/>
            <w:noProof/>
            <w:rtl/>
          </w:rPr>
          <w:t>نش</w:t>
        </w:r>
        <w:r w:rsidRPr="000854E6">
          <w:rPr>
            <w:rStyle w:val="Hyperlink"/>
            <w:rFonts w:ascii="Yas" w:hAnsi="Yas"/>
            <w:noProof/>
            <w:rtl/>
          </w:rPr>
          <w:t xml:space="preserve"> آرماتور‍‌ها در فونداس</w:t>
        </w:r>
        <w:r w:rsidRPr="000854E6">
          <w:rPr>
            <w:rStyle w:val="Hyperlink"/>
            <w:rFonts w:ascii="Yas" w:hAnsi="Yas" w:hint="cs"/>
            <w:noProof/>
            <w:rtl/>
          </w:rPr>
          <w:t>ی</w:t>
        </w:r>
        <w:r w:rsidRPr="000854E6">
          <w:rPr>
            <w:rStyle w:val="Hyperlink"/>
            <w:rFonts w:ascii="Yas" w:hAnsi="Yas" w:hint="eastAsia"/>
            <w:noProof/>
            <w:rtl/>
          </w:rPr>
          <w:t>ون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Toc206948684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118</w:t>
        </w:r>
        <w:r>
          <w:rPr>
            <w:rStyle w:val="Hyperlink"/>
            <w:noProof/>
            <w:rtl/>
          </w:rPr>
          <w:fldChar w:fldCharType="end"/>
        </w:r>
      </w:hyperlink>
    </w:p>
    <w:p w14:paraId="1FB11001" w14:textId="4865FE51"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85" w:history="1">
        <w:r w:rsidRPr="000854E6">
          <w:rPr>
            <w:rStyle w:val="Hyperlink"/>
            <w:rFonts w:ascii="Yas" w:hAnsi="Yas"/>
            <w:noProof/>
            <w:rtl/>
          </w:rPr>
          <w:t>شکل ‏4‏</w:t>
        </w:r>
        <w:r w:rsidRPr="000854E6">
          <w:rPr>
            <w:rStyle w:val="Hyperlink"/>
            <w:rFonts w:ascii="Yas" w:hAnsi="Yas"/>
            <w:noProof/>
            <w:rtl/>
          </w:rPr>
          <w:noBreakHyphen/>
          <w:t>10: جز</w:t>
        </w:r>
        <w:r w:rsidRPr="000854E6">
          <w:rPr>
            <w:rStyle w:val="Hyperlink"/>
            <w:rFonts w:ascii="Yas" w:hAnsi="Yas" w:hint="cs"/>
            <w:noProof/>
            <w:rtl/>
          </w:rPr>
          <w:t>یی</w:t>
        </w:r>
        <w:r w:rsidRPr="000854E6">
          <w:rPr>
            <w:rStyle w:val="Hyperlink"/>
            <w:rFonts w:ascii="Yas" w:hAnsi="Yas" w:hint="eastAsia"/>
            <w:noProof/>
            <w:rtl/>
          </w:rPr>
          <w:t>ات</w:t>
        </w:r>
        <w:r w:rsidRPr="000854E6">
          <w:rPr>
            <w:rStyle w:val="Hyperlink"/>
            <w:rFonts w:ascii="Yas" w:hAnsi="Yas"/>
            <w:noProof/>
            <w:rtl/>
          </w:rPr>
          <w:t xml:space="preserve"> مقاطع طراح</w:t>
        </w:r>
        <w:r w:rsidRPr="000854E6">
          <w:rPr>
            <w:rStyle w:val="Hyperlink"/>
            <w:rFonts w:ascii="Yas" w:hAnsi="Yas" w:hint="cs"/>
            <w:noProof/>
            <w:rtl/>
          </w:rPr>
          <w:t>ی‌</w:t>
        </w:r>
        <w:r w:rsidRPr="000854E6">
          <w:rPr>
            <w:rStyle w:val="Hyperlink"/>
            <w:rFonts w:ascii="Yas" w:hAnsi="Yas" w:hint="eastAsia"/>
            <w:noProof/>
            <w:rtl/>
          </w:rPr>
          <w:t>شده‌</w:t>
        </w:r>
        <w:r w:rsidRPr="000854E6">
          <w:rPr>
            <w:rStyle w:val="Hyperlink"/>
            <w:rFonts w:ascii="Yas" w:hAnsi="Yas" w:hint="cs"/>
            <w:noProof/>
            <w:rtl/>
          </w:rPr>
          <w:t>ی</w:t>
        </w:r>
        <w:r w:rsidRPr="000854E6">
          <w:rPr>
            <w:rStyle w:val="Hyperlink"/>
            <w:rFonts w:ascii="Yas" w:hAnsi="Yas"/>
            <w:noProof/>
            <w:rtl/>
          </w:rPr>
          <w:t xml:space="preserve"> فونداس</w:t>
        </w:r>
        <w:r w:rsidRPr="000854E6">
          <w:rPr>
            <w:rStyle w:val="Hyperlink"/>
            <w:rFonts w:ascii="Yas" w:hAnsi="Yas" w:hint="cs"/>
            <w:noProof/>
            <w:rtl/>
          </w:rPr>
          <w:t>ی</w:t>
        </w:r>
        <w:r w:rsidRPr="000854E6">
          <w:rPr>
            <w:rStyle w:val="Hyperlink"/>
            <w:rFonts w:ascii="Yas" w:hAnsi="Yas" w:hint="eastAsia"/>
            <w:noProof/>
            <w:rtl/>
          </w:rPr>
          <w:t>ون</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Toc206948685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119</w:t>
        </w:r>
        <w:r>
          <w:rPr>
            <w:rStyle w:val="Hyperlink"/>
            <w:noProof/>
            <w:rtl/>
          </w:rPr>
          <w:fldChar w:fldCharType="end"/>
        </w:r>
      </w:hyperlink>
    </w:p>
    <w:p w14:paraId="66BFA976" w14:textId="4FC65434"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86" w:history="1">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Toc206948686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120</w:t>
        </w:r>
        <w:r>
          <w:rPr>
            <w:rStyle w:val="Hyperlink"/>
            <w:noProof/>
            <w:rtl/>
          </w:rPr>
          <w:fldChar w:fldCharType="end"/>
        </w:r>
      </w:hyperlink>
    </w:p>
    <w:p w14:paraId="61D50F6C" w14:textId="3AF6340A"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87" w:history="1">
        <w:r w:rsidRPr="000854E6">
          <w:rPr>
            <w:rStyle w:val="Hyperlink"/>
            <w:rFonts w:ascii="Yas" w:hAnsi="Yas"/>
            <w:noProof/>
            <w:rtl/>
          </w:rPr>
          <w:t>شکل ‏4‏</w:t>
        </w:r>
        <w:r w:rsidRPr="000854E6">
          <w:rPr>
            <w:rStyle w:val="Hyperlink"/>
            <w:rFonts w:ascii="Yas" w:hAnsi="Yas"/>
            <w:noProof/>
            <w:rtl/>
          </w:rPr>
          <w:noBreakHyphen/>
          <w:t>11: جز</w:t>
        </w:r>
        <w:r w:rsidRPr="000854E6">
          <w:rPr>
            <w:rStyle w:val="Hyperlink"/>
            <w:rFonts w:ascii="Yas" w:hAnsi="Yas" w:hint="cs"/>
            <w:noProof/>
            <w:rtl/>
          </w:rPr>
          <w:t>یی</w:t>
        </w:r>
        <w:r w:rsidRPr="000854E6">
          <w:rPr>
            <w:rStyle w:val="Hyperlink"/>
            <w:rFonts w:ascii="Yas" w:hAnsi="Yas" w:hint="eastAsia"/>
            <w:noProof/>
            <w:rtl/>
          </w:rPr>
          <w:t>ات</w:t>
        </w:r>
        <w:r w:rsidRPr="000854E6">
          <w:rPr>
            <w:rStyle w:val="Hyperlink"/>
            <w:rFonts w:ascii="Yas" w:hAnsi="Yas"/>
            <w:noProof/>
            <w:rtl/>
          </w:rPr>
          <w:t xml:space="preserve"> آرماتورگذار</w:t>
        </w:r>
        <w:r w:rsidRPr="000854E6">
          <w:rPr>
            <w:rStyle w:val="Hyperlink"/>
            <w:rFonts w:ascii="Yas" w:hAnsi="Yas" w:hint="cs"/>
            <w:noProof/>
            <w:rtl/>
          </w:rPr>
          <w:t>ی</w:t>
        </w:r>
        <w:r w:rsidRPr="000854E6">
          <w:rPr>
            <w:rStyle w:val="Hyperlink"/>
            <w:rFonts w:ascii="Yas" w:hAnsi="Yas"/>
            <w:noProof/>
            <w:rtl/>
          </w:rPr>
          <w:t xml:space="preserve"> در شالوده منفرد و کلاف رابط به همراه جز</w:t>
        </w:r>
        <w:r w:rsidRPr="000854E6">
          <w:rPr>
            <w:rStyle w:val="Hyperlink"/>
            <w:rFonts w:ascii="Yas" w:hAnsi="Yas" w:hint="cs"/>
            <w:noProof/>
            <w:rtl/>
          </w:rPr>
          <w:t>یی</w:t>
        </w:r>
        <w:r w:rsidRPr="000854E6">
          <w:rPr>
            <w:rStyle w:val="Hyperlink"/>
            <w:rFonts w:ascii="Yas" w:hAnsi="Yas" w:hint="eastAsia"/>
            <w:noProof/>
            <w:rtl/>
          </w:rPr>
          <w:t>ات</w:t>
        </w:r>
        <w:r w:rsidRPr="000854E6">
          <w:rPr>
            <w:rStyle w:val="Hyperlink"/>
            <w:rFonts w:ascii="Yas" w:hAnsi="Yas"/>
            <w:noProof/>
            <w:rtl/>
          </w:rPr>
          <w:t xml:space="preserve"> انکربولت</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Toc206948687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120</w:t>
        </w:r>
        <w:r>
          <w:rPr>
            <w:rStyle w:val="Hyperlink"/>
            <w:noProof/>
            <w:rtl/>
          </w:rPr>
          <w:fldChar w:fldCharType="end"/>
        </w:r>
      </w:hyperlink>
    </w:p>
    <w:p w14:paraId="45BD903B" w14:textId="6C049F37"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88" w:history="1">
        <w:r w:rsidRPr="000854E6">
          <w:rPr>
            <w:rStyle w:val="Hyperlink"/>
            <w:rFonts w:ascii="Yas" w:hAnsi="Yas"/>
            <w:noProof/>
            <w:rtl/>
          </w:rPr>
          <w:t>شکل ‏4‏</w:t>
        </w:r>
        <w:r w:rsidRPr="000854E6">
          <w:rPr>
            <w:rStyle w:val="Hyperlink"/>
            <w:rFonts w:ascii="Yas" w:hAnsi="Yas"/>
            <w:noProof/>
            <w:rtl/>
          </w:rPr>
          <w:noBreakHyphen/>
          <w:t>12: مقاطع ستون‌ها در سازه‌</w:t>
        </w:r>
        <w:r w:rsidRPr="000854E6">
          <w:rPr>
            <w:rStyle w:val="Hyperlink"/>
            <w:rFonts w:ascii="Yas" w:hAnsi="Yas" w:hint="cs"/>
            <w:noProof/>
            <w:rtl/>
          </w:rPr>
          <w:t>ی</w:t>
        </w:r>
        <w:r w:rsidRPr="000854E6">
          <w:rPr>
            <w:rStyle w:val="Hyperlink"/>
            <w:rFonts w:ascii="Yas" w:hAnsi="Yas"/>
            <w:noProof/>
            <w:rtl/>
          </w:rPr>
          <w:t xml:space="preserve"> مقاوم‌ساز</w:t>
        </w:r>
        <w:r w:rsidRPr="000854E6">
          <w:rPr>
            <w:rStyle w:val="Hyperlink"/>
            <w:rFonts w:ascii="Yas" w:hAnsi="Yas" w:hint="cs"/>
            <w:noProof/>
            <w:rtl/>
          </w:rPr>
          <w:t>ی‌</w:t>
        </w:r>
        <w:r w:rsidRPr="000854E6">
          <w:rPr>
            <w:rStyle w:val="Hyperlink"/>
            <w:rFonts w:ascii="Yas" w:hAnsi="Yas" w:hint="eastAsia"/>
            <w:noProof/>
            <w:rtl/>
          </w:rPr>
          <w:t>شده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Toc206948688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121</w:t>
        </w:r>
        <w:r>
          <w:rPr>
            <w:rStyle w:val="Hyperlink"/>
            <w:noProof/>
            <w:rtl/>
          </w:rPr>
          <w:fldChar w:fldCharType="end"/>
        </w:r>
      </w:hyperlink>
    </w:p>
    <w:p w14:paraId="1452F3CA" w14:textId="6E0CB2FB"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89" w:history="1">
        <w:r w:rsidRPr="000854E6">
          <w:rPr>
            <w:rStyle w:val="Hyperlink"/>
            <w:rFonts w:ascii="Yas" w:hAnsi="Yas"/>
            <w:noProof/>
            <w:rtl/>
          </w:rPr>
          <w:t>شکل ‏4‏</w:t>
        </w:r>
        <w:r w:rsidRPr="000854E6">
          <w:rPr>
            <w:rStyle w:val="Hyperlink"/>
            <w:rFonts w:ascii="Yas" w:hAnsi="Yas"/>
            <w:noProof/>
            <w:rtl/>
          </w:rPr>
          <w:noBreakHyphen/>
          <w:t>13: مقاطع رفترها در سازه‌</w:t>
        </w:r>
        <w:r w:rsidRPr="000854E6">
          <w:rPr>
            <w:rStyle w:val="Hyperlink"/>
            <w:rFonts w:ascii="Yas" w:hAnsi="Yas" w:hint="cs"/>
            <w:noProof/>
            <w:rtl/>
          </w:rPr>
          <w:t>ی</w:t>
        </w:r>
        <w:r w:rsidRPr="000854E6">
          <w:rPr>
            <w:rStyle w:val="Hyperlink"/>
            <w:rFonts w:ascii="Yas" w:hAnsi="Yas"/>
            <w:noProof/>
            <w:rtl/>
          </w:rPr>
          <w:t xml:space="preserve"> مقاوم‌ساز</w:t>
        </w:r>
        <w:r w:rsidRPr="000854E6">
          <w:rPr>
            <w:rStyle w:val="Hyperlink"/>
            <w:rFonts w:ascii="Yas" w:hAnsi="Yas" w:hint="cs"/>
            <w:noProof/>
            <w:rtl/>
          </w:rPr>
          <w:t>ی‌</w:t>
        </w:r>
        <w:r w:rsidRPr="000854E6">
          <w:rPr>
            <w:rStyle w:val="Hyperlink"/>
            <w:rFonts w:ascii="Yas" w:hAnsi="Yas" w:hint="eastAsia"/>
            <w:noProof/>
            <w:rtl/>
          </w:rPr>
          <w:t>شده</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Toc206948689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122</w:t>
        </w:r>
        <w:r>
          <w:rPr>
            <w:rStyle w:val="Hyperlink"/>
            <w:noProof/>
            <w:rtl/>
          </w:rPr>
          <w:fldChar w:fldCharType="end"/>
        </w:r>
      </w:hyperlink>
    </w:p>
    <w:p w14:paraId="4D5F4361" w14:textId="132BE9CA"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90" w:history="1">
        <w:r w:rsidRPr="000854E6">
          <w:rPr>
            <w:rStyle w:val="Hyperlink"/>
            <w:rFonts w:ascii="Yas" w:hAnsi="Yas"/>
            <w:noProof/>
            <w:rtl/>
          </w:rPr>
          <w:t>شکل ‏4‏</w:t>
        </w:r>
        <w:r w:rsidRPr="000854E6">
          <w:rPr>
            <w:rStyle w:val="Hyperlink"/>
            <w:rFonts w:ascii="Yas" w:hAnsi="Yas"/>
            <w:noProof/>
            <w:rtl/>
          </w:rPr>
          <w:noBreakHyphen/>
          <w:t>14: جز</w:t>
        </w:r>
        <w:r w:rsidRPr="000854E6">
          <w:rPr>
            <w:rStyle w:val="Hyperlink"/>
            <w:rFonts w:ascii="Yas" w:hAnsi="Yas" w:hint="cs"/>
            <w:noProof/>
            <w:rtl/>
          </w:rPr>
          <w:t>یی</w:t>
        </w:r>
        <w:r w:rsidRPr="000854E6">
          <w:rPr>
            <w:rStyle w:val="Hyperlink"/>
            <w:rFonts w:ascii="Yas" w:hAnsi="Yas" w:hint="eastAsia"/>
            <w:noProof/>
            <w:rtl/>
          </w:rPr>
          <w:t>ات</w:t>
        </w:r>
        <w:r w:rsidRPr="000854E6">
          <w:rPr>
            <w:rStyle w:val="Hyperlink"/>
            <w:rFonts w:ascii="Yas" w:hAnsi="Yas"/>
            <w:noProof/>
            <w:rtl/>
          </w:rPr>
          <w:t xml:space="preserve"> لاپه و استرات</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Toc206948690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123</w:t>
        </w:r>
        <w:r>
          <w:rPr>
            <w:rStyle w:val="Hyperlink"/>
            <w:noProof/>
            <w:rtl/>
          </w:rPr>
          <w:fldChar w:fldCharType="end"/>
        </w:r>
      </w:hyperlink>
    </w:p>
    <w:p w14:paraId="5AA8C684" w14:textId="2B5AC41C" w:rsidR="00334B5E" w:rsidRDefault="00334B5E">
      <w:pPr>
        <w:pStyle w:val="TableofFigures"/>
        <w:tabs>
          <w:tab w:val="right" w:leader="dot" w:pos="9016"/>
        </w:tabs>
        <w:rPr>
          <w:rFonts w:asciiTheme="minorHAnsi" w:eastAsiaTheme="minorEastAsia" w:hAnsiTheme="minorHAnsi" w:cstheme="minorBidi"/>
          <w:smallCaps w:val="0"/>
          <w:noProof/>
          <w:rtl/>
        </w:rPr>
      </w:pPr>
      <w:hyperlink w:anchor="_Toc206948691" w:history="1">
        <w:r w:rsidRPr="000854E6">
          <w:rPr>
            <w:rStyle w:val="Hyperlink"/>
            <w:rFonts w:ascii="Yas" w:hAnsi="Yas"/>
            <w:noProof/>
            <w:rtl/>
          </w:rPr>
          <w:t>شکل ‏4‏</w:t>
        </w:r>
        <w:r w:rsidRPr="000854E6">
          <w:rPr>
            <w:rStyle w:val="Hyperlink"/>
            <w:rFonts w:ascii="Yas" w:hAnsi="Yas"/>
            <w:noProof/>
            <w:rtl/>
          </w:rPr>
          <w:noBreakHyphen/>
          <w:t>15: جز</w:t>
        </w:r>
        <w:r w:rsidRPr="000854E6">
          <w:rPr>
            <w:rStyle w:val="Hyperlink"/>
            <w:rFonts w:ascii="Yas" w:hAnsi="Yas" w:hint="cs"/>
            <w:noProof/>
            <w:rtl/>
          </w:rPr>
          <w:t>یی</w:t>
        </w:r>
        <w:r w:rsidRPr="000854E6">
          <w:rPr>
            <w:rStyle w:val="Hyperlink"/>
            <w:rFonts w:ascii="Yas" w:hAnsi="Yas" w:hint="eastAsia"/>
            <w:noProof/>
            <w:rtl/>
          </w:rPr>
          <w:t>ات</w:t>
        </w:r>
        <w:r w:rsidRPr="000854E6">
          <w:rPr>
            <w:rStyle w:val="Hyperlink"/>
            <w:rFonts w:ascii="Yas" w:hAnsi="Yas"/>
            <w:noProof/>
            <w:rtl/>
          </w:rPr>
          <w:t xml:space="preserve"> جوش‌کار</w:t>
        </w:r>
        <w:r w:rsidRPr="000854E6">
          <w:rPr>
            <w:rStyle w:val="Hyperlink"/>
            <w:rFonts w:ascii="Yas" w:hAnsi="Yas" w:hint="cs"/>
            <w:noProof/>
            <w:rtl/>
          </w:rPr>
          <w:t>ی</w:t>
        </w:r>
        <w:r w:rsidRPr="000854E6">
          <w:rPr>
            <w:rStyle w:val="Hyperlink"/>
            <w:rFonts w:ascii="Yas" w:hAnsi="Yas"/>
            <w:noProof/>
            <w:rtl/>
          </w:rPr>
          <w:t xml:space="preserve"> در ستون و رفتر</w:t>
        </w:r>
        <w:r>
          <w:rPr>
            <w:noProof/>
            <w:webHidden/>
            <w:rtl/>
          </w:rPr>
          <w:tab/>
        </w:r>
        <w:r>
          <w:rPr>
            <w:rStyle w:val="Hyperlink"/>
            <w:noProof/>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Toc206948691 \h</w:instrText>
        </w:r>
        <w:r>
          <w:rPr>
            <w:noProof/>
            <w:webHidden/>
            <w:rtl/>
          </w:rPr>
          <w:instrText xml:space="preserve"> </w:instrText>
        </w:r>
        <w:r>
          <w:rPr>
            <w:rStyle w:val="Hyperlink"/>
            <w:noProof/>
            <w:rtl/>
          </w:rPr>
        </w:r>
        <w:r>
          <w:rPr>
            <w:rStyle w:val="Hyperlink"/>
            <w:noProof/>
            <w:rtl/>
          </w:rPr>
          <w:fldChar w:fldCharType="separate"/>
        </w:r>
        <w:r w:rsidR="000E7D3D">
          <w:rPr>
            <w:noProof/>
            <w:webHidden/>
            <w:rtl/>
            <w:lang w:bidi="ar-SA"/>
          </w:rPr>
          <w:t>124</w:t>
        </w:r>
        <w:r>
          <w:rPr>
            <w:rStyle w:val="Hyperlink"/>
            <w:noProof/>
            <w:rtl/>
          </w:rPr>
          <w:fldChar w:fldCharType="end"/>
        </w:r>
      </w:hyperlink>
    </w:p>
    <w:p w14:paraId="7F3B8AA9" w14:textId="17D48D79" w:rsidR="000D0577" w:rsidRDefault="00743AC0" w:rsidP="000D0577">
      <w:pPr>
        <w:rPr>
          <w:rtl/>
        </w:rPr>
      </w:pPr>
      <w:r>
        <w:rPr>
          <w:smallCaps/>
          <w:rtl/>
        </w:rPr>
        <w:fldChar w:fldCharType="end"/>
      </w:r>
    </w:p>
    <w:p w14:paraId="60059315" w14:textId="77973614" w:rsidR="00F75F50" w:rsidRDefault="00F75F50" w:rsidP="002215CB">
      <w:pPr>
        <w:bidi w:val="0"/>
        <w:spacing w:after="160" w:line="259" w:lineRule="auto"/>
        <w:jc w:val="left"/>
      </w:pPr>
    </w:p>
    <w:p w14:paraId="025BD0FB" w14:textId="176CDB58" w:rsidR="00F75F50" w:rsidRDefault="00F75F50" w:rsidP="00E05A4D">
      <w:pPr>
        <w:rPr>
          <w:rtl/>
        </w:rPr>
      </w:pPr>
    </w:p>
    <w:p w14:paraId="46276E40" w14:textId="71BD6F54" w:rsidR="00F75F50" w:rsidRDefault="00F75F50" w:rsidP="00E05A4D">
      <w:pPr>
        <w:rPr>
          <w:rtl/>
        </w:rPr>
      </w:pPr>
    </w:p>
    <w:p w14:paraId="0B64E0CE" w14:textId="3810F8E8" w:rsidR="00F75F50" w:rsidRDefault="00F75F50" w:rsidP="00E05A4D">
      <w:pPr>
        <w:rPr>
          <w:rtl/>
        </w:rPr>
      </w:pPr>
    </w:p>
    <w:p w14:paraId="7E29AD5A" w14:textId="1FEC4411" w:rsidR="00F75F50" w:rsidRDefault="00F75F50" w:rsidP="00E05A4D">
      <w:pPr>
        <w:rPr>
          <w:rtl/>
        </w:rPr>
      </w:pPr>
    </w:p>
    <w:p w14:paraId="45FC0915" w14:textId="70F53A5A" w:rsidR="00F75F50" w:rsidRDefault="00F75F50" w:rsidP="00E05A4D">
      <w:pPr>
        <w:rPr>
          <w:rtl/>
        </w:rPr>
      </w:pPr>
    </w:p>
    <w:p w14:paraId="0ACC72BA" w14:textId="605A0FED" w:rsidR="00F75F50" w:rsidRDefault="00F75F50" w:rsidP="00E05A4D">
      <w:pPr>
        <w:rPr>
          <w:rtl/>
        </w:rPr>
      </w:pPr>
    </w:p>
    <w:p w14:paraId="7A21E670" w14:textId="019253BF" w:rsidR="00F75F50" w:rsidRDefault="00F75F50" w:rsidP="00E05A4D">
      <w:pPr>
        <w:rPr>
          <w:rtl/>
        </w:rPr>
      </w:pPr>
    </w:p>
    <w:p w14:paraId="65A38001" w14:textId="4C729A5A" w:rsidR="00F75F50" w:rsidRDefault="00F75F50" w:rsidP="00E05A4D">
      <w:pPr>
        <w:rPr>
          <w:rtl/>
        </w:rPr>
      </w:pPr>
    </w:p>
    <w:p w14:paraId="63985AE4" w14:textId="66E3C1C1" w:rsidR="00F75F50" w:rsidRDefault="00F75F50" w:rsidP="00E05A4D">
      <w:pPr>
        <w:rPr>
          <w:rtl/>
        </w:rPr>
      </w:pPr>
    </w:p>
    <w:p w14:paraId="4A8CFCA7" w14:textId="1DC56FF5" w:rsidR="00F75F50" w:rsidRDefault="00F75F50" w:rsidP="00E05A4D">
      <w:pPr>
        <w:rPr>
          <w:rtl/>
        </w:rPr>
      </w:pPr>
    </w:p>
    <w:p w14:paraId="3A64C2F3" w14:textId="4697BFEA" w:rsidR="00F75F50" w:rsidRDefault="00F75F50" w:rsidP="00E05A4D">
      <w:pPr>
        <w:rPr>
          <w:rtl/>
        </w:rPr>
      </w:pPr>
    </w:p>
    <w:p w14:paraId="46AA5377" w14:textId="0F50E5CF" w:rsidR="00F75F50" w:rsidRDefault="00F75F50" w:rsidP="00E05A4D">
      <w:pPr>
        <w:rPr>
          <w:rtl/>
        </w:rPr>
      </w:pPr>
    </w:p>
    <w:p w14:paraId="2D8CE70E" w14:textId="1188C80D" w:rsidR="00F75F50" w:rsidRDefault="00F75F50" w:rsidP="00E05A4D">
      <w:pPr>
        <w:rPr>
          <w:rtl/>
        </w:rPr>
      </w:pPr>
    </w:p>
    <w:p w14:paraId="476F4488" w14:textId="12A4FCE3" w:rsidR="00F75F50" w:rsidRDefault="00F75F50" w:rsidP="00E05A4D">
      <w:pPr>
        <w:rPr>
          <w:rtl/>
        </w:rPr>
      </w:pPr>
    </w:p>
    <w:p w14:paraId="5E863E05" w14:textId="5F063070" w:rsidR="00F75F50" w:rsidRDefault="00F75F50" w:rsidP="00E05A4D">
      <w:pPr>
        <w:rPr>
          <w:rtl/>
        </w:rPr>
      </w:pPr>
    </w:p>
    <w:p w14:paraId="0B7D24BD" w14:textId="5AF7174A" w:rsidR="00F75F50" w:rsidRDefault="00F75F50" w:rsidP="00E05A4D">
      <w:pPr>
        <w:rPr>
          <w:rtl/>
        </w:rPr>
      </w:pPr>
    </w:p>
    <w:p w14:paraId="5445474D" w14:textId="77777777" w:rsidR="00F75F50" w:rsidRPr="00E05A4D" w:rsidRDefault="00F75F50" w:rsidP="00E05A4D">
      <w:pPr>
        <w:rPr>
          <w:rtl/>
        </w:rPr>
      </w:pPr>
    </w:p>
    <w:p w14:paraId="071DA50F" w14:textId="77777777" w:rsidR="00E05A4D" w:rsidRDefault="00E05A4D" w:rsidP="00E05A4D">
      <w:pPr>
        <w:pStyle w:val="BodyText"/>
        <w:rPr>
          <w:rtl/>
        </w:rPr>
        <w:sectPr w:rsidR="00E05A4D" w:rsidSect="00023DF4">
          <w:headerReference w:type="default" r:id="rId10"/>
          <w:footerReference w:type="default" r:id="rId11"/>
          <w:footerReference w:type="first" r:id="rId12"/>
          <w:footnotePr>
            <w:numRestart w:val="eachPage"/>
          </w:footnotePr>
          <w:pgSz w:w="11906" w:h="16838" w:code="9"/>
          <w:pgMar w:top="1985" w:right="1440" w:bottom="1440" w:left="1440" w:header="1247" w:footer="720" w:gutter="0"/>
          <w:pgNumType w:fmt="arabicAbjad"/>
          <w:cols w:space="720"/>
          <w:titlePg/>
          <w:bidi/>
          <w:rtlGutter/>
          <w:docGrid w:linePitch="360"/>
        </w:sectPr>
      </w:pPr>
    </w:p>
    <w:p w14:paraId="1751F217" w14:textId="37954564" w:rsidR="00F40509" w:rsidRDefault="00E73543" w:rsidP="00411BA2">
      <w:pPr>
        <w:pStyle w:val="Heading1"/>
        <w:rPr>
          <w:rtl/>
        </w:rPr>
      </w:pPr>
      <w:r>
        <w:rPr>
          <w:rtl/>
        </w:rPr>
        <w:br/>
      </w:r>
      <w:bookmarkStart w:id="3" w:name="_Toc206948446"/>
      <w:r w:rsidR="003B7ACB">
        <w:rPr>
          <w:rFonts w:hint="cs"/>
          <w:rtl/>
        </w:rPr>
        <w:t>ارزیابی کیفی آسیب‌پذیری لرزه‌</w:t>
      </w:r>
      <w:r w:rsidR="00F0675B">
        <w:rPr>
          <w:rFonts w:hint="cs"/>
          <w:rtl/>
        </w:rPr>
        <w:t>ای ساختمان</w:t>
      </w:r>
      <w:bookmarkEnd w:id="3"/>
    </w:p>
    <w:p w14:paraId="5F10AD50" w14:textId="0CF26BC5" w:rsidR="00E73543" w:rsidRDefault="00F0675B" w:rsidP="002577F0">
      <w:pPr>
        <w:pStyle w:val="Heading2"/>
        <w:rPr>
          <w:rtl/>
        </w:rPr>
      </w:pPr>
      <w:bookmarkStart w:id="4" w:name="_Toc206948447"/>
      <w:r>
        <w:rPr>
          <w:rFonts w:hint="cs"/>
          <w:rtl/>
        </w:rPr>
        <w:t>گردآوری اطلاعات اولیه</w:t>
      </w:r>
      <w:bookmarkEnd w:id="4"/>
    </w:p>
    <w:p w14:paraId="4F7B4A8E" w14:textId="281E6AB0" w:rsidR="00B267E7" w:rsidRDefault="00B267E7" w:rsidP="00B267E7">
      <w:pPr>
        <w:pStyle w:val="BodyText"/>
        <w:rPr>
          <w:rtl/>
        </w:rPr>
      </w:pPr>
      <w:r>
        <w:rPr>
          <w:rFonts w:hint="cs"/>
          <w:rtl/>
        </w:rPr>
        <w:t>ی</w:t>
      </w:r>
      <w:r>
        <w:rPr>
          <w:rFonts w:hint="eastAsia"/>
          <w:rtl/>
        </w:rPr>
        <w:t>ک</w:t>
      </w:r>
      <w:r>
        <w:rPr>
          <w:rtl/>
        </w:rPr>
        <w:t xml:space="preserve"> سوله صنعت</w:t>
      </w:r>
      <w:r>
        <w:rPr>
          <w:rFonts w:hint="cs"/>
          <w:rtl/>
        </w:rPr>
        <w:t>ی</w:t>
      </w:r>
      <w:r>
        <w:rPr>
          <w:rtl/>
        </w:rPr>
        <w:t xml:space="preserve"> واقع در شهر قائم‌شهر، استان مازندران، با اسکلت فولاد</w:t>
      </w:r>
      <w:r>
        <w:rPr>
          <w:rFonts w:hint="cs"/>
          <w:rtl/>
        </w:rPr>
        <w:t>ی</w:t>
      </w:r>
      <w:r>
        <w:rPr>
          <w:rtl/>
        </w:rPr>
        <w:t xml:space="preserve"> از نوع قاب خمش</w:t>
      </w:r>
      <w:r>
        <w:rPr>
          <w:rFonts w:hint="cs"/>
          <w:rtl/>
        </w:rPr>
        <w:t>ی</w:t>
      </w:r>
      <w:r>
        <w:rPr>
          <w:rFonts w:hint="eastAsia"/>
          <w:rtl/>
        </w:rPr>
        <w:t>،</w:t>
      </w:r>
      <w:r>
        <w:rPr>
          <w:rtl/>
        </w:rPr>
        <w:t xml:space="preserve"> مورد بررس</w:t>
      </w:r>
      <w:r>
        <w:rPr>
          <w:rFonts w:hint="cs"/>
          <w:rtl/>
        </w:rPr>
        <w:t>ی</w:t>
      </w:r>
      <w:r>
        <w:rPr>
          <w:rtl/>
        </w:rPr>
        <w:t xml:space="preserve"> قرار گرفته است. ا</w:t>
      </w:r>
      <w:r>
        <w:rPr>
          <w:rFonts w:hint="cs"/>
          <w:rtl/>
        </w:rPr>
        <w:t>ی</w:t>
      </w:r>
      <w:r>
        <w:rPr>
          <w:rFonts w:hint="eastAsia"/>
          <w:rtl/>
        </w:rPr>
        <w:t>ن</w:t>
      </w:r>
      <w:r>
        <w:rPr>
          <w:rtl/>
        </w:rPr>
        <w:t xml:space="preserve"> سوله در سال </w:t>
      </w:r>
      <w:r w:rsidR="00181CCF">
        <w:rPr>
          <w:rFonts w:hint="cs"/>
          <w:rtl/>
        </w:rPr>
        <w:t>1371</w:t>
      </w:r>
      <w:r>
        <w:rPr>
          <w:rtl/>
        </w:rPr>
        <w:t xml:space="preserve"> هجر</w:t>
      </w:r>
      <w:r>
        <w:rPr>
          <w:rFonts w:hint="cs"/>
          <w:rtl/>
        </w:rPr>
        <w:t>ی</w:t>
      </w:r>
      <w:r>
        <w:rPr>
          <w:rtl/>
        </w:rPr>
        <w:t xml:space="preserve"> شمس</w:t>
      </w:r>
      <w:r>
        <w:rPr>
          <w:rFonts w:hint="cs"/>
          <w:rtl/>
        </w:rPr>
        <w:t>ی</w:t>
      </w:r>
      <w:r>
        <w:rPr>
          <w:rtl/>
        </w:rPr>
        <w:t xml:space="preserve"> به بهره‌بردار</w:t>
      </w:r>
      <w:r>
        <w:rPr>
          <w:rFonts w:hint="cs"/>
          <w:rtl/>
        </w:rPr>
        <w:t>ی</w:t>
      </w:r>
      <w:r>
        <w:rPr>
          <w:rtl/>
        </w:rPr>
        <w:t xml:space="preserve"> رس</w:t>
      </w:r>
      <w:r>
        <w:rPr>
          <w:rFonts w:hint="cs"/>
          <w:rtl/>
        </w:rPr>
        <w:t>ی</w:t>
      </w:r>
      <w:r>
        <w:rPr>
          <w:rFonts w:hint="eastAsia"/>
          <w:rtl/>
        </w:rPr>
        <w:t>ده</w:t>
      </w:r>
      <w:r>
        <w:rPr>
          <w:rtl/>
        </w:rPr>
        <w:t xml:space="preserve"> و دارا</w:t>
      </w:r>
      <w:r>
        <w:rPr>
          <w:rFonts w:hint="cs"/>
          <w:rtl/>
        </w:rPr>
        <w:t>ی</w:t>
      </w:r>
      <w:r>
        <w:rPr>
          <w:rtl/>
        </w:rPr>
        <w:t xml:space="preserve"> ز</w:t>
      </w:r>
      <w:r>
        <w:rPr>
          <w:rFonts w:hint="cs"/>
          <w:rtl/>
        </w:rPr>
        <w:t>ی</w:t>
      </w:r>
      <w:r>
        <w:rPr>
          <w:rFonts w:hint="eastAsia"/>
          <w:rtl/>
        </w:rPr>
        <w:t>ر</w:t>
      </w:r>
      <w:r>
        <w:rPr>
          <w:rtl/>
        </w:rPr>
        <w:t xml:space="preserve"> بنا</w:t>
      </w:r>
      <w:r>
        <w:rPr>
          <w:rFonts w:hint="cs"/>
          <w:rtl/>
        </w:rPr>
        <w:t>ی</w:t>
      </w:r>
      <w:r>
        <w:rPr>
          <w:rtl/>
        </w:rPr>
        <w:t xml:space="preserve"> تقر</w:t>
      </w:r>
      <w:r>
        <w:rPr>
          <w:rFonts w:hint="cs"/>
          <w:rtl/>
        </w:rPr>
        <w:t>ی</w:t>
      </w:r>
      <w:r>
        <w:rPr>
          <w:rFonts w:hint="eastAsia"/>
          <w:rtl/>
        </w:rPr>
        <w:t>ب</w:t>
      </w:r>
      <w:r>
        <w:rPr>
          <w:rFonts w:hint="cs"/>
          <w:rtl/>
        </w:rPr>
        <w:t>ی</w:t>
      </w:r>
      <w:r>
        <w:rPr>
          <w:rtl/>
        </w:rPr>
        <w:t xml:space="preserve"> ۹۳۰ مترمربع م</w:t>
      </w:r>
      <w:r>
        <w:rPr>
          <w:rFonts w:hint="cs"/>
          <w:rtl/>
        </w:rPr>
        <w:t>ی‌</w:t>
      </w:r>
      <w:r>
        <w:rPr>
          <w:rFonts w:hint="eastAsia"/>
          <w:rtl/>
        </w:rPr>
        <w:t>باشد</w:t>
      </w:r>
      <w:r>
        <w:rPr>
          <w:rtl/>
        </w:rPr>
        <w:t>.</w:t>
      </w:r>
    </w:p>
    <w:p w14:paraId="63B23111" w14:textId="461156AE" w:rsidR="00B267E7" w:rsidRDefault="00B267E7" w:rsidP="00B267E7">
      <w:pPr>
        <w:pStyle w:val="BodyText"/>
        <w:rPr>
          <w:rtl/>
        </w:rPr>
      </w:pPr>
      <w:r>
        <w:rPr>
          <w:rFonts w:hint="eastAsia"/>
          <w:rtl/>
        </w:rPr>
        <w:t>از</w:t>
      </w:r>
      <w:r>
        <w:rPr>
          <w:rtl/>
        </w:rPr>
        <w:t xml:space="preserve"> نظر گروه‌بند</w:t>
      </w:r>
      <w:r>
        <w:rPr>
          <w:rFonts w:hint="cs"/>
          <w:rtl/>
        </w:rPr>
        <w:t>ی</w:t>
      </w:r>
      <w:r>
        <w:rPr>
          <w:rtl/>
        </w:rPr>
        <w:t xml:space="preserve"> بر اساس اهم</w:t>
      </w:r>
      <w:r>
        <w:rPr>
          <w:rFonts w:hint="cs"/>
          <w:rtl/>
        </w:rPr>
        <w:t>ی</w:t>
      </w:r>
      <w:r>
        <w:rPr>
          <w:rFonts w:hint="eastAsia"/>
          <w:rtl/>
        </w:rPr>
        <w:t>ت</w:t>
      </w:r>
      <w:r>
        <w:rPr>
          <w:rtl/>
        </w:rPr>
        <w:t xml:space="preserve"> ساختمان‌ها طبق و</w:t>
      </w:r>
      <w:r>
        <w:rPr>
          <w:rFonts w:hint="cs"/>
          <w:rtl/>
        </w:rPr>
        <w:t>ی</w:t>
      </w:r>
      <w:r>
        <w:rPr>
          <w:rFonts w:hint="eastAsia"/>
          <w:rtl/>
        </w:rPr>
        <w:t>را</w:t>
      </w:r>
      <w:r>
        <w:rPr>
          <w:rFonts w:hint="cs"/>
          <w:rtl/>
        </w:rPr>
        <w:t>ی</w:t>
      </w:r>
      <w:r>
        <w:rPr>
          <w:rFonts w:hint="eastAsia"/>
          <w:rtl/>
        </w:rPr>
        <w:t>ش</w:t>
      </w:r>
      <w:r>
        <w:rPr>
          <w:rtl/>
        </w:rPr>
        <w:t xml:space="preserve"> چهارم استاندارد ۲۸۰۰، ا</w:t>
      </w:r>
      <w:r>
        <w:rPr>
          <w:rFonts w:hint="cs"/>
          <w:rtl/>
        </w:rPr>
        <w:t>ی</w:t>
      </w:r>
      <w:r>
        <w:rPr>
          <w:rFonts w:hint="eastAsia"/>
          <w:rtl/>
        </w:rPr>
        <w:t>ن</w:t>
      </w:r>
      <w:r>
        <w:rPr>
          <w:rtl/>
        </w:rPr>
        <w:t xml:space="preserve"> سوله صنعت</w:t>
      </w:r>
      <w:r>
        <w:rPr>
          <w:rFonts w:hint="cs"/>
          <w:rtl/>
        </w:rPr>
        <w:t>ی</w:t>
      </w:r>
      <w:r>
        <w:rPr>
          <w:rtl/>
        </w:rPr>
        <w:t xml:space="preserve"> در گروه ساختمان‌ها</w:t>
      </w:r>
      <w:r>
        <w:rPr>
          <w:rFonts w:hint="cs"/>
          <w:rtl/>
        </w:rPr>
        <w:t>ی</w:t>
      </w:r>
      <w:r>
        <w:rPr>
          <w:rtl/>
        </w:rPr>
        <w:t xml:space="preserve"> با اهم</w:t>
      </w:r>
      <w:r>
        <w:rPr>
          <w:rFonts w:hint="cs"/>
          <w:rtl/>
        </w:rPr>
        <w:t>ی</w:t>
      </w:r>
      <w:r>
        <w:rPr>
          <w:rFonts w:hint="eastAsia"/>
          <w:rtl/>
        </w:rPr>
        <w:t>ت</w:t>
      </w:r>
      <w:r>
        <w:rPr>
          <w:rtl/>
        </w:rPr>
        <w:t xml:space="preserve"> متوسط (</w:t>
      </w:r>
      <w:r>
        <w:t>I=1</w:t>
      </w:r>
      <w:r>
        <w:rPr>
          <w:rtl/>
        </w:rPr>
        <w:t>) قرار دارد. مطابق ا</w:t>
      </w:r>
      <w:r>
        <w:rPr>
          <w:rFonts w:hint="cs"/>
          <w:rtl/>
        </w:rPr>
        <w:t>ی</w:t>
      </w:r>
      <w:r>
        <w:rPr>
          <w:rFonts w:hint="eastAsia"/>
          <w:rtl/>
        </w:rPr>
        <w:t>ن</w:t>
      </w:r>
      <w:r>
        <w:rPr>
          <w:rtl/>
        </w:rPr>
        <w:t xml:space="preserve"> گروه‌بند</w:t>
      </w:r>
      <w:r>
        <w:rPr>
          <w:rFonts w:hint="cs"/>
          <w:rtl/>
        </w:rPr>
        <w:t>ی</w:t>
      </w:r>
      <w:r>
        <w:rPr>
          <w:rFonts w:hint="eastAsia"/>
          <w:rtl/>
        </w:rPr>
        <w:t>،</w:t>
      </w:r>
      <w:r>
        <w:rPr>
          <w:rtl/>
        </w:rPr>
        <w:t xml:space="preserve"> انتظار م</w:t>
      </w:r>
      <w:r>
        <w:rPr>
          <w:rFonts w:hint="cs"/>
          <w:rtl/>
        </w:rPr>
        <w:t>ی‌</w:t>
      </w:r>
      <w:r>
        <w:rPr>
          <w:rFonts w:hint="eastAsia"/>
          <w:rtl/>
        </w:rPr>
        <w:t>رود</w:t>
      </w:r>
      <w:r>
        <w:rPr>
          <w:rtl/>
        </w:rPr>
        <w:t xml:space="preserve"> که در هنگام وقوع زلزله، خسارت قابل توجه</w:t>
      </w:r>
      <w:r>
        <w:rPr>
          <w:rFonts w:hint="cs"/>
          <w:rtl/>
        </w:rPr>
        <w:t>ی</w:t>
      </w:r>
      <w:r>
        <w:rPr>
          <w:rtl/>
        </w:rPr>
        <w:t xml:space="preserve"> ا</w:t>
      </w:r>
      <w:r>
        <w:rPr>
          <w:rFonts w:hint="cs"/>
          <w:rtl/>
        </w:rPr>
        <w:t>ی</w:t>
      </w:r>
      <w:r>
        <w:rPr>
          <w:rFonts w:hint="eastAsia"/>
          <w:rtl/>
        </w:rPr>
        <w:t>جاد</w:t>
      </w:r>
      <w:r>
        <w:rPr>
          <w:rtl/>
        </w:rPr>
        <w:t xml:space="preserve"> نشود و سلامت جان</w:t>
      </w:r>
      <w:r>
        <w:rPr>
          <w:rFonts w:hint="cs"/>
          <w:rtl/>
        </w:rPr>
        <w:t>ی</w:t>
      </w:r>
      <w:r>
        <w:rPr>
          <w:rtl/>
        </w:rPr>
        <w:t xml:space="preserve"> افراد حفظ گردد (سطح عملکرد ا</w:t>
      </w:r>
      <w:r>
        <w:rPr>
          <w:rFonts w:hint="cs"/>
          <w:rtl/>
        </w:rPr>
        <w:t>ی</w:t>
      </w:r>
      <w:r>
        <w:rPr>
          <w:rFonts w:hint="eastAsia"/>
          <w:rtl/>
        </w:rPr>
        <w:t>من</w:t>
      </w:r>
      <w:r>
        <w:rPr>
          <w:rFonts w:hint="cs"/>
          <w:rtl/>
        </w:rPr>
        <w:t>ی</w:t>
      </w:r>
      <w:r>
        <w:rPr>
          <w:rtl/>
        </w:rPr>
        <w:t xml:space="preserve"> جان</w:t>
      </w:r>
      <w:r>
        <w:rPr>
          <w:rFonts w:hint="cs"/>
          <w:rtl/>
        </w:rPr>
        <w:t>ی</w:t>
      </w:r>
      <w:r>
        <w:rPr>
          <w:rtl/>
        </w:rPr>
        <w:t>).</w:t>
      </w:r>
    </w:p>
    <w:p w14:paraId="3AE872F9" w14:textId="690AFB00" w:rsidR="00B267E7" w:rsidRPr="00E73543" w:rsidRDefault="00C36FAE" w:rsidP="00C36FAE">
      <w:pPr>
        <w:pStyle w:val="BodyText"/>
      </w:pPr>
      <w:r w:rsidRPr="00C36FAE">
        <w:rPr>
          <w:rtl/>
        </w:rPr>
        <w:t>پروژه حاضر به ارزیابی کیفی آسیب‌پذیری لرزه‌ای سوله صنعتی پرداخته و طرح‌های بهسازی لرزه‌ای آن را با استفاده از مدل‌سازی در</w:t>
      </w:r>
      <w:r w:rsidRPr="00C36FAE">
        <w:t xml:space="preserve"> SAP2000 </w:t>
      </w:r>
      <w:r w:rsidRPr="00C36FAE">
        <w:rPr>
          <w:rtl/>
        </w:rPr>
        <w:t>و</w:t>
      </w:r>
      <w:r w:rsidRPr="00C36FAE">
        <w:t xml:space="preserve"> SAFE </w:t>
      </w:r>
      <w:r w:rsidRPr="00C36FAE">
        <w:rPr>
          <w:rtl/>
        </w:rPr>
        <w:t>و ارائه نقشه‌های اجرایی و طراحی دستی اتصالات ارائه می‌کند. مطالعات بهسازی مطابق نشریه‌های ۲۵۱ و ۳۶۰ انجام شده و محاسبه دستمزد مطالعات بهسازی مطابق دستورالعمل سازمان مدیریت و برنامه‌ریزی کشور صورت گرفته است. همچنین، متره و برآورد پروژه و رویکردهای مالی مربوطه نیز ارائه شده‌اند</w:t>
      </w:r>
      <w:r w:rsidRPr="00C36FAE">
        <w:t>.</w:t>
      </w:r>
    </w:p>
    <w:p w14:paraId="4C5AD491" w14:textId="07E0AD8B" w:rsidR="00400CD2" w:rsidRDefault="00501235" w:rsidP="00400CD2">
      <w:pPr>
        <w:pStyle w:val="Heading3"/>
        <w:rPr>
          <w:rtl/>
        </w:rPr>
      </w:pPr>
      <w:bookmarkStart w:id="5" w:name="_Toc206948448"/>
      <w:r>
        <w:rPr>
          <w:rFonts w:hint="cs"/>
          <w:rtl/>
        </w:rPr>
        <w:t>شناخت خواسته‌های کارفرما از جمله انتظارات عملکردی، نیازهای مدیریت بحران و فرآیند انتخاب ساختمان برای بهسازی لرزه‌ای</w:t>
      </w:r>
      <w:bookmarkEnd w:id="5"/>
    </w:p>
    <w:p w14:paraId="1FE59751" w14:textId="77777777" w:rsidR="00501235" w:rsidRPr="00501235" w:rsidRDefault="00501235" w:rsidP="00501235">
      <w:pPr>
        <w:pStyle w:val="BodyText"/>
      </w:pPr>
      <w:r w:rsidRPr="00501235">
        <w:rPr>
          <w:rFonts w:hint="cs"/>
          <w:rtl/>
        </w:rPr>
        <w:t>یکی از برنامه‌های مهم در دست اقدام دولت برای کاهش خطرپذیری کشور در برابر زلزله که راهبری و مدیریت آن را سازمان مدیریت و برنامه‌ریزی کشور بر عهده دارد، برنامه‌ی مطالعه و اجرای مقاوم‌سازی ساختمان‌های دولتی مهم، تاسیسات زیر بنایی و شریان‌های حیاتی کشور است.</w:t>
      </w:r>
    </w:p>
    <w:p w14:paraId="45EAC5AF" w14:textId="77777777" w:rsidR="00501235" w:rsidRPr="00501235" w:rsidRDefault="00501235" w:rsidP="00501235">
      <w:pPr>
        <w:pStyle w:val="BodyText"/>
        <w:rPr>
          <w:rtl/>
        </w:rPr>
      </w:pPr>
      <w:r w:rsidRPr="00501235">
        <w:rPr>
          <w:rFonts w:hint="cs"/>
          <w:rtl/>
        </w:rPr>
        <w:t>از جمله نیازها و ملزومات مهم این برنامه لزوم تدوین ضوابط، دستورالعمل‌ها و معیارهای فنی و بهسازی لرزه‌ای مستحدثات موجود می‌باشد که این امر در سیاست‌های ابلاغی مقام معظم رهبری در خصوص پیشگیری و مدیریت بحران‌های طبیعی و نیز سند توسعه فرابخشی کاهش خطرپذیری ناشی از زلزله مورد تاکید قرار گرفته است.</w:t>
      </w:r>
    </w:p>
    <w:p w14:paraId="7F109B80" w14:textId="70C66DAA" w:rsidR="00501235" w:rsidRDefault="00BF483D" w:rsidP="00501235">
      <w:pPr>
        <w:pStyle w:val="BodyText"/>
        <w:rPr>
          <w:rtl/>
        </w:rPr>
      </w:pPr>
      <w:r w:rsidRPr="00BF483D">
        <w:rPr>
          <w:rtl/>
        </w:rPr>
        <w:t>در راستا</w:t>
      </w:r>
      <w:r w:rsidRPr="00BF483D">
        <w:rPr>
          <w:rFonts w:hint="cs"/>
          <w:rtl/>
        </w:rPr>
        <w:t>ی</w:t>
      </w:r>
      <w:r w:rsidRPr="00BF483D">
        <w:rPr>
          <w:rtl/>
        </w:rPr>
        <w:t xml:space="preserve"> ارز</w:t>
      </w:r>
      <w:r w:rsidRPr="00BF483D">
        <w:rPr>
          <w:rFonts w:hint="cs"/>
          <w:rtl/>
        </w:rPr>
        <w:t>ی</w:t>
      </w:r>
      <w:r w:rsidRPr="00BF483D">
        <w:rPr>
          <w:rFonts w:hint="eastAsia"/>
          <w:rtl/>
        </w:rPr>
        <w:t>اب</w:t>
      </w:r>
      <w:r w:rsidRPr="00BF483D">
        <w:rPr>
          <w:rFonts w:hint="cs"/>
          <w:rtl/>
        </w:rPr>
        <w:t>ی</w:t>
      </w:r>
      <w:r w:rsidRPr="00BF483D">
        <w:rPr>
          <w:rtl/>
        </w:rPr>
        <w:t xml:space="preserve"> آس</w:t>
      </w:r>
      <w:r w:rsidRPr="00BF483D">
        <w:rPr>
          <w:rFonts w:hint="cs"/>
          <w:rtl/>
        </w:rPr>
        <w:t>ی</w:t>
      </w:r>
      <w:r w:rsidRPr="00BF483D">
        <w:rPr>
          <w:rFonts w:hint="eastAsia"/>
          <w:rtl/>
        </w:rPr>
        <w:t>ب‌پذ</w:t>
      </w:r>
      <w:r w:rsidRPr="00BF483D">
        <w:rPr>
          <w:rFonts w:hint="cs"/>
          <w:rtl/>
        </w:rPr>
        <w:t>ی</w:t>
      </w:r>
      <w:r w:rsidRPr="00BF483D">
        <w:rPr>
          <w:rFonts w:hint="eastAsia"/>
          <w:rtl/>
        </w:rPr>
        <w:t>ر</w:t>
      </w:r>
      <w:r w:rsidRPr="00BF483D">
        <w:rPr>
          <w:rFonts w:hint="cs"/>
          <w:rtl/>
        </w:rPr>
        <w:t>ی</w:t>
      </w:r>
      <w:r w:rsidRPr="00BF483D">
        <w:rPr>
          <w:rtl/>
        </w:rPr>
        <w:t xml:space="preserve"> لرزه‌ا</w:t>
      </w:r>
      <w:r w:rsidRPr="00BF483D">
        <w:rPr>
          <w:rFonts w:hint="cs"/>
          <w:rtl/>
        </w:rPr>
        <w:t>ی</w:t>
      </w:r>
      <w:r w:rsidRPr="00BF483D">
        <w:rPr>
          <w:rtl/>
        </w:rPr>
        <w:t xml:space="preserve"> </w:t>
      </w:r>
      <w:r w:rsidRPr="00BF483D">
        <w:rPr>
          <w:rFonts w:hint="cs"/>
          <w:rtl/>
        </w:rPr>
        <w:t>ی</w:t>
      </w:r>
      <w:r w:rsidRPr="00BF483D">
        <w:rPr>
          <w:rFonts w:hint="eastAsia"/>
          <w:rtl/>
        </w:rPr>
        <w:t>ک</w:t>
      </w:r>
      <w:r w:rsidRPr="00BF483D">
        <w:rPr>
          <w:rtl/>
        </w:rPr>
        <w:t xml:space="preserve"> سوله صنعت</w:t>
      </w:r>
      <w:r w:rsidRPr="00BF483D">
        <w:rPr>
          <w:rFonts w:hint="cs"/>
          <w:rtl/>
        </w:rPr>
        <w:t>ی</w:t>
      </w:r>
      <w:r w:rsidRPr="00BF483D">
        <w:rPr>
          <w:rtl/>
        </w:rPr>
        <w:t xml:space="preserve"> واقع در </w:t>
      </w:r>
      <w:r>
        <w:rPr>
          <w:rFonts w:hint="cs"/>
          <w:rtl/>
        </w:rPr>
        <w:t xml:space="preserve">شهر </w:t>
      </w:r>
      <w:r w:rsidRPr="00BF483D">
        <w:rPr>
          <w:rtl/>
        </w:rPr>
        <w:t>قائم‌شهر</w:t>
      </w:r>
      <w:r>
        <w:rPr>
          <w:rFonts w:hint="cs"/>
          <w:rtl/>
        </w:rPr>
        <w:t>،</w:t>
      </w:r>
      <w:r w:rsidRPr="00BF483D">
        <w:rPr>
          <w:rtl/>
        </w:rPr>
        <w:t xml:space="preserve"> گزارش‌ها</w:t>
      </w:r>
      <w:r w:rsidRPr="00BF483D">
        <w:rPr>
          <w:rFonts w:hint="cs"/>
          <w:rtl/>
        </w:rPr>
        <w:t>ی</w:t>
      </w:r>
      <w:r w:rsidRPr="00BF483D">
        <w:rPr>
          <w:rtl/>
        </w:rPr>
        <w:t xml:space="preserve"> مربوط به ارز</w:t>
      </w:r>
      <w:r w:rsidRPr="00BF483D">
        <w:rPr>
          <w:rFonts w:hint="cs"/>
          <w:rtl/>
        </w:rPr>
        <w:t>ی</w:t>
      </w:r>
      <w:r w:rsidRPr="00BF483D">
        <w:rPr>
          <w:rFonts w:hint="eastAsia"/>
          <w:rtl/>
        </w:rPr>
        <w:t>اب</w:t>
      </w:r>
      <w:r w:rsidRPr="00BF483D">
        <w:rPr>
          <w:rFonts w:hint="cs"/>
          <w:rtl/>
        </w:rPr>
        <w:t>ی</w:t>
      </w:r>
      <w:r w:rsidRPr="00BF483D">
        <w:rPr>
          <w:rtl/>
        </w:rPr>
        <w:t xml:space="preserve"> او</w:t>
      </w:r>
      <w:r w:rsidRPr="00BF483D">
        <w:rPr>
          <w:rFonts w:hint="cs"/>
          <w:rtl/>
        </w:rPr>
        <w:t>ی</w:t>
      </w:r>
      <w:r w:rsidRPr="00BF483D">
        <w:rPr>
          <w:rFonts w:hint="eastAsia"/>
          <w:rtl/>
        </w:rPr>
        <w:t>ه</w:t>
      </w:r>
      <w:r w:rsidRPr="00BF483D">
        <w:rPr>
          <w:rtl/>
        </w:rPr>
        <w:t xml:space="preserve"> وضع</w:t>
      </w:r>
      <w:r w:rsidRPr="00BF483D">
        <w:rPr>
          <w:rFonts w:hint="cs"/>
          <w:rtl/>
        </w:rPr>
        <w:t>ی</w:t>
      </w:r>
      <w:r w:rsidRPr="00BF483D">
        <w:rPr>
          <w:rFonts w:hint="eastAsia"/>
          <w:rtl/>
        </w:rPr>
        <w:t>ت</w:t>
      </w:r>
      <w:r w:rsidRPr="00BF483D">
        <w:rPr>
          <w:rtl/>
        </w:rPr>
        <w:t xml:space="preserve"> لرزه‌ا</w:t>
      </w:r>
      <w:r w:rsidRPr="00BF483D">
        <w:rPr>
          <w:rFonts w:hint="cs"/>
          <w:rtl/>
        </w:rPr>
        <w:t>ی</w:t>
      </w:r>
      <w:r w:rsidRPr="00BF483D">
        <w:rPr>
          <w:rtl/>
        </w:rPr>
        <w:t xml:space="preserve"> اجزا</w:t>
      </w:r>
      <w:r w:rsidRPr="00BF483D">
        <w:rPr>
          <w:rFonts w:hint="cs"/>
          <w:rtl/>
        </w:rPr>
        <w:t>ی</w:t>
      </w:r>
      <w:r w:rsidRPr="00BF483D">
        <w:rPr>
          <w:rtl/>
        </w:rPr>
        <w:t xml:space="preserve"> سازه‌ا</w:t>
      </w:r>
      <w:r w:rsidRPr="00BF483D">
        <w:rPr>
          <w:rFonts w:hint="cs"/>
          <w:rtl/>
        </w:rPr>
        <w:t>ی</w:t>
      </w:r>
      <w:r w:rsidRPr="00BF483D">
        <w:rPr>
          <w:rtl/>
        </w:rPr>
        <w:t xml:space="preserve"> و غ</w:t>
      </w:r>
      <w:r w:rsidRPr="00BF483D">
        <w:rPr>
          <w:rFonts w:hint="cs"/>
          <w:rtl/>
        </w:rPr>
        <w:t>ی</w:t>
      </w:r>
      <w:r w:rsidRPr="00BF483D">
        <w:rPr>
          <w:rFonts w:hint="eastAsia"/>
          <w:rtl/>
        </w:rPr>
        <w:t>رسازه‌ا</w:t>
      </w:r>
      <w:r w:rsidRPr="00BF483D">
        <w:rPr>
          <w:rFonts w:hint="cs"/>
          <w:rtl/>
        </w:rPr>
        <w:t>ی</w:t>
      </w:r>
      <w:r w:rsidRPr="00BF483D">
        <w:rPr>
          <w:rtl/>
        </w:rPr>
        <w:t xml:space="preserve"> و به طور کل</w:t>
      </w:r>
      <w:r w:rsidRPr="00BF483D">
        <w:rPr>
          <w:rFonts w:hint="cs"/>
          <w:rtl/>
        </w:rPr>
        <w:t>ی</w:t>
      </w:r>
      <w:r w:rsidRPr="00BF483D">
        <w:rPr>
          <w:rtl/>
        </w:rPr>
        <w:t xml:space="preserve"> ارز</w:t>
      </w:r>
      <w:r w:rsidRPr="00BF483D">
        <w:rPr>
          <w:rFonts w:hint="cs"/>
          <w:rtl/>
        </w:rPr>
        <w:t>ی</w:t>
      </w:r>
      <w:r w:rsidRPr="00BF483D">
        <w:rPr>
          <w:rFonts w:hint="eastAsia"/>
          <w:rtl/>
        </w:rPr>
        <w:t>اب</w:t>
      </w:r>
      <w:r w:rsidRPr="00BF483D">
        <w:rPr>
          <w:rFonts w:hint="cs"/>
          <w:rtl/>
        </w:rPr>
        <w:t>ی</w:t>
      </w:r>
      <w:r w:rsidRPr="00BF483D">
        <w:rPr>
          <w:rtl/>
        </w:rPr>
        <w:t xml:space="preserve"> ک</w:t>
      </w:r>
      <w:r w:rsidRPr="00BF483D">
        <w:rPr>
          <w:rFonts w:hint="cs"/>
          <w:rtl/>
        </w:rPr>
        <w:t>ی</w:t>
      </w:r>
      <w:r w:rsidRPr="00BF483D">
        <w:rPr>
          <w:rFonts w:hint="eastAsia"/>
          <w:rtl/>
        </w:rPr>
        <w:t>ف</w:t>
      </w:r>
      <w:r w:rsidRPr="00BF483D">
        <w:rPr>
          <w:rFonts w:hint="cs"/>
          <w:rtl/>
        </w:rPr>
        <w:t>ی</w:t>
      </w:r>
      <w:r w:rsidRPr="00BF483D">
        <w:rPr>
          <w:rtl/>
        </w:rPr>
        <w:t xml:space="preserve"> آس</w:t>
      </w:r>
      <w:r w:rsidRPr="00BF483D">
        <w:rPr>
          <w:rFonts w:hint="cs"/>
          <w:rtl/>
        </w:rPr>
        <w:t>ی</w:t>
      </w:r>
      <w:r w:rsidRPr="00BF483D">
        <w:rPr>
          <w:rFonts w:hint="eastAsia"/>
          <w:rtl/>
        </w:rPr>
        <w:t>ب‌پذ</w:t>
      </w:r>
      <w:r w:rsidRPr="00BF483D">
        <w:rPr>
          <w:rFonts w:hint="cs"/>
          <w:rtl/>
        </w:rPr>
        <w:t>ی</w:t>
      </w:r>
      <w:r w:rsidRPr="00BF483D">
        <w:rPr>
          <w:rFonts w:hint="eastAsia"/>
          <w:rtl/>
        </w:rPr>
        <w:t>ر</w:t>
      </w:r>
      <w:r w:rsidRPr="00BF483D">
        <w:rPr>
          <w:rFonts w:hint="cs"/>
          <w:rtl/>
        </w:rPr>
        <w:t>ی</w:t>
      </w:r>
      <w:r w:rsidRPr="00BF483D">
        <w:rPr>
          <w:rtl/>
        </w:rPr>
        <w:t xml:space="preserve"> سوله، مطابق با شرح خدمات نشر</w:t>
      </w:r>
      <w:r w:rsidRPr="00BF483D">
        <w:rPr>
          <w:rFonts w:hint="cs"/>
          <w:rtl/>
        </w:rPr>
        <w:t>ی</w:t>
      </w:r>
      <w:r w:rsidRPr="00BF483D">
        <w:rPr>
          <w:rFonts w:hint="eastAsia"/>
          <w:rtl/>
        </w:rPr>
        <w:t>ه</w:t>
      </w:r>
      <w:r w:rsidRPr="00BF483D">
        <w:rPr>
          <w:rtl/>
        </w:rPr>
        <w:t xml:space="preserve"> ۲۵۱ (بازنگر</w:t>
      </w:r>
      <w:r w:rsidRPr="00BF483D">
        <w:rPr>
          <w:rFonts w:hint="cs"/>
          <w:rtl/>
        </w:rPr>
        <w:t>ی</w:t>
      </w:r>
      <w:r w:rsidRPr="00BF483D">
        <w:rPr>
          <w:rtl/>
        </w:rPr>
        <w:t xml:space="preserve"> </w:t>
      </w:r>
      <w:r w:rsidRPr="00BF483D">
        <w:rPr>
          <w:rFonts w:hint="eastAsia"/>
          <w:rtl/>
        </w:rPr>
        <w:t>اول</w:t>
      </w:r>
      <w:r w:rsidRPr="00BF483D">
        <w:rPr>
          <w:rtl/>
        </w:rPr>
        <w:t>) ته</w:t>
      </w:r>
      <w:r w:rsidRPr="00BF483D">
        <w:rPr>
          <w:rFonts w:hint="cs"/>
          <w:rtl/>
        </w:rPr>
        <w:t>ی</w:t>
      </w:r>
      <w:r w:rsidRPr="00BF483D">
        <w:rPr>
          <w:rFonts w:hint="eastAsia"/>
          <w:rtl/>
        </w:rPr>
        <w:t>ه</w:t>
      </w:r>
      <w:r w:rsidRPr="00BF483D">
        <w:rPr>
          <w:rtl/>
        </w:rPr>
        <w:t xml:space="preserve"> و ارائه گرد</w:t>
      </w:r>
      <w:r w:rsidRPr="00BF483D">
        <w:rPr>
          <w:rFonts w:hint="cs"/>
          <w:rtl/>
        </w:rPr>
        <w:t>ی</w:t>
      </w:r>
      <w:r w:rsidRPr="00BF483D">
        <w:rPr>
          <w:rFonts w:hint="eastAsia"/>
          <w:rtl/>
        </w:rPr>
        <w:t>ده</w:t>
      </w:r>
      <w:r w:rsidRPr="00BF483D">
        <w:rPr>
          <w:rtl/>
        </w:rPr>
        <w:t xml:space="preserve"> است.</w:t>
      </w:r>
    </w:p>
    <w:p w14:paraId="27C10AC9" w14:textId="40CCBB6C" w:rsidR="00400CD2" w:rsidRDefault="00DC6366" w:rsidP="00DC6366">
      <w:pPr>
        <w:pStyle w:val="Heading3"/>
        <w:rPr>
          <w:rtl/>
        </w:rPr>
      </w:pPr>
      <w:bookmarkStart w:id="6" w:name="_Ref193715057"/>
      <w:bookmarkStart w:id="7" w:name="_Toc206948449"/>
      <w:r>
        <w:rPr>
          <w:rFonts w:hint="cs"/>
          <w:rtl/>
        </w:rPr>
        <w:t>گردآوری مدارک فنی و اجرایی موجود (نقشه‌ها، گزارش‌ها، دفترچه محاسبات، مدارک آزمایشگاهی و نتایج ارزیابی سریع)</w:t>
      </w:r>
      <w:bookmarkEnd w:id="6"/>
      <w:bookmarkEnd w:id="7"/>
      <w:r>
        <w:rPr>
          <w:rFonts w:hint="cs"/>
          <w:rtl/>
        </w:rPr>
        <w:t xml:space="preserve"> </w:t>
      </w:r>
    </w:p>
    <w:p w14:paraId="6AC7B921" w14:textId="4A6DAE39" w:rsidR="002830F9" w:rsidRDefault="00DC6366" w:rsidP="00DC6366">
      <w:pPr>
        <w:pStyle w:val="BodyText"/>
        <w:rPr>
          <w:rtl/>
        </w:rPr>
      </w:pPr>
      <w:r>
        <w:rPr>
          <w:rFonts w:hint="cs"/>
          <w:rtl/>
        </w:rPr>
        <w:t xml:space="preserve">با مراجعه به </w:t>
      </w:r>
      <w:r w:rsidR="00B96CA2">
        <w:rPr>
          <w:rFonts w:hint="cs"/>
          <w:rtl/>
        </w:rPr>
        <w:t>این سوله صنعتی</w:t>
      </w:r>
      <w:r>
        <w:rPr>
          <w:rFonts w:hint="cs"/>
          <w:rtl/>
        </w:rPr>
        <w:t xml:space="preserve"> در رابطه با بررسی وجود نقشه‌های معماری و سازه‌ای، گزارش‌ها، دفترچه محاسبات، مدارک آزمایشگاهی و نتایج ارزیابی سریع مشخص شد که فایل نقشه‌های ساختمان موردنظر به همراه برخی از عکس‌ها از وضعیت موجود معماری آن و همچنین برخی از اطلاعات کلی در خصوص وضعیت </w:t>
      </w:r>
      <w:r w:rsidR="002830F9">
        <w:rPr>
          <w:rFonts w:hint="cs"/>
          <w:rtl/>
        </w:rPr>
        <w:t xml:space="preserve">فعلی ساختمان به شرح </w:t>
      </w:r>
      <w:r w:rsidR="00092CDB">
        <w:rPr>
          <w:rtl/>
        </w:rPr>
        <w:fldChar w:fldCharType="begin"/>
      </w:r>
      <w:r w:rsidR="00092CDB">
        <w:rPr>
          <w:rtl/>
        </w:rPr>
        <w:instrText xml:space="preserve"> </w:instrText>
      </w:r>
      <w:r w:rsidR="00092CDB">
        <w:rPr>
          <w:rFonts w:hint="cs"/>
        </w:rPr>
        <w:instrText>REF</w:instrText>
      </w:r>
      <w:r w:rsidR="00092CDB">
        <w:rPr>
          <w:rFonts w:hint="cs"/>
          <w:rtl/>
        </w:rPr>
        <w:instrText xml:space="preserve"> _</w:instrText>
      </w:r>
      <w:r w:rsidR="00092CDB">
        <w:rPr>
          <w:rFonts w:hint="cs"/>
        </w:rPr>
        <w:instrText>Ref191905826 \h</w:instrText>
      </w:r>
      <w:r w:rsidR="00092CDB">
        <w:rPr>
          <w:rtl/>
        </w:rPr>
        <w:instrText xml:space="preserve"> </w:instrText>
      </w:r>
      <w:r w:rsidR="00092CDB">
        <w:rPr>
          <w:rtl/>
        </w:rPr>
      </w:r>
      <w:r w:rsidR="00092CDB">
        <w:rPr>
          <w:rtl/>
        </w:rPr>
        <w:fldChar w:fldCharType="separate"/>
      </w:r>
      <w:r w:rsidR="000E7D3D" w:rsidRPr="00E94927">
        <w:rPr>
          <w:rFonts w:ascii="Yas" w:hAnsi="Yas"/>
          <w:rtl/>
        </w:rPr>
        <w:t xml:space="preserve">جدول </w:t>
      </w:r>
      <w:r w:rsidR="000E7D3D">
        <w:rPr>
          <w:rFonts w:ascii="Yas" w:hAnsi="Yas"/>
          <w:noProof/>
          <w:rtl/>
        </w:rPr>
        <w:t>‏1</w:t>
      </w:r>
      <w:r w:rsidR="000E7D3D" w:rsidRPr="00E94927">
        <w:rPr>
          <w:rFonts w:ascii="Yas" w:hAnsi="Yas"/>
          <w:rtl/>
        </w:rPr>
        <w:t>‏</w:t>
      </w:r>
      <w:r w:rsidR="000E7D3D" w:rsidRPr="00E94927">
        <w:rPr>
          <w:rFonts w:ascii="Yas" w:hAnsi="Yas"/>
          <w:rtl/>
        </w:rPr>
        <w:noBreakHyphen/>
      </w:r>
      <w:r w:rsidR="000E7D3D">
        <w:rPr>
          <w:rFonts w:ascii="Yas" w:hAnsi="Yas"/>
          <w:noProof/>
          <w:rtl/>
        </w:rPr>
        <w:t>1</w:t>
      </w:r>
      <w:r w:rsidR="00092CDB">
        <w:rPr>
          <w:rtl/>
        </w:rPr>
        <w:fldChar w:fldCharType="end"/>
      </w:r>
      <w:r w:rsidR="00B84747">
        <w:rPr>
          <w:rFonts w:hint="cs"/>
          <w:rtl/>
        </w:rPr>
        <w:t xml:space="preserve"> </w:t>
      </w:r>
      <w:r w:rsidR="002830F9">
        <w:rPr>
          <w:rFonts w:hint="cs"/>
          <w:rtl/>
        </w:rPr>
        <w:t>می‌باشد.</w:t>
      </w:r>
    </w:p>
    <w:p w14:paraId="1EC93890" w14:textId="7453ABD6" w:rsidR="00DC6366" w:rsidRPr="00930784" w:rsidRDefault="00B84747" w:rsidP="00B84747">
      <w:pPr>
        <w:pStyle w:val="CaptionofTables"/>
        <w:rPr>
          <w:rFonts w:ascii="Yas" w:hAnsi="Yas"/>
          <w:rtl/>
        </w:rPr>
      </w:pPr>
      <w:bookmarkStart w:id="8" w:name="_Ref191905826"/>
      <w:bookmarkStart w:id="9" w:name="_Ref191903497"/>
      <w:bookmarkStart w:id="10" w:name="_Toc206948575"/>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1</w:t>
      </w:r>
      <w:r>
        <w:rPr>
          <w:rFonts w:ascii="Yas" w:hAnsi="Yas"/>
          <w:rtl/>
        </w:rPr>
        <w:fldChar w:fldCharType="end"/>
      </w:r>
      <w:bookmarkEnd w:id="8"/>
      <w:r w:rsidR="00343FDB" w:rsidRPr="00E94927">
        <w:rPr>
          <w:rFonts w:ascii="Yas" w:hAnsi="Yas"/>
          <w:rtl/>
        </w:rPr>
        <w:t>‏</w:t>
      </w:r>
      <w:bookmarkEnd w:id="9"/>
      <w:r w:rsidR="00343FDB">
        <w:rPr>
          <w:rFonts w:ascii="Yas" w:hAnsi="Yas" w:hint="cs"/>
          <w:rtl/>
        </w:rPr>
        <w:t>: اطلاعات کلی در خصوص وضعیت موجود ساختمان یافت‌شده در بایگانی کارفرما</w:t>
      </w:r>
      <w:bookmarkEnd w:id="10"/>
    </w:p>
    <w:tbl>
      <w:tblPr>
        <w:tblStyle w:val="TableGrid"/>
        <w:bidiVisual/>
        <w:tblW w:w="0" w:type="auto"/>
        <w:tblBorders>
          <w:top w:val="single" w:sz="12" w:space="0" w:color="auto"/>
          <w:left w:val="none" w:sz="0" w:space="0" w:color="auto"/>
          <w:bottom w:val="single" w:sz="12" w:space="0" w:color="auto"/>
          <w:right w:val="none" w:sz="0" w:space="0" w:color="auto"/>
          <w:insideH w:val="single" w:sz="12" w:space="0" w:color="auto"/>
          <w:insideV w:val="none" w:sz="0" w:space="0" w:color="auto"/>
        </w:tblBorders>
        <w:tblLook w:val="04A0" w:firstRow="1" w:lastRow="0" w:firstColumn="1" w:lastColumn="0" w:noHBand="0" w:noVBand="1"/>
      </w:tblPr>
      <w:tblGrid>
        <w:gridCol w:w="1122"/>
        <w:gridCol w:w="796"/>
        <w:gridCol w:w="2042"/>
        <w:gridCol w:w="1100"/>
        <w:gridCol w:w="1590"/>
        <w:gridCol w:w="1049"/>
        <w:gridCol w:w="1327"/>
      </w:tblGrid>
      <w:tr w:rsidR="007C7110" w14:paraId="3D4A6B94" w14:textId="77777777" w:rsidTr="00626C59">
        <w:tc>
          <w:tcPr>
            <w:tcW w:w="1009" w:type="dxa"/>
            <w:vAlign w:val="center"/>
          </w:tcPr>
          <w:p w14:paraId="4A954D2A" w14:textId="674DADD8" w:rsidR="00343FDB" w:rsidRPr="00626C59" w:rsidRDefault="00343FDB" w:rsidP="00343FDB">
            <w:pPr>
              <w:jc w:val="center"/>
              <w:rPr>
                <w:b/>
                <w:bCs/>
                <w:rtl/>
              </w:rPr>
            </w:pPr>
            <w:r w:rsidRPr="00626C59">
              <w:rPr>
                <w:rFonts w:hint="cs"/>
                <w:b/>
                <w:bCs/>
                <w:rtl/>
              </w:rPr>
              <w:t>تاریخ بهره‌برداری</w:t>
            </w:r>
          </w:p>
        </w:tc>
        <w:tc>
          <w:tcPr>
            <w:tcW w:w="784" w:type="dxa"/>
            <w:vAlign w:val="center"/>
          </w:tcPr>
          <w:p w14:paraId="0AB52DF2" w14:textId="37D6DF2D" w:rsidR="00343FDB" w:rsidRPr="00626C59" w:rsidRDefault="00343FDB" w:rsidP="00343FDB">
            <w:pPr>
              <w:jc w:val="center"/>
              <w:rPr>
                <w:b/>
                <w:bCs/>
                <w:rtl/>
              </w:rPr>
            </w:pPr>
            <w:r w:rsidRPr="00626C59">
              <w:rPr>
                <w:rFonts w:hint="cs"/>
                <w:b/>
                <w:bCs/>
                <w:rtl/>
              </w:rPr>
              <w:t>تعداد طبقات</w:t>
            </w:r>
          </w:p>
        </w:tc>
        <w:tc>
          <w:tcPr>
            <w:tcW w:w="2077" w:type="dxa"/>
            <w:vAlign w:val="center"/>
          </w:tcPr>
          <w:p w14:paraId="50DD09E6" w14:textId="60990E4D" w:rsidR="00343FDB" w:rsidRPr="00626C59" w:rsidRDefault="00343FDB" w:rsidP="00343FDB">
            <w:pPr>
              <w:jc w:val="center"/>
              <w:rPr>
                <w:b/>
                <w:bCs/>
                <w:rtl/>
              </w:rPr>
            </w:pPr>
            <w:r w:rsidRPr="00626C59">
              <w:rPr>
                <w:rFonts w:hint="cs"/>
                <w:b/>
                <w:bCs/>
                <w:rtl/>
              </w:rPr>
              <w:t>آدرس</w:t>
            </w:r>
          </w:p>
        </w:tc>
        <w:tc>
          <w:tcPr>
            <w:tcW w:w="1105" w:type="dxa"/>
            <w:vAlign w:val="center"/>
          </w:tcPr>
          <w:p w14:paraId="25F84635" w14:textId="3FE6EDF1" w:rsidR="00343FDB" w:rsidRPr="00626C59" w:rsidRDefault="00343FDB" w:rsidP="00343FDB">
            <w:pPr>
              <w:jc w:val="center"/>
              <w:rPr>
                <w:b/>
                <w:bCs/>
                <w:rtl/>
              </w:rPr>
            </w:pPr>
            <w:r w:rsidRPr="00626C59">
              <w:rPr>
                <w:rFonts w:hint="cs"/>
                <w:b/>
                <w:bCs/>
                <w:rtl/>
              </w:rPr>
              <w:t>مساحت کل ساختمان</w:t>
            </w:r>
          </w:p>
        </w:tc>
        <w:tc>
          <w:tcPr>
            <w:tcW w:w="1615" w:type="dxa"/>
            <w:vAlign w:val="center"/>
          </w:tcPr>
          <w:p w14:paraId="4C5E8DA8" w14:textId="71D7F97E" w:rsidR="00343FDB" w:rsidRPr="00626C59" w:rsidRDefault="00343FDB" w:rsidP="00343FDB">
            <w:pPr>
              <w:jc w:val="center"/>
              <w:rPr>
                <w:b/>
                <w:bCs/>
                <w:rtl/>
              </w:rPr>
            </w:pPr>
            <w:r w:rsidRPr="00626C59">
              <w:rPr>
                <w:rFonts w:hint="cs"/>
                <w:b/>
                <w:bCs/>
                <w:rtl/>
              </w:rPr>
              <w:t>نوع سقف</w:t>
            </w:r>
          </w:p>
        </w:tc>
        <w:tc>
          <w:tcPr>
            <w:tcW w:w="1059" w:type="dxa"/>
            <w:vAlign w:val="center"/>
          </w:tcPr>
          <w:p w14:paraId="5CBE33F9" w14:textId="189A5D11" w:rsidR="00343FDB" w:rsidRPr="00626C59" w:rsidRDefault="00BE41F6" w:rsidP="00343FDB">
            <w:pPr>
              <w:jc w:val="center"/>
              <w:rPr>
                <w:b/>
                <w:bCs/>
                <w:rtl/>
              </w:rPr>
            </w:pPr>
            <w:r w:rsidRPr="00626C59">
              <w:rPr>
                <w:rFonts w:hint="cs"/>
                <w:b/>
                <w:bCs/>
                <w:rtl/>
              </w:rPr>
              <w:t>نوع سازه</w:t>
            </w:r>
          </w:p>
        </w:tc>
        <w:tc>
          <w:tcPr>
            <w:tcW w:w="1347" w:type="dxa"/>
            <w:vAlign w:val="center"/>
          </w:tcPr>
          <w:p w14:paraId="07DCD0FF" w14:textId="2EAEB6AB" w:rsidR="00343FDB" w:rsidRPr="00626C59" w:rsidRDefault="00343FDB" w:rsidP="00343FDB">
            <w:pPr>
              <w:jc w:val="center"/>
              <w:rPr>
                <w:b/>
                <w:bCs/>
                <w:rtl/>
              </w:rPr>
            </w:pPr>
            <w:r w:rsidRPr="00626C59">
              <w:rPr>
                <w:rFonts w:hint="cs"/>
                <w:b/>
                <w:bCs/>
                <w:rtl/>
              </w:rPr>
              <w:t>نام فضا</w:t>
            </w:r>
          </w:p>
        </w:tc>
      </w:tr>
      <w:tr w:rsidR="00343FDB" w14:paraId="258355A9" w14:textId="77777777" w:rsidTr="00626C59">
        <w:trPr>
          <w:trHeight w:val="1754"/>
        </w:trPr>
        <w:tc>
          <w:tcPr>
            <w:tcW w:w="1009" w:type="dxa"/>
            <w:vAlign w:val="center"/>
          </w:tcPr>
          <w:p w14:paraId="6B0DD54B" w14:textId="4F94518F" w:rsidR="00343FDB" w:rsidRPr="007C7110" w:rsidRDefault="00181CCF" w:rsidP="00180035">
            <w:pPr>
              <w:jc w:val="center"/>
              <w:rPr>
                <w:sz w:val="22"/>
                <w:szCs w:val="22"/>
                <w:rtl/>
              </w:rPr>
            </w:pPr>
            <w:r>
              <w:rPr>
                <w:rFonts w:hint="cs"/>
                <w:sz w:val="22"/>
                <w:szCs w:val="22"/>
                <w:rtl/>
              </w:rPr>
              <w:t>1371</w:t>
            </w:r>
          </w:p>
        </w:tc>
        <w:tc>
          <w:tcPr>
            <w:tcW w:w="784" w:type="dxa"/>
            <w:vAlign w:val="center"/>
          </w:tcPr>
          <w:p w14:paraId="7EC97555" w14:textId="2CF4807A" w:rsidR="00343FDB" w:rsidRPr="007C7110" w:rsidRDefault="00343FDB" w:rsidP="00180035">
            <w:pPr>
              <w:jc w:val="center"/>
              <w:rPr>
                <w:sz w:val="22"/>
                <w:szCs w:val="22"/>
                <w:rtl/>
              </w:rPr>
            </w:pPr>
            <w:r w:rsidRPr="007C7110">
              <w:rPr>
                <w:rFonts w:hint="cs"/>
                <w:sz w:val="22"/>
                <w:szCs w:val="22"/>
                <w:rtl/>
              </w:rPr>
              <w:t>1</w:t>
            </w:r>
          </w:p>
        </w:tc>
        <w:tc>
          <w:tcPr>
            <w:tcW w:w="2077" w:type="dxa"/>
            <w:vAlign w:val="center"/>
          </w:tcPr>
          <w:p w14:paraId="65EAEDB5" w14:textId="75B32C19" w:rsidR="00343FDB" w:rsidRPr="007C7110" w:rsidRDefault="007C7110" w:rsidP="00180035">
            <w:pPr>
              <w:jc w:val="center"/>
              <w:rPr>
                <w:sz w:val="22"/>
                <w:szCs w:val="22"/>
                <w:rtl/>
              </w:rPr>
            </w:pPr>
            <w:r w:rsidRPr="007C7110">
              <w:rPr>
                <w:rFonts w:hint="cs"/>
                <w:sz w:val="22"/>
                <w:szCs w:val="22"/>
                <w:rtl/>
              </w:rPr>
              <w:t xml:space="preserve">مازندران، </w:t>
            </w:r>
            <w:r w:rsidR="007803BF">
              <w:rPr>
                <w:rFonts w:hint="cs"/>
                <w:sz w:val="22"/>
                <w:szCs w:val="22"/>
                <w:rtl/>
              </w:rPr>
              <w:t>قائم‌شهر</w:t>
            </w:r>
          </w:p>
        </w:tc>
        <w:tc>
          <w:tcPr>
            <w:tcW w:w="1105" w:type="dxa"/>
            <w:vAlign w:val="center"/>
          </w:tcPr>
          <w:p w14:paraId="5B747560" w14:textId="2B2E32F5" w:rsidR="00343FDB" w:rsidRPr="007C7110" w:rsidRDefault="00297ED8" w:rsidP="00180035">
            <w:pPr>
              <w:jc w:val="center"/>
              <w:rPr>
                <w:sz w:val="22"/>
                <w:szCs w:val="22"/>
                <w:rtl/>
              </w:rPr>
            </w:pPr>
            <w:r>
              <w:rPr>
                <w:rFonts w:hint="cs"/>
                <w:sz w:val="22"/>
                <w:szCs w:val="22"/>
                <w:rtl/>
              </w:rPr>
              <w:t xml:space="preserve">930 </w:t>
            </w:r>
            <w:r w:rsidR="007C7110">
              <w:rPr>
                <w:rFonts w:hint="cs"/>
                <w:sz w:val="22"/>
                <w:szCs w:val="22"/>
                <w:rtl/>
              </w:rPr>
              <w:t>مترمربع</w:t>
            </w:r>
          </w:p>
        </w:tc>
        <w:tc>
          <w:tcPr>
            <w:tcW w:w="1615" w:type="dxa"/>
            <w:vAlign w:val="center"/>
          </w:tcPr>
          <w:p w14:paraId="144F1EA7" w14:textId="278154C2" w:rsidR="00343FDB" w:rsidRPr="007C7110" w:rsidRDefault="00180035" w:rsidP="00180035">
            <w:pPr>
              <w:jc w:val="center"/>
              <w:rPr>
                <w:sz w:val="22"/>
                <w:szCs w:val="22"/>
              </w:rPr>
            </w:pPr>
            <w:r>
              <w:rPr>
                <w:rFonts w:hint="cs"/>
                <w:sz w:val="22"/>
                <w:szCs w:val="22"/>
                <w:rtl/>
              </w:rPr>
              <w:t>شیب‌دار</w:t>
            </w:r>
          </w:p>
        </w:tc>
        <w:tc>
          <w:tcPr>
            <w:tcW w:w="1059" w:type="dxa"/>
            <w:vAlign w:val="center"/>
          </w:tcPr>
          <w:p w14:paraId="0CBC97DC" w14:textId="3A56E189" w:rsidR="00343FDB" w:rsidRPr="007C7110" w:rsidRDefault="00BE41F6" w:rsidP="00180035">
            <w:pPr>
              <w:jc w:val="center"/>
              <w:rPr>
                <w:sz w:val="22"/>
                <w:szCs w:val="22"/>
                <w:rtl/>
              </w:rPr>
            </w:pPr>
            <w:r>
              <w:rPr>
                <w:rFonts w:hint="cs"/>
                <w:sz w:val="22"/>
                <w:szCs w:val="22"/>
                <w:rtl/>
              </w:rPr>
              <w:t>اسکلت فولادی</w:t>
            </w:r>
          </w:p>
        </w:tc>
        <w:tc>
          <w:tcPr>
            <w:tcW w:w="1347" w:type="dxa"/>
            <w:vAlign w:val="center"/>
          </w:tcPr>
          <w:p w14:paraId="3A1A7EE8" w14:textId="25256167" w:rsidR="00343FDB" w:rsidRPr="007C7110" w:rsidRDefault="007C7110" w:rsidP="00180035">
            <w:pPr>
              <w:jc w:val="center"/>
              <w:rPr>
                <w:sz w:val="22"/>
                <w:szCs w:val="22"/>
                <w:rtl/>
              </w:rPr>
            </w:pPr>
            <w:r>
              <w:rPr>
                <w:rFonts w:hint="cs"/>
                <w:sz w:val="22"/>
                <w:szCs w:val="22"/>
                <w:rtl/>
              </w:rPr>
              <w:t>سوله انباری</w:t>
            </w:r>
          </w:p>
        </w:tc>
      </w:tr>
    </w:tbl>
    <w:p w14:paraId="3813FAC3" w14:textId="77777777" w:rsidR="00930784" w:rsidRDefault="00930784" w:rsidP="00DC6366">
      <w:pPr>
        <w:pStyle w:val="BodyText"/>
        <w:rPr>
          <w:rtl/>
        </w:rPr>
      </w:pPr>
    </w:p>
    <w:p w14:paraId="62A3EB24" w14:textId="2B4EEC24" w:rsidR="003A5272" w:rsidRDefault="003A5272" w:rsidP="003A5272">
      <w:pPr>
        <w:pStyle w:val="Heading3"/>
        <w:rPr>
          <w:rtl/>
        </w:rPr>
      </w:pPr>
      <w:bookmarkStart w:id="11" w:name="_Toc206948450"/>
      <w:r>
        <w:rPr>
          <w:rFonts w:hint="cs"/>
          <w:rtl/>
        </w:rPr>
        <w:t>گردآوری اطلاعات و شناخت مشخصات مختلف ساختمان</w:t>
      </w:r>
      <w:bookmarkEnd w:id="11"/>
    </w:p>
    <w:p w14:paraId="1871FD55" w14:textId="45CDE85B" w:rsidR="003A5272" w:rsidRDefault="003A5272" w:rsidP="003A5272">
      <w:pPr>
        <w:pStyle w:val="Heading4"/>
        <w:rPr>
          <w:rtl/>
        </w:rPr>
      </w:pPr>
      <w:bookmarkStart w:id="12" w:name="_Toc206948451"/>
      <w:r>
        <w:rPr>
          <w:rFonts w:hint="cs"/>
          <w:rtl/>
        </w:rPr>
        <w:t>مشخصات عمومی محلی ساختمان</w:t>
      </w:r>
      <w:bookmarkEnd w:id="12"/>
    </w:p>
    <w:p w14:paraId="46993275" w14:textId="4D38F77A" w:rsidR="003A5272" w:rsidRDefault="005067F4" w:rsidP="005067F4">
      <w:pPr>
        <w:pStyle w:val="BodyText"/>
        <w:numPr>
          <w:ilvl w:val="0"/>
          <w:numId w:val="12"/>
        </w:numPr>
        <w:rPr>
          <w:b/>
          <w:bCs/>
        </w:rPr>
      </w:pPr>
      <w:r w:rsidRPr="005067F4">
        <w:rPr>
          <w:rFonts w:hint="cs"/>
          <w:b/>
          <w:bCs/>
          <w:rtl/>
        </w:rPr>
        <w:t>تعیین حریم همسایگی</w:t>
      </w:r>
    </w:p>
    <w:p w14:paraId="074225CE" w14:textId="0FB11380" w:rsidR="00B96CA2" w:rsidRDefault="00B96CA2" w:rsidP="00B96CA2">
      <w:pPr>
        <w:pStyle w:val="BodyText"/>
        <w:rPr>
          <w:rtl/>
        </w:rPr>
      </w:pPr>
      <w:r w:rsidRPr="00B96CA2">
        <w:rPr>
          <w:rtl/>
        </w:rPr>
        <w:t>حر</w:t>
      </w:r>
      <w:r w:rsidRPr="00B96CA2">
        <w:rPr>
          <w:rFonts w:hint="cs"/>
          <w:rtl/>
        </w:rPr>
        <w:t>ی</w:t>
      </w:r>
      <w:r w:rsidRPr="00B96CA2">
        <w:rPr>
          <w:rFonts w:hint="eastAsia"/>
          <w:rtl/>
        </w:rPr>
        <w:t>م</w:t>
      </w:r>
      <w:r w:rsidRPr="00B96CA2">
        <w:rPr>
          <w:rtl/>
        </w:rPr>
        <w:t xml:space="preserve"> همسا</w:t>
      </w:r>
      <w:r w:rsidRPr="00B96CA2">
        <w:rPr>
          <w:rFonts w:hint="cs"/>
          <w:rtl/>
        </w:rPr>
        <w:t>ی</w:t>
      </w:r>
      <w:r w:rsidRPr="00B96CA2">
        <w:rPr>
          <w:rFonts w:hint="eastAsia"/>
          <w:rtl/>
        </w:rPr>
        <w:t>گ</w:t>
      </w:r>
      <w:r w:rsidRPr="00B96CA2">
        <w:rPr>
          <w:rFonts w:hint="cs"/>
          <w:rtl/>
        </w:rPr>
        <w:t>ی</w:t>
      </w:r>
      <w:r w:rsidRPr="00B96CA2">
        <w:rPr>
          <w:rtl/>
        </w:rPr>
        <w:t xml:space="preserve"> ساختمان شامل فضا</w:t>
      </w:r>
      <w:r w:rsidRPr="00B96CA2">
        <w:rPr>
          <w:rFonts w:hint="cs"/>
          <w:rtl/>
        </w:rPr>
        <w:t>ی</w:t>
      </w:r>
      <w:r w:rsidRPr="00B96CA2">
        <w:rPr>
          <w:rtl/>
        </w:rPr>
        <w:t xml:space="preserve"> باز و معابر اطراف آن م</w:t>
      </w:r>
      <w:r w:rsidRPr="00B96CA2">
        <w:rPr>
          <w:rFonts w:hint="cs"/>
          <w:rtl/>
        </w:rPr>
        <w:t>ی‌</w:t>
      </w:r>
      <w:r w:rsidRPr="00B96CA2">
        <w:rPr>
          <w:rFonts w:hint="eastAsia"/>
          <w:rtl/>
        </w:rPr>
        <w:t>باشد</w:t>
      </w:r>
      <w:r w:rsidRPr="00B96CA2">
        <w:rPr>
          <w:rtl/>
        </w:rPr>
        <w:t>.</w:t>
      </w:r>
    </w:p>
    <w:p w14:paraId="6B5B8F11" w14:textId="77777777" w:rsidR="00B96CA2" w:rsidRDefault="00B96CA2" w:rsidP="00B96CA2">
      <w:pPr>
        <w:pStyle w:val="BodyText"/>
        <w:rPr>
          <w:rtl/>
        </w:rPr>
      </w:pPr>
    </w:p>
    <w:p w14:paraId="7603932C" w14:textId="566F9617" w:rsidR="00F84093" w:rsidRDefault="00F84093" w:rsidP="00F84093">
      <w:pPr>
        <w:pStyle w:val="BodyText"/>
        <w:numPr>
          <w:ilvl w:val="0"/>
          <w:numId w:val="12"/>
        </w:numPr>
        <w:rPr>
          <w:b/>
          <w:bCs/>
        </w:rPr>
      </w:pPr>
      <w:r w:rsidRPr="00F84093">
        <w:rPr>
          <w:rFonts w:hint="cs"/>
          <w:b/>
          <w:bCs/>
          <w:rtl/>
        </w:rPr>
        <w:t>تعیین محدوده شهری و موقعیت ساختمان به‌همراه کروکی</w:t>
      </w:r>
    </w:p>
    <w:p w14:paraId="0135A4DB" w14:textId="1B349985" w:rsidR="00B96CA2" w:rsidRDefault="00B96CA2" w:rsidP="00B96CA2">
      <w:pPr>
        <w:pStyle w:val="BodyText"/>
        <w:rPr>
          <w:rtl/>
        </w:rPr>
      </w:pPr>
      <w:r>
        <w:rPr>
          <w:rFonts w:hint="cs"/>
          <w:rtl/>
        </w:rPr>
        <w:t xml:space="preserve">این </w:t>
      </w:r>
      <w:r w:rsidR="00F84093">
        <w:rPr>
          <w:rFonts w:hint="cs"/>
          <w:rtl/>
        </w:rPr>
        <w:t xml:space="preserve">ساختمان </w:t>
      </w:r>
      <w:r>
        <w:rPr>
          <w:rFonts w:hint="cs"/>
          <w:rtl/>
        </w:rPr>
        <w:t>صنعتی</w:t>
      </w:r>
      <w:r w:rsidR="00F84093">
        <w:rPr>
          <w:rFonts w:hint="cs"/>
          <w:rtl/>
        </w:rPr>
        <w:t xml:space="preserve"> در</w:t>
      </w:r>
      <w:r>
        <w:rPr>
          <w:rFonts w:hint="cs"/>
          <w:rtl/>
        </w:rPr>
        <w:t xml:space="preserve"> استان مازندران و</w:t>
      </w:r>
      <w:r w:rsidR="00F84093">
        <w:rPr>
          <w:rFonts w:hint="cs"/>
          <w:rtl/>
        </w:rPr>
        <w:t xml:space="preserve"> شهر </w:t>
      </w:r>
      <w:r w:rsidR="007803BF">
        <w:rPr>
          <w:rFonts w:hint="cs"/>
          <w:rtl/>
        </w:rPr>
        <w:t>قائم‌شهر</w:t>
      </w:r>
      <w:r w:rsidR="00F84093">
        <w:rPr>
          <w:rFonts w:hint="cs"/>
          <w:rtl/>
        </w:rPr>
        <w:t xml:space="preserve"> </w:t>
      </w:r>
      <w:r>
        <w:rPr>
          <w:rFonts w:hint="cs"/>
          <w:rtl/>
        </w:rPr>
        <w:t>واقع شده</w:t>
      </w:r>
      <w:r w:rsidR="00F84093">
        <w:rPr>
          <w:rFonts w:hint="cs"/>
          <w:rtl/>
        </w:rPr>
        <w:t xml:space="preserve"> است</w:t>
      </w:r>
      <w:r>
        <w:rPr>
          <w:rFonts w:hint="cs"/>
          <w:rtl/>
        </w:rPr>
        <w:t>.</w:t>
      </w:r>
    </w:p>
    <w:p w14:paraId="24005188" w14:textId="77777777" w:rsidR="00B96CA2" w:rsidRDefault="00B96CA2" w:rsidP="00B96CA2">
      <w:pPr>
        <w:pStyle w:val="BodyText"/>
        <w:rPr>
          <w:rtl/>
        </w:rPr>
      </w:pPr>
    </w:p>
    <w:p w14:paraId="209DF735" w14:textId="02020ED9" w:rsidR="00F84093" w:rsidRDefault="00F84093" w:rsidP="00B96CA2">
      <w:pPr>
        <w:pStyle w:val="BodyText"/>
        <w:numPr>
          <w:ilvl w:val="0"/>
          <w:numId w:val="12"/>
        </w:numPr>
        <w:rPr>
          <w:b/>
          <w:bCs/>
        </w:rPr>
      </w:pPr>
      <w:r w:rsidRPr="00F84093">
        <w:rPr>
          <w:rFonts w:hint="cs"/>
          <w:b/>
          <w:bCs/>
          <w:rtl/>
        </w:rPr>
        <w:t>بررسی وضعیت توپوگرافی ساختمان با تعیین شیب ساختگاه</w:t>
      </w:r>
    </w:p>
    <w:p w14:paraId="40710971" w14:textId="63AB8FAF" w:rsidR="00F84093" w:rsidRDefault="00F84093" w:rsidP="00F84093">
      <w:pPr>
        <w:pStyle w:val="BodyText"/>
        <w:rPr>
          <w:rtl/>
        </w:rPr>
      </w:pPr>
      <w:r>
        <w:rPr>
          <w:rFonts w:hint="cs"/>
          <w:rtl/>
        </w:rPr>
        <w:t xml:space="preserve">زمین ساختگاه بر اساس مشاهدات انجام شده مسطح می‌باشد. همچمنین طبق بررسی‌های انجام شده </w:t>
      </w:r>
      <w:r w:rsidR="0023509F">
        <w:rPr>
          <w:rFonts w:hint="cs"/>
          <w:rtl/>
        </w:rPr>
        <w:t>سوله</w:t>
      </w:r>
      <w:r w:rsidRPr="00F84093">
        <w:rPr>
          <w:rFonts w:hint="cs"/>
          <w:rtl/>
        </w:rPr>
        <w:t xml:space="preserve"> </w:t>
      </w:r>
      <w:r>
        <w:rPr>
          <w:rFonts w:hint="cs"/>
          <w:rtl/>
        </w:rPr>
        <w:t>در نزدیکی رودخانه قرار گرفته است.</w:t>
      </w:r>
    </w:p>
    <w:p w14:paraId="2B577F7D" w14:textId="77777777" w:rsidR="00611E8A" w:rsidRPr="00F84093" w:rsidRDefault="00611E8A" w:rsidP="00F84093">
      <w:pPr>
        <w:pStyle w:val="BodyText"/>
        <w:rPr>
          <w:rtl/>
        </w:rPr>
      </w:pPr>
    </w:p>
    <w:p w14:paraId="143B1A5C" w14:textId="2B43FD69" w:rsidR="00F84093" w:rsidRDefault="00611E8A" w:rsidP="00611E8A">
      <w:pPr>
        <w:pStyle w:val="Heading4"/>
        <w:rPr>
          <w:rtl/>
        </w:rPr>
      </w:pPr>
      <w:bookmarkStart w:id="13" w:name="_Toc206948452"/>
      <w:r>
        <w:rPr>
          <w:rFonts w:hint="cs"/>
          <w:rtl/>
        </w:rPr>
        <w:t>مشخصات فنی ساختمان</w:t>
      </w:r>
      <w:bookmarkEnd w:id="13"/>
    </w:p>
    <w:p w14:paraId="47A69E43" w14:textId="5A3390AB" w:rsidR="00611E8A" w:rsidRPr="00611E8A" w:rsidRDefault="00611E8A" w:rsidP="00611E8A">
      <w:pPr>
        <w:pStyle w:val="ListParagraph"/>
        <w:numPr>
          <w:ilvl w:val="0"/>
          <w:numId w:val="12"/>
        </w:numPr>
        <w:rPr>
          <w:b/>
          <w:bCs/>
          <w:rtl/>
        </w:rPr>
      </w:pPr>
      <w:r w:rsidRPr="00611E8A">
        <w:rPr>
          <w:rFonts w:hint="cs"/>
          <w:b/>
          <w:bCs/>
          <w:rtl/>
        </w:rPr>
        <w:t>کاربری ساختمان و عملکرد قسمت‌ها و فضاهای آن</w:t>
      </w:r>
    </w:p>
    <w:p w14:paraId="29824ACB" w14:textId="347AB1A3" w:rsidR="00F84093" w:rsidRDefault="00611E8A" w:rsidP="00F84093">
      <w:pPr>
        <w:pStyle w:val="BodyText"/>
        <w:rPr>
          <w:rtl/>
        </w:rPr>
      </w:pPr>
      <w:r>
        <w:rPr>
          <w:rFonts w:hint="cs"/>
          <w:rtl/>
        </w:rPr>
        <w:t xml:space="preserve">کاربری اولیه و فعلی این ساختمان انبار بوده است. در </w:t>
      </w:r>
      <w:r w:rsidR="00A16D2F">
        <w:rPr>
          <w:rtl/>
        </w:rPr>
        <w:fldChar w:fldCharType="begin"/>
      </w:r>
      <w:r w:rsidR="00A16D2F">
        <w:rPr>
          <w:rtl/>
        </w:rPr>
        <w:instrText xml:space="preserve"> </w:instrText>
      </w:r>
      <w:r w:rsidR="00A16D2F">
        <w:rPr>
          <w:rFonts w:hint="cs"/>
        </w:rPr>
        <w:instrText>REF</w:instrText>
      </w:r>
      <w:r w:rsidR="00A16D2F">
        <w:rPr>
          <w:rFonts w:hint="cs"/>
          <w:rtl/>
        </w:rPr>
        <w:instrText xml:space="preserve"> _</w:instrText>
      </w:r>
      <w:r w:rsidR="00A16D2F">
        <w:rPr>
          <w:rFonts w:hint="cs"/>
        </w:rPr>
        <w:instrText>Ref191905920 \h</w:instrText>
      </w:r>
      <w:r w:rsidR="00A16D2F">
        <w:rPr>
          <w:rtl/>
        </w:rPr>
        <w:instrText xml:space="preserve"> </w:instrText>
      </w:r>
      <w:r w:rsidR="00A16D2F">
        <w:rPr>
          <w:rtl/>
        </w:rPr>
      </w:r>
      <w:r w:rsidR="00A16D2F">
        <w:rPr>
          <w:rtl/>
        </w:rPr>
        <w:fldChar w:fldCharType="separate"/>
      </w:r>
      <w:r w:rsidR="000E7D3D" w:rsidRPr="00E94927">
        <w:rPr>
          <w:rFonts w:ascii="Yas" w:hAnsi="Yas"/>
          <w:rtl/>
        </w:rPr>
        <w:t xml:space="preserve">شکل </w:t>
      </w:r>
      <w:r w:rsidR="000E7D3D">
        <w:rPr>
          <w:rFonts w:ascii="Yas" w:hAnsi="Yas"/>
          <w:noProof/>
          <w:rtl/>
        </w:rPr>
        <w:t>‏1</w:t>
      </w:r>
      <w:r w:rsidR="000E7D3D" w:rsidRPr="00E94927">
        <w:rPr>
          <w:rFonts w:ascii="Yas" w:hAnsi="Yas"/>
          <w:rtl/>
        </w:rPr>
        <w:t>‏</w:t>
      </w:r>
      <w:r w:rsidR="000E7D3D" w:rsidRPr="00E94927">
        <w:rPr>
          <w:rFonts w:ascii="Yas" w:hAnsi="Yas"/>
          <w:rtl/>
        </w:rPr>
        <w:noBreakHyphen/>
      </w:r>
      <w:r w:rsidR="000E7D3D">
        <w:rPr>
          <w:rFonts w:ascii="Yas" w:hAnsi="Yas"/>
          <w:noProof/>
          <w:rtl/>
        </w:rPr>
        <w:t>1</w:t>
      </w:r>
      <w:r w:rsidR="00A16D2F">
        <w:rPr>
          <w:rtl/>
        </w:rPr>
        <w:fldChar w:fldCharType="end"/>
      </w:r>
      <w:r w:rsidR="00B84747">
        <w:rPr>
          <w:rFonts w:hint="cs"/>
          <w:rtl/>
        </w:rPr>
        <w:t xml:space="preserve"> الی </w:t>
      </w:r>
      <w:r w:rsidR="00A16D2F">
        <w:rPr>
          <w:rtl/>
        </w:rPr>
        <w:fldChar w:fldCharType="begin"/>
      </w:r>
      <w:r w:rsidR="00A16D2F">
        <w:rPr>
          <w:rtl/>
        </w:rPr>
        <w:instrText xml:space="preserve"> </w:instrText>
      </w:r>
      <w:r w:rsidR="00A16D2F">
        <w:rPr>
          <w:rFonts w:hint="cs"/>
        </w:rPr>
        <w:instrText>REF</w:instrText>
      </w:r>
      <w:r w:rsidR="00A16D2F">
        <w:rPr>
          <w:rFonts w:hint="cs"/>
          <w:rtl/>
        </w:rPr>
        <w:instrText xml:space="preserve"> _</w:instrText>
      </w:r>
      <w:r w:rsidR="00A16D2F">
        <w:rPr>
          <w:rFonts w:hint="cs"/>
        </w:rPr>
        <w:instrText>Ref191905925 \h</w:instrText>
      </w:r>
      <w:r w:rsidR="00A16D2F">
        <w:rPr>
          <w:rtl/>
        </w:rPr>
        <w:instrText xml:space="preserve"> </w:instrText>
      </w:r>
      <w:r w:rsidR="00A16D2F">
        <w:rPr>
          <w:rtl/>
        </w:rPr>
      </w:r>
      <w:r w:rsidR="00A16D2F">
        <w:rPr>
          <w:rtl/>
        </w:rPr>
        <w:fldChar w:fldCharType="separate"/>
      </w:r>
      <w:r w:rsidR="000E7D3D" w:rsidRPr="00E94927">
        <w:rPr>
          <w:rFonts w:ascii="Yas" w:hAnsi="Yas"/>
          <w:rtl/>
        </w:rPr>
        <w:t xml:space="preserve">شکل </w:t>
      </w:r>
      <w:r w:rsidR="000E7D3D">
        <w:rPr>
          <w:rFonts w:ascii="Yas" w:hAnsi="Yas"/>
          <w:noProof/>
          <w:rtl/>
        </w:rPr>
        <w:t>‏1</w:t>
      </w:r>
      <w:r w:rsidR="000E7D3D" w:rsidRPr="00E94927">
        <w:rPr>
          <w:rFonts w:ascii="Yas" w:hAnsi="Yas"/>
          <w:rtl/>
        </w:rPr>
        <w:t>‏</w:t>
      </w:r>
      <w:r w:rsidR="000E7D3D" w:rsidRPr="00E94927">
        <w:rPr>
          <w:rFonts w:ascii="Yas" w:hAnsi="Yas"/>
          <w:rtl/>
        </w:rPr>
        <w:noBreakHyphen/>
      </w:r>
      <w:r w:rsidR="000E7D3D">
        <w:rPr>
          <w:rFonts w:ascii="Yas" w:hAnsi="Yas"/>
          <w:noProof/>
          <w:rtl/>
        </w:rPr>
        <w:t>3</w:t>
      </w:r>
      <w:r w:rsidR="00A16D2F">
        <w:rPr>
          <w:rtl/>
        </w:rPr>
        <w:fldChar w:fldCharType="end"/>
      </w:r>
      <w:r w:rsidR="00B84747">
        <w:rPr>
          <w:rFonts w:hint="cs"/>
          <w:rtl/>
        </w:rPr>
        <w:t xml:space="preserve"> نقشه‌های </w:t>
      </w:r>
      <w:r>
        <w:rPr>
          <w:rFonts w:hint="cs"/>
          <w:rtl/>
        </w:rPr>
        <w:t>پلان</w:t>
      </w:r>
      <w:r w:rsidR="00B84747">
        <w:rPr>
          <w:rFonts w:hint="cs"/>
          <w:rtl/>
        </w:rPr>
        <w:t xml:space="preserve"> و</w:t>
      </w:r>
      <w:r>
        <w:rPr>
          <w:rFonts w:hint="cs"/>
          <w:rtl/>
        </w:rPr>
        <w:t xml:space="preserve"> نما ساختمان</w:t>
      </w:r>
      <w:r w:rsidR="00B84747">
        <w:rPr>
          <w:rFonts w:hint="cs"/>
          <w:rtl/>
        </w:rPr>
        <w:t xml:space="preserve"> و تصاویر فعلی ساختمان</w:t>
      </w:r>
      <w:r>
        <w:rPr>
          <w:rFonts w:hint="cs"/>
          <w:rtl/>
        </w:rPr>
        <w:t xml:space="preserve"> ارائه شده است.</w:t>
      </w:r>
    </w:p>
    <w:p w14:paraId="21715F8C" w14:textId="6D9C4320" w:rsidR="00B84747" w:rsidRDefault="008E03D3" w:rsidP="008E03D3">
      <w:pPr>
        <w:pStyle w:val="BodyText"/>
        <w:jc w:val="center"/>
        <w:rPr>
          <w:rtl/>
        </w:rPr>
      </w:pPr>
      <w:r>
        <w:rPr>
          <w:noProof/>
        </w:rPr>
        <w:drawing>
          <wp:inline distT="0" distB="0" distL="0" distR="0" wp14:anchorId="4AA91ABA" wp14:editId="53F86EA6">
            <wp:extent cx="5731510" cy="1749425"/>
            <wp:effectExtent l="0" t="0" r="2540" b="3175"/>
            <wp:docPr id="7427976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1749425"/>
                    </a:xfrm>
                    <a:prstGeom prst="rect">
                      <a:avLst/>
                    </a:prstGeom>
                    <a:noFill/>
                    <a:ln>
                      <a:noFill/>
                    </a:ln>
                  </pic:spPr>
                </pic:pic>
              </a:graphicData>
            </a:graphic>
          </wp:inline>
        </w:drawing>
      </w:r>
    </w:p>
    <w:p w14:paraId="6A4ADFDB" w14:textId="483E5F3A" w:rsidR="00B84747" w:rsidRDefault="00B84747" w:rsidP="000625ED">
      <w:pPr>
        <w:pStyle w:val="CaptionofFigures"/>
        <w:rPr>
          <w:rFonts w:ascii="Yas" w:hAnsi="Yas"/>
          <w:rtl/>
        </w:rPr>
      </w:pPr>
      <w:bookmarkStart w:id="14" w:name="_Ref191905920"/>
      <w:bookmarkStart w:id="15" w:name="_Toc206948622"/>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bookmarkEnd w:id="14"/>
      <w:r w:rsidR="00A16D2F">
        <w:rPr>
          <w:rFonts w:ascii="Yas" w:hAnsi="Yas" w:hint="cs"/>
          <w:rtl/>
        </w:rPr>
        <w:t>: نقشه پلان ساختمان</w:t>
      </w:r>
      <w:bookmarkEnd w:id="15"/>
    </w:p>
    <w:p w14:paraId="6C0F8277" w14:textId="77777777" w:rsidR="00145D09" w:rsidRDefault="00145D09" w:rsidP="000625ED">
      <w:pPr>
        <w:pStyle w:val="CaptionofFigures"/>
        <w:rPr>
          <w:rFonts w:ascii="Yas" w:hAnsi="Yas"/>
          <w:rtl/>
        </w:rPr>
      </w:pPr>
    </w:p>
    <w:p w14:paraId="15829949" w14:textId="58C2A783" w:rsidR="00B84747" w:rsidRDefault="00145D09" w:rsidP="00145D09">
      <w:pPr>
        <w:pStyle w:val="BodyText"/>
        <w:jc w:val="center"/>
        <w:rPr>
          <w:rtl/>
        </w:rPr>
      </w:pPr>
      <w:r w:rsidRPr="00145D09">
        <w:rPr>
          <w:noProof/>
          <w:rtl/>
        </w:rPr>
        <w:drawing>
          <wp:inline distT="0" distB="0" distL="0" distR="0" wp14:anchorId="3EA128AD" wp14:editId="04181E0B">
            <wp:extent cx="5607050" cy="1821087"/>
            <wp:effectExtent l="0" t="0" r="0" b="8255"/>
            <wp:docPr id="1313536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536871" name=""/>
                    <pic:cNvPicPr/>
                  </pic:nvPicPr>
                  <pic:blipFill rotWithShape="1">
                    <a:blip r:embed="rId14"/>
                    <a:srcRect l="7179" r="2282"/>
                    <a:stretch>
                      <a:fillRect/>
                    </a:stretch>
                  </pic:blipFill>
                  <pic:spPr bwMode="auto">
                    <a:xfrm>
                      <a:off x="0" y="0"/>
                      <a:ext cx="5702092" cy="1851955"/>
                    </a:xfrm>
                    <a:prstGeom prst="rect">
                      <a:avLst/>
                    </a:prstGeom>
                    <a:ln>
                      <a:noFill/>
                    </a:ln>
                    <a:extLst>
                      <a:ext uri="{53640926-AAD7-44D8-BBD7-CCE9431645EC}">
                        <a14:shadowObscured xmlns:a14="http://schemas.microsoft.com/office/drawing/2010/main"/>
                      </a:ext>
                    </a:extLst>
                  </pic:spPr>
                </pic:pic>
              </a:graphicData>
            </a:graphic>
          </wp:inline>
        </w:drawing>
      </w:r>
    </w:p>
    <w:p w14:paraId="7B9C3264" w14:textId="7C5B88EC" w:rsidR="00B84747" w:rsidRDefault="00B84747" w:rsidP="000625ED">
      <w:pPr>
        <w:pStyle w:val="CaptionofFigures"/>
        <w:rPr>
          <w:rFonts w:ascii="Yas" w:hAnsi="Yas"/>
          <w:rtl/>
        </w:rPr>
      </w:pPr>
      <w:bookmarkStart w:id="16" w:name="_Toc206948623"/>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00A72700">
        <w:rPr>
          <w:rFonts w:ascii="Yas" w:hAnsi="Yas" w:hint="cs"/>
          <w:rtl/>
        </w:rPr>
        <w:t>: نقشه نمای ساختمان</w:t>
      </w:r>
      <w:bookmarkEnd w:id="16"/>
    </w:p>
    <w:p w14:paraId="4B9F7C9F" w14:textId="77777777" w:rsidR="009B00AE" w:rsidRDefault="009B00AE" w:rsidP="000625ED">
      <w:pPr>
        <w:pStyle w:val="CaptionofFigures"/>
        <w:rPr>
          <w:rFonts w:ascii="Yas" w:hAnsi="Yas"/>
          <w:rtl/>
        </w:rPr>
      </w:pPr>
    </w:p>
    <w:p w14:paraId="52F79365" w14:textId="004DEE98" w:rsidR="00B84747" w:rsidRPr="00F84093" w:rsidRDefault="00381C9B" w:rsidP="00F84093">
      <w:pPr>
        <w:pStyle w:val="BodyText"/>
        <w:rPr>
          <w:rtl/>
        </w:rPr>
      </w:pPr>
      <w:r w:rsidRPr="00381C9B">
        <w:rPr>
          <w:noProof/>
          <w:rtl/>
        </w:rPr>
        <w:drawing>
          <wp:anchor distT="0" distB="0" distL="114300" distR="114300" simplePos="0" relativeHeight="251730944" behindDoc="0" locked="0" layoutInCell="1" allowOverlap="1" wp14:anchorId="48C6F976" wp14:editId="79214883">
            <wp:simplePos x="0" y="0"/>
            <wp:positionH relativeFrom="margin">
              <wp:align>center</wp:align>
            </wp:positionH>
            <wp:positionV relativeFrom="paragraph">
              <wp:posOffset>301625</wp:posOffset>
            </wp:positionV>
            <wp:extent cx="3343742" cy="1857634"/>
            <wp:effectExtent l="0" t="0" r="9525" b="9525"/>
            <wp:wrapTopAndBottom/>
            <wp:docPr id="916611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611318" name=""/>
                    <pic:cNvPicPr/>
                  </pic:nvPicPr>
                  <pic:blipFill>
                    <a:blip r:embed="rId15">
                      <a:extLst>
                        <a:ext uri="{28A0092B-C50C-407E-A947-70E740481C1C}">
                          <a14:useLocalDpi xmlns:a14="http://schemas.microsoft.com/office/drawing/2010/main" val="0"/>
                        </a:ext>
                      </a:extLst>
                    </a:blip>
                    <a:stretch>
                      <a:fillRect/>
                    </a:stretch>
                  </pic:blipFill>
                  <pic:spPr>
                    <a:xfrm>
                      <a:off x="0" y="0"/>
                      <a:ext cx="3343742" cy="1857634"/>
                    </a:xfrm>
                    <a:prstGeom prst="rect">
                      <a:avLst/>
                    </a:prstGeom>
                  </pic:spPr>
                </pic:pic>
              </a:graphicData>
            </a:graphic>
          </wp:anchor>
        </w:drawing>
      </w:r>
    </w:p>
    <w:p w14:paraId="1A7CE7FF" w14:textId="612B0EB0" w:rsidR="00B84747" w:rsidRPr="00E94927" w:rsidRDefault="00B84747" w:rsidP="000625ED">
      <w:pPr>
        <w:pStyle w:val="CaptionofFigures"/>
        <w:rPr>
          <w:rFonts w:ascii="Yas" w:hAnsi="Yas"/>
          <w:rtl/>
        </w:rPr>
      </w:pPr>
      <w:bookmarkStart w:id="17" w:name="_Ref191905925"/>
      <w:bookmarkStart w:id="18" w:name="_Toc206948624"/>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3</w:t>
      </w:r>
      <w:r w:rsidRPr="00E94927">
        <w:rPr>
          <w:rFonts w:ascii="Yas" w:hAnsi="Yas"/>
          <w:rtl/>
        </w:rPr>
        <w:fldChar w:fldCharType="end"/>
      </w:r>
      <w:bookmarkEnd w:id="17"/>
      <w:r w:rsidR="00A72700">
        <w:rPr>
          <w:rFonts w:ascii="Yas" w:hAnsi="Yas" w:hint="cs"/>
          <w:rtl/>
        </w:rPr>
        <w:t>: تصویر نمای فعلی ساختمان</w:t>
      </w:r>
      <w:bookmarkEnd w:id="18"/>
    </w:p>
    <w:p w14:paraId="3BD8035B" w14:textId="77777777" w:rsidR="00F84093" w:rsidRDefault="00F84093" w:rsidP="00F84093">
      <w:pPr>
        <w:pStyle w:val="BodyText"/>
        <w:rPr>
          <w:rtl/>
        </w:rPr>
      </w:pPr>
    </w:p>
    <w:p w14:paraId="704BA01D" w14:textId="09963165" w:rsidR="00733D62" w:rsidRPr="00733D62" w:rsidRDefault="00733D62" w:rsidP="00733D62">
      <w:pPr>
        <w:pStyle w:val="BodyText"/>
        <w:numPr>
          <w:ilvl w:val="0"/>
          <w:numId w:val="12"/>
        </w:numPr>
        <w:rPr>
          <w:b/>
          <w:bCs/>
          <w:rtl/>
        </w:rPr>
      </w:pPr>
      <w:r w:rsidRPr="00733D62">
        <w:rPr>
          <w:rFonts w:hint="cs"/>
          <w:b/>
          <w:bCs/>
          <w:rtl/>
        </w:rPr>
        <w:t>نوع مصالح ساختمان و نوع سقف</w:t>
      </w:r>
    </w:p>
    <w:p w14:paraId="2A301B39" w14:textId="4B5009F2" w:rsidR="00F84093" w:rsidRPr="00F84093" w:rsidRDefault="00733D62" w:rsidP="00F84093">
      <w:pPr>
        <w:pStyle w:val="BodyText"/>
        <w:rPr>
          <w:rtl/>
        </w:rPr>
      </w:pPr>
      <w:r>
        <w:rPr>
          <w:rFonts w:hint="cs"/>
          <w:rtl/>
        </w:rPr>
        <w:t xml:space="preserve">مصالح عناصر سازه‌ای ساختمان اسکلت فولادی و سقف ساختمان </w:t>
      </w:r>
      <w:r w:rsidR="00DE1B40">
        <w:rPr>
          <w:rFonts w:hint="cs"/>
          <w:rtl/>
        </w:rPr>
        <w:t>شیب‌دار</w:t>
      </w:r>
      <w:r>
        <w:rPr>
          <w:rFonts w:hint="cs"/>
          <w:rtl/>
        </w:rPr>
        <w:t xml:space="preserve"> می‌باشد.</w:t>
      </w:r>
    </w:p>
    <w:p w14:paraId="3D0916CF" w14:textId="77777777" w:rsidR="00F84093" w:rsidRDefault="00F84093" w:rsidP="00F84093">
      <w:pPr>
        <w:pStyle w:val="BodyText"/>
        <w:rPr>
          <w:rtl/>
        </w:rPr>
      </w:pPr>
    </w:p>
    <w:p w14:paraId="58B3E10C" w14:textId="09559EC3" w:rsidR="00733D62" w:rsidRPr="00733D62" w:rsidRDefault="00733D62" w:rsidP="00733D62">
      <w:pPr>
        <w:pStyle w:val="BodyText"/>
        <w:numPr>
          <w:ilvl w:val="0"/>
          <w:numId w:val="12"/>
        </w:numPr>
        <w:rPr>
          <w:b/>
          <w:bCs/>
          <w:rtl/>
        </w:rPr>
      </w:pPr>
      <w:r w:rsidRPr="00733D62">
        <w:rPr>
          <w:rFonts w:hint="cs"/>
          <w:b/>
          <w:bCs/>
          <w:rtl/>
        </w:rPr>
        <w:t>وضعیت قرارگیری ورودی، پله‌ها و پله‌های فرا</w:t>
      </w:r>
      <w:r>
        <w:rPr>
          <w:rFonts w:hint="cs"/>
          <w:b/>
          <w:bCs/>
          <w:rtl/>
        </w:rPr>
        <w:t>ر</w:t>
      </w:r>
    </w:p>
    <w:p w14:paraId="61ACE1E0" w14:textId="77777777" w:rsidR="00733D62" w:rsidRDefault="00733D62" w:rsidP="00733D62">
      <w:pPr>
        <w:pStyle w:val="BodyText"/>
        <w:rPr>
          <w:rtl/>
        </w:rPr>
      </w:pPr>
      <w:r>
        <w:rPr>
          <w:rFonts w:hint="cs"/>
          <w:rtl/>
        </w:rPr>
        <w:t>ورودی و خروجی اصلی ساختمان در وجه شمالی ساختمان قرار دارد. شایان ذکر است ساختمان موردنظر یک طبقه بوده و پله و پله اضطراری برای آن تعبیه نشده است.</w:t>
      </w:r>
    </w:p>
    <w:p w14:paraId="021A6766" w14:textId="77777777" w:rsidR="00733D62" w:rsidRDefault="00733D62" w:rsidP="00733D62">
      <w:pPr>
        <w:pStyle w:val="BodyText"/>
        <w:rPr>
          <w:rtl/>
        </w:rPr>
      </w:pPr>
    </w:p>
    <w:p w14:paraId="618B8919" w14:textId="66098D0F" w:rsidR="00733D62" w:rsidRPr="0082628E" w:rsidRDefault="00733D62" w:rsidP="0082628E">
      <w:pPr>
        <w:pStyle w:val="BodyText"/>
        <w:numPr>
          <w:ilvl w:val="0"/>
          <w:numId w:val="12"/>
        </w:numPr>
        <w:rPr>
          <w:b/>
          <w:bCs/>
          <w:rtl/>
        </w:rPr>
      </w:pPr>
      <w:r w:rsidRPr="00733D62">
        <w:rPr>
          <w:rFonts w:hint="cs"/>
          <w:b/>
          <w:bCs/>
          <w:rtl/>
        </w:rPr>
        <w:t>ابعاد هندسی و تعداد و ارتفاع طبقات</w:t>
      </w:r>
    </w:p>
    <w:p w14:paraId="7106C632" w14:textId="099885B4" w:rsidR="00432968" w:rsidRDefault="00733D62" w:rsidP="009B00AE">
      <w:pPr>
        <w:pStyle w:val="BodyText"/>
        <w:rPr>
          <w:rtl/>
        </w:rPr>
      </w:pPr>
      <w:r w:rsidRPr="0082628E">
        <w:rPr>
          <w:rFonts w:hint="cs"/>
          <w:rtl/>
        </w:rPr>
        <w:t xml:space="preserve">ساختمان مورد بررسی در مستطیلی به ابعاد هندسی </w:t>
      </w:r>
      <w:r w:rsidR="00965657">
        <w:rPr>
          <w:rFonts w:hint="cs"/>
          <w:rtl/>
        </w:rPr>
        <w:t>60</w:t>
      </w:r>
      <w:r w:rsidRPr="0082628E">
        <w:rPr>
          <w:rFonts w:hint="cs"/>
          <w:rtl/>
        </w:rPr>
        <w:t xml:space="preserve"> در</w:t>
      </w:r>
      <w:r w:rsidR="00CA247A">
        <w:rPr>
          <w:rFonts w:hint="cs"/>
          <w:rtl/>
        </w:rPr>
        <w:t xml:space="preserve"> </w:t>
      </w:r>
      <w:r w:rsidR="00DE1B40">
        <w:rPr>
          <w:rFonts w:hint="cs"/>
          <w:rtl/>
        </w:rPr>
        <w:t>15.5</w:t>
      </w:r>
      <w:r w:rsidRPr="0082628E">
        <w:rPr>
          <w:rFonts w:hint="cs"/>
          <w:rtl/>
        </w:rPr>
        <w:t xml:space="preserve"> متر محاط می‌شود. زیربنای ساختمان </w:t>
      </w:r>
      <w:r w:rsidR="00DE1B40">
        <w:rPr>
          <w:rFonts w:hint="cs"/>
          <w:rtl/>
        </w:rPr>
        <w:t>93</w:t>
      </w:r>
      <w:r w:rsidR="00965657">
        <w:rPr>
          <w:rFonts w:hint="cs"/>
          <w:rtl/>
        </w:rPr>
        <w:t xml:space="preserve">0 </w:t>
      </w:r>
      <w:r w:rsidRPr="0082628E">
        <w:rPr>
          <w:rFonts w:hint="cs"/>
          <w:rtl/>
        </w:rPr>
        <w:t>مترمربع می‌باشد. ساختمان دارای 1 طبقه می‌باشد که ارتف</w:t>
      </w:r>
      <w:r w:rsidR="0082628E" w:rsidRPr="0082628E">
        <w:rPr>
          <w:rFonts w:hint="cs"/>
          <w:rtl/>
        </w:rPr>
        <w:t>اع</w:t>
      </w:r>
      <w:r w:rsidRPr="0082628E">
        <w:rPr>
          <w:rFonts w:hint="cs"/>
          <w:rtl/>
        </w:rPr>
        <w:t xml:space="preserve"> </w:t>
      </w:r>
      <w:r w:rsidR="0082628E" w:rsidRPr="0082628E">
        <w:rPr>
          <w:rFonts w:hint="cs"/>
          <w:rtl/>
        </w:rPr>
        <w:t>آن</w:t>
      </w:r>
      <w:r w:rsidR="00972185">
        <w:rPr>
          <w:rFonts w:hint="cs"/>
          <w:rtl/>
        </w:rPr>
        <w:t xml:space="preserve"> در وسط دهانه</w:t>
      </w:r>
      <w:r w:rsidR="0082628E" w:rsidRPr="0082628E">
        <w:rPr>
          <w:rFonts w:hint="cs"/>
          <w:rtl/>
        </w:rPr>
        <w:t xml:space="preserve"> برابر </w:t>
      </w:r>
      <w:r w:rsidR="00DE1B40">
        <w:rPr>
          <w:rFonts w:hint="cs"/>
          <w:rtl/>
        </w:rPr>
        <w:t>6</w:t>
      </w:r>
      <w:r w:rsidR="0082628E" w:rsidRPr="0082628E">
        <w:rPr>
          <w:rFonts w:hint="cs"/>
          <w:rtl/>
        </w:rPr>
        <w:t xml:space="preserve"> متر</w:t>
      </w:r>
      <w:r w:rsidR="00972185">
        <w:rPr>
          <w:rFonts w:hint="cs"/>
          <w:rtl/>
        </w:rPr>
        <w:t xml:space="preserve"> و در دو سمت دهانه 4.5 متر</w:t>
      </w:r>
      <w:r w:rsidR="0082628E" w:rsidRPr="0082628E">
        <w:rPr>
          <w:rFonts w:hint="cs"/>
          <w:rtl/>
        </w:rPr>
        <w:t xml:space="preserve"> است.</w:t>
      </w:r>
      <w:r w:rsidR="0082628E">
        <w:rPr>
          <w:rFonts w:hint="cs"/>
          <w:rtl/>
        </w:rPr>
        <w:t xml:space="preserve"> مطابق </w:t>
      </w:r>
      <w:r w:rsidR="00B20B15">
        <w:rPr>
          <w:rtl/>
        </w:rPr>
        <w:fldChar w:fldCharType="begin"/>
      </w:r>
      <w:r w:rsidR="00B20B15">
        <w:rPr>
          <w:rtl/>
        </w:rPr>
        <w:instrText xml:space="preserve"> </w:instrText>
      </w:r>
      <w:r w:rsidR="00B20B15">
        <w:rPr>
          <w:rFonts w:hint="cs"/>
        </w:rPr>
        <w:instrText>REF</w:instrText>
      </w:r>
      <w:r w:rsidR="00B20B15">
        <w:rPr>
          <w:rFonts w:hint="cs"/>
          <w:rtl/>
        </w:rPr>
        <w:instrText xml:space="preserve"> _</w:instrText>
      </w:r>
      <w:r w:rsidR="00B20B15">
        <w:rPr>
          <w:rFonts w:hint="cs"/>
        </w:rPr>
        <w:instrText>Ref191912868 \h</w:instrText>
      </w:r>
      <w:r w:rsidR="00B20B15">
        <w:rPr>
          <w:rtl/>
        </w:rPr>
        <w:instrText xml:space="preserve"> </w:instrText>
      </w:r>
      <w:r w:rsidR="00B20B15">
        <w:rPr>
          <w:rtl/>
        </w:rPr>
      </w:r>
      <w:r w:rsidR="00B20B15">
        <w:rPr>
          <w:rtl/>
        </w:rPr>
        <w:fldChar w:fldCharType="separate"/>
      </w:r>
      <w:r w:rsidR="000E7D3D" w:rsidRPr="00E94927">
        <w:rPr>
          <w:rFonts w:ascii="Yas" w:hAnsi="Yas"/>
          <w:rtl/>
        </w:rPr>
        <w:t xml:space="preserve">جدول </w:t>
      </w:r>
      <w:r w:rsidR="000E7D3D">
        <w:rPr>
          <w:rFonts w:ascii="Yas" w:hAnsi="Yas"/>
          <w:noProof/>
          <w:rtl/>
        </w:rPr>
        <w:t>‏1</w:t>
      </w:r>
      <w:r w:rsidR="000E7D3D" w:rsidRPr="00E94927">
        <w:rPr>
          <w:rFonts w:ascii="Yas" w:hAnsi="Yas"/>
          <w:rtl/>
        </w:rPr>
        <w:t>‏</w:t>
      </w:r>
      <w:r w:rsidR="000E7D3D" w:rsidRPr="00E94927">
        <w:rPr>
          <w:rFonts w:ascii="Yas" w:hAnsi="Yas"/>
          <w:rtl/>
        </w:rPr>
        <w:noBreakHyphen/>
      </w:r>
      <w:r w:rsidR="000E7D3D">
        <w:rPr>
          <w:rFonts w:ascii="Yas" w:hAnsi="Yas"/>
          <w:noProof/>
          <w:rtl/>
        </w:rPr>
        <w:t>2</w:t>
      </w:r>
      <w:r w:rsidR="00B20B15">
        <w:rPr>
          <w:rtl/>
        </w:rPr>
        <w:fldChar w:fldCharType="end"/>
      </w:r>
      <w:r w:rsidR="0082628E">
        <w:rPr>
          <w:rFonts w:hint="cs"/>
          <w:rtl/>
        </w:rPr>
        <w:t xml:space="preserve"> مشخصات فنی و عمومی ساختمان ارائه شده است.</w:t>
      </w:r>
    </w:p>
    <w:p w14:paraId="5322EAE4" w14:textId="77777777" w:rsidR="009B00AE" w:rsidRDefault="009B00AE" w:rsidP="009B00AE">
      <w:pPr>
        <w:pStyle w:val="BodyText"/>
        <w:rPr>
          <w:rtl/>
        </w:rPr>
      </w:pPr>
    </w:p>
    <w:p w14:paraId="6C60EA43" w14:textId="29681B12" w:rsidR="0082628E" w:rsidRPr="00E94927" w:rsidRDefault="0082628E" w:rsidP="00383AAB">
      <w:pPr>
        <w:pStyle w:val="CaptionofTables"/>
        <w:rPr>
          <w:rFonts w:ascii="Yas" w:hAnsi="Yas"/>
          <w:rtl/>
        </w:rPr>
      </w:pPr>
      <w:bookmarkStart w:id="19" w:name="_Ref191912868"/>
      <w:bookmarkStart w:id="20" w:name="_Toc206948576"/>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2</w:t>
      </w:r>
      <w:r>
        <w:rPr>
          <w:rFonts w:ascii="Yas" w:hAnsi="Yas"/>
          <w:rtl/>
        </w:rPr>
        <w:fldChar w:fldCharType="end"/>
      </w:r>
      <w:bookmarkEnd w:id="19"/>
      <w:r>
        <w:rPr>
          <w:rFonts w:ascii="Yas" w:hAnsi="Yas" w:hint="cs"/>
          <w:rtl/>
        </w:rPr>
        <w:t xml:space="preserve">: </w:t>
      </w:r>
      <w:r>
        <w:rPr>
          <w:rFonts w:hint="cs"/>
          <w:rtl/>
        </w:rPr>
        <w:t>مشخصات فنی و عمومی ساختمان</w:t>
      </w:r>
      <w:r>
        <w:rPr>
          <w:rFonts w:ascii="Yas" w:hAnsi="Yas" w:hint="cs"/>
          <w:rtl/>
        </w:rPr>
        <w:t xml:space="preserve"> مورد بررسی</w:t>
      </w:r>
      <w:bookmarkEnd w:id="20"/>
    </w:p>
    <w:tbl>
      <w:tblPr>
        <w:tblStyle w:val="TableGrid"/>
        <w:bidiVisual/>
        <w:tblW w:w="0" w:type="auto"/>
        <w:tblLook w:val="04A0" w:firstRow="1" w:lastRow="0" w:firstColumn="1" w:lastColumn="0" w:noHBand="0" w:noVBand="1"/>
      </w:tblPr>
      <w:tblGrid>
        <w:gridCol w:w="4508"/>
        <w:gridCol w:w="4508"/>
      </w:tblGrid>
      <w:tr w:rsidR="0082628E" w14:paraId="2E21E416" w14:textId="77777777" w:rsidTr="0082628E">
        <w:trPr>
          <w:trHeight w:val="315"/>
        </w:trPr>
        <w:tc>
          <w:tcPr>
            <w:tcW w:w="4508" w:type="dxa"/>
            <w:vAlign w:val="center"/>
          </w:tcPr>
          <w:p w14:paraId="46370DC3" w14:textId="36245DC4" w:rsidR="0082628E" w:rsidRPr="0082628E" w:rsidRDefault="0082628E" w:rsidP="0082628E">
            <w:pPr>
              <w:pStyle w:val="BodyText"/>
              <w:jc w:val="center"/>
              <w:rPr>
                <w:b/>
                <w:bCs/>
                <w:sz w:val="22"/>
                <w:szCs w:val="22"/>
                <w:rtl/>
              </w:rPr>
            </w:pPr>
            <w:r w:rsidRPr="0082628E">
              <w:rPr>
                <w:rFonts w:hint="cs"/>
                <w:b/>
                <w:bCs/>
                <w:sz w:val="22"/>
                <w:szCs w:val="22"/>
                <w:rtl/>
              </w:rPr>
              <w:t>موقعیت مکانی</w:t>
            </w:r>
          </w:p>
        </w:tc>
        <w:tc>
          <w:tcPr>
            <w:tcW w:w="4508" w:type="dxa"/>
            <w:vAlign w:val="center"/>
          </w:tcPr>
          <w:p w14:paraId="4917B906" w14:textId="26A4BDB7" w:rsidR="0082628E" w:rsidRPr="0082628E" w:rsidRDefault="0082628E" w:rsidP="0082628E">
            <w:pPr>
              <w:pStyle w:val="BodyText"/>
              <w:jc w:val="center"/>
              <w:rPr>
                <w:sz w:val="22"/>
                <w:szCs w:val="22"/>
                <w:rtl/>
              </w:rPr>
            </w:pPr>
            <w:r w:rsidRPr="0082628E">
              <w:rPr>
                <w:rFonts w:hint="cs"/>
                <w:sz w:val="22"/>
                <w:szCs w:val="22"/>
                <w:rtl/>
              </w:rPr>
              <w:t xml:space="preserve">شهر </w:t>
            </w:r>
            <w:r w:rsidR="007803BF">
              <w:rPr>
                <w:rFonts w:hint="cs"/>
                <w:sz w:val="22"/>
                <w:szCs w:val="22"/>
                <w:rtl/>
              </w:rPr>
              <w:t>قائم‌شهر</w:t>
            </w:r>
            <w:r w:rsidRPr="0082628E">
              <w:rPr>
                <w:rFonts w:hint="cs"/>
                <w:sz w:val="22"/>
                <w:szCs w:val="22"/>
                <w:rtl/>
              </w:rPr>
              <w:t xml:space="preserve"> </w:t>
            </w:r>
            <w:r w:rsidRPr="0082628E">
              <w:rPr>
                <w:sz w:val="22"/>
                <w:szCs w:val="22"/>
                <w:rtl/>
              </w:rPr>
              <w:t>–</w:t>
            </w:r>
            <w:r w:rsidRPr="0082628E">
              <w:rPr>
                <w:rFonts w:hint="cs"/>
                <w:sz w:val="22"/>
                <w:szCs w:val="22"/>
                <w:rtl/>
              </w:rPr>
              <w:t xml:space="preserve"> استان مازندران</w:t>
            </w:r>
          </w:p>
        </w:tc>
      </w:tr>
      <w:tr w:rsidR="0082628E" w14:paraId="0A031EE0" w14:textId="77777777" w:rsidTr="0082628E">
        <w:tc>
          <w:tcPr>
            <w:tcW w:w="4508" w:type="dxa"/>
            <w:vAlign w:val="center"/>
          </w:tcPr>
          <w:p w14:paraId="6537EFB7" w14:textId="2CD2EBDC" w:rsidR="0082628E" w:rsidRPr="0082628E" w:rsidRDefault="0082628E" w:rsidP="0082628E">
            <w:pPr>
              <w:pStyle w:val="BodyText"/>
              <w:jc w:val="center"/>
              <w:rPr>
                <w:b/>
                <w:bCs/>
                <w:sz w:val="22"/>
                <w:szCs w:val="22"/>
                <w:rtl/>
              </w:rPr>
            </w:pPr>
            <w:r w:rsidRPr="0082628E">
              <w:rPr>
                <w:rFonts w:hint="cs"/>
                <w:b/>
                <w:bCs/>
                <w:sz w:val="22"/>
                <w:szCs w:val="22"/>
                <w:rtl/>
              </w:rPr>
              <w:t>نوع سازه</w:t>
            </w:r>
          </w:p>
        </w:tc>
        <w:tc>
          <w:tcPr>
            <w:tcW w:w="4508" w:type="dxa"/>
            <w:vAlign w:val="center"/>
          </w:tcPr>
          <w:p w14:paraId="2DF42383" w14:textId="5A89C834" w:rsidR="0082628E" w:rsidRPr="0082628E" w:rsidRDefault="00636194" w:rsidP="0082628E">
            <w:pPr>
              <w:pStyle w:val="BodyText"/>
              <w:jc w:val="center"/>
              <w:rPr>
                <w:sz w:val="22"/>
                <w:szCs w:val="22"/>
                <w:rtl/>
              </w:rPr>
            </w:pPr>
            <w:r>
              <w:rPr>
                <w:rFonts w:hint="cs"/>
                <w:sz w:val="22"/>
                <w:szCs w:val="22"/>
                <w:rtl/>
              </w:rPr>
              <w:t>فولادی</w:t>
            </w:r>
          </w:p>
        </w:tc>
      </w:tr>
      <w:tr w:rsidR="0082628E" w14:paraId="637F62D3" w14:textId="77777777" w:rsidTr="0082628E">
        <w:tc>
          <w:tcPr>
            <w:tcW w:w="4508" w:type="dxa"/>
            <w:vAlign w:val="center"/>
          </w:tcPr>
          <w:p w14:paraId="34C43963" w14:textId="65008463" w:rsidR="0082628E" w:rsidRPr="0082628E" w:rsidRDefault="0082628E" w:rsidP="0082628E">
            <w:pPr>
              <w:pStyle w:val="BodyText"/>
              <w:jc w:val="center"/>
              <w:rPr>
                <w:b/>
                <w:bCs/>
                <w:sz w:val="22"/>
                <w:szCs w:val="22"/>
                <w:rtl/>
              </w:rPr>
            </w:pPr>
            <w:r w:rsidRPr="0082628E">
              <w:rPr>
                <w:rFonts w:hint="cs"/>
                <w:b/>
                <w:bCs/>
                <w:sz w:val="22"/>
                <w:szCs w:val="22"/>
                <w:rtl/>
              </w:rPr>
              <w:t>نوع دیوار</w:t>
            </w:r>
          </w:p>
        </w:tc>
        <w:tc>
          <w:tcPr>
            <w:tcW w:w="4508" w:type="dxa"/>
            <w:vAlign w:val="center"/>
          </w:tcPr>
          <w:p w14:paraId="66DA65C7" w14:textId="509ABAF2" w:rsidR="0082628E" w:rsidRPr="0082628E" w:rsidRDefault="00BB7FCE" w:rsidP="0082628E">
            <w:pPr>
              <w:pStyle w:val="BodyText"/>
              <w:jc w:val="center"/>
              <w:rPr>
                <w:sz w:val="22"/>
                <w:szCs w:val="22"/>
                <w:rtl/>
              </w:rPr>
            </w:pPr>
            <w:r>
              <w:rPr>
                <w:rFonts w:hint="cs"/>
                <w:sz w:val="22"/>
                <w:szCs w:val="22"/>
                <w:rtl/>
              </w:rPr>
              <w:t>بلوک بتنی</w:t>
            </w:r>
          </w:p>
        </w:tc>
      </w:tr>
      <w:tr w:rsidR="0082628E" w14:paraId="1E1A6CAD" w14:textId="77777777" w:rsidTr="0082628E">
        <w:tc>
          <w:tcPr>
            <w:tcW w:w="4508" w:type="dxa"/>
            <w:vAlign w:val="center"/>
          </w:tcPr>
          <w:p w14:paraId="28FF2932" w14:textId="3F780954" w:rsidR="0082628E" w:rsidRPr="0082628E" w:rsidRDefault="0082628E" w:rsidP="0082628E">
            <w:pPr>
              <w:pStyle w:val="BodyText"/>
              <w:jc w:val="center"/>
              <w:rPr>
                <w:b/>
                <w:bCs/>
                <w:sz w:val="22"/>
                <w:szCs w:val="22"/>
                <w:rtl/>
              </w:rPr>
            </w:pPr>
            <w:r w:rsidRPr="0082628E">
              <w:rPr>
                <w:rFonts w:hint="cs"/>
                <w:b/>
                <w:bCs/>
                <w:sz w:val="22"/>
                <w:szCs w:val="22"/>
                <w:rtl/>
              </w:rPr>
              <w:t>سال بهره‌برداری</w:t>
            </w:r>
          </w:p>
        </w:tc>
        <w:tc>
          <w:tcPr>
            <w:tcW w:w="4508" w:type="dxa"/>
            <w:vAlign w:val="center"/>
          </w:tcPr>
          <w:p w14:paraId="5FDC3642" w14:textId="774CBC58" w:rsidR="0082628E" w:rsidRPr="0082628E" w:rsidRDefault="00181CCF" w:rsidP="0082628E">
            <w:pPr>
              <w:pStyle w:val="BodyText"/>
              <w:jc w:val="center"/>
              <w:rPr>
                <w:sz w:val="22"/>
                <w:szCs w:val="22"/>
                <w:rtl/>
              </w:rPr>
            </w:pPr>
            <w:r>
              <w:rPr>
                <w:rFonts w:hint="cs"/>
                <w:sz w:val="22"/>
                <w:szCs w:val="22"/>
                <w:rtl/>
              </w:rPr>
              <w:t>1371</w:t>
            </w:r>
          </w:p>
        </w:tc>
      </w:tr>
      <w:tr w:rsidR="0082628E" w14:paraId="63C1CC74" w14:textId="77777777" w:rsidTr="0082628E">
        <w:tc>
          <w:tcPr>
            <w:tcW w:w="4508" w:type="dxa"/>
            <w:vAlign w:val="center"/>
          </w:tcPr>
          <w:p w14:paraId="76C7F57F" w14:textId="47780AB8" w:rsidR="0082628E" w:rsidRPr="0082628E" w:rsidRDefault="0082628E" w:rsidP="0082628E">
            <w:pPr>
              <w:pStyle w:val="BodyText"/>
              <w:jc w:val="center"/>
              <w:rPr>
                <w:b/>
                <w:bCs/>
                <w:sz w:val="22"/>
                <w:szCs w:val="22"/>
                <w:rtl/>
              </w:rPr>
            </w:pPr>
            <w:r w:rsidRPr="0082628E">
              <w:rPr>
                <w:rFonts w:hint="cs"/>
                <w:b/>
                <w:bCs/>
                <w:sz w:val="22"/>
                <w:szCs w:val="22"/>
                <w:rtl/>
              </w:rPr>
              <w:t>تعداد طبقات</w:t>
            </w:r>
          </w:p>
        </w:tc>
        <w:tc>
          <w:tcPr>
            <w:tcW w:w="4508" w:type="dxa"/>
            <w:vAlign w:val="center"/>
          </w:tcPr>
          <w:p w14:paraId="7022025E" w14:textId="519E3873" w:rsidR="0082628E" w:rsidRPr="0082628E" w:rsidRDefault="00636194" w:rsidP="0082628E">
            <w:pPr>
              <w:pStyle w:val="BodyText"/>
              <w:jc w:val="center"/>
              <w:rPr>
                <w:sz w:val="22"/>
                <w:szCs w:val="22"/>
                <w:rtl/>
              </w:rPr>
            </w:pPr>
            <w:r>
              <w:rPr>
                <w:rFonts w:hint="cs"/>
                <w:sz w:val="22"/>
                <w:szCs w:val="22"/>
                <w:rtl/>
              </w:rPr>
              <w:t>ندارد</w:t>
            </w:r>
          </w:p>
        </w:tc>
      </w:tr>
      <w:tr w:rsidR="0082628E" w14:paraId="68B0BCB4" w14:textId="77777777" w:rsidTr="0082628E">
        <w:tc>
          <w:tcPr>
            <w:tcW w:w="4508" w:type="dxa"/>
            <w:vAlign w:val="center"/>
          </w:tcPr>
          <w:p w14:paraId="1CCD652B" w14:textId="3EF7879C" w:rsidR="0082628E" w:rsidRPr="0082628E" w:rsidRDefault="0082628E" w:rsidP="0082628E">
            <w:pPr>
              <w:pStyle w:val="BodyText"/>
              <w:jc w:val="center"/>
              <w:rPr>
                <w:b/>
                <w:bCs/>
                <w:sz w:val="22"/>
                <w:szCs w:val="22"/>
                <w:rtl/>
              </w:rPr>
            </w:pPr>
            <w:r w:rsidRPr="0082628E">
              <w:rPr>
                <w:rFonts w:hint="cs"/>
                <w:b/>
                <w:bCs/>
                <w:sz w:val="22"/>
                <w:szCs w:val="22"/>
                <w:rtl/>
              </w:rPr>
              <w:t>کاربری</w:t>
            </w:r>
          </w:p>
        </w:tc>
        <w:tc>
          <w:tcPr>
            <w:tcW w:w="4508" w:type="dxa"/>
            <w:vAlign w:val="center"/>
          </w:tcPr>
          <w:p w14:paraId="0EAEF319" w14:textId="62093225" w:rsidR="0082628E" w:rsidRPr="0082628E" w:rsidRDefault="00636194" w:rsidP="0082628E">
            <w:pPr>
              <w:pStyle w:val="BodyText"/>
              <w:jc w:val="center"/>
              <w:rPr>
                <w:sz w:val="22"/>
                <w:szCs w:val="22"/>
              </w:rPr>
            </w:pPr>
            <w:r>
              <w:rPr>
                <w:rFonts w:hint="cs"/>
                <w:sz w:val="22"/>
                <w:szCs w:val="22"/>
                <w:rtl/>
              </w:rPr>
              <w:t>انباری</w:t>
            </w:r>
          </w:p>
        </w:tc>
      </w:tr>
      <w:tr w:rsidR="0082628E" w14:paraId="345D8686" w14:textId="77777777" w:rsidTr="0082628E">
        <w:tc>
          <w:tcPr>
            <w:tcW w:w="4508" w:type="dxa"/>
            <w:vAlign w:val="center"/>
          </w:tcPr>
          <w:p w14:paraId="1E05AE0D" w14:textId="3CA8FE88" w:rsidR="0082628E" w:rsidRPr="0082628E" w:rsidRDefault="0082628E" w:rsidP="0082628E">
            <w:pPr>
              <w:pStyle w:val="BodyText"/>
              <w:jc w:val="center"/>
              <w:rPr>
                <w:b/>
                <w:bCs/>
                <w:sz w:val="22"/>
                <w:szCs w:val="22"/>
                <w:rtl/>
              </w:rPr>
            </w:pPr>
            <w:r>
              <w:rPr>
                <w:rFonts w:hint="cs"/>
                <w:b/>
                <w:bCs/>
                <w:sz w:val="22"/>
                <w:szCs w:val="22"/>
                <w:rtl/>
              </w:rPr>
              <w:t>تعداد متوسط حاضرین</w:t>
            </w:r>
          </w:p>
        </w:tc>
        <w:tc>
          <w:tcPr>
            <w:tcW w:w="4508" w:type="dxa"/>
            <w:vAlign w:val="center"/>
          </w:tcPr>
          <w:p w14:paraId="5AF2EC3B" w14:textId="0747BAA7" w:rsidR="0082628E" w:rsidRPr="0082628E" w:rsidRDefault="009641E3" w:rsidP="0082628E">
            <w:pPr>
              <w:pStyle w:val="BodyText"/>
              <w:jc w:val="center"/>
              <w:rPr>
                <w:sz w:val="22"/>
                <w:szCs w:val="22"/>
                <w:rtl/>
              </w:rPr>
            </w:pPr>
            <w:r>
              <w:rPr>
                <w:rFonts w:hint="cs"/>
                <w:sz w:val="22"/>
                <w:szCs w:val="22"/>
                <w:rtl/>
              </w:rPr>
              <w:t>-</w:t>
            </w:r>
          </w:p>
        </w:tc>
      </w:tr>
      <w:tr w:rsidR="0082628E" w14:paraId="51BE1293" w14:textId="77777777" w:rsidTr="0082628E">
        <w:tc>
          <w:tcPr>
            <w:tcW w:w="4508" w:type="dxa"/>
            <w:vAlign w:val="center"/>
          </w:tcPr>
          <w:p w14:paraId="0986A24E" w14:textId="249F23C0" w:rsidR="0082628E" w:rsidRPr="0082628E" w:rsidRDefault="0082628E" w:rsidP="0082628E">
            <w:pPr>
              <w:pStyle w:val="BodyText"/>
              <w:jc w:val="center"/>
              <w:rPr>
                <w:b/>
                <w:bCs/>
                <w:sz w:val="22"/>
                <w:szCs w:val="22"/>
                <w:rtl/>
              </w:rPr>
            </w:pPr>
            <w:r>
              <w:rPr>
                <w:rFonts w:hint="cs"/>
                <w:b/>
                <w:bCs/>
                <w:sz w:val="22"/>
                <w:szCs w:val="22"/>
                <w:rtl/>
              </w:rPr>
              <w:t>تعداد اتاق‌ها</w:t>
            </w:r>
          </w:p>
        </w:tc>
        <w:tc>
          <w:tcPr>
            <w:tcW w:w="4508" w:type="dxa"/>
            <w:vAlign w:val="center"/>
          </w:tcPr>
          <w:p w14:paraId="0D0D4934" w14:textId="6E75AB70" w:rsidR="0082628E" w:rsidRPr="0082628E" w:rsidRDefault="00DE1B40" w:rsidP="0082628E">
            <w:pPr>
              <w:pStyle w:val="BodyText"/>
              <w:jc w:val="center"/>
              <w:rPr>
                <w:sz w:val="22"/>
                <w:szCs w:val="22"/>
                <w:rtl/>
              </w:rPr>
            </w:pPr>
            <w:r>
              <w:rPr>
                <w:rFonts w:hint="cs"/>
                <w:sz w:val="22"/>
                <w:szCs w:val="22"/>
                <w:rtl/>
              </w:rPr>
              <w:t>1</w:t>
            </w:r>
          </w:p>
        </w:tc>
      </w:tr>
      <w:tr w:rsidR="0082628E" w14:paraId="25B9290A" w14:textId="77777777" w:rsidTr="0082628E">
        <w:tc>
          <w:tcPr>
            <w:tcW w:w="4508" w:type="dxa"/>
            <w:vAlign w:val="center"/>
          </w:tcPr>
          <w:p w14:paraId="2D825599" w14:textId="0D3BA0BB" w:rsidR="0082628E" w:rsidRPr="0082628E" w:rsidRDefault="0082628E" w:rsidP="0082628E">
            <w:pPr>
              <w:pStyle w:val="BodyText"/>
              <w:jc w:val="center"/>
              <w:rPr>
                <w:b/>
                <w:bCs/>
                <w:sz w:val="22"/>
                <w:szCs w:val="22"/>
                <w:rtl/>
              </w:rPr>
            </w:pPr>
            <w:r>
              <w:rPr>
                <w:rFonts w:hint="cs"/>
                <w:b/>
                <w:bCs/>
                <w:sz w:val="22"/>
                <w:szCs w:val="22"/>
                <w:rtl/>
              </w:rPr>
              <w:t>سیستم سقف</w:t>
            </w:r>
          </w:p>
        </w:tc>
        <w:tc>
          <w:tcPr>
            <w:tcW w:w="4508" w:type="dxa"/>
            <w:vAlign w:val="center"/>
          </w:tcPr>
          <w:p w14:paraId="7C1AA858" w14:textId="416681C9" w:rsidR="0082628E" w:rsidRPr="0082628E" w:rsidRDefault="00DE1B40" w:rsidP="0082628E">
            <w:pPr>
              <w:pStyle w:val="BodyText"/>
              <w:jc w:val="center"/>
              <w:rPr>
                <w:sz w:val="22"/>
                <w:szCs w:val="22"/>
                <w:rtl/>
              </w:rPr>
            </w:pPr>
            <w:r>
              <w:rPr>
                <w:rFonts w:hint="cs"/>
                <w:sz w:val="22"/>
                <w:szCs w:val="22"/>
                <w:rtl/>
              </w:rPr>
              <w:t>شیب‌دار</w:t>
            </w:r>
          </w:p>
        </w:tc>
      </w:tr>
      <w:tr w:rsidR="0082628E" w14:paraId="0EF031F5" w14:textId="77777777" w:rsidTr="0082628E">
        <w:tc>
          <w:tcPr>
            <w:tcW w:w="4508" w:type="dxa"/>
            <w:vAlign w:val="center"/>
          </w:tcPr>
          <w:p w14:paraId="7700D563" w14:textId="0679BBC1" w:rsidR="0082628E" w:rsidRPr="0082628E" w:rsidRDefault="0082628E" w:rsidP="0082628E">
            <w:pPr>
              <w:pStyle w:val="BodyText"/>
              <w:jc w:val="center"/>
              <w:rPr>
                <w:b/>
                <w:bCs/>
                <w:sz w:val="22"/>
                <w:szCs w:val="22"/>
                <w:rtl/>
              </w:rPr>
            </w:pPr>
            <w:r>
              <w:rPr>
                <w:rFonts w:hint="cs"/>
                <w:b/>
                <w:bCs/>
                <w:sz w:val="22"/>
                <w:szCs w:val="22"/>
                <w:rtl/>
              </w:rPr>
              <w:t>سیستم باربر جانبی</w:t>
            </w:r>
          </w:p>
        </w:tc>
        <w:tc>
          <w:tcPr>
            <w:tcW w:w="4508" w:type="dxa"/>
            <w:vAlign w:val="center"/>
          </w:tcPr>
          <w:p w14:paraId="76073E5B" w14:textId="2801B788" w:rsidR="0082628E" w:rsidRPr="0082628E" w:rsidRDefault="00636194" w:rsidP="0082628E">
            <w:pPr>
              <w:pStyle w:val="BodyText"/>
              <w:jc w:val="center"/>
              <w:rPr>
                <w:sz w:val="22"/>
                <w:szCs w:val="22"/>
                <w:rtl/>
              </w:rPr>
            </w:pPr>
            <w:r>
              <w:rPr>
                <w:rFonts w:hint="cs"/>
                <w:sz w:val="22"/>
                <w:szCs w:val="22"/>
                <w:rtl/>
              </w:rPr>
              <w:t>قاب خمشی فولادی</w:t>
            </w:r>
          </w:p>
        </w:tc>
      </w:tr>
      <w:tr w:rsidR="0082628E" w14:paraId="12B481C3" w14:textId="77777777" w:rsidTr="0082628E">
        <w:tc>
          <w:tcPr>
            <w:tcW w:w="4508" w:type="dxa"/>
            <w:vAlign w:val="center"/>
          </w:tcPr>
          <w:p w14:paraId="5E8DB2F8" w14:textId="0EF16B3B" w:rsidR="0082628E" w:rsidRPr="0082628E" w:rsidRDefault="0082628E" w:rsidP="0082628E">
            <w:pPr>
              <w:pStyle w:val="BodyText"/>
              <w:jc w:val="center"/>
              <w:rPr>
                <w:b/>
                <w:bCs/>
                <w:sz w:val="22"/>
                <w:szCs w:val="22"/>
                <w:rtl/>
              </w:rPr>
            </w:pPr>
            <w:r>
              <w:rPr>
                <w:rFonts w:hint="cs"/>
                <w:b/>
                <w:bCs/>
                <w:sz w:val="22"/>
                <w:szCs w:val="22"/>
                <w:rtl/>
              </w:rPr>
              <w:t>ابعاد پلان سازه</w:t>
            </w:r>
          </w:p>
        </w:tc>
        <w:tc>
          <w:tcPr>
            <w:tcW w:w="4508" w:type="dxa"/>
            <w:vAlign w:val="center"/>
          </w:tcPr>
          <w:p w14:paraId="7D17BCD7" w14:textId="5DEF40FA" w:rsidR="0082628E" w:rsidRPr="0082628E" w:rsidRDefault="00965657" w:rsidP="00636194">
            <w:pPr>
              <w:pStyle w:val="BodyText"/>
              <w:jc w:val="center"/>
              <w:rPr>
                <w:sz w:val="22"/>
                <w:szCs w:val="22"/>
                <w:rtl/>
              </w:rPr>
            </w:pPr>
            <w:r>
              <w:rPr>
                <w:rFonts w:hint="cs"/>
                <w:sz w:val="22"/>
                <w:szCs w:val="22"/>
                <w:rtl/>
              </w:rPr>
              <w:t>60</w:t>
            </w:r>
            <w:r w:rsidR="00636194">
              <w:rPr>
                <w:rFonts w:hint="cs"/>
                <w:sz w:val="22"/>
                <w:szCs w:val="22"/>
                <w:rtl/>
              </w:rPr>
              <w:t xml:space="preserve"> در </w:t>
            </w:r>
            <w:r w:rsidR="00DE1B40">
              <w:rPr>
                <w:rFonts w:hint="cs"/>
                <w:sz w:val="22"/>
                <w:szCs w:val="22"/>
                <w:rtl/>
              </w:rPr>
              <w:t>15.5</w:t>
            </w:r>
            <w:r w:rsidR="00636194">
              <w:rPr>
                <w:rFonts w:hint="cs"/>
                <w:sz w:val="22"/>
                <w:szCs w:val="22"/>
                <w:rtl/>
              </w:rPr>
              <w:t xml:space="preserve"> متر</w:t>
            </w:r>
          </w:p>
        </w:tc>
      </w:tr>
      <w:tr w:rsidR="0082628E" w14:paraId="25626AD8" w14:textId="77777777" w:rsidTr="0082628E">
        <w:tc>
          <w:tcPr>
            <w:tcW w:w="4508" w:type="dxa"/>
            <w:vAlign w:val="center"/>
          </w:tcPr>
          <w:p w14:paraId="7A524C23" w14:textId="5F17D215" w:rsidR="0082628E" w:rsidRPr="0082628E" w:rsidRDefault="0082628E" w:rsidP="0082628E">
            <w:pPr>
              <w:pStyle w:val="BodyText"/>
              <w:jc w:val="center"/>
              <w:rPr>
                <w:b/>
                <w:bCs/>
                <w:sz w:val="22"/>
                <w:szCs w:val="22"/>
                <w:rtl/>
              </w:rPr>
            </w:pPr>
            <w:r>
              <w:rPr>
                <w:rFonts w:hint="cs"/>
                <w:b/>
                <w:bCs/>
                <w:sz w:val="22"/>
                <w:szCs w:val="22"/>
                <w:rtl/>
              </w:rPr>
              <w:t>ارتفاع طبقات</w:t>
            </w:r>
          </w:p>
        </w:tc>
        <w:tc>
          <w:tcPr>
            <w:tcW w:w="4508" w:type="dxa"/>
            <w:vAlign w:val="center"/>
          </w:tcPr>
          <w:p w14:paraId="423FD1DA" w14:textId="215DBDBA" w:rsidR="0082628E" w:rsidRPr="0082628E" w:rsidRDefault="00DE1B40" w:rsidP="0082628E">
            <w:pPr>
              <w:pStyle w:val="BodyText"/>
              <w:jc w:val="center"/>
              <w:rPr>
                <w:sz w:val="22"/>
                <w:szCs w:val="22"/>
              </w:rPr>
            </w:pPr>
            <w:r>
              <w:rPr>
                <w:rFonts w:hint="cs"/>
                <w:sz w:val="22"/>
                <w:szCs w:val="22"/>
                <w:rtl/>
              </w:rPr>
              <w:t>6</w:t>
            </w:r>
            <w:r w:rsidR="00636194">
              <w:rPr>
                <w:rFonts w:hint="cs"/>
                <w:sz w:val="22"/>
                <w:szCs w:val="22"/>
                <w:rtl/>
              </w:rPr>
              <w:t xml:space="preserve"> متر</w:t>
            </w:r>
            <w:r w:rsidR="00972185">
              <w:rPr>
                <w:rFonts w:hint="cs"/>
                <w:sz w:val="22"/>
                <w:szCs w:val="22"/>
                <w:rtl/>
              </w:rPr>
              <w:t xml:space="preserve"> در وسط و 4.5 متر در دو سمت</w:t>
            </w:r>
          </w:p>
        </w:tc>
      </w:tr>
      <w:tr w:rsidR="0082628E" w14:paraId="6A030C51" w14:textId="77777777" w:rsidTr="0082628E">
        <w:tc>
          <w:tcPr>
            <w:tcW w:w="4508" w:type="dxa"/>
            <w:vAlign w:val="center"/>
          </w:tcPr>
          <w:p w14:paraId="26FD6A50" w14:textId="622CD7E9" w:rsidR="0082628E" w:rsidRPr="0082628E" w:rsidRDefault="0082628E" w:rsidP="0082628E">
            <w:pPr>
              <w:pStyle w:val="BodyText"/>
              <w:jc w:val="center"/>
              <w:rPr>
                <w:b/>
                <w:bCs/>
                <w:sz w:val="22"/>
                <w:szCs w:val="22"/>
                <w:rtl/>
              </w:rPr>
            </w:pPr>
            <w:r>
              <w:rPr>
                <w:rFonts w:hint="cs"/>
                <w:b/>
                <w:bCs/>
                <w:sz w:val="22"/>
                <w:szCs w:val="22"/>
                <w:rtl/>
              </w:rPr>
              <w:t>زیر بنا</w:t>
            </w:r>
          </w:p>
        </w:tc>
        <w:tc>
          <w:tcPr>
            <w:tcW w:w="4508" w:type="dxa"/>
            <w:vAlign w:val="center"/>
          </w:tcPr>
          <w:p w14:paraId="62E4439F" w14:textId="5F51BE78" w:rsidR="0082628E" w:rsidRPr="0082628E" w:rsidRDefault="00DE1B40" w:rsidP="0082628E">
            <w:pPr>
              <w:pStyle w:val="BodyText"/>
              <w:jc w:val="center"/>
              <w:rPr>
                <w:sz w:val="22"/>
                <w:szCs w:val="22"/>
                <w:rtl/>
              </w:rPr>
            </w:pPr>
            <w:r>
              <w:rPr>
                <w:rFonts w:hint="cs"/>
                <w:sz w:val="22"/>
                <w:szCs w:val="22"/>
                <w:rtl/>
              </w:rPr>
              <w:t>9</w:t>
            </w:r>
            <w:r w:rsidR="00965657">
              <w:rPr>
                <w:rFonts w:hint="cs"/>
                <w:sz w:val="22"/>
                <w:szCs w:val="22"/>
                <w:rtl/>
              </w:rPr>
              <w:t xml:space="preserve">30 </w:t>
            </w:r>
            <w:r w:rsidR="0082628E">
              <w:rPr>
                <w:rFonts w:hint="cs"/>
                <w:sz w:val="22"/>
                <w:szCs w:val="22"/>
                <w:rtl/>
              </w:rPr>
              <w:t>مترمربع</w:t>
            </w:r>
          </w:p>
        </w:tc>
      </w:tr>
      <w:tr w:rsidR="00E37972" w14:paraId="59BACAD0" w14:textId="77777777" w:rsidTr="0082628E">
        <w:tc>
          <w:tcPr>
            <w:tcW w:w="4508" w:type="dxa"/>
            <w:vAlign w:val="center"/>
          </w:tcPr>
          <w:p w14:paraId="06A17768" w14:textId="2683AC22" w:rsidR="00E37972" w:rsidRDefault="00E37972" w:rsidP="0082628E">
            <w:pPr>
              <w:pStyle w:val="BodyText"/>
              <w:jc w:val="center"/>
              <w:rPr>
                <w:b/>
                <w:bCs/>
                <w:sz w:val="22"/>
                <w:szCs w:val="22"/>
                <w:rtl/>
              </w:rPr>
            </w:pPr>
            <w:r>
              <w:rPr>
                <w:rFonts w:hint="cs"/>
                <w:b/>
                <w:bCs/>
                <w:sz w:val="22"/>
                <w:szCs w:val="22"/>
                <w:rtl/>
              </w:rPr>
              <w:t>نامنظمی در پلان</w:t>
            </w:r>
          </w:p>
        </w:tc>
        <w:tc>
          <w:tcPr>
            <w:tcW w:w="4508" w:type="dxa"/>
            <w:vAlign w:val="center"/>
          </w:tcPr>
          <w:p w14:paraId="7B6E8394" w14:textId="01ECBEBE" w:rsidR="00E37972" w:rsidRDefault="00E37972" w:rsidP="0082628E">
            <w:pPr>
              <w:pStyle w:val="BodyText"/>
              <w:jc w:val="center"/>
              <w:rPr>
                <w:sz w:val="22"/>
                <w:szCs w:val="22"/>
                <w:rtl/>
              </w:rPr>
            </w:pPr>
            <w:r>
              <w:rPr>
                <w:rFonts w:hint="cs"/>
                <w:sz w:val="22"/>
                <w:szCs w:val="22"/>
                <w:rtl/>
              </w:rPr>
              <w:t>ندارد</w:t>
            </w:r>
          </w:p>
        </w:tc>
      </w:tr>
      <w:tr w:rsidR="0082628E" w14:paraId="2492B3D8" w14:textId="77777777" w:rsidTr="00064613">
        <w:tc>
          <w:tcPr>
            <w:tcW w:w="4508" w:type="dxa"/>
            <w:vAlign w:val="center"/>
          </w:tcPr>
          <w:p w14:paraId="0AFCB91A" w14:textId="77777777" w:rsidR="0082628E" w:rsidRPr="0082628E" w:rsidRDefault="0082628E" w:rsidP="0082628E">
            <w:pPr>
              <w:pStyle w:val="BodyText"/>
              <w:jc w:val="center"/>
              <w:rPr>
                <w:b/>
                <w:bCs/>
                <w:sz w:val="22"/>
                <w:szCs w:val="22"/>
                <w:rtl/>
              </w:rPr>
            </w:pPr>
            <w:r>
              <w:rPr>
                <w:rFonts w:hint="cs"/>
                <w:b/>
                <w:bCs/>
                <w:sz w:val="22"/>
                <w:szCs w:val="22"/>
                <w:rtl/>
              </w:rPr>
              <w:t>نوع پی</w:t>
            </w:r>
          </w:p>
        </w:tc>
        <w:tc>
          <w:tcPr>
            <w:tcW w:w="4508" w:type="dxa"/>
            <w:vAlign w:val="center"/>
          </w:tcPr>
          <w:p w14:paraId="1C55D9D6" w14:textId="5A8E0A06" w:rsidR="0082628E" w:rsidRPr="0082628E" w:rsidRDefault="00432968" w:rsidP="0082628E">
            <w:pPr>
              <w:pStyle w:val="BodyText"/>
              <w:jc w:val="center"/>
              <w:rPr>
                <w:sz w:val="22"/>
                <w:szCs w:val="22"/>
                <w:rtl/>
              </w:rPr>
            </w:pPr>
            <w:r>
              <w:rPr>
                <w:rFonts w:hint="cs"/>
                <w:sz w:val="22"/>
                <w:szCs w:val="22"/>
                <w:rtl/>
              </w:rPr>
              <w:t>منفرد</w:t>
            </w:r>
          </w:p>
        </w:tc>
      </w:tr>
      <w:tr w:rsidR="0082628E" w14:paraId="48F7B9DE" w14:textId="77777777" w:rsidTr="00064613">
        <w:tc>
          <w:tcPr>
            <w:tcW w:w="4508" w:type="dxa"/>
            <w:vAlign w:val="center"/>
          </w:tcPr>
          <w:p w14:paraId="2C748688" w14:textId="0DD93DE9" w:rsidR="0082628E" w:rsidRDefault="0082628E" w:rsidP="0082628E">
            <w:pPr>
              <w:pStyle w:val="BodyText"/>
              <w:jc w:val="center"/>
              <w:rPr>
                <w:b/>
                <w:bCs/>
                <w:sz w:val="22"/>
                <w:szCs w:val="22"/>
                <w:rtl/>
              </w:rPr>
            </w:pPr>
            <w:r>
              <w:rPr>
                <w:rFonts w:hint="cs"/>
                <w:b/>
                <w:bCs/>
                <w:sz w:val="22"/>
                <w:szCs w:val="22"/>
                <w:rtl/>
              </w:rPr>
              <w:t>شرایط ساختگاه</w:t>
            </w:r>
          </w:p>
        </w:tc>
        <w:tc>
          <w:tcPr>
            <w:tcW w:w="4508" w:type="dxa"/>
            <w:vAlign w:val="center"/>
          </w:tcPr>
          <w:p w14:paraId="0D59CC1A" w14:textId="4792A176" w:rsidR="0082628E" w:rsidRPr="0082628E" w:rsidRDefault="0082628E" w:rsidP="0082628E">
            <w:pPr>
              <w:pStyle w:val="BodyText"/>
              <w:jc w:val="center"/>
              <w:rPr>
                <w:sz w:val="22"/>
                <w:szCs w:val="22"/>
                <w:rtl/>
              </w:rPr>
            </w:pPr>
            <w:r>
              <w:rPr>
                <w:rFonts w:hint="cs"/>
                <w:sz w:val="22"/>
                <w:szCs w:val="22"/>
                <w:rtl/>
              </w:rPr>
              <w:t xml:space="preserve">خاک نوع </w:t>
            </w:r>
            <w:r>
              <w:rPr>
                <w:sz w:val="22"/>
                <w:szCs w:val="22"/>
              </w:rPr>
              <w:t>III</w:t>
            </w:r>
            <w:r>
              <w:rPr>
                <w:rFonts w:hint="cs"/>
                <w:sz w:val="22"/>
                <w:szCs w:val="22"/>
                <w:rtl/>
              </w:rPr>
              <w:t xml:space="preserve"> (مشاهدات)</w:t>
            </w:r>
          </w:p>
        </w:tc>
      </w:tr>
    </w:tbl>
    <w:p w14:paraId="2B0A3BCA" w14:textId="77777777" w:rsidR="0082628E" w:rsidRPr="0082628E" w:rsidRDefault="0082628E" w:rsidP="0082628E">
      <w:pPr>
        <w:pStyle w:val="BodyText"/>
        <w:rPr>
          <w:rtl/>
        </w:rPr>
      </w:pPr>
    </w:p>
    <w:p w14:paraId="0B12BF73" w14:textId="79C4D9F7" w:rsidR="0082628E" w:rsidRDefault="0050266C" w:rsidP="0050266C">
      <w:pPr>
        <w:pStyle w:val="Heading4"/>
        <w:rPr>
          <w:rtl/>
        </w:rPr>
      </w:pPr>
      <w:bookmarkStart w:id="21" w:name="_Toc206948453"/>
      <w:r>
        <w:rPr>
          <w:rFonts w:hint="cs"/>
          <w:rtl/>
        </w:rPr>
        <w:t>درز انقطاع</w:t>
      </w:r>
      <w:bookmarkEnd w:id="21"/>
    </w:p>
    <w:p w14:paraId="7DBCED67" w14:textId="3BEECC76" w:rsidR="0050266C" w:rsidRDefault="0050266C" w:rsidP="0050266C">
      <w:pPr>
        <w:pStyle w:val="BodyText"/>
        <w:rPr>
          <w:rtl/>
        </w:rPr>
      </w:pPr>
      <w:r>
        <w:rPr>
          <w:rFonts w:hint="cs"/>
          <w:rtl/>
        </w:rPr>
        <w:t>در بازدیدهای میدانی انجام شده ساختمان مورد بررسی فاقد هرگونه درز انقطاع تشخیص داده شد</w:t>
      </w:r>
      <w:r w:rsidR="009641E3">
        <w:rPr>
          <w:rFonts w:hint="cs"/>
          <w:rtl/>
        </w:rPr>
        <w:t>.</w:t>
      </w:r>
    </w:p>
    <w:p w14:paraId="22D1A6F4" w14:textId="77777777" w:rsidR="0050266C" w:rsidRDefault="0050266C" w:rsidP="0050266C">
      <w:pPr>
        <w:pStyle w:val="BodyText"/>
        <w:rPr>
          <w:rtl/>
        </w:rPr>
      </w:pPr>
    </w:p>
    <w:p w14:paraId="17FE8683" w14:textId="1637EFDE" w:rsidR="0050266C" w:rsidRDefault="0050266C" w:rsidP="0050266C">
      <w:pPr>
        <w:pStyle w:val="Heading4"/>
        <w:rPr>
          <w:rtl/>
        </w:rPr>
      </w:pPr>
      <w:bookmarkStart w:id="22" w:name="_Toc206948454"/>
      <w:r>
        <w:rPr>
          <w:rFonts w:hint="cs"/>
          <w:rtl/>
        </w:rPr>
        <w:t>مشخصات ساختمان‌های مجاور</w:t>
      </w:r>
      <w:bookmarkEnd w:id="22"/>
    </w:p>
    <w:p w14:paraId="3149ABE6" w14:textId="339DCDB1" w:rsidR="0050266C" w:rsidRDefault="0050266C" w:rsidP="0050266C">
      <w:pPr>
        <w:pStyle w:val="BodyText"/>
        <w:rPr>
          <w:rtl/>
        </w:rPr>
      </w:pPr>
      <w:r>
        <w:rPr>
          <w:rFonts w:hint="cs"/>
          <w:rtl/>
        </w:rPr>
        <w:t>با توجه به پلان موقیعت</w:t>
      </w:r>
      <w:r w:rsidR="00542B27">
        <w:rPr>
          <w:rFonts w:hint="cs"/>
          <w:rtl/>
        </w:rPr>
        <w:t>،</w:t>
      </w:r>
      <w:r>
        <w:rPr>
          <w:rFonts w:hint="cs"/>
          <w:rtl/>
        </w:rPr>
        <w:t xml:space="preserve"> ملاحظه می‌شود که ساختمان از چهار طرف آزاد است.</w:t>
      </w:r>
    </w:p>
    <w:p w14:paraId="513F5D78" w14:textId="77777777" w:rsidR="009641E3" w:rsidRDefault="009641E3" w:rsidP="0050266C">
      <w:pPr>
        <w:pStyle w:val="BodyText"/>
        <w:rPr>
          <w:rtl/>
        </w:rPr>
      </w:pPr>
    </w:p>
    <w:p w14:paraId="5007AC9B" w14:textId="5C82310D" w:rsidR="0050266C" w:rsidRPr="0050266C" w:rsidRDefault="0050266C" w:rsidP="0050266C">
      <w:pPr>
        <w:pStyle w:val="BodyText"/>
        <w:numPr>
          <w:ilvl w:val="0"/>
          <w:numId w:val="12"/>
        </w:numPr>
        <w:rPr>
          <w:b/>
          <w:bCs/>
          <w:rtl/>
        </w:rPr>
      </w:pPr>
      <w:r w:rsidRPr="0050266C">
        <w:rPr>
          <w:rFonts w:hint="cs"/>
          <w:b/>
          <w:bCs/>
          <w:rtl/>
        </w:rPr>
        <w:t>مشخصات عمومی ساختگاه</w:t>
      </w:r>
    </w:p>
    <w:p w14:paraId="2088F64E" w14:textId="6859E400" w:rsidR="005751BA" w:rsidRDefault="00E80849" w:rsidP="005751BA">
      <w:pPr>
        <w:pStyle w:val="BodyText"/>
        <w:rPr>
          <w:rtl/>
        </w:rPr>
      </w:pPr>
      <w:r>
        <w:rPr>
          <w:rFonts w:hint="cs"/>
          <w:rtl/>
        </w:rPr>
        <w:t xml:space="preserve">موقعیت ساختگاه این ساختمان که در شهر </w:t>
      </w:r>
      <w:r w:rsidR="007803BF">
        <w:rPr>
          <w:rFonts w:hint="cs"/>
          <w:rtl/>
        </w:rPr>
        <w:t>قائم‌شهر</w:t>
      </w:r>
      <w:r>
        <w:rPr>
          <w:rFonts w:hint="cs"/>
          <w:rtl/>
        </w:rPr>
        <w:t xml:space="preserve"> قرار گرفته است از لحاظ زمین</w:t>
      </w:r>
      <w:r w:rsidR="00E70F22">
        <w:rPr>
          <w:rFonts w:hint="cs"/>
          <w:rtl/>
        </w:rPr>
        <w:t>‌</w:t>
      </w:r>
      <w:r>
        <w:rPr>
          <w:rFonts w:hint="cs"/>
          <w:rtl/>
        </w:rPr>
        <w:t xml:space="preserve">ساختی </w:t>
      </w:r>
      <w:r w:rsidR="005751BA">
        <w:rPr>
          <w:rtl/>
        </w:rPr>
        <w:t>ا</w:t>
      </w:r>
      <w:r w:rsidR="005751BA">
        <w:rPr>
          <w:rFonts w:hint="cs"/>
          <w:rtl/>
        </w:rPr>
        <w:t>ی</w:t>
      </w:r>
      <w:r w:rsidR="005751BA">
        <w:rPr>
          <w:rFonts w:hint="eastAsia"/>
          <w:rtl/>
        </w:rPr>
        <w:t>ن</w:t>
      </w:r>
      <w:r w:rsidR="005751BA">
        <w:rPr>
          <w:rtl/>
        </w:rPr>
        <w:t xml:space="preserve"> منطقه در تقس</w:t>
      </w:r>
      <w:r w:rsidR="005751BA">
        <w:rPr>
          <w:rFonts w:hint="cs"/>
          <w:rtl/>
        </w:rPr>
        <w:t>ی</w:t>
      </w:r>
      <w:r w:rsidR="005751BA">
        <w:rPr>
          <w:rFonts w:hint="eastAsia"/>
          <w:rtl/>
        </w:rPr>
        <w:t>م</w:t>
      </w:r>
      <w:r w:rsidR="005751BA">
        <w:rPr>
          <w:rFonts w:hint="cs"/>
          <w:rtl/>
        </w:rPr>
        <w:t>‌</w:t>
      </w:r>
      <w:r w:rsidR="005751BA">
        <w:rPr>
          <w:rtl/>
        </w:rPr>
        <w:t>بند</w:t>
      </w:r>
      <w:r w:rsidR="005751BA">
        <w:rPr>
          <w:rFonts w:hint="cs"/>
          <w:rtl/>
        </w:rPr>
        <w:t>ی</w:t>
      </w:r>
      <w:r w:rsidR="005751BA">
        <w:rPr>
          <w:rtl/>
        </w:rPr>
        <w:t xml:space="preserve"> سازمان زم</w:t>
      </w:r>
      <w:r w:rsidR="005751BA">
        <w:rPr>
          <w:rFonts w:hint="cs"/>
          <w:rtl/>
        </w:rPr>
        <w:t>ی</w:t>
      </w:r>
      <w:r w:rsidR="005751BA">
        <w:rPr>
          <w:rFonts w:hint="eastAsia"/>
          <w:rtl/>
        </w:rPr>
        <w:t>ن</w:t>
      </w:r>
      <w:r w:rsidR="005751BA">
        <w:rPr>
          <w:rtl/>
        </w:rPr>
        <w:t xml:space="preserve"> شناس</w:t>
      </w:r>
      <w:r w:rsidR="005751BA">
        <w:rPr>
          <w:rFonts w:hint="cs"/>
          <w:rtl/>
        </w:rPr>
        <w:t>ی</w:t>
      </w:r>
      <w:r w:rsidR="005751BA">
        <w:rPr>
          <w:rtl/>
        </w:rPr>
        <w:t xml:space="preserve"> جزء منطقه البرز مرکز</w:t>
      </w:r>
      <w:r w:rsidR="005751BA">
        <w:rPr>
          <w:rFonts w:hint="cs"/>
          <w:rtl/>
        </w:rPr>
        <w:t>ی</w:t>
      </w:r>
      <w:r w:rsidR="005751BA">
        <w:rPr>
          <w:rtl/>
        </w:rPr>
        <w:t xml:space="preserve"> م</w:t>
      </w:r>
      <w:r w:rsidR="005751BA">
        <w:rPr>
          <w:rFonts w:hint="cs"/>
          <w:rtl/>
        </w:rPr>
        <w:t>ی</w:t>
      </w:r>
      <w:r w:rsidR="005751BA">
        <w:rPr>
          <w:rFonts w:hint="eastAsia"/>
        </w:rPr>
        <w:t>‌</w:t>
      </w:r>
      <w:r w:rsidR="005751BA">
        <w:rPr>
          <w:rFonts w:hint="eastAsia"/>
          <w:rtl/>
        </w:rPr>
        <w:t>باشد</w:t>
      </w:r>
      <w:r w:rsidR="005751BA">
        <w:rPr>
          <w:rtl/>
        </w:rPr>
        <w:t xml:space="preserve"> که در</w:t>
      </w:r>
      <w:r w:rsidR="005751BA">
        <w:rPr>
          <w:rFonts w:hint="cs"/>
          <w:rtl/>
        </w:rPr>
        <w:t xml:space="preserve"> </w:t>
      </w:r>
      <w:r w:rsidR="005751BA">
        <w:rPr>
          <w:rFonts w:hint="eastAsia"/>
          <w:rtl/>
        </w:rPr>
        <w:t>جنوب</w:t>
      </w:r>
      <w:r w:rsidR="005751BA">
        <w:rPr>
          <w:rtl/>
        </w:rPr>
        <w:t xml:space="preserve"> ا</w:t>
      </w:r>
      <w:r w:rsidR="005751BA">
        <w:rPr>
          <w:rFonts w:hint="cs"/>
          <w:rtl/>
        </w:rPr>
        <w:t>ی</w:t>
      </w:r>
      <w:r w:rsidR="005751BA">
        <w:rPr>
          <w:rFonts w:hint="eastAsia"/>
          <w:rtl/>
        </w:rPr>
        <w:t>ن</w:t>
      </w:r>
      <w:r w:rsidR="005751BA">
        <w:rPr>
          <w:rtl/>
        </w:rPr>
        <w:t xml:space="preserve"> منطقه کوه فعال دماوند وجود دارد. منطقه البرز مرکز</w:t>
      </w:r>
      <w:r w:rsidR="005751BA">
        <w:rPr>
          <w:rFonts w:hint="cs"/>
          <w:rtl/>
        </w:rPr>
        <w:t>ی</w:t>
      </w:r>
      <w:r w:rsidR="005751BA">
        <w:rPr>
          <w:rtl/>
        </w:rPr>
        <w:t xml:space="preserve"> از طرف شرق به منطقه کپه داغ، از طرف</w:t>
      </w:r>
      <w:r w:rsidR="005751BA">
        <w:rPr>
          <w:rFonts w:hint="cs"/>
          <w:rtl/>
        </w:rPr>
        <w:t xml:space="preserve"> </w:t>
      </w:r>
      <w:r w:rsidR="005751BA">
        <w:rPr>
          <w:rFonts w:hint="eastAsia"/>
          <w:rtl/>
        </w:rPr>
        <w:t>غرب</w:t>
      </w:r>
      <w:r w:rsidR="005751BA">
        <w:rPr>
          <w:rtl/>
        </w:rPr>
        <w:t xml:space="preserve"> به طالش </w:t>
      </w:r>
      <w:r w:rsidR="005751BA">
        <w:rPr>
          <w:rFonts w:hint="cs"/>
          <w:rtl/>
        </w:rPr>
        <w:t>(</w:t>
      </w:r>
      <w:r w:rsidR="005751BA">
        <w:rPr>
          <w:rtl/>
        </w:rPr>
        <w:t>در گ</w:t>
      </w:r>
      <w:r w:rsidR="005751BA">
        <w:rPr>
          <w:rFonts w:hint="cs"/>
          <w:rtl/>
        </w:rPr>
        <w:t>ی</w:t>
      </w:r>
      <w:r w:rsidR="005751BA">
        <w:rPr>
          <w:rFonts w:hint="eastAsia"/>
          <w:rtl/>
        </w:rPr>
        <w:t>لان</w:t>
      </w:r>
      <w:r w:rsidR="005751BA">
        <w:rPr>
          <w:rFonts w:hint="cs"/>
          <w:rtl/>
        </w:rPr>
        <w:t>)</w:t>
      </w:r>
      <w:r w:rsidR="005751BA">
        <w:rPr>
          <w:rtl/>
        </w:rPr>
        <w:t xml:space="preserve"> از طرف شمال به در</w:t>
      </w:r>
      <w:r w:rsidR="005751BA">
        <w:rPr>
          <w:rFonts w:hint="cs"/>
          <w:rtl/>
        </w:rPr>
        <w:t>ی</w:t>
      </w:r>
      <w:r w:rsidR="005751BA">
        <w:rPr>
          <w:rFonts w:hint="eastAsia"/>
          <w:rtl/>
        </w:rPr>
        <w:t>ا</w:t>
      </w:r>
      <w:r w:rsidR="005751BA">
        <w:rPr>
          <w:rFonts w:hint="cs"/>
          <w:rtl/>
        </w:rPr>
        <w:t>ی</w:t>
      </w:r>
      <w:r w:rsidR="005751BA">
        <w:rPr>
          <w:rtl/>
        </w:rPr>
        <w:t xml:space="preserve"> خزر و از جنوب به منطقه ا</w:t>
      </w:r>
      <w:r w:rsidR="005751BA">
        <w:rPr>
          <w:rFonts w:hint="cs"/>
          <w:rtl/>
        </w:rPr>
        <w:t>ی</w:t>
      </w:r>
      <w:r w:rsidR="005751BA">
        <w:rPr>
          <w:rFonts w:hint="eastAsia"/>
          <w:rtl/>
        </w:rPr>
        <w:t>ران</w:t>
      </w:r>
      <w:r w:rsidR="005751BA">
        <w:rPr>
          <w:rtl/>
        </w:rPr>
        <w:t xml:space="preserve"> مرکز</w:t>
      </w:r>
      <w:r w:rsidR="005751BA">
        <w:rPr>
          <w:rFonts w:hint="cs"/>
          <w:rtl/>
        </w:rPr>
        <w:t>ی</w:t>
      </w:r>
      <w:r w:rsidR="005751BA">
        <w:rPr>
          <w:rtl/>
        </w:rPr>
        <w:t xml:space="preserve"> محدود م</w:t>
      </w:r>
      <w:r w:rsidR="005751BA">
        <w:rPr>
          <w:rFonts w:hint="cs"/>
          <w:rtl/>
        </w:rPr>
        <w:t>ی</w:t>
      </w:r>
      <w:r w:rsidR="005751BA">
        <w:rPr>
          <w:rFonts w:hint="eastAsia"/>
        </w:rPr>
        <w:t>‌</w:t>
      </w:r>
      <w:r w:rsidR="005751BA">
        <w:rPr>
          <w:rFonts w:hint="eastAsia"/>
          <w:rtl/>
        </w:rPr>
        <w:t>شود</w:t>
      </w:r>
      <w:r w:rsidR="005751BA">
        <w:rPr>
          <w:rtl/>
        </w:rPr>
        <w:t>.</w:t>
      </w:r>
      <w:r w:rsidR="005751BA">
        <w:rPr>
          <w:rFonts w:hint="cs"/>
          <w:rtl/>
        </w:rPr>
        <w:t xml:space="preserve"> </w:t>
      </w:r>
      <w:r w:rsidR="005751BA">
        <w:rPr>
          <w:rFonts w:hint="eastAsia"/>
          <w:rtl/>
        </w:rPr>
        <w:t>رسوبات</w:t>
      </w:r>
      <w:r w:rsidR="005751BA">
        <w:rPr>
          <w:rtl/>
        </w:rPr>
        <w:t xml:space="preserve"> ا</w:t>
      </w:r>
      <w:r w:rsidR="005751BA">
        <w:rPr>
          <w:rFonts w:hint="cs"/>
          <w:rtl/>
        </w:rPr>
        <w:t>ی</w:t>
      </w:r>
      <w:r w:rsidR="005751BA">
        <w:rPr>
          <w:rFonts w:hint="eastAsia"/>
          <w:rtl/>
        </w:rPr>
        <w:t>ن</w:t>
      </w:r>
      <w:r w:rsidR="005751BA">
        <w:rPr>
          <w:rtl/>
        </w:rPr>
        <w:t xml:space="preserve"> منطقه عبارتند از: سنگ</w:t>
      </w:r>
      <w:r w:rsidR="005751BA">
        <w:rPr>
          <w:rFonts w:hint="cs"/>
          <w:rtl/>
        </w:rPr>
        <w:t>‌</w:t>
      </w:r>
      <w:r w:rsidR="005751BA">
        <w:rPr>
          <w:rtl/>
        </w:rPr>
        <w:t>ها</w:t>
      </w:r>
      <w:r w:rsidR="005751BA">
        <w:rPr>
          <w:rFonts w:hint="cs"/>
          <w:rtl/>
        </w:rPr>
        <w:t>ی</w:t>
      </w:r>
      <w:r w:rsidR="005751BA">
        <w:rPr>
          <w:rtl/>
        </w:rPr>
        <w:t xml:space="preserve"> دگرگون</w:t>
      </w:r>
      <w:r w:rsidR="005751BA">
        <w:rPr>
          <w:rFonts w:hint="cs"/>
          <w:rtl/>
        </w:rPr>
        <w:t>ی</w:t>
      </w:r>
      <w:r w:rsidR="005751BA">
        <w:rPr>
          <w:rtl/>
        </w:rPr>
        <w:t xml:space="preserve"> شامل کوارتز</w:t>
      </w:r>
      <w:r w:rsidR="005751BA">
        <w:rPr>
          <w:rFonts w:hint="cs"/>
          <w:rtl/>
        </w:rPr>
        <w:t>ی</w:t>
      </w:r>
      <w:r w:rsidR="005751BA">
        <w:rPr>
          <w:rFonts w:hint="eastAsia"/>
          <w:rtl/>
        </w:rPr>
        <w:t>ت،</w:t>
      </w:r>
      <w:r w:rsidR="005751BA">
        <w:rPr>
          <w:rtl/>
        </w:rPr>
        <w:t xml:space="preserve"> ف</w:t>
      </w:r>
      <w:r w:rsidR="005751BA">
        <w:rPr>
          <w:rFonts w:hint="cs"/>
          <w:rtl/>
        </w:rPr>
        <w:t>ی</w:t>
      </w:r>
      <w:r w:rsidR="005751BA">
        <w:rPr>
          <w:rFonts w:hint="eastAsia"/>
          <w:rtl/>
        </w:rPr>
        <w:t>ل</w:t>
      </w:r>
      <w:r w:rsidR="005751BA">
        <w:rPr>
          <w:rFonts w:hint="cs"/>
          <w:rtl/>
        </w:rPr>
        <w:t>ی</w:t>
      </w:r>
      <w:r w:rsidR="005751BA">
        <w:rPr>
          <w:rFonts w:hint="eastAsia"/>
          <w:rtl/>
        </w:rPr>
        <w:t>ت،</w:t>
      </w:r>
      <w:r w:rsidR="005751BA">
        <w:rPr>
          <w:rtl/>
        </w:rPr>
        <w:t xml:space="preserve"> م</w:t>
      </w:r>
      <w:r w:rsidR="005751BA">
        <w:rPr>
          <w:rFonts w:hint="cs"/>
          <w:rtl/>
        </w:rPr>
        <w:t>ی</w:t>
      </w:r>
      <w:r w:rsidR="005751BA">
        <w:rPr>
          <w:rFonts w:hint="eastAsia"/>
          <w:rtl/>
        </w:rPr>
        <w:t>کاشت</w:t>
      </w:r>
      <w:r w:rsidR="005751BA">
        <w:rPr>
          <w:rtl/>
        </w:rPr>
        <w:t xml:space="preserve"> و مرمر.</w:t>
      </w:r>
    </w:p>
    <w:p w14:paraId="7567153C" w14:textId="77777777" w:rsidR="000956FC" w:rsidRDefault="005751BA" w:rsidP="000956FC">
      <w:pPr>
        <w:pStyle w:val="BodyText"/>
        <w:rPr>
          <w:rtl/>
        </w:rPr>
      </w:pPr>
      <w:r>
        <w:rPr>
          <w:rFonts w:hint="eastAsia"/>
          <w:rtl/>
        </w:rPr>
        <w:t>سنگ</w:t>
      </w:r>
      <w:r>
        <w:rPr>
          <w:rFonts w:hint="eastAsia"/>
        </w:rPr>
        <w:t>‌</w:t>
      </w:r>
      <w:r>
        <w:rPr>
          <w:rFonts w:hint="eastAsia"/>
          <w:rtl/>
        </w:rPr>
        <w:t>ها</w:t>
      </w:r>
      <w:r>
        <w:rPr>
          <w:rFonts w:hint="cs"/>
          <w:rtl/>
        </w:rPr>
        <w:t>ی</w:t>
      </w:r>
      <w:r>
        <w:rPr>
          <w:rtl/>
        </w:rPr>
        <w:t xml:space="preserve"> رسوب</w:t>
      </w:r>
      <w:r>
        <w:rPr>
          <w:rFonts w:hint="cs"/>
          <w:rtl/>
        </w:rPr>
        <w:t>ی</w:t>
      </w:r>
      <w:r>
        <w:rPr>
          <w:rtl/>
        </w:rPr>
        <w:t xml:space="preserve"> و آهک</w:t>
      </w:r>
      <w:r>
        <w:rPr>
          <w:rFonts w:hint="cs"/>
          <w:rtl/>
        </w:rPr>
        <w:t>ی</w:t>
      </w:r>
      <w:r>
        <w:rPr>
          <w:rtl/>
        </w:rPr>
        <w:t xml:space="preserve"> شامل ماسه</w:t>
      </w:r>
      <w:r>
        <w:rPr>
          <w:rFonts w:hint="cs"/>
          <w:rtl/>
        </w:rPr>
        <w:t>‌</w:t>
      </w:r>
      <w:r>
        <w:rPr>
          <w:rtl/>
        </w:rPr>
        <w:t>سنگ، لنگومرا، دولوم</w:t>
      </w:r>
      <w:r>
        <w:rPr>
          <w:rFonts w:hint="cs"/>
          <w:rtl/>
        </w:rPr>
        <w:t>ی</w:t>
      </w:r>
      <w:r>
        <w:rPr>
          <w:rFonts w:hint="eastAsia"/>
          <w:rtl/>
        </w:rPr>
        <w:t>ت،</w:t>
      </w:r>
      <w:r>
        <w:rPr>
          <w:rtl/>
        </w:rPr>
        <w:t xml:space="preserve"> سنگ آهک و سنگ</w:t>
      </w:r>
      <w:r>
        <w:rPr>
          <w:rFonts w:hint="cs"/>
          <w:rtl/>
        </w:rPr>
        <w:t>‌</w:t>
      </w:r>
      <w:r>
        <w:rPr>
          <w:rtl/>
        </w:rPr>
        <w:t>ها</w:t>
      </w:r>
      <w:r>
        <w:rPr>
          <w:rFonts w:hint="cs"/>
          <w:rtl/>
        </w:rPr>
        <w:t>ی</w:t>
      </w:r>
      <w:r>
        <w:rPr>
          <w:rtl/>
        </w:rPr>
        <w:t xml:space="preserve"> آذر</w:t>
      </w:r>
      <w:r>
        <w:rPr>
          <w:rFonts w:hint="cs"/>
          <w:rtl/>
        </w:rPr>
        <w:t>ی</w:t>
      </w:r>
      <w:r>
        <w:rPr>
          <w:rFonts w:hint="eastAsia"/>
          <w:rtl/>
        </w:rPr>
        <w:t>ن</w:t>
      </w:r>
      <w:r>
        <w:rPr>
          <w:rtl/>
        </w:rPr>
        <w:t xml:space="preserve"> شامل</w:t>
      </w:r>
      <w:r>
        <w:rPr>
          <w:rFonts w:hint="cs"/>
          <w:rtl/>
        </w:rPr>
        <w:t xml:space="preserve"> </w:t>
      </w:r>
      <w:r>
        <w:rPr>
          <w:rFonts w:hint="eastAsia"/>
          <w:rtl/>
        </w:rPr>
        <w:t>گدازه</w:t>
      </w:r>
      <w:r>
        <w:rPr>
          <w:rFonts w:hint="eastAsia"/>
        </w:rPr>
        <w:t>‌</w:t>
      </w:r>
      <w:r>
        <w:rPr>
          <w:rFonts w:hint="eastAsia"/>
          <w:rtl/>
        </w:rPr>
        <w:t>ها</w:t>
      </w:r>
      <w:r>
        <w:rPr>
          <w:rtl/>
        </w:rPr>
        <w:t xml:space="preserve"> و گسل معروف البرز در قسمت جنوب</w:t>
      </w:r>
      <w:r>
        <w:rPr>
          <w:rFonts w:hint="cs"/>
          <w:rtl/>
        </w:rPr>
        <w:t>ی</w:t>
      </w:r>
      <w:r>
        <w:rPr>
          <w:rtl/>
        </w:rPr>
        <w:t xml:space="preserve"> ا</w:t>
      </w:r>
      <w:r>
        <w:rPr>
          <w:rFonts w:hint="cs"/>
          <w:rtl/>
        </w:rPr>
        <w:t>ی</w:t>
      </w:r>
      <w:r>
        <w:rPr>
          <w:rFonts w:hint="eastAsia"/>
          <w:rtl/>
        </w:rPr>
        <w:t>ن</w:t>
      </w:r>
      <w:r>
        <w:rPr>
          <w:rtl/>
        </w:rPr>
        <w:t xml:space="preserve"> ناح</w:t>
      </w:r>
      <w:r>
        <w:rPr>
          <w:rFonts w:hint="cs"/>
          <w:rtl/>
        </w:rPr>
        <w:t>ی</w:t>
      </w:r>
      <w:r>
        <w:rPr>
          <w:rFonts w:hint="eastAsia"/>
          <w:rtl/>
        </w:rPr>
        <w:t>ه</w:t>
      </w:r>
      <w:r>
        <w:rPr>
          <w:rtl/>
        </w:rPr>
        <w:t xml:space="preserve"> قرار دارد و گسل</w:t>
      </w:r>
      <w:r>
        <w:rPr>
          <w:rFonts w:hint="cs"/>
          <w:rtl/>
        </w:rPr>
        <w:t>‌</w:t>
      </w:r>
      <w:r>
        <w:rPr>
          <w:rtl/>
        </w:rPr>
        <w:t>ها</w:t>
      </w:r>
      <w:r>
        <w:rPr>
          <w:rFonts w:hint="cs"/>
          <w:rtl/>
        </w:rPr>
        <w:t>ی</w:t>
      </w:r>
      <w:r>
        <w:rPr>
          <w:rtl/>
        </w:rPr>
        <w:t xml:space="preserve"> کوچکتر</w:t>
      </w:r>
      <w:r>
        <w:rPr>
          <w:rFonts w:hint="cs"/>
          <w:rtl/>
        </w:rPr>
        <w:t>ی</w:t>
      </w:r>
      <w:r>
        <w:rPr>
          <w:rtl/>
        </w:rPr>
        <w:t xml:space="preserve"> که در ا</w:t>
      </w:r>
      <w:r>
        <w:rPr>
          <w:rFonts w:hint="cs"/>
          <w:rtl/>
        </w:rPr>
        <w:t>ی</w:t>
      </w:r>
      <w:r>
        <w:rPr>
          <w:rFonts w:hint="eastAsia"/>
          <w:rtl/>
        </w:rPr>
        <w:t>ن</w:t>
      </w:r>
      <w:r>
        <w:rPr>
          <w:rtl/>
        </w:rPr>
        <w:t xml:space="preserve"> ناح</w:t>
      </w:r>
      <w:r>
        <w:rPr>
          <w:rFonts w:hint="cs"/>
          <w:rtl/>
        </w:rPr>
        <w:t>ی</w:t>
      </w:r>
      <w:r>
        <w:rPr>
          <w:rFonts w:hint="eastAsia"/>
          <w:rtl/>
        </w:rPr>
        <w:t>ه</w:t>
      </w:r>
      <w:r>
        <w:rPr>
          <w:rFonts w:hint="cs"/>
          <w:rtl/>
        </w:rPr>
        <w:t xml:space="preserve"> </w:t>
      </w:r>
      <w:r>
        <w:rPr>
          <w:rFonts w:hint="eastAsia"/>
          <w:rtl/>
        </w:rPr>
        <w:t>قرار</w:t>
      </w:r>
      <w:r>
        <w:rPr>
          <w:rtl/>
        </w:rPr>
        <w:t xml:space="preserve"> دارند که منشا زم</w:t>
      </w:r>
      <w:r>
        <w:rPr>
          <w:rFonts w:hint="cs"/>
          <w:rtl/>
        </w:rPr>
        <w:t>ی</w:t>
      </w:r>
      <w:r>
        <w:rPr>
          <w:rFonts w:hint="eastAsia"/>
          <w:rtl/>
        </w:rPr>
        <w:t>ن</w:t>
      </w:r>
      <w:r>
        <w:rPr>
          <w:rtl/>
        </w:rPr>
        <w:t xml:space="preserve"> لرزه</w:t>
      </w:r>
      <w:r>
        <w:rPr>
          <w:rFonts w:hint="cs"/>
          <w:rtl/>
        </w:rPr>
        <w:t>‌</w:t>
      </w:r>
      <w:r>
        <w:rPr>
          <w:rtl/>
        </w:rPr>
        <w:t>ها</w:t>
      </w:r>
      <w:r>
        <w:rPr>
          <w:rFonts w:hint="cs"/>
          <w:rtl/>
        </w:rPr>
        <w:t>ی</w:t>
      </w:r>
      <w:r>
        <w:rPr>
          <w:rtl/>
        </w:rPr>
        <w:t xml:space="preserve"> مختلف در ا</w:t>
      </w:r>
      <w:r>
        <w:rPr>
          <w:rFonts w:hint="cs"/>
          <w:rtl/>
        </w:rPr>
        <w:t>ی</w:t>
      </w:r>
      <w:r>
        <w:rPr>
          <w:rFonts w:hint="eastAsia"/>
          <w:rtl/>
        </w:rPr>
        <w:t>ن</w:t>
      </w:r>
      <w:r>
        <w:rPr>
          <w:rtl/>
        </w:rPr>
        <w:t xml:space="preserve"> ناح</w:t>
      </w:r>
      <w:r>
        <w:rPr>
          <w:rFonts w:hint="cs"/>
          <w:rtl/>
        </w:rPr>
        <w:t>ی</w:t>
      </w:r>
      <w:r>
        <w:rPr>
          <w:rFonts w:hint="eastAsia"/>
          <w:rtl/>
        </w:rPr>
        <w:t>ه</w:t>
      </w:r>
      <w:r>
        <w:rPr>
          <w:rtl/>
        </w:rPr>
        <w:t xml:space="preserve"> م</w:t>
      </w:r>
      <w:r>
        <w:rPr>
          <w:rFonts w:hint="cs"/>
          <w:rtl/>
        </w:rPr>
        <w:t>ی‌</w:t>
      </w:r>
      <w:r>
        <w:rPr>
          <w:rFonts w:hint="eastAsia"/>
          <w:rtl/>
        </w:rPr>
        <w:t>شود</w:t>
      </w:r>
      <w:r>
        <w:rPr>
          <w:rtl/>
        </w:rPr>
        <w:t>.</w:t>
      </w:r>
    </w:p>
    <w:p w14:paraId="4E8C41CA" w14:textId="537838DF" w:rsidR="009641E3" w:rsidRDefault="00AA4C38" w:rsidP="009641E3">
      <w:pPr>
        <w:pStyle w:val="BodyText"/>
        <w:rPr>
          <w:rtl/>
        </w:rPr>
      </w:pPr>
      <w:r>
        <w:rPr>
          <w:rFonts w:hint="cs"/>
          <w:rtl/>
        </w:rPr>
        <w:t>در ارتباط با نشست ناهمگون مطابق بند 4-6-2-3 نشریه 360،  در زمان وقوع زلزله، ممکن است خاک زیر شالوده در برخی از نواحی متراکم گردد و در نتیجه شالوده به صورت نامتقارن دچار نشست گردد. این پدیده به نشست ناهمگون موسوم است. خاک‌ها مستعد روانگراشدن (یا به عبارت دیگر خاک‌های طبیعی نسبتا سست یا خاکریزهای خوب متراکم‌نشده) مستعد تراکم و در نتیجه نشست می‌باشند. با توجه به عدم وجود مطالعات ژئوتکنیک در این ساختمان، در این رابطه پس از انجام مطالعات موردنیاز اظهار نظر خواهد شد.</w:t>
      </w:r>
    </w:p>
    <w:p w14:paraId="379C635C" w14:textId="10C6B191" w:rsidR="001352D7" w:rsidRDefault="001352D7" w:rsidP="009641E3">
      <w:pPr>
        <w:pStyle w:val="BodyText"/>
        <w:rPr>
          <w:rtl/>
        </w:rPr>
      </w:pPr>
      <w:r>
        <w:rPr>
          <w:rFonts w:hint="cs"/>
          <w:rtl/>
        </w:rPr>
        <w:t xml:space="preserve">از لحاظ لرزه‌خیزی، توپوگرافی و سایر موارد ژئوتکنیکی مربوط به این ساختگاه در قسمت‌های بعدی بحث خواهد شد. </w:t>
      </w:r>
      <w:r w:rsidR="00EC05E4">
        <w:rPr>
          <w:rtl/>
        </w:rPr>
        <w:fldChar w:fldCharType="begin"/>
      </w:r>
      <w:r w:rsidR="00EC05E4">
        <w:rPr>
          <w:rtl/>
        </w:rPr>
        <w:instrText xml:space="preserve"> </w:instrText>
      </w:r>
      <w:r w:rsidR="00EC05E4">
        <w:rPr>
          <w:rFonts w:hint="cs"/>
        </w:rPr>
        <w:instrText>REF</w:instrText>
      </w:r>
      <w:r w:rsidR="00EC05E4">
        <w:rPr>
          <w:rFonts w:hint="cs"/>
          <w:rtl/>
        </w:rPr>
        <w:instrText xml:space="preserve"> _</w:instrText>
      </w:r>
      <w:r w:rsidR="00EC05E4">
        <w:rPr>
          <w:rFonts w:hint="cs"/>
        </w:rPr>
        <w:instrText>Ref191917422 \h</w:instrText>
      </w:r>
      <w:r w:rsidR="00EC05E4">
        <w:rPr>
          <w:rtl/>
        </w:rPr>
        <w:instrText xml:space="preserve"> </w:instrText>
      </w:r>
      <w:r w:rsidR="00EC05E4">
        <w:rPr>
          <w:rtl/>
        </w:rPr>
      </w:r>
      <w:r w:rsidR="00EC05E4">
        <w:rPr>
          <w:rtl/>
        </w:rPr>
        <w:fldChar w:fldCharType="separate"/>
      </w:r>
      <w:r w:rsidR="000E7D3D" w:rsidRPr="00E94927">
        <w:rPr>
          <w:rFonts w:ascii="Yas" w:hAnsi="Yas"/>
          <w:rtl/>
        </w:rPr>
        <w:t xml:space="preserve">شکل </w:t>
      </w:r>
      <w:r w:rsidR="000E7D3D">
        <w:rPr>
          <w:rFonts w:ascii="Yas" w:hAnsi="Yas"/>
          <w:noProof/>
          <w:rtl/>
        </w:rPr>
        <w:t>‏1</w:t>
      </w:r>
      <w:r w:rsidR="000E7D3D" w:rsidRPr="00E94927">
        <w:rPr>
          <w:rFonts w:ascii="Yas" w:hAnsi="Yas"/>
          <w:rtl/>
        </w:rPr>
        <w:t>‏</w:t>
      </w:r>
      <w:r w:rsidR="000E7D3D" w:rsidRPr="00E94927">
        <w:rPr>
          <w:rFonts w:ascii="Yas" w:hAnsi="Yas"/>
          <w:rtl/>
        </w:rPr>
        <w:noBreakHyphen/>
      </w:r>
      <w:r w:rsidR="000E7D3D">
        <w:rPr>
          <w:rFonts w:ascii="Yas" w:hAnsi="Yas"/>
          <w:noProof/>
          <w:rtl/>
        </w:rPr>
        <w:t>4</w:t>
      </w:r>
      <w:r w:rsidR="00EC05E4">
        <w:rPr>
          <w:rtl/>
        </w:rPr>
        <w:fldChar w:fldCharType="end"/>
      </w:r>
      <w:r>
        <w:rPr>
          <w:rFonts w:hint="cs"/>
          <w:rtl/>
        </w:rPr>
        <w:t>نقشه زمین‌شناسی منطقه را نشان می‌دهد.</w:t>
      </w:r>
    </w:p>
    <w:p w14:paraId="4EBB3FBD" w14:textId="33A091DC" w:rsidR="001352D7" w:rsidRDefault="009641E3" w:rsidP="000625ED">
      <w:pPr>
        <w:pStyle w:val="CaptionofFigures"/>
        <w:rPr>
          <w:rFonts w:ascii="Yas" w:hAnsi="Yas"/>
          <w:rtl/>
        </w:rPr>
      </w:pPr>
      <w:bookmarkStart w:id="23" w:name="_Ref191917422"/>
      <w:bookmarkStart w:id="24" w:name="_Toc206948625"/>
      <w:r>
        <w:rPr>
          <w:noProof/>
          <w:rtl/>
          <w:lang w:val="fa-IR"/>
        </w:rPr>
        <w:drawing>
          <wp:anchor distT="0" distB="0" distL="114300" distR="114300" simplePos="0" relativeHeight="251657216" behindDoc="0" locked="0" layoutInCell="1" allowOverlap="1" wp14:anchorId="2ADF77C1" wp14:editId="160CD4DB">
            <wp:simplePos x="0" y="0"/>
            <wp:positionH relativeFrom="margin">
              <wp:align>center</wp:align>
            </wp:positionH>
            <wp:positionV relativeFrom="paragraph">
              <wp:posOffset>200660</wp:posOffset>
            </wp:positionV>
            <wp:extent cx="4692015" cy="2979420"/>
            <wp:effectExtent l="0" t="0" r="0" b="0"/>
            <wp:wrapTopAndBottom/>
            <wp:docPr id="1697189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189248" name="Picture 169718924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92015" cy="2979420"/>
                    </a:xfrm>
                    <a:prstGeom prst="rect">
                      <a:avLst/>
                    </a:prstGeom>
                  </pic:spPr>
                </pic:pic>
              </a:graphicData>
            </a:graphic>
            <wp14:sizeRelH relativeFrom="margin">
              <wp14:pctWidth>0</wp14:pctWidth>
            </wp14:sizeRelH>
            <wp14:sizeRelV relativeFrom="margin">
              <wp14:pctHeight>0</wp14:pctHeight>
            </wp14:sizeRelV>
          </wp:anchor>
        </w:drawing>
      </w:r>
      <w:r w:rsidR="001352D7" w:rsidRPr="00E94927">
        <w:rPr>
          <w:rFonts w:ascii="Yas" w:hAnsi="Yas"/>
          <w:rtl/>
        </w:rPr>
        <w:t xml:space="preserve">شکل </w:t>
      </w:r>
      <w:r w:rsidR="001352D7" w:rsidRPr="00E94927">
        <w:rPr>
          <w:rFonts w:ascii="Yas" w:hAnsi="Yas"/>
          <w:rtl/>
        </w:rPr>
        <w:fldChar w:fldCharType="begin"/>
      </w:r>
      <w:r w:rsidR="001352D7" w:rsidRPr="00E94927">
        <w:rPr>
          <w:rFonts w:ascii="Yas" w:hAnsi="Yas"/>
          <w:rtl/>
        </w:rPr>
        <w:instrText xml:space="preserve"> </w:instrText>
      </w:r>
      <w:r w:rsidR="001352D7" w:rsidRPr="00E94927">
        <w:rPr>
          <w:rFonts w:ascii="Yas" w:hAnsi="Yas"/>
        </w:rPr>
        <w:instrText>STYLEREF</w:instrText>
      </w:r>
      <w:r w:rsidR="001352D7" w:rsidRPr="00E94927">
        <w:rPr>
          <w:rFonts w:ascii="Yas" w:hAnsi="Yas"/>
          <w:rtl/>
        </w:rPr>
        <w:instrText xml:space="preserve"> 1 \</w:instrText>
      </w:r>
      <w:r w:rsidR="001352D7" w:rsidRPr="00E94927">
        <w:rPr>
          <w:rFonts w:ascii="Yas" w:hAnsi="Yas"/>
        </w:rPr>
        <w:instrText>s</w:instrText>
      </w:r>
      <w:r w:rsidR="001352D7" w:rsidRPr="00E94927">
        <w:rPr>
          <w:rFonts w:ascii="Yas" w:hAnsi="Yas"/>
          <w:rtl/>
        </w:rPr>
        <w:instrText xml:space="preserve"> </w:instrText>
      </w:r>
      <w:r w:rsidR="001352D7" w:rsidRPr="00E94927">
        <w:rPr>
          <w:rFonts w:ascii="Yas" w:hAnsi="Yas"/>
          <w:rtl/>
        </w:rPr>
        <w:fldChar w:fldCharType="separate"/>
      </w:r>
      <w:r w:rsidR="000E7D3D">
        <w:rPr>
          <w:rFonts w:ascii="Yas" w:hAnsi="Yas"/>
          <w:noProof/>
          <w:rtl/>
        </w:rPr>
        <w:t>‏1</w:t>
      </w:r>
      <w:r w:rsidR="001352D7" w:rsidRPr="00E94927">
        <w:rPr>
          <w:rFonts w:ascii="Yas" w:hAnsi="Yas"/>
          <w:rtl/>
        </w:rPr>
        <w:fldChar w:fldCharType="end"/>
      </w:r>
      <w:r w:rsidR="001352D7" w:rsidRPr="00E94927">
        <w:rPr>
          <w:rFonts w:ascii="Yas" w:hAnsi="Yas"/>
          <w:rtl/>
        </w:rPr>
        <w:t>‏</w:t>
      </w:r>
      <w:r w:rsidR="001352D7" w:rsidRPr="00E94927">
        <w:rPr>
          <w:rFonts w:ascii="Yas" w:hAnsi="Yas"/>
          <w:rtl/>
        </w:rPr>
        <w:noBreakHyphen/>
      </w:r>
      <w:r w:rsidR="001352D7" w:rsidRPr="00E94927">
        <w:rPr>
          <w:rFonts w:ascii="Yas" w:hAnsi="Yas"/>
          <w:rtl/>
        </w:rPr>
        <w:fldChar w:fldCharType="begin"/>
      </w:r>
      <w:r w:rsidR="001352D7" w:rsidRPr="00E94927">
        <w:rPr>
          <w:rFonts w:ascii="Yas" w:hAnsi="Yas"/>
          <w:rtl/>
        </w:rPr>
        <w:instrText xml:space="preserve"> </w:instrText>
      </w:r>
      <w:r w:rsidR="001352D7" w:rsidRPr="00E94927">
        <w:rPr>
          <w:rFonts w:ascii="Yas" w:hAnsi="Yas"/>
        </w:rPr>
        <w:instrText>SEQ</w:instrText>
      </w:r>
      <w:r w:rsidR="001352D7" w:rsidRPr="00E94927">
        <w:rPr>
          <w:rFonts w:ascii="Yas" w:hAnsi="Yas"/>
          <w:rtl/>
        </w:rPr>
        <w:instrText xml:space="preserve"> شکل \* </w:instrText>
      </w:r>
      <w:r w:rsidR="001352D7" w:rsidRPr="00E94927">
        <w:rPr>
          <w:rFonts w:ascii="Yas" w:hAnsi="Yas"/>
        </w:rPr>
        <w:instrText>ARABIC \s 1</w:instrText>
      </w:r>
      <w:r w:rsidR="001352D7" w:rsidRPr="00E94927">
        <w:rPr>
          <w:rFonts w:ascii="Yas" w:hAnsi="Yas"/>
          <w:rtl/>
        </w:rPr>
        <w:instrText xml:space="preserve"> </w:instrText>
      </w:r>
      <w:r w:rsidR="001352D7" w:rsidRPr="00E94927">
        <w:rPr>
          <w:rFonts w:ascii="Yas" w:hAnsi="Yas"/>
          <w:rtl/>
        </w:rPr>
        <w:fldChar w:fldCharType="separate"/>
      </w:r>
      <w:r w:rsidR="000E7D3D">
        <w:rPr>
          <w:rFonts w:ascii="Yas" w:hAnsi="Yas"/>
          <w:noProof/>
          <w:rtl/>
        </w:rPr>
        <w:t>4</w:t>
      </w:r>
      <w:r w:rsidR="001352D7" w:rsidRPr="00E94927">
        <w:rPr>
          <w:rFonts w:ascii="Yas" w:hAnsi="Yas"/>
          <w:rtl/>
        </w:rPr>
        <w:fldChar w:fldCharType="end"/>
      </w:r>
      <w:bookmarkEnd w:id="23"/>
      <w:r w:rsidR="001352D7">
        <w:rPr>
          <w:rFonts w:ascii="Yas" w:hAnsi="Yas" w:hint="cs"/>
          <w:rtl/>
        </w:rPr>
        <w:t>: ن</w:t>
      </w:r>
      <w:r w:rsidR="00A66D82">
        <w:rPr>
          <w:rFonts w:ascii="Yas" w:hAnsi="Yas" w:hint="cs"/>
          <w:rtl/>
        </w:rPr>
        <w:t>ق</w:t>
      </w:r>
      <w:r w:rsidR="001352D7">
        <w:rPr>
          <w:rFonts w:ascii="Yas" w:hAnsi="Yas" w:hint="cs"/>
          <w:rtl/>
        </w:rPr>
        <w:t xml:space="preserve">شه زمین‌شناسی منطقه </w:t>
      </w:r>
      <w:r w:rsidR="007803BF">
        <w:rPr>
          <w:rFonts w:ascii="Yas" w:hAnsi="Yas" w:hint="cs"/>
          <w:rtl/>
        </w:rPr>
        <w:t>قائم‌شهر</w:t>
      </w:r>
      <w:r w:rsidR="001352D7">
        <w:rPr>
          <w:rFonts w:ascii="Yas" w:hAnsi="Yas" w:hint="cs"/>
          <w:rtl/>
        </w:rPr>
        <w:t xml:space="preserve"> (سازمان زمین‌شناسی</w:t>
      </w:r>
      <w:r w:rsidR="00880082">
        <w:rPr>
          <w:rFonts w:ascii="Yas" w:hAnsi="Yas" w:hint="cs"/>
          <w:rtl/>
        </w:rPr>
        <w:t xml:space="preserve"> و اکتشافات معدنی کشور</w:t>
      </w:r>
      <w:r w:rsidR="001352D7">
        <w:rPr>
          <w:rFonts w:ascii="Yas" w:hAnsi="Yas" w:hint="cs"/>
          <w:rtl/>
        </w:rPr>
        <w:t>)</w:t>
      </w:r>
      <w:bookmarkEnd w:id="24"/>
    </w:p>
    <w:p w14:paraId="5FE98450" w14:textId="6FBDCAED" w:rsidR="00A916FF" w:rsidRDefault="00A916FF" w:rsidP="000625ED">
      <w:pPr>
        <w:pStyle w:val="CaptionofFigures"/>
        <w:rPr>
          <w:rFonts w:ascii="Yas" w:hAnsi="Yas"/>
          <w:rtl/>
        </w:rPr>
      </w:pPr>
    </w:p>
    <w:p w14:paraId="59D8F7BF" w14:textId="2570FE39" w:rsidR="00A916FF" w:rsidRDefault="00A916FF" w:rsidP="00A916FF">
      <w:pPr>
        <w:pStyle w:val="BodyText"/>
        <w:rPr>
          <w:rtl/>
        </w:rPr>
      </w:pPr>
      <w:r>
        <w:rPr>
          <w:rFonts w:hint="cs"/>
          <w:rtl/>
        </w:rPr>
        <w:t xml:space="preserve">بدیهی است انجام آزمایش‌های ژئوتکنیک، مشخص‌کننده مشخصات ژئوتکنیک محلی خواهند بود. ولیکن در مرحله ارزیابی اولیه خاک محل ساختمان نوع </w:t>
      </w:r>
      <w:r>
        <w:t>II</w:t>
      </w:r>
      <w:r w:rsidR="00B464C2">
        <w:t>I</w:t>
      </w:r>
      <w:r>
        <w:rPr>
          <w:rFonts w:hint="cs"/>
          <w:rtl/>
        </w:rPr>
        <w:t xml:space="preserve"> استاندارد 2800 در نظر گرفته شده است.</w:t>
      </w:r>
    </w:p>
    <w:p w14:paraId="219E68BB" w14:textId="77777777" w:rsidR="00575B85" w:rsidRDefault="00575B85" w:rsidP="00A916FF">
      <w:pPr>
        <w:pStyle w:val="BodyText"/>
        <w:rPr>
          <w:rtl/>
        </w:rPr>
      </w:pPr>
    </w:p>
    <w:p w14:paraId="6271248A" w14:textId="77777777" w:rsidR="00542B27" w:rsidRDefault="00542B27" w:rsidP="00A916FF">
      <w:pPr>
        <w:pStyle w:val="BodyText"/>
        <w:rPr>
          <w:rtl/>
        </w:rPr>
      </w:pPr>
    </w:p>
    <w:p w14:paraId="0D16CF5B" w14:textId="77777777" w:rsidR="00542B27" w:rsidRDefault="00542B27" w:rsidP="00A916FF">
      <w:pPr>
        <w:pStyle w:val="BodyText"/>
        <w:rPr>
          <w:rtl/>
        </w:rPr>
      </w:pPr>
    </w:p>
    <w:p w14:paraId="348F0DBC" w14:textId="00810903" w:rsidR="00575B85" w:rsidRPr="00575B85" w:rsidRDefault="00575B85" w:rsidP="00575B85">
      <w:pPr>
        <w:pStyle w:val="BodyText"/>
        <w:numPr>
          <w:ilvl w:val="0"/>
          <w:numId w:val="12"/>
        </w:numPr>
        <w:rPr>
          <w:b/>
          <w:bCs/>
          <w:rtl/>
        </w:rPr>
      </w:pPr>
      <w:r w:rsidRPr="00575B85">
        <w:rPr>
          <w:rFonts w:hint="cs"/>
          <w:b/>
          <w:bCs/>
          <w:rtl/>
        </w:rPr>
        <w:t>سابقه روانگرایی، نشست زیاد و زمین لغزش</w:t>
      </w:r>
    </w:p>
    <w:p w14:paraId="30678417" w14:textId="62AC8E73" w:rsidR="001352D7" w:rsidRDefault="00575B85" w:rsidP="0087542C">
      <w:pPr>
        <w:pStyle w:val="BodyText"/>
        <w:rPr>
          <w:rFonts w:ascii="Yas" w:hAnsi="Yas"/>
          <w:rtl/>
        </w:rPr>
      </w:pPr>
      <w:r w:rsidRPr="00D637F9">
        <w:rPr>
          <w:rStyle w:val="BodyTextChar"/>
          <w:rFonts w:hint="cs"/>
          <w:rtl/>
        </w:rPr>
        <w:t xml:space="preserve">مطابق بند 4-6-2-2 نشریه 360، بررسی خطرات ساختگاهی شامل مخاطراتی از قبیل گسلش، روانگرایی، نشست ناهمگون و زمین‌لغره می‌گردد. در ارتباط با خطر روانگرایی با توجه به نقشه پتانسیل روانگرایی کلی </w:t>
      </w:r>
      <w:r w:rsidR="006D3E5A" w:rsidRPr="00D637F9">
        <w:rPr>
          <w:rStyle w:val="BodyTextChar"/>
          <w:rFonts w:hint="cs"/>
          <w:rtl/>
        </w:rPr>
        <w:t xml:space="preserve">و اینکه سطح آب زیرزمینی در منطقه احداث پروژه در مطالعات اولیه در عمق حدودی بین </w:t>
      </w:r>
      <w:r w:rsidR="00786169">
        <w:rPr>
          <w:rStyle w:val="BodyTextChar"/>
          <w:rFonts w:hint="cs"/>
          <w:rtl/>
        </w:rPr>
        <w:t>4</w:t>
      </w:r>
      <w:r w:rsidR="006D3E5A" w:rsidRPr="00D637F9">
        <w:rPr>
          <w:rStyle w:val="BodyTextChar"/>
          <w:rFonts w:hint="cs"/>
          <w:rtl/>
        </w:rPr>
        <w:t xml:space="preserve"> تا </w:t>
      </w:r>
      <w:r w:rsidR="00786169">
        <w:rPr>
          <w:rStyle w:val="BodyTextChar"/>
          <w:rFonts w:hint="cs"/>
          <w:rtl/>
        </w:rPr>
        <w:t>6</w:t>
      </w:r>
      <w:r w:rsidR="006D3E5A" w:rsidRPr="00D637F9">
        <w:rPr>
          <w:rStyle w:val="BodyTextChar"/>
          <w:rFonts w:hint="cs"/>
          <w:rtl/>
        </w:rPr>
        <w:t xml:space="preserve"> متر</w:t>
      </w:r>
      <w:r w:rsidR="00654295" w:rsidRPr="00D637F9">
        <w:rPr>
          <w:rStyle w:val="BodyTextChar"/>
          <w:rFonts w:hint="cs"/>
          <w:rtl/>
        </w:rPr>
        <w:t xml:space="preserve"> از سطح زمین تخمین زده شده است که در نتیجه قابلیت روانگرایی دارد. اگرچه به‌علت نداشتن دقت بالای انجام آزمایش‌های ژئوتکنیکی توسط شرکت‌های مختلف و خطاهای دیگر، نمی‌توان با قاطعیت احتمال وقوع روانگرایی را محاسبه کرد. </w:t>
      </w:r>
      <w:r w:rsidR="00654295" w:rsidRPr="0087542C">
        <w:rPr>
          <w:rStyle w:val="BodyTextChar"/>
          <w:rFonts w:hint="cs"/>
          <w:rtl/>
        </w:rPr>
        <w:t>مطابق</w:t>
      </w:r>
      <w:r w:rsidR="0087542C" w:rsidRPr="0087542C">
        <w:rPr>
          <w:rFonts w:hint="cs"/>
          <w:rtl/>
        </w:rPr>
        <w:t xml:space="preserve"> شکل 1-7</w:t>
      </w:r>
      <w:r w:rsidR="0087542C">
        <w:rPr>
          <w:rFonts w:hint="cs"/>
          <w:sz w:val="20"/>
          <w:szCs w:val="20"/>
          <w:rtl/>
        </w:rPr>
        <w:t xml:space="preserve"> </w:t>
      </w:r>
      <w:r w:rsidR="00654295">
        <w:rPr>
          <w:rFonts w:hint="cs"/>
          <w:rtl/>
        </w:rPr>
        <w:t>پتانسیل روانگرایی در این پروژه با توجه به نقشه پهنه‌بندی روانگرایی شرق استان مازندران، در نواحی با پتانسیل روانگرایی کم واقع شده است.</w:t>
      </w:r>
    </w:p>
    <w:p w14:paraId="6EC5B05F" w14:textId="77777777" w:rsidR="00EF1D16" w:rsidRPr="00D637F9" w:rsidRDefault="00EF1D16" w:rsidP="00EF1D16">
      <w:pPr>
        <w:pStyle w:val="BodyText"/>
        <w:rPr>
          <w:rFonts w:ascii="Yas" w:hAnsi="Yas"/>
          <w:rtl/>
        </w:rPr>
      </w:pPr>
    </w:p>
    <w:bookmarkStart w:id="25" w:name="_Toc201859217"/>
    <w:bookmarkStart w:id="26" w:name="_Toc201938560"/>
    <w:bookmarkStart w:id="27" w:name="_Toc202300585"/>
    <w:bookmarkStart w:id="28" w:name="_Toc206944483"/>
    <w:bookmarkStart w:id="29" w:name="_Toc206948626"/>
    <w:bookmarkStart w:id="30" w:name="_Ref191934373"/>
    <w:p w14:paraId="6F2D701F" w14:textId="665D6CD6" w:rsidR="00F8482E" w:rsidRDefault="00EB5429" w:rsidP="00EB5429">
      <w:pPr>
        <w:pStyle w:val="CaptionofFigures"/>
        <w:rPr>
          <w:rFonts w:ascii="Yas" w:hAnsi="Yas"/>
          <w:rtl/>
        </w:rPr>
      </w:pPr>
      <w:r>
        <w:rPr>
          <w:rFonts w:ascii="Yas" w:hAnsi="Yas"/>
          <w:noProof/>
          <w:rtl/>
          <w:lang w:val="fa-IR"/>
        </w:rPr>
        <mc:AlternateContent>
          <mc:Choice Requires="wps">
            <w:drawing>
              <wp:anchor distT="0" distB="0" distL="114300" distR="114300" simplePos="0" relativeHeight="251660288" behindDoc="0" locked="0" layoutInCell="1" allowOverlap="1" wp14:anchorId="29252F60" wp14:editId="054E8DD5">
                <wp:simplePos x="0" y="0"/>
                <wp:positionH relativeFrom="column">
                  <wp:posOffset>2219632</wp:posOffset>
                </wp:positionH>
                <wp:positionV relativeFrom="paragraph">
                  <wp:posOffset>1541719</wp:posOffset>
                </wp:positionV>
                <wp:extent cx="471949" cy="294967"/>
                <wp:effectExtent l="19050" t="19050" r="23495" b="10160"/>
                <wp:wrapNone/>
                <wp:docPr id="2033501884" name="Rectangle 10"/>
                <wp:cNvGraphicFramePr/>
                <a:graphic xmlns:a="http://schemas.openxmlformats.org/drawingml/2006/main">
                  <a:graphicData uri="http://schemas.microsoft.com/office/word/2010/wordprocessingShape">
                    <wps:wsp>
                      <wps:cNvSpPr/>
                      <wps:spPr>
                        <a:xfrm>
                          <a:off x="0" y="0"/>
                          <a:ext cx="471949" cy="294967"/>
                        </a:xfrm>
                        <a:prstGeom prst="rect">
                          <a:avLst/>
                        </a:prstGeom>
                        <a:noFill/>
                        <a:ln w="38100"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D507138" id="Rectangle 10" o:spid="_x0000_s1026" style="position:absolute;left:0;text-align:left;margin-left:174.75pt;margin-top:121.4pt;width:37.15pt;height:23.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" filled="f" strokecolor="red" strokeweight="3pt">
                <v:stroke joinstyle="round"/>
              </v:rect>
            </w:pict>
          </mc:Fallback>
        </mc:AlternateContent>
      </w:r>
      <w:r>
        <w:rPr>
          <w:rFonts w:ascii="Yas" w:hAnsi="Yas"/>
          <w:noProof/>
          <w:rtl/>
          <w:lang w:val="fa-IR"/>
        </w:rPr>
        <w:drawing>
          <wp:inline distT="0" distB="0" distL="0" distR="0" wp14:anchorId="3BE87F81" wp14:editId="71541645">
            <wp:extent cx="4019984" cy="2580968"/>
            <wp:effectExtent l="0" t="0" r="0" b="0"/>
            <wp:docPr id="126351889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518895" name="Picture 1263518895"/>
                    <pic:cNvPicPr/>
                  </pic:nvPicPr>
                  <pic:blipFill>
                    <a:blip r:embed="rId17">
                      <a:extLst>
                        <a:ext uri="{28A0092B-C50C-407E-A947-70E740481C1C}">
                          <a14:useLocalDpi xmlns:a14="http://schemas.microsoft.com/office/drawing/2010/main" val="0"/>
                        </a:ext>
                      </a:extLst>
                    </a:blip>
                    <a:stretch>
                      <a:fillRect/>
                    </a:stretch>
                  </pic:blipFill>
                  <pic:spPr>
                    <a:xfrm>
                      <a:off x="0" y="0"/>
                      <a:ext cx="4061239" cy="2607455"/>
                    </a:xfrm>
                    <a:prstGeom prst="rect">
                      <a:avLst/>
                    </a:prstGeom>
                  </pic:spPr>
                </pic:pic>
              </a:graphicData>
            </a:graphic>
          </wp:inline>
        </w:drawing>
      </w:r>
      <w:bookmarkEnd w:id="25"/>
      <w:bookmarkEnd w:id="26"/>
      <w:bookmarkEnd w:id="27"/>
      <w:bookmarkEnd w:id="28"/>
      <w:bookmarkEnd w:id="29"/>
    </w:p>
    <w:p w14:paraId="75EDA17E" w14:textId="29E77651" w:rsidR="00F8482E" w:rsidRDefault="00F8482E" w:rsidP="000625ED">
      <w:pPr>
        <w:pStyle w:val="CaptionofFigures"/>
        <w:rPr>
          <w:rFonts w:ascii="Yas" w:hAnsi="Yas"/>
          <w:rtl/>
        </w:rPr>
      </w:pPr>
      <w:bookmarkStart w:id="31" w:name="_Toc206948627"/>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5</w:t>
      </w:r>
      <w:r w:rsidRPr="00E94927">
        <w:rPr>
          <w:rFonts w:ascii="Yas" w:hAnsi="Yas"/>
          <w:rtl/>
        </w:rPr>
        <w:fldChar w:fldCharType="end"/>
      </w:r>
      <w:bookmarkEnd w:id="30"/>
      <w:r>
        <w:rPr>
          <w:rFonts w:ascii="Yas" w:hAnsi="Yas" w:hint="cs"/>
          <w:rtl/>
        </w:rPr>
        <w:t xml:space="preserve">: </w:t>
      </w:r>
      <w:r>
        <w:rPr>
          <w:rFonts w:hint="cs"/>
          <w:rtl/>
        </w:rPr>
        <w:t>پهنه‌بندی روانگرایی در شرق استان مازندران</w:t>
      </w:r>
      <w:r w:rsidR="00CB6A3C">
        <w:rPr>
          <w:rFonts w:ascii="Yas" w:hAnsi="Yas" w:hint="cs"/>
          <w:rtl/>
        </w:rPr>
        <w:t xml:space="preserve"> (پژوهشگاه بین‌الملی زلزله‌شناسی و مهندسی زلزله)</w:t>
      </w:r>
      <w:bookmarkEnd w:id="31"/>
    </w:p>
    <w:p w14:paraId="0FE1BDEA" w14:textId="31D37841" w:rsidR="00955FA9" w:rsidRDefault="00542B27" w:rsidP="00542B27">
      <w:pPr>
        <w:pStyle w:val="CaptionofFigures"/>
        <w:jc w:val="both"/>
        <w:rPr>
          <w:rFonts w:ascii="Yas" w:hAnsi="Yas"/>
          <w:rtl/>
        </w:rPr>
      </w:pPr>
      <w:bookmarkStart w:id="32" w:name="_Toc201859219"/>
      <w:bookmarkStart w:id="33" w:name="_Toc201938562"/>
      <w:bookmarkStart w:id="34" w:name="_Toc202300587"/>
      <w:bookmarkStart w:id="35" w:name="_Toc206944485"/>
      <w:bookmarkStart w:id="36" w:name="_Toc206948628"/>
      <w:r>
        <w:rPr>
          <w:rFonts w:ascii="Yas" w:hAnsi="Yas"/>
          <w:noProof/>
          <w:rtl/>
          <w:lang w:val="fa-IR"/>
        </w:rPr>
        <w:drawing>
          <wp:anchor distT="0" distB="0" distL="114300" distR="114300" simplePos="0" relativeHeight="251731968" behindDoc="0" locked="0" layoutInCell="1" allowOverlap="1" wp14:anchorId="6B11640D" wp14:editId="29E9527D">
            <wp:simplePos x="0" y="0"/>
            <wp:positionH relativeFrom="margin">
              <wp:posOffset>304800</wp:posOffset>
            </wp:positionH>
            <wp:positionV relativeFrom="paragraph">
              <wp:posOffset>194310</wp:posOffset>
            </wp:positionV>
            <wp:extent cx="4787900" cy="2375535"/>
            <wp:effectExtent l="0" t="0" r="0" b="5715"/>
            <wp:wrapTopAndBottom/>
            <wp:docPr id="122010228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102282" name="Picture 122010228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787900" cy="2375535"/>
                    </a:xfrm>
                    <a:prstGeom prst="rect">
                      <a:avLst/>
                    </a:prstGeom>
                  </pic:spPr>
                </pic:pic>
              </a:graphicData>
            </a:graphic>
            <wp14:sizeRelH relativeFrom="margin">
              <wp14:pctWidth>0</wp14:pctWidth>
            </wp14:sizeRelH>
            <wp14:sizeRelV relativeFrom="margin">
              <wp14:pctHeight>0</wp14:pctHeight>
            </wp14:sizeRelV>
          </wp:anchor>
        </w:drawing>
      </w:r>
      <w:bookmarkEnd w:id="32"/>
      <w:bookmarkEnd w:id="33"/>
      <w:bookmarkEnd w:id="34"/>
      <w:bookmarkEnd w:id="35"/>
      <w:bookmarkEnd w:id="36"/>
    </w:p>
    <w:p w14:paraId="2FA59E00" w14:textId="5D50C323" w:rsidR="00955FA9" w:rsidRPr="00E94927" w:rsidRDefault="00955FA9" w:rsidP="000625ED">
      <w:pPr>
        <w:pStyle w:val="CaptionofFigures"/>
        <w:rPr>
          <w:rFonts w:ascii="Yas" w:hAnsi="Yas"/>
          <w:rtl/>
        </w:rPr>
      </w:pPr>
      <w:bookmarkStart w:id="37" w:name="_Toc206948629"/>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6</w:t>
      </w:r>
      <w:r w:rsidRPr="00E94927">
        <w:rPr>
          <w:rFonts w:ascii="Yas" w:hAnsi="Yas"/>
          <w:rtl/>
        </w:rPr>
        <w:fldChar w:fldCharType="end"/>
      </w:r>
      <w:r>
        <w:rPr>
          <w:rFonts w:ascii="Yas" w:hAnsi="Yas" w:hint="cs"/>
          <w:rtl/>
        </w:rPr>
        <w:t>: تصویر سه‌بعدی ناهمواری‌های منطقه قائم‌شهر</w:t>
      </w:r>
      <w:bookmarkEnd w:id="37"/>
      <w:r>
        <w:rPr>
          <w:rFonts w:ascii="Yas" w:hAnsi="Yas" w:hint="cs"/>
          <w:rtl/>
        </w:rPr>
        <w:t xml:space="preserve"> </w:t>
      </w:r>
    </w:p>
    <w:p w14:paraId="2D2C256B" w14:textId="16AAF23A" w:rsidR="00C11DC1" w:rsidRDefault="00DD05B4" w:rsidP="001352D7">
      <w:pPr>
        <w:pStyle w:val="BodyText"/>
        <w:rPr>
          <w:rtl/>
        </w:rPr>
      </w:pPr>
      <w:r>
        <w:rPr>
          <w:rFonts w:hint="cs"/>
          <w:rtl/>
        </w:rPr>
        <w:t>در ارتباط با نشست ناهمگون مطابق بند 4-6-2-3 نشریه 360، در زمان وقوع زمین‌لرزه، ممکن است خاک زیر شالوده در برخی از نواحی متراکم گردد و در نتیجه شالوده به صورت نامتقارن دچار نشست گردد. این پدیده به نشست ناهمگون موسوم است. خاک‌های مستعد روانگراشدن (یا به عبارت دیگر خاک‌های طبیعی نسبتا سست یا خاکریزهای خوب متراکم نشده) مستعد تراکم و در نتیجه نشست می‌باشند. با توجه به عدم وجود مطالعات ژئوتکنیک در این ساختمان، در این رابطه پس ار انجام مطالعات مورد نیار اظهار نظر خواهد شد</w:t>
      </w:r>
      <w:r w:rsidR="00C11DC1">
        <w:rPr>
          <w:rFonts w:hint="cs"/>
          <w:rtl/>
        </w:rPr>
        <w:t xml:space="preserve"> اما با توجه به بازدیدهای میدانی، به علت وجود</w:t>
      </w:r>
      <w:r w:rsidR="00A103E2">
        <w:rPr>
          <w:rFonts w:hint="cs"/>
          <w:rtl/>
        </w:rPr>
        <w:t xml:space="preserve"> نشست در کف سوله و</w:t>
      </w:r>
      <w:r w:rsidR="00C11DC1">
        <w:rPr>
          <w:rFonts w:hint="cs"/>
          <w:rtl/>
        </w:rPr>
        <w:t xml:space="preserve"> ترک‌های قطری بر روی دیوارهای سوله، نشست ناهمگون در این پروژه به نظر می‌رسد.</w:t>
      </w:r>
    </w:p>
    <w:p w14:paraId="6EA08DB2" w14:textId="3781F9BE" w:rsidR="00C11DC1" w:rsidRDefault="00C11DC1" w:rsidP="001352D7">
      <w:pPr>
        <w:pStyle w:val="BodyText"/>
        <w:rPr>
          <w:rtl/>
        </w:rPr>
      </w:pPr>
    </w:p>
    <w:p w14:paraId="5AA1BD2B" w14:textId="2ABFF718" w:rsidR="00C11DC1" w:rsidRDefault="00C11DC1" w:rsidP="00C11DC1">
      <w:pPr>
        <w:pStyle w:val="Heading4"/>
      </w:pPr>
      <w:bookmarkStart w:id="38" w:name="_Toc206948455"/>
      <w:r>
        <w:rPr>
          <w:rFonts w:hint="cs"/>
          <w:rtl/>
        </w:rPr>
        <w:t>مشخصات محل ساختمان از نظر زلزله</w:t>
      </w:r>
      <w:bookmarkEnd w:id="38"/>
    </w:p>
    <w:p w14:paraId="3D062A43" w14:textId="7DDB9392" w:rsidR="00654295" w:rsidRPr="00C11DC1" w:rsidRDefault="00C11DC1" w:rsidP="00C11DC1">
      <w:pPr>
        <w:pStyle w:val="BodyText"/>
        <w:numPr>
          <w:ilvl w:val="0"/>
          <w:numId w:val="12"/>
        </w:numPr>
        <w:rPr>
          <w:b/>
          <w:bCs/>
        </w:rPr>
      </w:pPr>
      <w:r w:rsidRPr="00C11DC1">
        <w:rPr>
          <w:rFonts w:hint="cs"/>
          <w:b/>
          <w:bCs/>
          <w:rtl/>
        </w:rPr>
        <w:t>مشخصات ساختگاه از نظر خطر زلزله</w:t>
      </w:r>
    </w:p>
    <w:p w14:paraId="64A1BB6B" w14:textId="7D413145" w:rsidR="006C57A8" w:rsidRDefault="00C11DC1" w:rsidP="006C57A8">
      <w:pPr>
        <w:pStyle w:val="BodyText"/>
        <w:rPr>
          <w:rtl/>
        </w:rPr>
      </w:pPr>
      <w:r w:rsidRPr="006C57A8">
        <w:rPr>
          <w:rFonts w:hint="cs"/>
          <w:rtl/>
        </w:rPr>
        <w:t>شناخت کافی مشخصات محل ساختمان از نظر خطر زلزله، با انجام آزمایش‌های ژئوتکنیک در محوطه ساختمان بصورت هدفمند و با در کنار هم قراردادن نتایج از آزمایش‌های بدست‌آمده و اطلاعات</w:t>
      </w:r>
      <w:r w:rsidR="00832050" w:rsidRPr="006C57A8">
        <w:rPr>
          <w:rFonts w:hint="cs"/>
          <w:rtl/>
        </w:rPr>
        <w:t xml:space="preserve"> موردنیاز جهت انجام مطالعات ژئوتکنیک برای این ساختمان تعیین خواهد شد. لیکن در مرحله ارزیابی نوع خاک نوع </w:t>
      </w:r>
      <w:r w:rsidR="00832050" w:rsidRPr="006C57A8">
        <w:t>III</w:t>
      </w:r>
      <w:r w:rsidR="00832050" w:rsidRPr="006C57A8">
        <w:rPr>
          <w:rFonts w:hint="cs"/>
          <w:rtl/>
        </w:rPr>
        <w:t xml:space="preserve"> استاندارد 2800 در نظر گرفته شده است. شایان ذکر است با توجه به اینکه هدف بهسازی در این ساختمان، هدف بهسازی مبنا در نظر گرفته شده است، ساختمان باید برای تایین عملکرد ایمنی جانی در سطح خرابی 10 درصد در 50 سال ارزیابی گردد. با </w:t>
      </w:r>
      <w:r w:rsidR="006C57A8" w:rsidRPr="006C57A8">
        <w:rPr>
          <w:rFonts w:hint="cs"/>
          <w:rtl/>
        </w:rPr>
        <w:t>توجه به اینکه طیف خطر 1 در استاندارد 2800 موجود می‌باشد لذا از این طیف به منظور کنترل سازه و برآورد نیروها و تغییرشکل‌ها در این پروژه استفاده می‌گردد.</w:t>
      </w:r>
    </w:p>
    <w:p w14:paraId="694D778F" w14:textId="52385437" w:rsidR="00CF5166" w:rsidRDefault="00CF5166" w:rsidP="006C57A8">
      <w:pPr>
        <w:pStyle w:val="BodyText"/>
        <w:rPr>
          <w:rtl/>
        </w:rPr>
      </w:pPr>
    </w:p>
    <w:p w14:paraId="0B97F644" w14:textId="77777777" w:rsidR="00AC2691" w:rsidRDefault="00AC2691" w:rsidP="006C57A8">
      <w:pPr>
        <w:pStyle w:val="BodyText"/>
        <w:rPr>
          <w:rtl/>
        </w:rPr>
      </w:pPr>
    </w:p>
    <w:p w14:paraId="2D3ECF7B" w14:textId="77777777" w:rsidR="00AC2691" w:rsidRDefault="00AC2691" w:rsidP="006C57A8">
      <w:pPr>
        <w:pStyle w:val="BodyText"/>
        <w:rPr>
          <w:rtl/>
        </w:rPr>
      </w:pPr>
    </w:p>
    <w:p w14:paraId="6BEDA7EA" w14:textId="77777777" w:rsidR="00AC2691" w:rsidRDefault="00AC2691" w:rsidP="006C57A8">
      <w:pPr>
        <w:pStyle w:val="BodyText"/>
        <w:rPr>
          <w:rtl/>
        </w:rPr>
      </w:pPr>
    </w:p>
    <w:p w14:paraId="68E5D615" w14:textId="77777777" w:rsidR="00AC2691" w:rsidRDefault="00AC2691" w:rsidP="006C57A8">
      <w:pPr>
        <w:pStyle w:val="BodyText"/>
        <w:rPr>
          <w:rtl/>
        </w:rPr>
      </w:pPr>
    </w:p>
    <w:p w14:paraId="0A575B6D" w14:textId="77777777" w:rsidR="00AC2691" w:rsidRDefault="00AC2691" w:rsidP="006C57A8">
      <w:pPr>
        <w:pStyle w:val="BodyText"/>
        <w:rPr>
          <w:rtl/>
        </w:rPr>
      </w:pPr>
    </w:p>
    <w:p w14:paraId="465B3B34" w14:textId="77777777" w:rsidR="00AC2691" w:rsidRDefault="00AC2691" w:rsidP="006C57A8">
      <w:pPr>
        <w:pStyle w:val="BodyText"/>
        <w:rPr>
          <w:rtl/>
        </w:rPr>
      </w:pPr>
    </w:p>
    <w:p w14:paraId="1E6A6788" w14:textId="77777777" w:rsidR="00AC2691" w:rsidRDefault="00AC2691" w:rsidP="006C57A8">
      <w:pPr>
        <w:pStyle w:val="BodyText"/>
        <w:rPr>
          <w:rtl/>
        </w:rPr>
      </w:pPr>
    </w:p>
    <w:p w14:paraId="2A0E1843" w14:textId="77777777" w:rsidR="00AC2691" w:rsidRPr="006C57A8" w:rsidRDefault="00AC2691" w:rsidP="006C57A8">
      <w:pPr>
        <w:pStyle w:val="BodyText"/>
        <w:rPr>
          <w:rtl/>
        </w:rPr>
      </w:pPr>
    </w:p>
    <w:p w14:paraId="5BB61183" w14:textId="77777777" w:rsidR="006C57A8" w:rsidRDefault="006C57A8" w:rsidP="00C11DC1">
      <w:pPr>
        <w:pStyle w:val="BodyText"/>
        <w:ind w:left="360"/>
        <w:rPr>
          <w:rtl/>
        </w:rPr>
      </w:pPr>
    </w:p>
    <w:p w14:paraId="2263B75C" w14:textId="77777777" w:rsidR="006C57A8" w:rsidRDefault="006C57A8" w:rsidP="006C57A8">
      <w:pPr>
        <w:pStyle w:val="BodyText"/>
        <w:numPr>
          <w:ilvl w:val="0"/>
          <w:numId w:val="12"/>
        </w:numPr>
      </w:pPr>
      <w:r w:rsidRPr="006C57A8">
        <w:rPr>
          <w:rFonts w:hint="cs"/>
          <w:b/>
          <w:bCs/>
          <w:rtl/>
        </w:rPr>
        <w:t>بررسی و تعیین محدوده پهنه‌بندی خطر بر اساس استاندار</w:t>
      </w:r>
      <w:r>
        <w:rPr>
          <w:rFonts w:hint="cs"/>
          <w:rtl/>
        </w:rPr>
        <w:t xml:space="preserve"> </w:t>
      </w:r>
      <w:r w:rsidRPr="006C57A8">
        <w:rPr>
          <w:rFonts w:hint="cs"/>
          <w:b/>
          <w:bCs/>
          <w:rtl/>
        </w:rPr>
        <w:t>2800</w:t>
      </w:r>
    </w:p>
    <w:p w14:paraId="02077A8F" w14:textId="7B076C86" w:rsidR="00C11DC1" w:rsidRDefault="00BD3408" w:rsidP="00595FC5">
      <w:pPr>
        <w:pStyle w:val="BodyText"/>
        <w:rPr>
          <w:rtl/>
        </w:rPr>
      </w:pPr>
      <w:r>
        <w:rPr>
          <w:rFonts w:hint="cs"/>
          <w:noProof/>
          <w:rtl/>
          <w:lang w:val="fa-IR"/>
        </w:rPr>
        <w:drawing>
          <wp:anchor distT="0" distB="0" distL="114300" distR="114300" simplePos="0" relativeHeight="251663360" behindDoc="0" locked="0" layoutInCell="1" allowOverlap="1" wp14:anchorId="47E17053" wp14:editId="31A3E7AA">
            <wp:simplePos x="0" y="0"/>
            <wp:positionH relativeFrom="margin">
              <wp:align>center</wp:align>
            </wp:positionH>
            <wp:positionV relativeFrom="paragraph">
              <wp:posOffset>708237</wp:posOffset>
            </wp:positionV>
            <wp:extent cx="4953429" cy="3215919"/>
            <wp:effectExtent l="0" t="0" r="0" b="3810"/>
            <wp:wrapTopAndBottom/>
            <wp:docPr id="151367068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670689" name="Picture 1513670689"/>
                    <pic:cNvPicPr/>
                  </pic:nvPicPr>
                  <pic:blipFill>
                    <a:blip r:embed="rId19">
                      <a:extLst>
                        <a:ext uri="{28A0092B-C50C-407E-A947-70E740481C1C}">
                          <a14:useLocalDpi xmlns:a14="http://schemas.microsoft.com/office/drawing/2010/main" val="0"/>
                        </a:ext>
                      </a:extLst>
                    </a:blip>
                    <a:stretch>
                      <a:fillRect/>
                    </a:stretch>
                  </pic:blipFill>
                  <pic:spPr>
                    <a:xfrm>
                      <a:off x="0" y="0"/>
                      <a:ext cx="4953429" cy="3215919"/>
                    </a:xfrm>
                    <a:prstGeom prst="rect">
                      <a:avLst/>
                    </a:prstGeom>
                  </pic:spPr>
                </pic:pic>
              </a:graphicData>
            </a:graphic>
          </wp:anchor>
        </w:drawing>
      </w:r>
      <w:r w:rsidR="006C57A8">
        <w:rPr>
          <w:rFonts w:hint="cs"/>
          <w:rtl/>
        </w:rPr>
        <w:t xml:space="preserve"> </w:t>
      </w:r>
      <w:r w:rsidR="00595FC5">
        <w:rPr>
          <w:rFonts w:hint="cs"/>
          <w:rtl/>
        </w:rPr>
        <w:t xml:space="preserve">نظر به پیوست 1 ویرایش چهارم استاندارد 2800 (درجه‌بندی خطر نسبی زلزله شهرها و نقاط مهم ایران) که در شکل </w:t>
      </w:r>
      <w:r>
        <w:rPr>
          <w:rtl/>
        </w:rPr>
        <w:fldChar w:fldCharType="begin"/>
      </w:r>
      <w:r>
        <w:rPr>
          <w:rtl/>
        </w:rPr>
        <w:instrText xml:space="preserve"> </w:instrText>
      </w:r>
      <w:r>
        <w:rPr>
          <w:rFonts w:hint="cs"/>
        </w:rPr>
        <w:instrText>REF</w:instrText>
      </w:r>
      <w:r>
        <w:rPr>
          <w:rFonts w:hint="cs"/>
          <w:rtl/>
        </w:rPr>
        <w:instrText xml:space="preserve"> _</w:instrText>
      </w:r>
      <w:r>
        <w:rPr>
          <w:rFonts w:hint="cs"/>
        </w:rPr>
        <w:instrText>Ref193636218 \h</w:instrText>
      </w:r>
      <w:r>
        <w:rPr>
          <w:rtl/>
        </w:rPr>
        <w:instrText xml:space="preserve"> </w:instrText>
      </w:r>
      <w:r>
        <w:rPr>
          <w:rtl/>
        </w:rPr>
      </w:r>
      <w:r>
        <w:rPr>
          <w:rtl/>
        </w:rPr>
        <w:fldChar w:fldCharType="separate"/>
      </w:r>
      <w:r w:rsidR="000E7D3D" w:rsidRPr="00E94927">
        <w:rPr>
          <w:rFonts w:ascii="Yas" w:hAnsi="Yas"/>
          <w:rtl/>
        </w:rPr>
        <w:t xml:space="preserve">شکل </w:t>
      </w:r>
      <w:r w:rsidR="000E7D3D">
        <w:rPr>
          <w:rFonts w:ascii="Yas" w:hAnsi="Yas"/>
          <w:noProof/>
          <w:rtl/>
        </w:rPr>
        <w:t>‏1</w:t>
      </w:r>
      <w:r w:rsidR="000E7D3D" w:rsidRPr="00E94927">
        <w:rPr>
          <w:rFonts w:ascii="Yas" w:hAnsi="Yas"/>
          <w:rtl/>
        </w:rPr>
        <w:t>‏</w:t>
      </w:r>
      <w:r w:rsidR="000E7D3D" w:rsidRPr="00E94927">
        <w:rPr>
          <w:rFonts w:ascii="Yas" w:hAnsi="Yas"/>
          <w:rtl/>
        </w:rPr>
        <w:noBreakHyphen/>
      </w:r>
      <w:r w:rsidR="000E7D3D">
        <w:rPr>
          <w:rFonts w:ascii="Yas" w:hAnsi="Yas"/>
          <w:noProof/>
          <w:rtl/>
        </w:rPr>
        <w:t>7</w:t>
      </w:r>
      <w:r>
        <w:rPr>
          <w:rtl/>
        </w:rPr>
        <w:fldChar w:fldCharType="end"/>
      </w:r>
      <w:r w:rsidR="00595FC5">
        <w:rPr>
          <w:rFonts w:hint="cs"/>
          <w:rtl/>
        </w:rPr>
        <w:t xml:space="preserve"> ارائه شده است، شهر قائم</w:t>
      </w:r>
      <w:r w:rsidR="00D95139">
        <w:rPr>
          <w:rFonts w:hint="cs"/>
          <w:rtl/>
        </w:rPr>
        <w:t>‌</w:t>
      </w:r>
      <w:r w:rsidR="00595FC5">
        <w:rPr>
          <w:rFonts w:hint="cs"/>
          <w:rtl/>
        </w:rPr>
        <w:t>شهر در رده مناطق با خطر نسبی زیاد زلزله با شتاب مبنای طرح</w:t>
      </w:r>
      <w:r w:rsidR="000D098B">
        <w:rPr>
          <w:rFonts w:hint="cs"/>
          <w:rtl/>
        </w:rPr>
        <w:t xml:space="preserve"> </w:t>
      </w:r>
      <w:r w:rsidR="000D098B">
        <w:t>g</w:t>
      </w:r>
      <w:r w:rsidR="00595FC5">
        <w:rPr>
          <w:rFonts w:hint="cs"/>
          <w:rtl/>
        </w:rPr>
        <w:t xml:space="preserve"> </w:t>
      </w:r>
      <w:r w:rsidR="000D098B">
        <w:rPr>
          <w:rFonts w:hint="cs"/>
          <w:rtl/>
        </w:rPr>
        <w:t>0.3 قرار دارد.</w:t>
      </w:r>
    </w:p>
    <w:p w14:paraId="0F45CF2A" w14:textId="2FD6BACA" w:rsidR="00BD3408" w:rsidRPr="00E94927" w:rsidRDefault="00BD3408" w:rsidP="000625ED">
      <w:pPr>
        <w:pStyle w:val="CaptionofFigures"/>
        <w:rPr>
          <w:rFonts w:ascii="Yas" w:hAnsi="Yas"/>
          <w:rtl/>
        </w:rPr>
      </w:pPr>
      <w:bookmarkStart w:id="39" w:name="_Ref193636218"/>
      <w:bookmarkStart w:id="40" w:name="_Toc206948630"/>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7</w:t>
      </w:r>
      <w:r w:rsidRPr="00E94927">
        <w:rPr>
          <w:rFonts w:ascii="Yas" w:hAnsi="Yas"/>
          <w:rtl/>
        </w:rPr>
        <w:fldChar w:fldCharType="end"/>
      </w:r>
      <w:bookmarkEnd w:id="39"/>
      <w:r>
        <w:rPr>
          <w:rFonts w:ascii="Yas" w:hAnsi="Yas" w:hint="cs"/>
          <w:rtl/>
        </w:rPr>
        <w:t>: نقشه پهنه‌بندی خطرنسبی زمین‌لرزه در ایران (استاندارد 2800)</w:t>
      </w:r>
      <w:bookmarkEnd w:id="40"/>
    </w:p>
    <w:p w14:paraId="5C4BD56A" w14:textId="77777777" w:rsidR="00677268" w:rsidRDefault="00677268" w:rsidP="00677268">
      <w:pPr>
        <w:pStyle w:val="BodyText"/>
        <w:ind w:left="360"/>
        <w:rPr>
          <w:b/>
          <w:bCs/>
        </w:rPr>
      </w:pPr>
    </w:p>
    <w:p w14:paraId="6A02A422" w14:textId="77777777" w:rsidR="00677268" w:rsidRDefault="00677268" w:rsidP="00677268">
      <w:pPr>
        <w:pStyle w:val="BodyText"/>
        <w:ind w:left="360"/>
        <w:rPr>
          <w:b/>
          <w:bCs/>
        </w:rPr>
      </w:pPr>
    </w:p>
    <w:p w14:paraId="5160EA40" w14:textId="7C26727A" w:rsidR="000D098B" w:rsidRDefault="00910B95" w:rsidP="00910B95">
      <w:pPr>
        <w:pStyle w:val="BodyText"/>
        <w:numPr>
          <w:ilvl w:val="0"/>
          <w:numId w:val="12"/>
        </w:numPr>
        <w:rPr>
          <w:b/>
          <w:bCs/>
        </w:rPr>
      </w:pPr>
      <w:r w:rsidRPr="00910B95">
        <w:rPr>
          <w:rFonts w:hint="cs"/>
          <w:b/>
          <w:bCs/>
          <w:rtl/>
        </w:rPr>
        <w:t>خطر گسلش</w:t>
      </w:r>
    </w:p>
    <w:p w14:paraId="0CF605D3" w14:textId="61E073AC" w:rsidR="00910B95" w:rsidRDefault="00910B95" w:rsidP="00910B95">
      <w:pPr>
        <w:pStyle w:val="BodyText"/>
        <w:rPr>
          <w:rtl/>
        </w:rPr>
      </w:pPr>
      <w:r>
        <w:rPr>
          <w:rFonts w:hint="cs"/>
          <w:rtl/>
        </w:rPr>
        <w:t xml:space="preserve">ارزیابی پتانسیل گسلش نیازمند کاربرد دقیق روش‌های لازم توسط متخصصان مربوطه می‌باشد. لیکن طبق بررسی‌های انجام‌شده و شناختی که از محدوده گسل‌های موجود در این شهر و اطراف آن وجود دارد از </w:t>
      </w:r>
      <w:r w:rsidR="00CE4963">
        <w:rPr>
          <w:rFonts w:hint="cs"/>
          <w:rtl/>
        </w:rPr>
        <w:t>محل این پروژه گسل مشخصی عبور نکرده است</w:t>
      </w:r>
      <w:r w:rsidR="00C81247">
        <w:rPr>
          <w:rFonts w:hint="cs"/>
          <w:rtl/>
        </w:rPr>
        <w:t>.</w:t>
      </w:r>
      <w:r w:rsidR="005F463F">
        <w:rPr>
          <w:rFonts w:hint="cs"/>
          <w:rtl/>
        </w:rPr>
        <w:t xml:space="preserve"> لذا احتمال خطر گسلش بسیار اندک می‌باشد، مگر اینکه گسل جدیدی در آن منطقه شناسایی شود یا در اثر وقوع زلزله گسلی پدید آید.</w:t>
      </w:r>
    </w:p>
    <w:p w14:paraId="64076C10" w14:textId="033AF078" w:rsidR="00D95139" w:rsidRDefault="00D95139" w:rsidP="00D95139">
      <w:pPr>
        <w:pStyle w:val="BodyText"/>
        <w:numPr>
          <w:ilvl w:val="0"/>
          <w:numId w:val="12"/>
        </w:numPr>
        <w:rPr>
          <w:b/>
          <w:bCs/>
        </w:rPr>
      </w:pPr>
      <w:r w:rsidRPr="00D95139">
        <w:rPr>
          <w:rFonts w:hint="cs"/>
          <w:b/>
          <w:bCs/>
          <w:rtl/>
        </w:rPr>
        <w:t xml:space="preserve">شناسایی و تعیین گسل‌های موجود در منطقه و تعیین فاصله ساختگاه از آن‌ها </w:t>
      </w:r>
    </w:p>
    <w:p w14:paraId="1905B59F" w14:textId="538ECF28" w:rsidR="00D95139" w:rsidRDefault="00933ECD" w:rsidP="00D95139">
      <w:pPr>
        <w:pStyle w:val="BodyText"/>
        <w:rPr>
          <w:rtl/>
        </w:rPr>
      </w:pPr>
      <w:r>
        <w:rPr>
          <w:rFonts w:hint="cs"/>
          <w:rtl/>
        </w:rPr>
        <w:t xml:space="preserve">مطابق </w:t>
      </w:r>
      <w:r>
        <w:rPr>
          <w:rtl/>
        </w:rPr>
        <w:fldChar w:fldCharType="begin"/>
      </w:r>
      <w:r>
        <w:rPr>
          <w:rtl/>
        </w:rPr>
        <w:instrText xml:space="preserve"> </w:instrText>
      </w:r>
      <w:r>
        <w:rPr>
          <w:rFonts w:hint="cs"/>
        </w:rPr>
        <w:instrText>REF</w:instrText>
      </w:r>
      <w:r>
        <w:rPr>
          <w:rFonts w:hint="cs"/>
          <w:rtl/>
        </w:rPr>
        <w:instrText xml:space="preserve"> _</w:instrText>
      </w:r>
      <w:r>
        <w:rPr>
          <w:rFonts w:hint="cs"/>
        </w:rPr>
        <w:instrText>Ref193650120 \h</w:instrText>
      </w:r>
      <w:r>
        <w:rPr>
          <w:rtl/>
        </w:rPr>
        <w:instrText xml:space="preserve"> </w:instrText>
      </w:r>
      <w:r>
        <w:rPr>
          <w:rtl/>
        </w:rPr>
      </w:r>
      <w:r>
        <w:rPr>
          <w:rtl/>
        </w:rPr>
        <w:fldChar w:fldCharType="separate"/>
      </w:r>
      <w:r w:rsidR="000E7D3D" w:rsidRPr="00E94927">
        <w:rPr>
          <w:rFonts w:ascii="Yas" w:hAnsi="Yas"/>
          <w:rtl/>
        </w:rPr>
        <w:t xml:space="preserve">شکل </w:t>
      </w:r>
      <w:r w:rsidR="000E7D3D">
        <w:rPr>
          <w:rFonts w:ascii="Yas" w:hAnsi="Yas"/>
          <w:noProof/>
          <w:rtl/>
        </w:rPr>
        <w:t>‏1</w:t>
      </w:r>
      <w:r w:rsidR="000E7D3D" w:rsidRPr="00E94927">
        <w:rPr>
          <w:rFonts w:ascii="Yas" w:hAnsi="Yas"/>
          <w:rtl/>
        </w:rPr>
        <w:t>‏</w:t>
      </w:r>
      <w:r w:rsidR="000E7D3D" w:rsidRPr="00E94927">
        <w:rPr>
          <w:rFonts w:ascii="Yas" w:hAnsi="Yas"/>
          <w:rtl/>
        </w:rPr>
        <w:noBreakHyphen/>
      </w:r>
      <w:r w:rsidR="000E7D3D">
        <w:rPr>
          <w:rFonts w:ascii="Yas" w:hAnsi="Yas"/>
          <w:noProof/>
          <w:rtl/>
        </w:rPr>
        <w:t>8</w:t>
      </w:r>
      <w:r>
        <w:rPr>
          <w:rtl/>
        </w:rPr>
        <w:fldChar w:fldCharType="end"/>
      </w:r>
      <w:r>
        <w:rPr>
          <w:rFonts w:hint="cs"/>
          <w:rtl/>
        </w:rPr>
        <w:t xml:space="preserve"> </w:t>
      </w:r>
      <w:r w:rsidR="00D95139">
        <w:rPr>
          <w:rFonts w:hint="cs"/>
          <w:rtl/>
        </w:rPr>
        <w:t>اهم گسل‌های منطقه قائم‌شهر به شرح زیر می‌باشد:</w:t>
      </w:r>
    </w:p>
    <w:p w14:paraId="53396CC0" w14:textId="1FEE45B6" w:rsidR="001B30CB" w:rsidRDefault="00D443BD" w:rsidP="00D95139">
      <w:pPr>
        <w:pStyle w:val="BodyText"/>
        <w:rPr>
          <w:rtl/>
        </w:rPr>
      </w:pPr>
      <w:r>
        <w:rPr>
          <w:rFonts w:hint="cs"/>
          <w:rtl/>
        </w:rPr>
        <w:t xml:space="preserve">گسل شمال البرز: </w:t>
      </w:r>
    </w:p>
    <w:p w14:paraId="3266CB23" w14:textId="2D27993C" w:rsidR="00D443BD" w:rsidRPr="00D443BD" w:rsidRDefault="00D443BD" w:rsidP="00D95139">
      <w:pPr>
        <w:pStyle w:val="BodyText"/>
        <w:rPr>
          <w:i/>
          <w:rtl/>
        </w:rPr>
      </w:pPr>
      <w:r>
        <w:rPr>
          <w:rFonts w:hint="cs"/>
          <w:rtl/>
        </w:rPr>
        <w:t>گسل شمال البرز، گسلی است خم‌دار با راستای تقریبی خاوری-باختری، شیب به سمت جنوب که درازای آن 300 کیلومتر می‌باشد. گسل فشاری شمال البرز در بخشی از درازای خود مرز میان سنگ‌های مربوط به پالئوزونیک (جنوب) و کرتاسه (در شمال) را تشکیل می‌دهد. دیواره گسل شمال البرز به روشنی در روی زمین و نیز بر روی عکس‌های هوایی دیده می‌شود</w:t>
      </w:r>
      <w:r w:rsidR="00A92C2B">
        <w:rPr>
          <w:rFonts w:hint="cs"/>
          <w:rtl/>
        </w:rPr>
        <w:t xml:space="preserve"> (پورکرمانی و آرین، 1377)</w:t>
      </w:r>
      <w:r>
        <w:rPr>
          <w:rFonts w:hint="cs"/>
          <w:rtl/>
        </w:rPr>
        <w:t>.</w:t>
      </w:r>
    </w:p>
    <w:p w14:paraId="36424E9D" w14:textId="0037DEB1" w:rsidR="00D443BD" w:rsidRDefault="00882FEF" w:rsidP="00D95139">
      <w:pPr>
        <w:pStyle w:val="BodyText"/>
        <w:rPr>
          <w:rtl/>
        </w:rPr>
      </w:pPr>
      <w:r>
        <w:rPr>
          <w:rFonts w:hint="cs"/>
          <w:rtl/>
        </w:rPr>
        <w:t>گسل خزر :</w:t>
      </w:r>
    </w:p>
    <w:p w14:paraId="7BD2EB17" w14:textId="08DE7817" w:rsidR="00882FEF" w:rsidRDefault="00882FEF" w:rsidP="00D95139">
      <w:pPr>
        <w:pStyle w:val="BodyText"/>
        <w:rPr>
          <w:rtl/>
        </w:rPr>
      </w:pPr>
      <w:r>
        <w:rPr>
          <w:rFonts w:hint="cs"/>
          <w:noProof/>
          <w:rtl/>
          <w:lang w:val="fa-IR"/>
        </w:rPr>
        <w:drawing>
          <wp:anchor distT="0" distB="0" distL="114300" distR="114300" simplePos="0" relativeHeight="251664384" behindDoc="0" locked="0" layoutInCell="1" allowOverlap="1" wp14:anchorId="41714B8A" wp14:editId="77FB42F1">
            <wp:simplePos x="0" y="0"/>
            <wp:positionH relativeFrom="margin">
              <wp:align>center</wp:align>
            </wp:positionH>
            <wp:positionV relativeFrom="paragraph">
              <wp:posOffset>1059815</wp:posOffset>
            </wp:positionV>
            <wp:extent cx="3392170" cy="1743710"/>
            <wp:effectExtent l="19050" t="19050" r="17780" b="27940"/>
            <wp:wrapTopAndBottom/>
            <wp:docPr id="17147481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748164" name="Picture 1714748164"/>
                    <pic:cNvPicPr/>
                  </pic:nvPicPr>
                  <pic:blipFill rotWithShape="1">
                    <a:blip r:embed="rId20">
                      <a:extLst>
                        <a:ext uri="{28A0092B-C50C-407E-A947-70E740481C1C}">
                          <a14:useLocalDpi xmlns:a14="http://schemas.microsoft.com/office/drawing/2010/main" val="0"/>
                        </a:ext>
                      </a:extLst>
                    </a:blip>
                    <a:srcRect t="45946"/>
                    <a:stretch/>
                  </pic:blipFill>
                  <pic:spPr bwMode="auto">
                    <a:xfrm>
                      <a:off x="0" y="0"/>
                      <a:ext cx="3392170" cy="174371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hint="cs"/>
          <w:rtl/>
        </w:rPr>
        <w:t xml:space="preserve">گسل خزر، واقع در یک مرز ساختاری در حاشیه جنوبی خزر دارای بیش از 600 کیلومتر طول می‌باشد. این گسل با راستای خاوری-باختری، شیب به سوی جنوب و ساز و کار فشاری، در شمال کوه‌های البرز و جنوب دشت کرانه‌ای مازندران قرار دارد. در راستای این گسل، برپایی البرز (در جنوب) و فرونشست خزر جنوبی (در شمال) روی داده است. </w:t>
      </w:r>
    </w:p>
    <w:p w14:paraId="6AAA9FDC" w14:textId="0D3270F3" w:rsidR="00882FEF" w:rsidRDefault="00882FEF" w:rsidP="000625ED">
      <w:pPr>
        <w:pStyle w:val="CaptionofFigures"/>
        <w:rPr>
          <w:rFonts w:ascii="Yas" w:hAnsi="Yas"/>
          <w:rtl/>
        </w:rPr>
      </w:pPr>
      <w:bookmarkStart w:id="41" w:name="_Ref193650120"/>
      <w:bookmarkStart w:id="42" w:name="_Toc206948631"/>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8</w:t>
      </w:r>
      <w:r w:rsidRPr="00E94927">
        <w:rPr>
          <w:rFonts w:ascii="Yas" w:hAnsi="Yas"/>
          <w:rtl/>
        </w:rPr>
        <w:fldChar w:fldCharType="end"/>
      </w:r>
      <w:bookmarkEnd w:id="41"/>
      <w:r>
        <w:rPr>
          <w:rFonts w:ascii="Yas" w:hAnsi="Yas" w:hint="cs"/>
          <w:rtl/>
        </w:rPr>
        <w:t>: موقعیت گسل‌های بنیادی خزر و شمال البرز در گستره البرز</w:t>
      </w:r>
      <w:bookmarkEnd w:id="42"/>
    </w:p>
    <w:p w14:paraId="4627281E" w14:textId="77777777" w:rsidR="00D94616" w:rsidRPr="00E94927" w:rsidRDefault="00D94616" w:rsidP="000625ED">
      <w:pPr>
        <w:pStyle w:val="CaptionofFigures"/>
        <w:rPr>
          <w:rFonts w:ascii="Yas" w:hAnsi="Yas"/>
          <w:rtl/>
        </w:rPr>
      </w:pPr>
    </w:p>
    <w:p w14:paraId="23845890" w14:textId="36ED3676" w:rsidR="00882FEF" w:rsidRDefault="009F792D" w:rsidP="009F792D">
      <w:pPr>
        <w:pStyle w:val="Heading3"/>
        <w:rPr>
          <w:rtl/>
        </w:rPr>
      </w:pPr>
      <w:bookmarkStart w:id="43" w:name="_Toc206948456"/>
      <w:r>
        <w:rPr>
          <w:rFonts w:hint="cs"/>
          <w:rtl/>
        </w:rPr>
        <w:t>بررسی تاریخچه عملکرد گذشته ساختمان و نحوه بهره‌برداری آتی</w:t>
      </w:r>
      <w:bookmarkEnd w:id="43"/>
    </w:p>
    <w:p w14:paraId="131DAEC6" w14:textId="6D1E7197" w:rsidR="00A16E75" w:rsidRDefault="00BF565B" w:rsidP="00A16E75">
      <w:pPr>
        <w:pStyle w:val="BodyText"/>
        <w:rPr>
          <w:rtl/>
        </w:rPr>
      </w:pPr>
      <w:r>
        <w:rPr>
          <w:rFonts w:hint="cs"/>
          <w:rtl/>
        </w:rPr>
        <w:t xml:space="preserve">از سال طراحی </w:t>
      </w:r>
      <w:r w:rsidR="00AC2691">
        <w:rPr>
          <w:rFonts w:hint="cs"/>
          <w:rtl/>
        </w:rPr>
        <w:t>ساختمان صنعتی</w:t>
      </w:r>
      <w:r>
        <w:rPr>
          <w:rFonts w:hint="cs"/>
          <w:rtl/>
        </w:rPr>
        <w:t xml:space="preserve"> اطلاع دقیقی در دسترس نیست، لیکن سال بهره‌برداری اولیه این </w:t>
      </w:r>
      <w:r w:rsidR="00AC2691">
        <w:rPr>
          <w:rFonts w:hint="cs"/>
          <w:rtl/>
        </w:rPr>
        <w:t>سوله</w:t>
      </w:r>
      <w:r>
        <w:rPr>
          <w:rFonts w:hint="cs"/>
          <w:rtl/>
        </w:rPr>
        <w:t xml:space="preserve"> در سال </w:t>
      </w:r>
      <w:r w:rsidR="00181CCF">
        <w:rPr>
          <w:rFonts w:hint="cs"/>
          <w:rtl/>
        </w:rPr>
        <w:t>1371</w:t>
      </w:r>
      <w:r>
        <w:rPr>
          <w:rFonts w:hint="cs"/>
          <w:rtl/>
        </w:rPr>
        <w:t xml:space="preserve"> بوده است. این </w:t>
      </w:r>
      <w:r w:rsidR="00A16E75">
        <w:rPr>
          <w:rFonts w:hint="cs"/>
          <w:rtl/>
        </w:rPr>
        <w:t>سوله از ابتدا به منظور استفاده با کاربری انباری ساخته‌شده و مورد بهره‌برداری قرار گرفته است و از ابتدا تا کنون دارای کاربری انباری بوده است.</w:t>
      </w:r>
    </w:p>
    <w:p w14:paraId="7F53682B" w14:textId="342A397F" w:rsidR="00184D00" w:rsidRDefault="00184D00" w:rsidP="00184D00">
      <w:pPr>
        <w:pStyle w:val="Heading3"/>
        <w:rPr>
          <w:rtl/>
        </w:rPr>
      </w:pPr>
      <w:bookmarkStart w:id="44" w:name="_Toc206948457"/>
      <w:r>
        <w:rPr>
          <w:rFonts w:hint="cs"/>
          <w:rtl/>
        </w:rPr>
        <w:t>جمع‌آوری اطلاعات مربوط به چگونگی طراحی، ساخت، تعمیر و نگهداری ساختمان</w:t>
      </w:r>
      <w:bookmarkEnd w:id="44"/>
    </w:p>
    <w:p w14:paraId="7989117D" w14:textId="580A8F17" w:rsidR="008E7E58" w:rsidRDefault="008E7E58" w:rsidP="008E7E58">
      <w:pPr>
        <w:pStyle w:val="BodyText"/>
        <w:rPr>
          <w:rtl/>
        </w:rPr>
      </w:pPr>
      <w:r>
        <w:rPr>
          <w:rFonts w:hint="cs"/>
          <w:rtl/>
        </w:rPr>
        <w:t>با وجود پیگیری‌های انجام‌شده، هیچ‌گونه نقشه‌ای از سازه ساختمان‌</w:t>
      </w:r>
      <w:r w:rsidR="00AC2691">
        <w:rPr>
          <w:rFonts w:hint="cs"/>
          <w:rtl/>
        </w:rPr>
        <w:t xml:space="preserve"> موردنظر</w:t>
      </w:r>
      <w:r>
        <w:rPr>
          <w:rFonts w:hint="cs"/>
          <w:rtl/>
        </w:rPr>
        <w:t xml:space="preserve"> بدست نیامد</w:t>
      </w:r>
      <w:r w:rsidR="00F948AC">
        <w:rPr>
          <w:rFonts w:hint="cs"/>
          <w:rtl/>
        </w:rPr>
        <w:t xml:space="preserve"> و همان‌گونه که در بند </w:t>
      </w:r>
      <w:r w:rsidR="00441C6F">
        <w:rPr>
          <w:rtl/>
        </w:rPr>
        <w:fldChar w:fldCharType="begin"/>
      </w:r>
      <w:r w:rsidR="00441C6F">
        <w:rPr>
          <w:rtl/>
        </w:rPr>
        <w:instrText xml:space="preserve"> </w:instrText>
      </w:r>
      <w:r w:rsidR="00441C6F">
        <w:rPr>
          <w:rFonts w:hint="cs"/>
        </w:rPr>
        <w:instrText>REF</w:instrText>
      </w:r>
      <w:r w:rsidR="00441C6F">
        <w:rPr>
          <w:rFonts w:hint="cs"/>
          <w:rtl/>
        </w:rPr>
        <w:instrText xml:space="preserve"> _</w:instrText>
      </w:r>
      <w:r w:rsidR="00441C6F">
        <w:rPr>
          <w:rFonts w:hint="cs"/>
        </w:rPr>
        <w:instrText>Ref193715057 \r \h</w:instrText>
      </w:r>
      <w:r w:rsidR="00441C6F">
        <w:rPr>
          <w:rtl/>
        </w:rPr>
        <w:instrText xml:space="preserve"> </w:instrText>
      </w:r>
      <w:r w:rsidR="00441C6F">
        <w:rPr>
          <w:rtl/>
        </w:rPr>
      </w:r>
      <w:r w:rsidR="00441C6F">
        <w:rPr>
          <w:rtl/>
        </w:rPr>
        <w:fldChar w:fldCharType="separate"/>
      </w:r>
      <w:r w:rsidR="000E7D3D">
        <w:rPr>
          <w:rtl/>
        </w:rPr>
        <w:t xml:space="preserve">‏1‏-1‏-2 </w:t>
      </w:r>
      <w:r w:rsidR="00441C6F">
        <w:rPr>
          <w:rtl/>
        </w:rPr>
        <w:fldChar w:fldCharType="end"/>
      </w:r>
      <w:r w:rsidR="003C6685">
        <w:rPr>
          <w:rFonts w:hint="cs"/>
          <w:rtl/>
        </w:rPr>
        <w:t>گزارش حاضر اشاره شد</w:t>
      </w:r>
      <w:r w:rsidR="00441C6F">
        <w:rPr>
          <w:rFonts w:hint="cs"/>
          <w:rtl/>
        </w:rPr>
        <w:t xml:space="preserve">، صرفا یک نقشه سایت پلان </w:t>
      </w:r>
      <w:r w:rsidR="00AC2691">
        <w:rPr>
          <w:rFonts w:hint="cs"/>
          <w:rtl/>
        </w:rPr>
        <w:t>مجموعه صنعتی</w:t>
      </w:r>
      <w:r w:rsidR="00441C6F">
        <w:rPr>
          <w:rFonts w:hint="cs"/>
          <w:rtl/>
        </w:rPr>
        <w:t xml:space="preserve"> و اطلاعات کلی از وضعیت بهره‌برداری ساختمان در آرشیو کارفرما موجود بوده است. البته نقشه‌‌ی موجود در آرشیو کارفرما هم با وضعیت موجود مغایرت‌هایی داشت که در بازدید</w:t>
      </w:r>
      <w:r w:rsidR="00CD1398">
        <w:rPr>
          <w:rFonts w:hint="cs"/>
          <w:rtl/>
        </w:rPr>
        <w:t>های میدانی انجام‌شده تدقیق گردید. با توجه به بررسی‌های انجام‌شده هیچ‌گونه اطلاعاتی در مورد ناظر و پیمانکار و مشاور</w:t>
      </w:r>
      <w:r w:rsidR="00C50B0D">
        <w:rPr>
          <w:rFonts w:hint="cs"/>
          <w:rtl/>
        </w:rPr>
        <w:t xml:space="preserve"> ساخت این ساختمان بدست نیامده است لذا در مورد چگونگی طراحی و ساخت این ساختمان اطلاعی در دسترس نمی‌باشد</w:t>
      </w:r>
      <w:r w:rsidR="0084437A">
        <w:rPr>
          <w:rFonts w:hint="cs"/>
          <w:rtl/>
        </w:rPr>
        <w:t>. بر اساس مشاهدات انجام‌شده تعمیری در اجزای سازه‌ای ساختمان انجام نگرفته است.</w:t>
      </w:r>
    </w:p>
    <w:p w14:paraId="6602FA2B" w14:textId="4A7FCD85" w:rsidR="0084437A" w:rsidRDefault="004230F4" w:rsidP="004230F4">
      <w:pPr>
        <w:pStyle w:val="Heading2"/>
        <w:rPr>
          <w:rtl/>
        </w:rPr>
      </w:pPr>
      <w:bookmarkStart w:id="45" w:name="_Toc206948458"/>
      <w:r>
        <w:rPr>
          <w:rFonts w:hint="cs"/>
          <w:rtl/>
        </w:rPr>
        <w:t>ارزیابی اولیه وضعیت موجود ساختمان</w:t>
      </w:r>
      <w:bookmarkEnd w:id="45"/>
    </w:p>
    <w:p w14:paraId="7C55483F" w14:textId="4D5D58CF" w:rsidR="009C73A1" w:rsidRDefault="009C73A1" w:rsidP="009C73A1">
      <w:pPr>
        <w:pStyle w:val="Heading3"/>
        <w:rPr>
          <w:rtl/>
        </w:rPr>
      </w:pPr>
      <w:bookmarkStart w:id="46" w:name="_Toc206948459"/>
      <w:r>
        <w:rPr>
          <w:rFonts w:hint="cs"/>
          <w:rtl/>
        </w:rPr>
        <w:t>وضعیت پیکربندی</w:t>
      </w:r>
      <w:bookmarkEnd w:id="46"/>
    </w:p>
    <w:p w14:paraId="1537295C" w14:textId="220B0BE9" w:rsidR="009C73A1" w:rsidRDefault="009C73A1" w:rsidP="009C73A1">
      <w:pPr>
        <w:pStyle w:val="BodyText"/>
        <w:rPr>
          <w:rtl/>
        </w:rPr>
      </w:pPr>
      <w:r>
        <w:rPr>
          <w:rFonts w:hint="cs"/>
          <w:rtl/>
        </w:rPr>
        <w:t xml:space="preserve">بعد از مشاهدات و بازدید محلی از ساختمان </w:t>
      </w:r>
      <w:r w:rsidR="006376F7">
        <w:rPr>
          <w:rFonts w:hint="cs"/>
          <w:rtl/>
        </w:rPr>
        <w:t xml:space="preserve">و تهیه فرم ارزیابی سریع این نتیجه حاصل شده است که به لحاظ کلیت پیکربندی سوله انبار </w:t>
      </w:r>
      <w:r w:rsidR="00AC2691">
        <w:rPr>
          <w:rFonts w:hint="cs"/>
          <w:rtl/>
        </w:rPr>
        <w:t>موردنظر</w:t>
      </w:r>
      <w:r w:rsidR="006376F7">
        <w:rPr>
          <w:rFonts w:hint="cs"/>
          <w:rtl/>
        </w:rPr>
        <w:t xml:space="preserve"> در 1 طبقه با زیربنای</w:t>
      </w:r>
      <w:r w:rsidR="006A62C3">
        <w:rPr>
          <w:rFonts w:hint="cs"/>
          <w:rtl/>
        </w:rPr>
        <w:t xml:space="preserve"> 930</w:t>
      </w:r>
      <w:r w:rsidR="006376F7">
        <w:rPr>
          <w:rFonts w:hint="cs"/>
          <w:rtl/>
        </w:rPr>
        <w:t xml:space="preserve"> مترمربع با سیستم قاب خمشی فولادی ساخته شده است و سقف آن شیب‌دار می‌باشد.</w:t>
      </w:r>
    </w:p>
    <w:p w14:paraId="67AE7B23" w14:textId="7E5EAA6A" w:rsidR="006376F7" w:rsidRPr="006376F7" w:rsidRDefault="006376F7" w:rsidP="006376F7">
      <w:pPr>
        <w:pStyle w:val="BodyText"/>
        <w:numPr>
          <w:ilvl w:val="0"/>
          <w:numId w:val="12"/>
        </w:numPr>
        <w:rPr>
          <w:b/>
          <w:bCs/>
          <w:rtl/>
        </w:rPr>
      </w:pPr>
      <w:r w:rsidRPr="006376F7">
        <w:rPr>
          <w:rFonts w:hint="cs"/>
          <w:b/>
          <w:bCs/>
          <w:rtl/>
        </w:rPr>
        <w:t>وضعیت تقارن در پلان ساختمان (از نظر جرم و سختی)</w:t>
      </w:r>
    </w:p>
    <w:p w14:paraId="15BB9DCB" w14:textId="0A3198D7" w:rsidR="00B07F11" w:rsidRDefault="006376F7" w:rsidP="001B59BE">
      <w:pPr>
        <w:pStyle w:val="BodyText"/>
        <w:rPr>
          <w:rtl/>
        </w:rPr>
      </w:pPr>
      <w:r>
        <w:rPr>
          <w:rFonts w:hint="cs"/>
          <w:rtl/>
        </w:rPr>
        <w:t>در این ساختمان پیش‌آمدگی و فرورفتگی خاصی وجود ندارد</w:t>
      </w:r>
      <w:r w:rsidR="00F2456B">
        <w:rPr>
          <w:rFonts w:hint="cs"/>
          <w:rtl/>
        </w:rPr>
        <w:t xml:space="preserve"> که بیشتر از مقدار مجاز استاندارد 2800 باشد</w:t>
      </w:r>
      <w:r>
        <w:rPr>
          <w:rFonts w:hint="cs"/>
          <w:rtl/>
        </w:rPr>
        <w:t xml:space="preserve"> و پلان ساختمان </w:t>
      </w:r>
      <w:r w:rsidR="001106C6">
        <w:rPr>
          <w:rFonts w:hint="cs"/>
          <w:rtl/>
        </w:rPr>
        <w:t>به صورت مستطیلی به طول  60</w:t>
      </w:r>
      <w:r w:rsidR="006A62C3">
        <w:rPr>
          <w:rFonts w:hint="cs"/>
          <w:rtl/>
        </w:rPr>
        <w:t xml:space="preserve"> </w:t>
      </w:r>
      <w:r w:rsidR="001106C6">
        <w:rPr>
          <w:rFonts w:hint="cs"/>
          <w:rtl/>
        </w:rPr>
        <w:t>متر و عرض 15.5 متر می‌باشد.</w:t>
      </w:r>
      <w:r w:rsidR="001B59BE">
        <w:rPr>
          <w:rFonts w:hint="cs"/>
          <w:rtl/>
        </w:rPr>
        <w:t xml:space="preserve"> سازه یک طبقه فاقد نامنظمی جرمی می‌باشد.</w:t>
      </w:r>
    </w:p>
    <w:p w14:paraId="017C600C" w14:textId="7B87D567" w:rsidR="00A42EBE" w:rsidRPr="005F1202" w:rsidRDefault="00B07F11" w:rsidP="00B07F11">
      <w:pPr>
        <w:pStyle w:val="BodyText"/>
        <w:numPr>
          <w:ilvl w:val="0"/>
          <w:numId w:val="12"/>
        </w:numPr>
        <w:rPr>
          <w:b/>
          <w:bCs/>
          <w:rtl/>
        </w:rPr>
      </w:pPr>
      <w:r w:rsidRPr="005F1202">
        <w:rPr>
          <w:rFonts w:hint="cs"/>
          <w:b/>
          <w:bCs/>
          <w:rtl/>
        </w:rPr>
        <w:t xml:space="preserve">وضعیت </w:t>
      </w:r>
      <w:r w:rsidR="005F1202" w:rsidRPr="005F1202">
        <w:rPr>
          <w:rFonts w:hint="cs"/>
          <w:b/>
          <w:bCs/>
          <w:rtl/>
        </w:rPr>
        <w:t>فرورفتگی و پیش‌آمدگی در پلان</w:t>
      </w:r>
    </w:p>
    <w:p w14:paraId="6A145434" w14:textId="083B34A1" w:rsidR="00D95139" w:rsidRDefault="005F1202" w:rsidP="005F1202">
      <w:pPr>
        <w:pStyle w:val="BodyText"/>
        <w:rPr>
          <w:rtl/>
        </w:rPr>
      </w:pPr>
      <w:r>
        <w:rPr>
          <w:rFonts w:hint="cs"/>
          <w:rtl/>
        </w:rPr>
        <w:t>بر اساس مشاهدات و بازدیدهای محلی در سوله انباری، پیش‌آمدگی و فرورفتگی مشاهده نمی‌شود.</w:t>
      </w:r>
      <w:r w:rsidR="001070CE">
        <w:rPr>
          <w:rFonts w:hint="cs"/>
          <w:rtl/>
        </w:rPr>
        <w:t xml:space="preserve"> لذا ساختمان بر اساس استاندارد 2800</w:t>
      </w:r>
      <w:r w:rsidR="006C3D9F">
        <w:rPr>
          <w:rFonts w:hint="cs"/>
          <w:rtl/>
        </w:rPr>
        <w:t>،</w:t>
      </w:r>
      <w:r w:rsidR="001070CE">
        <w:rPr>
          <w:rFonts w:hint="cs"/>
          <w:rtl/>
        </w:rPr>
        <w:t xml:space="preserve"> متقارن می‌باشد.</w:t>
      </w:r>
    </w:p>
    <w:p w14:paraId="43EE4A74" w14:textId="6530C029" w:rsidR="002956E7" w:rsidRPr="002956E7" w:rsidRDefault="002956E7" w:rsidP="002956E7">
      <w:pPr>
        <w:pStyle w:val="BodyText"/>
        <w:numPr>
          <w:ilvl w:val="0"/>
          <w:numId w:val="12"/>
        </w:numPr>
        <w:rPr>
          <w:b/>
          <w:bCs/>
        </w:rPr>
      </w:pPr>
      <w:r w:rsidRPr="002956E7">
        <w:rPr>
          <w:rFonts w:hint="cs"/>
          <w:b/>
          <w:bCs/>
          <w:rtl/>
        </w:rPr>
        <w:t>وضعیت سطح بازشو و مجاورت آن‌ها در دیافراگم کف</w:t>
      </w:r>
    </w:p>
    <w:p w14:paraId="0A2C968E" w14:textId="16BEA6F6" w:rsidR="002956E7" w:rsidRPr="002956E7" w:rsidRDefault="002956E7" w:rsidP="002956E7">
      <w:pPr>
        <w:pStyle w:val="BodyText"/>
        <w:rPr>
          <w:rtl/>
        </w:rPr>
      </w:pPr>
      <w:r>
        <w:rPr>
          <w:rFonts w:hint="cs"/>
          <w:rtl/>
        </w:rPr>
        <w:t>بازشویی در کف سوله مشاهده نشده است.</w:t>
      </w:r>
    </w:p>
    <w:p w14:paraId="0E113CE8" w14:textId="30B029E2" w:rsidR="00D95139" w:rsidRPr="0061232F" w:rsidRDefault="0061232F" w:rsidP="0061232F">
      <w:pPr>
        <w:pStyle w:val="BodyText"/>
        <w:numPr>
          <w:ilvl w:val="0"/>
          <w:numId w:val="12"/>
        </w:numPr>
        <w:rPr>
          <w:b/>
          <w:bCs/>
          <w:rtl/>
        </w:rPr>
      </w:pPr>
      <w:r w:rsidRPr="0061232F">
        <w:rPr>
          <w:rFonts w:hint="cs"/>
          <w:b/>
          <w:bCs/>
          <w:rtl/>
        </w:rPr>
        <w:t>نسبت ارتفاع به ابعاد ساختمان</w:t>
      </w:r>
    </w:p>
    <w:p w14:paraId="6AE60AE9" w14:textId="63D5B793" w:rsidR="003652EF" w:rsidRDefault="00880ABF" w:rsidP="0061232F">
      <w:pPr>
        <w:pStyle w:val="BodyText"/>
        <w:rPr>
          <w:rtl/>
        </w:rPr>
      </w:pPr>
      <w:r>
        <w:rPr>
          <w:rFonts w:hint="cs"/>
          <w:rtl/>
        </w:rPr>
        <w:t>نسبت ارتفاع به بعد</w:t>
      </w:r>
      <w:r w:rsidR="002F05B3">
        <w:rPr>
          <w:rFonts w:hint="cs"/>
          <w:rtl/>
        </w:rPr>
        <w:t xml:space="preserve"> در این</w:t>
      </w:r>
      <w:r>
        <w:rPr>
          <w:rFonts w:hint="cs"/>
          <w:rtl/>
        </w:rPr>
        <w:t xml:space="preserve"> ساختمان </w:t>
      </w:r>
      <w:r w:rsidR="002F05B3">
        <w:rPr>
          <w:rFonts w:hint="cs"/>
          <w:rtl/>
        </w:rPr>
        <w:t>به صورت</w:t>
      </w:r>
      <w:r w:rsidR="00B20411">
        <w:rPr>
          <w:rFonts w:hint="cs"/>
          <w:rtl/>
        </w:rPr>
        <w:t xml:space="preserve"> روابط </w:t>
      </w:r>
      <w:r w:rsidR="00BA37BD">
        <w:rPr>
          <w:rtl/>
        </w:rPr>
        <w:fldChar w:fldCharType="begin"/>
      </w:r>
      <w:r w:rsidR="00BA37BD">
        <w:rPr>
          <w:rtl/>
        </w:rPr>
        <w:instrText xml:space="preserve"> </w:instrText>
      </w:r>
      <w:r w:rsidR="00BA37BD">
        <w:rPr>
          <w:rFonts w:hint="cs"/>
        </w:rPr>
        <w:instrText>REF</w:instrText>
      </w:r>
      <w:r w:rsidR="00BA37BD">
        <w:rPr>
          <w:rFonts w:hint="cs"/>
          <w:rtl/>
        </w:rPr>
        <w:instrText xml:space="preserve"> _</w:instrText>
      </w:r>
      <w:r w:rsidR="00BA37BD">
        <w:rPr>
          <w:rFonts w:hint="cs"/>
        </w:rPr>
        <w:instrText>Ref194101086 \h</w:instrText>
      </w:r>
      <w:r w:rsidR="00BA37BD">
        <w:rPr>
          <w:rtl/>
        </w:rPr>
        <w:instrText xml:space="preserve"> </w:instrText>
      </w:r>
      <w:r w:rsidR="00BA37BD">
        <w:rPr>
          <w:rtl/>
        </w:rPr>
      </w:r>
      <w:r w:rsidR="00BA37BD">
        <w:rPr>
          <w:rtl/>
        </w:rPr>
        <w:fldChar w:fldCharType="separate"/>
      </w:r>
      <w:r w:rsidR="000E7D3D" w:rsidRPr="00E94927">
        <w:rPr>
          <w:rFonts w:ascii="Yas" w:hAnsi="Yas"/>
          <w:rtl/>
        </w:rPr>
        <w:t>(</w:t>
      </w:r>
      <w:r w:rsidR="000E7D3D">
        <w:rPr>
          <w:rFonts w:ascii="Yas" w:hAnsi="Yas"/>
          <w:noProof/>
          <w:rtl/>
        </w:rPr>
        <w:t>‏1</w:t>
      </w:r>
      <w:r w:rsidR="000E7D3D" w:rsidRPr="00E94927">
        <w:rPr>
          <w:rFonts w:ascii="Yas" w:hAnsi="Yas"/>
          <w:rtl/>
        </w:rPr>
        <w:t>‏</w:t>
      </w:r>
      <w:r w:rsidR="000E7D3D" w:rsidRPr="00E94927">
        <w:rPr>
          <w:rFonts w:ascii="Yas" w:hAnsi="Yas"/>
          <w:rtl/>
        </w:rPr>
        <w:noBreakHyphen/>
      </w:r>
      <w:r w:rsidR="000E7D3D">
        <w:rPr>
          <w:rFonts w:ascii="Yas" w:hAnsi="Yas"/>
          <w:noProof/>
          <w:rtl/>
        </w:rPr>
        <w:t>1</w:t>
      </w:r>
      <w:r w:rsidR="000E7D3D" w:rsidRPr="00E94927">
        <w:rPr>
          <w:rFonts w:ascii="Yas" w:hAnsi="Yas"/>
          <w:rtl/>
        </w:rPr>
        <w:t>)</w:t>
      </w:r>
      <w:r w:rsidR="00BA37BD">
        <w:rPr>
          <w:rtl/>
        </w:rPr>
        <w:fldChar w:fldCharType="end"/>
      </w:r>
      <w:r w:rsidR="00B20411">
        <w:rPr>
          <w:rFonts w:hint="cs"/>
          <w:rtl/>
        </w:rPr>
        <w:t xml:space="preserve"> و </w:t>
      </w:r>
      <w:r w:rsidR="00BA37BD">
        <w:rPr>
          <w:rtl/>
        </w:rPr>
        <w:fldChar w:fldCharType="begin"/>
      </w:r>
      <w:r w:rsidR="00BA37BD">
        <w:rPr>
          <w:rtl/>
        </w:rPr>
        <w:instrText xml:space="preserve"> </w:instrText>
      </w:r>
      <w:r w:rsidR="00BA37BD">
        <w:rPr>
          <w:rFonts w:hint="cs"/>
        </w:rPr>
        <w:instrText>REF</w:instrText>
      </w:r>
      <w:r w:rsidR="00BA37BD">
        <w:rPr>
          <w:rFonts w:hint="cs"/>
          <w:rtl/>
        </w:rPr>
        <w:instrText xml:space="preserve"> _</w:instrText>
      </w:r>
      <w:r w:rsidR="00BA37BD">
        <w:rPr>
          <w:rFonts w:hint="cs"/>
        </w:rPr>
        <w:instrText>Ref194101092 \h</w:instrText>
      </w:r>
      <w:r w:rsidR="00BA37BD">
        <w:rPr>
          <w:rtl/>
        </w:rPr>
        <w:instrText xml:space="preserve"> </w:instrText>
      </w:r>
      <w:r w:rsidR="00BA37BD">
        <w:rPr>
          <w:rtl/>
        </w:rPr>
      </w:r>
      <w:r w:rsidR="00BA37BD">
        <w:rPr>
          <w:rtl/>
        </w:rPr>
        <w:fldChar w:fldCharType="separate"/>
      </w:r>
      <w:r w:rsidR="000E7D3D" w:rsidRPr="00E94927">
        <w:rPr>
          <w:rFonts w:ascii="Yas" w:hAnsi="Yas"/>
          <w:rtl/>
        </w:rPr>
        <w:t>(</w:t>
      </w:r>
      <w:r w:rsidR="000E7D3D">
        <w:rPr>
          <w:rFonts w:ascii="Yas" w:hAnsi="Yas"/>
          <w:noProof/>
          <w:rtl/>
        </w:rPr>
        <w:t>‏1</w:t>
      </w:r>
      <w:r w:rsidR="000E7D3D" w:rsidRPr="00E94927">
        <w:rPr>
          <w:rFonts w:ascii="Yas" w:hAnsi="Yas"/>
          <w:rtl/>
        </w:rPr>
        <w:t>‏</w:t>
      </w:r>
      <w:r w:rsidR="000E7D3D" w:rsidRPr="00E94927">
        <w:rPr>
          <w:rFonts w:ascii="Yas" w:hAnsi="Yas"/>
          <w:rtl/>
        </w:rPr>
        <w:noBreakHyphen/>
      </w:r>
      <w:r w:rsidR="000E7D3D">
        <w:rPr>
          <w:rFonts w:ascii="Yas" w:hAnsi="Yas"/>
          <w:noProof/>
          <w:rtl/>
        </w:rPr>
        <w:t>2</w:t>
      </w:r>
      <w:r w:rsidR="000E7D3D" w:rsidRPr="00E94927">
        <w:rPr>
          <w:rFonts w:ascii="Yas" w:hAnsi="Yas"/>
          <w:rtl/>
        </w:rPr>
        <w:t>)</w:t>
      </w:r>
      <w:r w:rsidR="00BA37BD">
        <w:rPr>
          <w:rtl/>
        </w:rPr>
        <w:fldChar w:fldCharType="end"/>
      </w:r>
      <w:r w:rsidR="00B20411">
        <w:rPr>
          <w:rFonts w:hint="cs"/>
          <w:rtl/>
        </w:rPr>
        <w:t xml:space="preserve"> محاسبه شده است. با توجه به اینکه این نسبت‌ها کمتر از 3 می‌باشد، لذا این بنا جز ساختمان‌های لاغر محسوب نمی‌گردد.</w:t>
      </w:r>
    </w:p>
    <w:tbl>
      <w:tblPr>
        <w:tblStyle w:val="TableGrid"/>
        <w:tblpPr w:leftFromText="181" w:rightFromText="181" w:bottomFromText="181" w:vertAnchor="text" w:tblpXSpec="center" w:tblpY="1"/>
        <w:tblOverlap w:val="never"/>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7"/>
        <w:gridCol w:w="7540"/>
      </w:tblGrid>
      <w:tr w:rsidR="003652EF" w:rsidRPr="00E94927" w14:paraId="6AB57B4E" w14:textId="77777777" w:rsidTr="00FC747C">
        <w:trPr>
          <w:trHeight w:val="567"/>
        </w:trPr>
        <w:tc>
          <w:tcPr>
            <w:tcW w:w="1417" w:type="dxa"/>
            <w:vAlign w:val="center"/>
          </w:tcPr>
          <w:p w14:paraId="733ADEC8" w14:textId="38A9EAB0" w:rsidR="003652EF" w:rsidRPr="00E94927" w:rsidRDefault="003652EF" w:rsidP="005E63CB">
            <w:pPr>
              <w:pStyle w:val="CaptionofEquations"/>
              <w:rPr>
                <w:rFonts w:ascii="Yas" w:hAnsi="Yas"/>
                <w:rtl/>
              </w:rPr>
            </w:pPr>
            <w:bookmarkStart w:id="47" w:name="_Ref194101086"/>
            <w:r w:rsidRPr="00E94927">
              <w:rPr>
                <w:rFonts w:ascii="Yas" w:hAnsi="Yas"/>
                <w:rtl/>
              </w:rPr>
              <w:t>(</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w:instrText>
            </w:r>
            <w:r w:rsidRPr="00E94927">
              <w:rPr>
                <w:rFonts w:ascii="Yas" w:hAnsi="Yas"/>
              </w:rPr>
              <w:instrText>Equation \* 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bookmarkEnd w:id="47"/>
          </w:p>
        </w:tc>
        <w:tc>
          <w:tcPr>
            <w:tcW w:w="7540" w:type="dxa"/>
            <w:vAlign w:val="center"/>
          </w:tcPr>
          <w:p w14:paraId="3481981E" w14:textId="38B0CE56" w:rsidR="003652EF" w:rsidRPr="003652EF" w:rsidRDefault="00000000" w:rsidP="005E63CB">
            <w:pPr>
              <w:pStyle w:val="NormalLTR"/>
              <w:framePr w:hSpace="0" w:wrap="auto" w:vAnchor="margin" w:xAlign="left" w:yAlign="inline"/>
              <w:suppressOverlap w:val="0"/>
              <w:rPr>
                <w:rFonts w:ascii="Yas" w:hAnsi="Yas"/>
                <w:i/>
              </w:rPr>
            </w:pPr>
            <m:oMathPara>
              <m:oMathParaPr>
                <m:jc m:val="left"/>
              </m:oMathParaPr>
              <m:oMath>
                <m:sSub>
                  <m:sSubPr>
                    <m:ctrlPr>
                      <w:rPr>
                        <w:rFonts w:ascii="XITS Math" w:hAnsi="XITS Math" w:cs="XITS Math"/>
                        <w:i/>
                      </w:rPr>
                    </m:ctrlPr>
                  </m:sSubPr>
                  <m:e>
                    <m:d>
                      <m:dPr>
                        <m:ctrlPr>
                          <w:rPr>
                            <w:rFonts w:ascii="XITS Math" w:hAnsi="XITS Math" w:cs="XITS Math"/>
                            <w:i/>
                          </w:rPr>
                        </m:ctrlPr>
                      </m:dPr>
                      <m:e>
                        <m:f>
                          <m:fPr>
                            <m:ctrlPr>
                              <w:rPr>
                                <w:rFonts w:ascii="XITS Math" w:hAnsi="XITS Math" w:cs="XITS Math"/>
                                <w:i/>
                              </w:rPr>
                            </m:ctrlPr>
                          </m:fPr>
                          <m:num>
                            <m:r>
                              <w:rPr>
                                <w:rFonts w:ascii="XITS Math" w:hAnsi="XITS Math" w:cs="XITS Math"/>
                              </w:rPr>
                              <m:t>H</m:t>
                            </m:r>
                          </m:num>
                          <m:den>
                            <m:r>
                              <w:rPr>
                                <w:rFonts w:ascii="XITS Math" w:hAnsi="XITS Math" w:cs="XITS Math"/>
                              </w:rPr>
                              <m:t>D</m:t>
                            </m:r>
                          </m:den>
                        </m:f>
                      </m:e>
                    </m:d>
                  </m:e>
                  <m:sub>
                    <m:r>
                      <w:rPr>
                        <w:rFonts w:ascii="XITS Math" w:hAnsi="XITS Math" w:cs="XITS Math"/>
                      </w:rPr>
                      <m:t>N-S</m:t>
                    </m:r>
                  </m:sub>
                </m:sSub>
                <m:r>
                  <w:rPr>
                    <w:rFonts w:ascii="XITS Math" w:hAnsi="XITS Math" w:cs="XITS Math"/>
                  </w:rPr>
                  <m:t>=</m:t>
                </m:r>
                <m:d>
                  <m:dPr>
                    <m:ctrlPr>
                      <w:rPr>
                        <w:rFonts w:ascii="XITS Math" w:hAnsi="XITS Math" w:cs="XITS Math"/>
                        <w:i/>
                      </w:rPr>
                    </m:ctrlPr>
                  </m:dPr>
                  <m:e>
                    <m:f>
                      <m:fPr>
                        <m:ctrlPr>
                          <w:rPr>
                            <w:rFonts w:ascii="XITS Math" w:hAnsi="XITS Math" w:cs="XITS Math"/>
                            <w:i/>
                          </w:rPr>
                        </m:ctrlPr>
                      </m:fPr>
                      <m:num>
                        <m:r>
                          <w:rPr>
                            <w:rFonts w:ascii="XITS Math" w:hAnsi="XITS Math" w:cs="XITS Math"/>
                          </w:rPr>
                          <m:t>6</m:t>
                        </m:r>
                      </m:num>
                      <m:den>
                        <m:r>
                          <w:rPr>
                            <w:rFonts w:ascii="XITS Math" w:hAnsi="XITS Math" w:cs="XITS Math"/>
                          </w:rPr>
                          <m:t>15.5</m:t>
                        </m:r>
                      </m:den>
                    </m:f>
                  </m:e>
                </m:d>
                <m:r>
                  <w:rPr>
                    <w:rFonts w:ascii="XITS Math" w:hAnsi="XITS Math" w:cs="XITS Math"/>
                  </w:rPr>
                  <m:t>=0.39</m:t>
                </m:r>
              </m:oMath>
            </m:oMathPara>
          </w:p>
        </w:tc>
      </w:tr>
      <w:tr w:rsidR="003652EF" w:rsidRPr="00E94927" w14:paraId="12EE17B9" w14:textId="77777777" w:rsidTr="00FC747C">
        <w:trPr>
          <w:trHeight w:val="567"/>
        </w:trPr>
        <w:tc>
          <w:tcPr>
            <w:tcW w:w="1417" w:type="dxa"/>
            <w:vAlign w:val="center"/>
          </w:tcPr>
          <w:p w14:paraId="32F33149" w14:textId="2810ADCE" w:rsidR="003652EF" w:rsidRPr="00E94927" w:rsidRDefault="002F05B3" w:rsidP="005E63CB">
            <w:pPr>
              <w:pStyle w:val="CaptionofEquations"/>
              <w:rPr>
                <w:rFonts w:ascii="Yas" w:hAnsi="Yas"/>
                <w:rtl/>
              </w:rPr>
            </w:pPr>
            <w:r>
              <w:rPr>
                <w:rFonts w:hint="cs"/>
                <w:rtl/>
              </w:rPr>
              <w:t xml:space="preserve"> </w:t>
            </w:r>
            <w:bookmarkStart w:id="48" w:name="_Ref194101092"/>
            <w:r w:rsidR="003652EF" w:rsidRPr="00E94927">
              <w:rPr>
                <w:rFonts w:ascii="Yas" w:hAnsi="Yas"/>
                <w:rtl/>
              </w:rPr>
              <w:t>(</w:t>
            </w:r>
            <w:r w:rsidR="003652EF" w:rsidRPr="00E94927">
              <w:rPr>
                <w:rFonts w:ascii="Yas" w:hAnsi="Yas"/>
                <w:rtl/>
              </w:rPr>
              <w:fldChar w:fldCharType="begin"/>
            </w:r>
            <w:r w:rsidR="003652EF" w:rsidRPr="00E94927">
              <w:rPr>
                <w:rFonts w:ascii="Yas" w:hAnsi="Yas"/>
                <w:rtl/>
              </w:rPr>
              <w:instrText xml:space="preserve"> </w:instrText>
            </w:r>
            <w:r w:rsidR="003652EF" w:rsidRPr="00E94927">
              <w:rPr>
                <w:rFonts w:ascii="Yas" w:hAnsi="Yas"/>
              </w:rPr>
              <w:instrText>STYLEREF</w:instrText>
            </w:r>
            <w:r w:rsidR="003652EF" w:rsidRPr="00E94927">
              <w:rPr>
                <w:rFonts w:ascii="Yas" w:hAnsi="Yas"/>
                <w:rtl/>
              </w:rPr>
              <w:instrText xml:space="preserve"> 1 \</w:instrText>
            </w:r>
            <w:r w:rsidR="003652EF" w:rsidRPr="00E94927">
              <w:rPr>
                <w:rFonts w:ascii="Yas" w:hAnsi="Yas"/>
              </w:rPr>
              <w:instrText>s</w:instrText>
            </w:r>
            <w:r w:rsidR="003652EF" w:rsidRPr="00E94927">
              <w:rPr>
                <w:rFonts w:ascii="Yas" w:hAnsi="Yas"/>
                <w:rtl/>
              </w:rPr>
              <w:instrText xml:space="preserve"> </w:instrText>
            </w:r>
            <w:r w:rsidR="003652EF" w:rsidRPr="00E94927">
              <w:rPr>
                <w:rFonts w:ascii="Yas" w:hAnsi="Yas"/>
                <w:rtl/>
              </w:rPr>
              <w:fldChar w:fldCharType="separate"/>
            </w:r>
            <w:r w:rsidR="000E7D3D">
              <w:rPr>
                <w:rFonts w:ascii="Yas" w:hAnsi="Yas"/>
                <w:noProof/>
                <w:rtl/>
              </w:rPr>
              <w:t>‏1</w:t>
            </w:r>
            <w:r w:rsidR="003652EF" w:rsidRPr="00E94927">
              <w:rPr>
                <w:rFonts w:ascii="Yas" w:hAnsi="Yas"/>
                <w:rtl/>
              </w:rPr>
              <w:fldChar w:fldCharType="end"/>
            </w:r>
            <w:r w:rsidR="003652EF" w:rsidRPr="00E94927">
              <w:rPr>
                <w:rFonts w:ascii="Yas" w:hAnsi="Yas"/>
                <w:rtl/>
              </w:rPr>
              <w:t>‏</w:t>
            </w:r>
            <w:r w:rsidR="003652EF" w:rsidRPr="00E94927">
              <w:rPr>
                <w:rFonts w:ascii="Yas" w:hAnsi="Yas"/>
                <w:rtl/>
              </w:rPr>
              <w:noBreakHyphen/>
            </w:r>
            <w:r w:rsidR="003652EF" w:rsidRPr="00E94927">
              <w:rPr>
                <w:rFonts w:ascii="Yas" w:hAnsi="Yas"/>
                <w:rtl/>
              </w:rPr>
              <w:fldChar w:fldCharType="begin"/>
            </w:r>
            <w:r w:rsidR="003652EF" w:rsidRPr="00E94927">
              <w:rPr>
                <w:rFonts w:ascii="Yas" w:hAnsi="Yas"/>
                <w:rtl/>
              </w:rPr>
              <w:instrText xml:space="preserve"> </w:instrText>
            </w:r>
            <w:r w:rsidR="003652EF" w:rsidRPr="00E94927">
              <w:rPr>
                <w:rFonts w:ascii="Yas" w:hAnsi="Yas"/>
              </w:rPr>
              <w:instrText>SEQ</w:instrText>
            </w:r>
            <w:r w:rsidR="003652EF" w:rsidRPr="00E94927">
              <w:rPr>
                <w:rFonts w:ascii="Yas" w:hAnsi="Yas"/>
                <w:rtl/>
              </w:rPr>
              <w:instrText xml:space="preserve"> </w:instrText>
            </w:r>
            <w:r w:rsidR="003652EF" w:rsidRPr="00E94927">
              <w:rPr>
                <w:rFonts w:ascii="Yas" w:hAnsi="Yas"/>
              </w:rPr>
              <w:instrText>Equation \* ARABIC \s 1</w:instrText>
            </w:r>
            <w:r w:rsidR="003652EF" w:rsidRPr="00E94927">
              <w:rPr>
                <w:rFonts w:ascii="Yas" w:hAnsi="Yas"/>
                <w:rtl/>
              </w:rPr>
              <w:instrText xml:space="preserve"> </w:instrText>
            </w:r>
            <w:r w:rsidR="003652EF" w:rsidRPr="00E94927">
              <w:rPr>
                <w:rFonts w:ascii="Yas" w:hAnsi="Yas"/>
                <w:rtl/>
              </w:rPr>
              <w:fldChar w:fldCharType="separate"/>
            </w:r>
            <w:r w:rsidR="000E7D3D">
              <w:rPr>
                <w:rFonts w:ascii="Yas" w:hAnsi="Yas"/>
                <w:noProof/>
                <w:rtl/>
              </w:rPr>
              <w:t>2</w:t>
            </w:r>
            <w:r w:rsidR="003652EF" w:rsidRPr="00E94927">
              <w:rPr>
                <w:rFonts w:ascii="Yas" w:hAnsi="Yas"/>
                <w:rtl/>
              </w:rPr>
              <w:fldChar w:fldCharType="end"/>
            </w:r>
            <w:r w:rsidR="003652EF" w:rsidRPr="00E94927">
              <w:rPr>
                <w:rFonts w:ascii="Yas" w:hAnsi="Yas"/>
                <w:rtl/>
              </w:rPr>
              <w:t>)</w:t>
            </w:r>
            <w:bookmarkEnd w:id="48"/>
          </w:p>
        </w:tc>
        <w:tc>
          <w:tcPr>
            <w:tcW w:w="7540" w:type="dxa"/>
            <w:vAlign w:val="center"/>
          </w:tcPr>
          <w:p w14:paraId="36B683E1" w14:textId="0EBA409C" w:rsidR="003652EF" w:rsidRPr="00E94927" w:rsidRDefault="00000000" w:rsidP="005E63CB">
            <w:pPr>
              <w:pStyle w:val="NormalLTR"/>
              <w:framePr w:hSpace="0" w:wrap="auto" w:vAnchor="margin" w:xAlign="left" w:yAlign="inline"/>
              <w:suppressOverlap w:val="0"/>
              <w:rPr>
                <w:rFonts w:ascii="Yas" w:hAnsi="Yas"/>
              </w:rPr>
            </w:pPr>
            <m:oMathPara>
              <m:oMathParaPr>
                <m:jc m:val="left"/>
              </m:oMathParaPr>
              <m:oMath>
                <m:sSub>
                  <m:sSubPr>
                    <m:ctrlPr>
                      <w:rPr>
                        <w:rFonts w:ascii="XITS Math" w:hAnsi="XITS Math" w:cs="XITS Math"/>
                        <w:i/>
                      </w:rPr>
                    </m:ctrlPr>
                  </m:sSubPr>
                  <m:e>
                    <m:d>
                      <m:dPr>
                        <m:ctrlPr>
                          <w:rPr>
                            <w:rFonts w:ascii="XITS Math" w:hAnsi="XITS Math" w:cs="XITS Math"/>
                            <w:i/>
                          </w:rPr>
                        </m:ctrlPr>
                      </m:dPr>
                      <m:e>
                        <m:f>
                          <m:fPr>
                            <m:ctrlPr>
                              <w:rPr>
                                <w:rFonts w:ascii="XITS Math" w:hAnsi="XITS Math" w:cs="XITS Math"/>
                                <w:i/>
                              </w:rPr>
                            </m:ctrlPr>
                          </m:fPr>
                          <m:num>
                            <m:r>
                              <w:rPr>
                                <w:rFonts w:ascii="XITS Math" w:hAnsi="XITS Math" w:cs="XITS Math"/>
                              </w:rPr>
                              <m:t>H</m:t>
                            </m:r>
                          </m:num>
                          <m:den>
                            <m:r>
                              <w:rPr>
                                <w:rFonts w:ascii="XITS Math" w:hAnsi="XITS Math" w:cs="XITS Math"/>
                              </w:rPr>
                              <m:t>D</m:t>
                            </m:r>
                          </m:den>
                        </m:f>
                      </m:e>
                    </m:d>
                  </m:e>
                  <m:sub>
                    <m:r>
                      <w:rPr>
                        <w:rFonts w:ascii="XITS Math" w:hAnsi="XITS Math" w:cs="XITS Math"/>
                      </w:rPr>
                      <m:t>E-W</m:t>
                    </m:r>
                  </m:sub>
                </m:sSub>
                <m:r>
                  <w:rPr>
                    <w:rFonts w:ascii="XITS Math" w:hAnsi="XITS Math" w:cs="XITS Math"/>
                  </w:rPr>
                  <m:t>=</m:t>
                </m:r>
                <m:d>
                  <m:dPr>
                    <m:ctrlPr>
                      <w:rPr>
                        <w:rFonts w:ascii="XITS Math" w:hAnsi="XITS Math" w:cs="XITS Math"/>
                        <w:i/>
                      </w:rPr>
                    </m:ctrlPr>
                  </m:dPr>
                  <m:e>
                    <m:f>
                      <m:fPr>
                        <m:ctrlPr>
                          <w:rPr>
                            <w:rFonts w:ascii="XITS Math" w:hAnsi="XITS Math" w:cs="XITS Math"/>
                            <w:i/>
                          </w:rPr>
                        </m:ctrlPr>
                      </m:fPr>
                      <m:num>
                        <m:r>
                          <w:rPr>
                            <w:rFonts w:ascii="XITS Math" w:hAnsi="XITS Math" w:cs="XITS Math"/>
                          </w:rPr>
                          <m:t>6</m:t>
                        </m:r>
                      </m:num>
                      <m:den>
                        <m:r>
                          <w:rPr>
                            <w:rFonts w:ascii="XITS Math" w:hAnsi="XITS Math" w:cs="XITS Math"/>
                          </w:rPr>
                          <m:t>60</m:t>
                        </m:r>
                      </m:den>
                    </m:f>
                  </m:e>
                </m:d>
                <m:r>
                  <w:rPr>
                    <w:rFonts w:ascii="XITS Math" w:hAnsi="XITS Math" w:cs="XITS Math"/>
                  </w:rPr>
                  <m:t>=0.1</m:t>
                </m:r>
              </m:oMath>
            </m:oMathPara>
          </w:p>
        </w:tc>
      </w:tr>
    </w:tbl>
    <w:p w14:paraId="48D662A1" w14:textId="5BC32B4B" w:rsidR="00D95139" w:rsidRPr="00DD06B7" w:rsidRDefault="00DD06B7" w:rsidP="00DD06B7">
      <w:pPr>
        <w:pStyle w:val="BodyText"/>
        <w:numPr>
          <w:ilvl w:val="0"/>
          <w:numId w:val="12"/>
        </w:numPr>
        <w:rPr>
          <w:b/>
          <w:bCs/>
        </w:rPr>
      </w:pPr>
      <w:r w:rsidRPr="00DD06B7">
        <w:rPr>
          <w:rFonts w:hint="cs"/>
          <w:b/>
          <w:bCs/>
          <w:rtl/>
        </w:rPr>
        <w:t>وضعیت طره‌ها</w:t>
      </w:r>
    </w:p>
    <w:p w14:paraId="3CC5BEE5" w14:textId="46B29CC8" w:rsidR="00DD06B7" w:rsidRDefault="00DD06B7" w:rsidP="00DD06B7">
      <w:pPr>
        <w:pStyle w:val="BodyText"/>
        <w:rPr>
          <w:rtl/>
        </w:rPr>
      </w:pPr>
      <w:r>
        <w:rPr>
          <w:rFonts w:hint="cs"/>
          <w:rtl/>
        </w:rPr>
        <w:t>در بازدید بعمل آمده از سوله انباری، طره‌ای مشاهده نگردید.</w:t>
      </w:r>
    </w:p>
    <w:p w14:paraId="68973FDE" w14:textId="2F3FA192" w:rsidR="00542FC4" w:rsidRDefault="00542FC4" w:rsidP="00542FC4">
      <w:pPr>
        <w:pStyle w:val="Heading3"/>
        <w:rPr>
          <w:rtl/>
        </w:rPr>
      </w:pPr>
      <w:bookmarkStart w:id="49" w:name="_Toc206948460"/>
      <w:r>
        <w:rPr>
          <w:rFonts w:hint="cs"/>
          <w:rtl/>
        </w:rPr>
        <w:t>شکل هندسی اجزا</w:t>
      </w:r>
      <w:bookmarkEnd w:id="49"/>
    </w:p>
    <w:p w14:paraId="0924ECE6" w14:textId="326B560C" w:rsidR="00542FC4" w:rsidRDefault="00542FC4" w:rsidP="00542FC4">
      <w:pPr>
        <w:pStyle w:val="BodyText"/>
        <w:rPr>
          <w:rtl/>
        </w:rPr>
      </w:pPr>
      <w:r>
        <w:rPr>
          <w:rFonts w:hint="cs"/>
          <w:rtl/>
        </w:rPr>
        <w:t>در مورد شکل هندسی اعضا و اجزا بعد از مرحله سونداژ می‌توان اظهارنظر کرد ولی بر اساس مشاهدات و بازدید انجام‌شده سوله انبار</w:t>
      </w:r>
      <w:r w:rsidR="008368AC">
        <w:rPr>
          <w:rFonts w:hint="cs"/>
          <w:rtl/>
        </w:rPr>
        <w:t xml:space="preserve"> موردنظر قاب خمشی فولادی می‌باشد که ستون‌ها از مقطع </w:t>
      </w:r>
      <w:r w:rsidR="008368AC">
        <w:t>IPE</w:t>
      </w:r>
      <w:r w:rsidR="008368AC">
        <w:rPr>
          <w:rFonts w:hint="cs"/>
          <w:rtl/>
        </w:rPr>
        <w:t xml:space="preserve"> </w:t>
      </w:r>
      <w:r w:rsidR="00663AD0">
        <w:rPr>
          <w:rFonts w:hint="cs"/>
          <w:rtl/>
        </w:rPr>
        <w:t xml:space="preserve">(جان 230 در 10 میلی‌متر و بال 115 در 10 میلی‌متر) </w:t>
      </w:r>
      <w:r w:rsidR="008368AC">
        <w:rPr>
          <w:rFonts w:hint="cs"/>
          <w:rtl/>
        </w:rPr>
        <w:t xml:space="preserve">و تیرها از مقطع </w:t>
      </w:r>
      <w:r w:rsidR="008368AC">
        <w:t>IPE</w:t>
      </w:r>
      <w:r w:rsidR="008368AC">
        <w:rPr>
          <w:rFonts w:hint="cs"/>
          <w:rtl/>
        </w:rPr>
        <w:t xml:space="preserve"> تقویت‌شده</w:t>
      </w:r>
      <w:r w:rsidR="00663AD0">
        <w:rPr>
          <w:rFonts w:hint="cs"/>
          <w:rtl/>
        </w:rPr>
        <w:t xml:space="preserve"> (جان 180 در 10 میلی‌متر و بال 115 در 10 میلی‌متر) </w:t>
      </w:r>
      <w:r w:rsidR="00C230E4">
        <w:rPr>
          <w:rFonts w:hint="cs"/>
          <w:rtl/>
        </w:rPr>
        <w:t xml:space="preserve">بصورت تیر ورق </w:t>
      </w:r>
      <w:r w:rsidR="008368AC">
        <w:rPr>
          <w:rFonts w:hint="cs"/>
          <w:rtl/>
        </w:rPr>
        <w:t>ساخته‌شده‌اند و سقف آن نیز شیب‌دار می‌باشد.</w:t>
      </w:r>
      <w:r>
        <w:rPr>
          <w:rFonts w:hint="cs"/>
          <w:rtl/>
        </w:rPr>
        <w:t xml:space="preserve"> </w:t>
      </w:r>
      <w:r w:rsidR="00550CE5">
        <w:rPr>
          <w:rFonts w:hint="cs"/>
          <w:rtl/>
        </w:rPr>
        <w:t xml:space="preserve">در </w:t>
      </w:r>
      <w:r w:rsidR="00D368C0">
        <w:rPr>
          <w:rtl/>
        </w:rPr>
        <w:fldChar w:fldCharType="begin"/>
      </w:r>
      <w:r w:rsidR="00D368C0">
        <w:rPr>
          <w:rtl/>
        </w:rPr>
        <w:instrText xml:space="preserve"> </w:instrText>
      </w:r>
      <w:r w:rsidR="00D368C0">
        <w:rPr>
          <w:rFonts w:hint="cs"/>
        </w:rPr>
        <w:instrText>REF</w:instrText>
      </w:r>
      <w:r w:rsidR="00D368C0">
        <w:rPr>
          <w:rFonts w:hint="cs"/>
          <w:rtl/>
        </w:rPr>
        <w:instrText xml:space="preserve"> _</w:instrText>
      </w:r>
      <w:r w:rsidR="00D368C0">
        <w:rPr>
          <w:rFonts w:hint="cs"/>
        </w:rPr>
        <w:instrText>Ref193724722 \h</w:instrText>
      </w:r>
      <w:r w:rsidR="00D368C0">
        <w:rPr>
          <w:rtl/>
        </w:rPr>
        <w:instrText xml:space="preserve"> </w:instrText>
      </w:r>
      <w:r w:rsidR="00D368C0">
        <w:rPr>
          <w:rtl/>
        </w:rPr>
      </w:r>
      <w:r w:rsidR="00D368C0">
        <w:rPr>
          <w:rtl/>
        </w:rPr>
        <w:fldChar w:fldCharType="separate"/>
      </w:r>
      <w:r w:rsidR="000E7D3D" w:rsidRPr="00E94927">
        <w:rPr>
          <w:rFonts w:ascii="Yas" w:hAnsi="Yas"/>
          <w:rtl/>
        </w:rPr>
        <w:t xml:space="preserve">شکل </w:t>
      </w:r>
      <w:r w:rsidR="000E7D3D">
        <w:rPr>
          <w:rFonts w:ascii="Yas" w:hAnsi="Yas"/>
          <w:noProof/>
          <w:rtl/>
        </w:rPr>
        <w:t>‏1</w:t>
      </w:r>
      <w:r w:rsidR="000E7D3D" w:rsidRPr="00E94927">
        <w:rPr>
          <w:rFonts w:ascii="Yas" w:hAnsi="Yas"/>
          <w:rtl/>
        </w:rPr>
        <w:t>‏</w:t>
      </w:r>
      <w:r w:rsidR="000E7D3D" w:rsidRPr="00E94927">
        <w:rPr>
          <w:rFonts w:ascii="Yas" w:hAnsi="Yas"/>
          <w:rtl/>
        </w:rPr>
        <w:noBreakHyphen/>
      </w:r>
      <w:r w:rsidR="000E7D3D">
        <w:rPr>
          <w:rFonts w:ascii="Yas" w:hAnsi="Yas"/>
          <w:noProof/>
          <w:rtl/>
        </w:rPr>
        <w:t>9</w:t>
      </w:r>
      <w:r w:rsidR="00D368C0">
        <w:rPr>
          <w:rtl/>
        </w:rPr>
        <w:fldChar w:fldCharType="end"/>
      </w:r>
      <w:r w:rsidR="00550CE5">
        <w:rPr>
          <w:rFonts w:hint="cs"/>
          <w:rtl/>
        </w:rPr>
        <w:t xml:space="preserve"> </w:t>
      </w:r>
      <w:r w:rsidR="00BF1E20">
        <w:rPr>
          <w:rFonts w:hint="cs"/>
          <w:rtl/>
        </w:rPr>
        <w:t xml:space="preserve">و </w:t>
      </w:r>
      <w:r w:rsidR="00BF1E20">
        <w:rPr>
          <w:rtl/>
        </w:rPr>
        <w:fldChar w:fldCharType="begin"/>
      </w:r>
      <w:r w:rsidR="00BF1E20">
        <w:rPr>
          <w:rtl/>
        </w:rPr>
        <w:instrText xml:space="preserve"> </w:instrText>
      </w:r>
      <w:r w:rsidR="00BF1E20">
        <w:rPr>
          <w:rFonts w:hint="cs"/>
        </w:rPr>
        <w:instrText>REF</w:instrText>
      </w:r>
      <w:r w:rsidR="00BF1E20">
        <w:rPr>
          <w:rFonts w:hint="cs"/>
          <w:rtl/>
        </w:rPr>
        <w:instrText xml:space="preserve"> _</w:instrText>
      </w:r>
      <w:r w:rsidR="00BF1E20">
        <w:rPr>
          <w:rFonts w:hint="cs"/>
        </w:rPr>
        <w:instrText>Ref201771930 \h</w:instrText>
      </w:r>
      <w:r w:rsidR="00BF1E20">
        <w:rPr>
          <w:rtl/>
        </w:rPr>
        <w:instrText xml:space="preserve"> </w:instrText>
      </w:r>
      <w:r w:rsidR="00BF1E20">
        <w:rPr>
          <w:rtl/>
        </w:rPr>
      </w:r>
      <w:r w:rsidR="00BF1E20">
        <w:rPr>
          <w:rtl/>
        </w:rPr>
        <w:fldChar w:fldCharType="separate"/>
      </w:r>
      <w:r w:rsidR="000E7D3D" w:rsidRPr="00E94927">
        <w:rPr>
          <w:rFonts w:ascii="Yas" w:hAnsi="Yas"/>
          <w:rtl/>
        </w:rPr>
        <w:t xml:space="preserve">شکل </w:t>
      </w:r>
      <w:r w:rsidR="000E7D3D">
        <w:rPr>
          <w:rFonts w:ascii="Yas" w:hAnsi="Yas"/>
          <w:noProof/>
          <w:rtl/>
        </w:rPr>
        <w:t>‏1</w:t>
      </w:r>
      <w:r w:rsidR="000E7D3D" w:rsidRPr="00E94927">
        <w:rPr>
          <w:rFonts w:ascii="Yas" w:hAnsi="Yas"/>
          <w:rtl/>
        </w:rPr>
        <w:t>‏</w:t>
      </w:r>
      <w:r w:rsidR="000E7D3D" w:rsidRPr="00E94927">
        <w:rPr>
          <w:rFonts w:ascii="Yas" w:hAnsi="Yas"/>
          <w:rtl/>
        </w:rPr>
        <w:noBreakHyphen/>
      </w:r>
      <w:r w:rsidR="000E7D3D">
        <w:rPr>
          <w:rFonts w:ascii="Yas" w:hAnsi="Yas"/>
          <w:noProof/>
          <w:rtl/>
        </w:rPr>
        <w:t>10</w:t>
      </w:r>
      <w:r w:rsidR="00BF1E20">
        <w:rPr>
          <w:rtl/>
        </w:rPr>
        <w:fldChar w:fldCharType="end"/>
      </w:r>
      <w:r w:rsidR="00BF1E20">
        <w:rPr>
          <w:rFonts w:hint="cs"/>
          <w:rtl/>
        </w:rPr>
        <w:t xml:space="preserve"> </w:t>
      </w:r>
      <w:r w:rsidR="00550CE5">
        <w:rPr>
          <w:rFonts w:hint="cs"/>
          <w:rtl/>
        </w:rPr>
        <w:t>نمایی از ستون و تیر فولادی استفاده شده نشان داده شده است.</w:t>
      </w:r>
    </w:p>
    <w:p w14:paraId="0083FED4" w14:textId="6B2B4B5F" w:rsidR="00550CE5" w:rsidRDefault="00181CCF" w:rsidP="00E45B2E">
      <w:pPr>
        <w:pStyle w:val="BodyText"/>
        <w:jc w:val="center"/>
        <w:rPr>
          <w:rtl/>
        </w:rPr>
      </w:pPr>
      <w:r>
        <w:rPr>
          <w:noProof/>
          <w:rtl/>
          <w:lang w:val="fa-IR"/>
        </w:rPr>
        <w:drawing>
          <wp:inline distT="0" distB="0" distL="0" distR="0" wp14:anchorId="76F7726B" wp14:editId="6AEB600F">
            <wp:extent cx="2179320" cy="3451860"/>
            <wp:effectExtent l="0" t="0" r="0" b="0"/>
            <wp:docPr id="2570718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071881" name="Picture 257071881"/>
                    <pic:cNvPicPr/>
                  </pic:nvPicPr>
                  <pic:blipFill>
                    <a:blip r:embed="rId21">
                      <a:extLst>
                        <a:ext uri="{28A0092B-C50C-407E-A947-70E740481C1C}">
                          <a14:useLocalDpi xmlns:a14="http://schemas.microsoft.com/office/drawing/2010/main" val="0"/>
                        </a:ext>
                      </a:extLst>
                    </a:blip>
                    <a:stretch>
                      <a:fillRect/>
                    </a:stretch>
                  </pic:blipFill>
                  <pic:spPr>
                    <a:xfrm>
                      <a:off x="0" y="0"/>
                      <a:ext cx="2179320" cy="3451860"/>
                    </a:xfrm>
                    <a:prstGeom prst="rect">
                      <a:avLst/>
                    </a:prstGeom>
                  </pic:spPr>
                </pic:pic>
              </a:graphicData>
            </a:graphic>
          </wp:inline>
        </w:drawing>
      </w:r>
    </w:p>
    <w:p w14:paraId="2D838776" w14:textId="2560D320" w:rsidR="00550CE5" w:rsidRPr="00E94927" w:rsidRDefault="00550CE5" w:rsidP="000625ED">
      <w:pPr>
        <w:pStyle w:val="CaptionofFigures"/>
        <w:rPr>
          <w:rFonts w:ascii="Yas" w:hAnsi="Yas"/>
          <w:rtl/>
        </w:rPr>
      </w:pPr>
      <w:bookmarkStart w:id="50" w:name="_Ref193724722"/>
      <w:bookmarkStart w:id="51" w:name="_Toc206948632"/>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9</w:t>
      </w:r>
      <w:r w:rsidRPr="00E94927">
        <w:rPr>
          <w:rFonts w:ascii="Yas" w:hAnsi="Yas"/>
          <w:rtl/>
        </w:rPr>
        <w:fldChar w:fldCharType="end"/>
      </w:r>
      <w:bookmarkEnd w:id="50"/>
      <w:r>
        <w:rPr>
          <w:rFonts w:ascii="Yas" w:hAnsi="Yas" w:hint="cs"/>
          <w:rtl/>
        </w:rPr>
        <w:t xml:space="preserve">: نمایی از </w:t>
      </w:r>
      <w:r>
        <w:rPr>
          <w:rFonts w:hint="cs"/>
          <w:rtl/>
        </w:rPr>
        <w:t>ستون فولادی</w:t>
      </w:r>
      <w:r>
        <w:rPr>
          <w:rFonts w:ascii="Yas" w:hAnsi="Yas" w:hint="cs"/>
          <w:rtl/>
        </w:rPr>
        <w:t xml:space="preserve"> استفاده شده در سوله انباری</w:t>
      </w:r>
      <w:bookmarkEnd w:id="51"/>
    </w:p>
    <w:p w14:paraId="52A94D0C" w14:textId="45206056" w:rsidR="00C44CA7" w:rsidRDefault="00181CCF" w:rsidP="00181CCF">
      <w:pPr>
        <w:pStyle w:val="BodyText"/>
        <w:jc w:val="center"/>
        <w:rPr>
          <w:rtl/>
        </w:rPr>
      </w:pPr>
      <w:r>
        <w:rPr>
          <w:rFonts w:hint="cs"/>
          <w:noProof/>
          <w:rtl/>
          <w:lang w:val="fa-IR"/>
        </w:rPr>
        <w:drawing>
          <wp:inline distT="0" distB="0" distL="0" distR="0" wp14:anchorId="061CA806" wp14:editId="6492DA1D">
            <wp:extent cx="4686031" cy="1181100"/>
            <wp:effectExtent l="0" t="0" r="635" b="0"/>
            <wp:docPr id="19602576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257625" name="Picture 1960257625"/>
                    <pic:cNvPicPr/>
                  </pic:nvPicPr>
                  <pic:blipFill rotWithShape="1">
                    <a:blip r:embed="rId22">
                      <a:extLst>
                        <a:ext uri="{28A0092B-C50C-407E-A947-70E740481C1C}">
                          <a14:useLocalDpi xmlns:a14="http://schemas.microsoft.com/office/drawing/2010/main" val="0"/>
                        </a:ext>
                      </a:extLst>
                    </a:blip>
                    <a:srcRect l="37758" t="15156" b="69156"/>
                    <a:stretch>
                      <a:fillRect/>
                    </a:stretch>
                  </pic:blipFill>
                  <pic:spPr bwMode="auto">
                    <a:xfrm>
                      <a:off x="0" y="0"/>
                      <a:ext cx="4691708" cy="1182531"/>
                    </a:xfrm>
                    <a:prstGeom prst="rect">
                      <a:avLst/>
                    </a:prstGeom>
                    <a:ln>
                      <a:noFill/>
                    </a:ln>
                    <a:extLst>
                      <a:ext uri="{53640926-AAD7-44D8-BBD7-CCE9431645EC}">
                        <a14:shadowObscured xmlns:a14="http://schemas.microsoft.com/office/drawing/2010/main"/>
                      </a:ext>
                    </a:extLst>
                  </pic:spPr>
                </pic:pic>
              </a:graphicData>
            </a:graphic>
          </wp:inline>
        </w:drawing>
      </w:r>
    </w:p>
    <w:p w14:paraId="54373FCD" w14:textId="78238DC4" w:rsidR="00C44CA7" w:rsidRDefault="00C44CA7" w:rsidP="00940255">
      <w:pPr>
        <w:pStyle w:val="CaptionofFigures"/>
        <w:rPr>
          <w:rFonts w:ascii="Yas" w:hAnsi="Yas"/>
          <w:rtl/>
        </w:rPr>
      </w:pPr>
      <w:bookmarkStart w:id="52" w:name="_Ref201771930"/>
      <w:bookmarkStart w:id="53" w:name="_Toc206948633"/>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10</w:t>
      </w:r>
      <w:r w:rsidRPr="00E94927">
        <w:rPr>
          <w:rFonts w:ascii="Yas" w:hAnsi="Yas"/>
          <w:rtl/>
        </w:rPr>
        <w:fldChar w:fldCharType="end"/>
      </w:r>
      <w:bookmarkEnd w:id="52"/>
      <w:r>
        <w:rPr>
          <w:rFonts w:ascii="Yas" w:hAnsi="Yas" w:hint="cs"/>
          <w:rtl/>
        </w:rPr>
        <w:t xml:space="preserve">: نمایی از </w:t>
      </w:r>
      <w:r>
        <w:rPr>
          <w:rFonts w:hint="cs"/>
          <w:rtl/>
        </w:rPr>
        <w:t>تیر فولادی</w:t>
      </w:r>
      <w:r>
        <w:rPr>
          <w:rFonts w:ascii="Yas" w:hAnsi="Yas" w:hint="cs"/>
          <w:rtl/>
        </w:rPr>
        <w:t xml:space="preserve"> استفاده شده در سوله انباری</w:t>
      </w:r>
      <w:bookmarkEnd w:id="53"/>
    </w:p>
    <w:p w14:paraId="668DAE95" w14:textId="77777777" w:rsidR="00C4578D" w:rsidRPr="00940255" w:rsidRDefault="00C4578D" w:rsidP="00940255">
      <w:pPr>
        <w:pStyle w:val="CaptionofFigures"/>
        <w:rPr>
          <w:rFonts w:ascii="Yas" w:hAnsi="Yas"/>
          <w:rtl/>
        </w:rPr>
      </w:pPr>
    </w:p>
    <w:p w14:paraId="7FB07A7A" w14:textId="39798381" w:rsidR="00D95139" w:rsidRDefault="00734BE6" w:rsidP="00734BE6">
      <w:pPr>
        <w:pStyle w:val="Heading3"/>
        <w:rPr>
          <w:rtl/>
        </w:rPr>
      </w:pPr>
      <w:bookmarkStart w:id="54" w:name="_Toc206948461"/>
      <w:r>
        <w:rPr>
          <w:rFonts w:hint="cs"/>
          <w:rtl/>
        </w:rPr>
        <w:t>وجود یا عدم وجود  پیوستگی در مسیرهای انتقال بار</w:t>
      </w:r>
      <w:bookmarkEnd w:id="54"/>
    </w:p>
    <w:p w14:paraId="226F9782" w14:textId="0743D414" w:rsidR="004A5418" w:rsidRDefault="004A5418" w:rsidP="004A5418">
      <w:pPr>
        <w:pStyle w:val="BodyText"/>
        <w:rPr>
          <w:rtl/>
        </w:rPr>
      </w:pPr>
      <w:r>
        <w:rPr>
          <w:rFonts w:hint="cs"/>
          <w:rtl/>
        </w:rPr>
        <w:t>با توجه به مشاهدات اولیه، سیستم باربر ثقلی قاب خمشی فولادی می‌باشد که با توجه به عدم انقطاع این تیرها و ستون‌ها مسیر انتقال بارهای قائم از دیافراگم سقف به تیرها و بعد ستون‌ها و سپس به فونداسیون می‌باشد. شایان ذکر است سیستم سقف شیب‌دار می‌باشد. در مسیرهای انتقال بار</w:t>
      </w:r>
      <w:r w:rsidR="002C0A6C">
        <w:rPr>
          <w:rFonts w:hint="cs"/>
          <w:rtl/>
        </w:rPr>
        <w:t>، تنها برای ستون‌ها</w:t>
      </w:r>
      <w:r>
        <w:rPr>
          <w:rFonts w:hint="cs"/>
          <w:rtl/>
        </w:rPr>
        <w:t xml:space="preserve"> انقطاعی مشاهده می‌شود</w:t>
      </w:r>
      <w:r w:rsidR="002C0A6C">
        <w:rPr>
          <w:rFonts w:hint="cs"/>
          <w:rtl/>
        </w:rPr>
        <w:t xml:space="preserve"> که به دلیل دو تکه اجرا شدن ستون است.</w:t>
      </w:r>
    </w:p>
    <w:p w14:paraId="332074BC" w14:textId="77777777" w:rsidR="004A5418" w:rsidRDefault="004A5418" w:rsidP="004A5418">
      <w:pPr>
        <w:pStyle w:val="BodyText"/>
        <w:rPr>
          <w:rtl/>
        </w:rPr>
      </w:pPr>
    </w:p>
    <w:p w14:paraId="27E346BA" w14:textId="77777777" w:rsidR="004A5418" w:rsidRDefault="004A5418" w:rsidP="004A5418">
      <w:pPr>
        <w:pStyle w:val="Heading3"/>
      </w:pPr>
      <w:bookmarkStart w:id="55" w:name="_Toc206948462"/>
      <w:r>
        <w:rPr>
          <w:rFonts w:hint="cs"/>
          <w:rtl/>
        </w:rPr>
        <w:t>انسجام ساختمان</w:t>
      </w:r>
      <w:bookmarkEnd w:id="55"/>
    </w:p>
    <w:p w14:paraId="589268BB" w14:textId="1D944EE3" w:rsidR="00D95139" w:rsidRDefault="004A5418" w:rsidP="00A66AD6">
      <w:pPr>
        <w:pStyle w:val="BodyText"/>
        <w:rPr>
          <w:rtl/>
        </w:rPr>
      </w:pPr>
      <w:r>
        <w:rPr>
          <w:rFonts w:hint="cs"/>
          <w:rtl/>
        </w:rPr>
        <w:t xml:space="preserve"> </w:t>
      </w:r>
      <w:r w:rsidR="00A66AD6">
        <w:rPr>
          <w:rFonts w:hint="cs"/>
          <w:rtl/>
        </w:rPr>
        <w:t>با توجه به مشاهدات انجام‌شده، سازه موردنظر انسجام دارد.</w:t>
      </w:r>
    </w:p>
    <w:p w14:paraId="44A8ACEF" w14:textId="77777777" w:rsidR="00A66AD6" w:rsidRDefault="00A66AD6" w:rsidP="00A66AD6">
      <w:pPr>
        <w:pStyle w:val="BodyText"/>
        <w:rPr>
          <w:rtl/>
        </w:rPr>
      </w:pPr>
    </w:p>
    <w:p w14:paraId="0440BF09" w14:textId="5E82FEED" w:rsidR="00D95139" w:rsidRDefault="004A5418" w:rsidP="004A5418">
      <w:pPr>
        <w:pStyle w:val="Heading3"/>
        <w:rPr>
          <w:rtl/>
        </w:rPr>
      </w:pPr>
      <w:bookmarkStart w:id="56" w:name="_Toc206948463"/>
      <w:r>
        <w:rPr>
          <w:rFonts w:hint="cs"/>
          <w:rtl/>
        </w:rPr>
        <w:t>سیستم باربر ثقلی و جانبی</w:t>
      </w:r>
      <w:bookmarkEnd w:id="56"/>
    </w:p>
    <w:p w14:paraId="1EC28EB8" w14:textId="376A2233" w:rsidR="00467306" w:rsidRDefault="004A5418" w:rsidP="00467306">
      <w:pPr>
        <w:pStyle w:val="BodyText"/>
        <w:rPr>
          <w:rtl/>
        </w:rPr>
      </w:pPr>
      <w:r>
        <w:rPr>
          <w:rFonts w:hint="cs"/>
          <w:rtl/>
        </w:rPr>
        <w:t>با توجه به مشاهدات اولیه، سیستم باربر ثقلی قاب خمشی فولادی می‌باشد که با توجه به عدم انقطاع این تیرها و ستون‌ها مسیر انتقال بارهای قائم از دیافراگم سقف به تیرها و بعد ستون‌ها و سپس به فونداسیون می‌باشد.</w:t>
      </w:r>
      <w:r w:rsidR="004B2CE9">
        <w:rPr>
          <w:rFonts w:hint="cs"/>
          <w:rtl/>
        </w:rPr>
        <w:t xml:space="preserve"> </w:t>
      </w:r>
      <w:r w:rsidR="00C4578D">
        <w:rPr>
          <w:rFonts w:hint="cs"/>
          <w:rtl/>
        </w:rPr>
        <w:t>همچنین،</w:t>
      </w:r>
      <w:r w:rsidR="004B2CE9">
        <w:rPr>
          <w:rFonts w:hint="cs"/>
          <w:rtl/>
        </w:rPr>
        <w:t xml:space="preserve"> سیستم سقف شیب‌دار می‌باشد. با توجه به مشاهدات و بازدیدهای  انجام‌شده سیستم باربر جانبی قاب خمشی فولادی می‌باشد.</w:t>
      </w:r>
      <w:r w:rsidR="00467306">
        <w:rPr>
          <w:rFonts w:hint="cs"/>
          <w:rtl/>
        </w:rPr>
        <w:t xml:space="preserve"> شایان ذکر است اظهارنظر قطعی در ارتباط با نوع سیستم باربر جانبی پس از انجام سونداژهای لازم صورت خواهد گرفت.</w:t>
      </w:r>
    </w:p>
    <w:p w14:paraId="160A6D8E" w14:textId="77777777" w:rsidR="00974979" w:rsidRDefault="00974979" w:rsidP="00467306">
      <w:pPr>
        <w:pStyle w:val="BodyText"/>
        <w:rPr>
          <w:rtl/>
        </w:rPr>
      </w:pPr>
    </w:p>
    <w:p w14:paraId="5DEC7A6B" w14:textId="4F99CBCA" w:rsidR="00EB5477" w:rsidRDefault="001E5655" w:rsidP="001E5655">
      <w:pPr>
        <w:pStyle w:val="Heading3"/>
        <w:rPr>
          <w:rtl/>
        </w:rPr>
      </w:pPr>
      <w:bookmarkStart w:id="57" w:name="_Toc206948464"/>
      <w:r>
        <w:rPr>
          <w:rFonts w:hint="cs"/>
          <w:rtl/>
        </w:rPr>
        <w:t>نامنظمی در پلان و ارتفاع</w:t>
      </w:r>
      <w:bookmarkEnd w:id="57"/>
    </w:p>
    <w:p w14:paraId="1EA19948" w14:textId="43EC6A37" w:rsidR="001E5655" w:rsidRDefault="001E5655" w:rsidP="001E5655">
      <w:pPr>
        <w:pStyle w:val="BodyText"/>
        <w:rPr>
          <w:rtl/>
        </w:rPr>
      </w:pPr>
      <w:r>
        <w:rPr>
          <w:rFonts w:hint="cs"/>
          <w:rtl/>
        </w:rPr>
        <w:t xml:space="preserve">مطابق با بند 1-7 استاندارد 2800 ویرایش چهارم ساختمان‌های نامنظم به گروهی از ساختمان‌ها اطلاق </w:t>
      </w:r>
      <w:r w:rsidR="001762FF">
        <w:rPr>
          <w:rFonts w:hint="cs"/>
          <w:rtl/>
        </w:rPr>
        <w:t>می‌شود که دارای ویژگی‌های زیر باشند:</w:t>
      </w:r>
    </w:p>
    <w:p w14:paraId="60030526" w14:textId="77777777" w:rsidR="00974979" w:rsidRDefault="00974979" w:rsidP="001E5655">
      <w:pPr>
        <w:pStyle w:val="BodyText"/>
        <w:rPr>
          <w:rtl/>
        </w:rPr>
      </w:pPr>
    </w:p>
    <w:p w14:paraId="29B2F063" w14:textId="3328F3DD" w:rsidR="001762FF" w:rsidRPr="001762FF" w:rsidRDefault="001762FF" w:rsidP="001762FF">
      <w:pPr>
        <w:pStyle w:val="BodyText"/>
        <w:numPr>
          <w:ilvl w:val="0"/>
          <w:numId w:val="12"/>
        </w:numPr>
        <w:rPr>
          <w:b/>
          <w:bCs/>
          <w:rtl/>
        </w:rPr>
      </w:pPr>
      <w:r w:rsidRPr="001762FF">
        <w:rPr>
          <w:rFonts w:hint="cs"/>
          <w:b/>
          <w:bCs/>
          <w:rtl/>
        </w:rPr>
        <w:t>نامنظمی در پلان</w:t>
      </w:r>
    </w:p>
    <w:p w14:paraId="1552E023" w14:textId="3D0BB76B" w:rsidR="00D95139" w:rsidRDefault="001762FF" w:rsidP="001762FF">
      <w:pPr>
        <w:pStyle w:val="BodyText"/>
        <w:rPr>
          <w:rtl/>
        </w:rPr>
      </w:pPr>
      <w:r>
        <w:rPr>
          <w:rFonts w:hint="cs"/>
          <w:rtl/>
        </w:rPr>
        <w:t>الف- نامنظمی هندسی: در مواردی که پس‌رفتگی همزمان در دو جهت در یکی از گوشه‌های ساختمان بیشتر از 20 درصد طول پلان در آن جهت باشد.</w:t>
      </w:r>
    </w:p>
    <w:tbl>
      <w:tblPr>
        <w:tblStyle w:val="TableGrid"/>
        <w:bidiVisual/>
        <w:tblW w:w="0" w:type="auto"/>
        <w:tblLook w:val="04A0" w:firstRow="1" w:lastRow="0" w:firstColumn="1" w:lastColumn="0" w:noHBand="0" w:noVBand="1"/>
      </w:tblPr>
      <w:tblGrid>
        <w:gridCol w:w="4508"/>
        <w:gridCol w:w="4508"/>
      </w:tblGrid>
      <w:tr w:rsidR="00D40D97" w14:paraId="213AB852" w14:textId="77777777" w:rsidTr="00D40D97">
        <w:tc>
          <w:tcPr>
            <w:tcW w:w="4508" w:type="dxa"/>
            <w:vAlign w:val="center"/>
          </w:tcPr>
          <w:p w14:paraId="45ECA4ED" w14:textId="5FA75689" w:rsidR="00D40D97" w:rsidRDefault="00AD1ECF" w:rsidP="00AD1ECF">
            <w:pPr>
              <w:pStyle w:val="BodyText"/>
              <w:ind w:left="720"/>
              <w:rPr>
                <w:rtl/>
              </w:rPr>
            </w:pPr>
            <w:r>
              <w:rPr>
                <w:rFonts w:hint="cs"/>
                <w:rtl/>
              </w:rPr>
              <w:t>*ساختمان موردنظر دارای پیش‌آمدگی و فرورفتگی خاصی نمی‌باشد که بیشتر از مقدار مجاز استاندارد 2800 باشد و لذا این بند ارضا می‌گردد.</w:t>
            </w:r>
          </w:p>
        </w:tc>
        <w:tc>
          <w:tcPr>
            <w:tcW w:w="4508" w:type="dxa"/>
            <w:vAlign w:val="center"/>
          </w:tcPr>
          <w:p w14:paraId="227FF084" w14:textId="4F36DF27" w:rsidR="00D40D97" w:rsidRDefault="00D40D97" w:rsidP="00D40D97">
            <w:pPr>
              <w:pStyle w:val="BodyText"/>
              <w:jc w:val="center"/>
              <w:rPr>
                <w:rtl/>
              </w:rPr>
            </w:pPr>
            <w:r w:rsidRPr="00D40D97">
              <w:rPr>
                <w:noProof/>
                <w:rtl/>
              </w:rPr>
              <w:drawing>
                <wp:inline distT="0" distB="0" distL="0" distR="0" wp14:anchorId="071BBCCE" wp14:editId="4E26D1F3">
                  <wp:extent cx="2295845" cy="1924319"/>
                  <wp:effectExtent l="0" t="0" r="0" b="0"/>
                  <wp:docPr id="832248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248882" name=""/>
                          <pic:cNvPicPr/>
                        </pic:nvPicPr>
                        <pic:blipFill>
                          <a:blip r:embed="rId23"/>
                          <a:stretch>
                            <a:fillRect/>
                          </a:stretch>
                        </pic:blipFill>
                        <pic:spPr>
                          <a:xfrm>
                            <a:off x="0" y="0"/>
                            <a:ext cx="2295845" cy="1924319"/>
                          </a:xfrm>
                          <a:prstGeom prst="rect">
                            <a:avLst/>
                          </a:prstGeom>
                        </pic:spPr>
                      </pic:pic>
                    </a:graphicData>
                  </a:graphic>
                </wp:inline>
              </w:drawing>
            </w:r>
          </w:p>
        </w:tc>
      </w:tr>
    </w:tbl>
    <w:p w14:paraId="22B8E930" w14:textId="77777777" w:rsidR="00D40D97" w:rsidRDefault="00D40D97" w:rsidP="001762FF">
      <w:pPr>
        <w:pStyle w:val="BodyText"/>
        <w:rPr>
          <w:rtl/>
        </w:rPr>
      </w:pPr>
    </w:p>
    <w:p w14:paraId="4F230DE2" w14:textId="6C6EE296" w:rsidR="00CC3535" w:rsidRPr="00CC3535" w:rsidRDefault="00CC3535" w:rsidP="00D86833">
      <w:pPr>
        <w:pStyle w:val="BodyText"/>
        <w:rPr>
          <w:rtl/>
        </w:rPr>
      </w:pPr>
      <w:r>
        <w:rPr>
          <w:rFonts w:hint="cs"/>
          <w:rtl/>
        </w:rPr>
        <w:t>ب- نامنظمی پیچشی: در مواردی که حداکثر تغییرمکان</w:t>
      </w:r>
      <w:r w:rsidR="00D86833">
        <w:rPr>
          <w:rFonts w:hint="cs"/>
          <w:rtl/>
        </w:rPr>
        <w:t xml:space="preserve"> </w:t>
      </w:r>
      <w:r>
        <w:rPr>
          <w:rFonts w:hint="cs"/>
          <w:rtl/>
        </w:rPr>
        <w:t xml:space="preserve">نسبی در یک انتهای ساختمان در هر طبقه با احتساب پیچش تصادفی و با منظور کردن </w:t>
      </w:r>
      <m:oMath>
        <m:sSub>
          <m:sSubPr>
            <m:ctrlPr>
              <w:rPr>
                <w:rFonts w:ascii="XITS Math" w:hAnsi="XITS Math" w:cs="XITS Math"/>
                <w:i/>
              </w:rPr>
            </m:ctrlPr>
          </m:sSubPr>
          <m:e>
            <m:r>
              <w:rPr>
                <w:rFonts w:ascii="XITS Math" w:hAnsi="XITS Math" w:cs="XITS Math"/>
              </w:rPr>
              <m:t>A</m:t>
            </m:r>
          </m:e>
          <m:sub>
            <m:r>
              <w:rPr>
                <w:rFonts w:ascii="XITS Math" w:hAnsi="XITS Math" w:cs="XITS Math"/>
              </w:rPr>
              <m:t>j</m:t>
            </m:r>
          </m:sub>
        </m:sSub>
        <m:r>
          <w:rPr>
            <w:rFonts w:ascii="XITS Math" w:hAnsi="XITS Math" w:cs="XITS Math"/>
          </w:rPr>
          <m:t>=1</m:t>
        </m:r>
      </m:oMath>
      <w:r>
        <w:rPr>
          <w:rFonts w:cstheme="minorBidi"/>
          <w:i/>
        </w:rPr>
        <w:t xml:space="preserve"> </w:t>
      </w:r>
      <w:r>
        <w:rPr>
          <w:rFonts w:cstheme="minorBidi" w:hint="cs"/>
          <w:i/>
          <w:rtl/>
        </w:rPr>
        <w:t xml:space="preserve"> </w:t>
      </w:r>
      <w:r>
        <w:rPr>
          <w:rFonts w:hint="cs"/>
          <w:rtl/>
        </w:rPr>
        <w:t xml:space="preserve">بیشتر از 20 درصد </w:t>
      </w:r>
      <w:r w:rsidR="00D86833" w:rsidRPr="00D86833">
        <w:rPr>
          <w:rFonts w:hint="cs"/>
          <w:rtl/>
        </w:rPr>
        <w:t>متوسط</w:t>
      </w:r>
      <w:r w:rsidR="00D86833" w:rsidRPr="00D86833">
        <w:rPr>
          <w:rtl/>
        </w:rPr>
        <w:t xml:space="preserve"> </w:t>
      </w:r>
      <w:r w:rsidR="00D86833" w:rsidRPr="00D86833">
        <w:rPr>
          <w:rFonts w:hint="cs"/>
          <w:rtl/>
        </w:rPr>
        <w:t>تغييرمكان</w:t>
      </w:r>
      <w:r w:rsidR="00D86833" w:rsidRPr="00D86833">
        <w:rPr>
          <w:rtl/>
        </w:rPr>
        <w:t xml:space="preserve"> </w:t>
      </w:r>
      <w:r w:rsidR="00D86833" w:rsidRPr="00D86833">
        <w:rPr>
          <w:rFonts w:hint="cs"/>
          <w:rtl/>
        </w:rPr>
        <w:t>نسب</w:t>
      </w:r>
      <w:r w:rsidR="00D86833">
        <w:rPr>
          <w:rFonts w:hint="cs"/>
          <w:rtl/>
        </w:rPr>
        <w:t>ی</w:t>
      </w:r>
      <w:r w:rsidR="00D86833" w:rsidRPr="00D86833">
        <w:rPr>
          <w:rtl/>
        </w:rPr>
        <w:t xml:space="preserve"> </w:t>
      </w:r>
      <w:r w:rsidR="00D86833" w:rsidRPr="00D86833">
        <w:rPr>
          <w:rFonts w:hint="cs"/>
          <w:rtl/>
        </w:rPr>
        <w:t>در</w:t>
      </w:r>
      <w:r w:rsidR="00D86833" w:rsidRPr="00D86833">
        <w:rPr>
          <w:rtl/>
        </w:rPr>
        <w:t xml:space="preserve"> </w:t>
      </w:r>
      <w:r w:rsidR="00D86833" w:rsidRPr="00D86833">
        <w:rPr>
          <w:rFonts w:hint="cs"/>
          <w:rtl/>
        </w:rPr>
        <w:t>دو</w:t>
      </w:r>
      <w:r w:rsidR="00D86833" w:rsidRPr="00D86833">
        <w:rPr>
          <w:rtl/>
        </w:rPr>
        <w:t xml:space="preserve"> </w:t>
      </w:r>
      <w:r w:rsidR="00D86833" w:rsidRPr="00D86833">
        <w:rPr>
          <w:rFonts w:hint="cs"/>
          <w:rtl/>
        </w:rPr>
        <w:t>انتها</w:t>
      </w:r>
      <w:r w:rsidR="00D86833">
        <w:rPr>
          <w:rFonts w:hint="cs"/>
          <w:rtl/>
        </w:rPr>
        <w:t>ی</w:t>
      </w:r>
      <w:r w:rsidR="00D86833" w:rsidRPr="00D86833">
        <w:rPr>
          <w:rtl/>
        </w:rPr>
        <w:t xml:space="preserve"> </w:t>
      </w:r>
      <w:r w:rsidR="00D86833" w:rsidRPr="00D86833">
        <w:rPr>
          <w:rFonts w:hint="cs"/>
          <w:rtl/>
        </w:rPr>
        <w:t>ساختمان</w:t>
      </w:r>
      <w:r w:rsidR="00D86833" w:rsidRPr="00D86833">
        <w:rPr>
          <w:rtl/>
        </w:rPr>
        <w:t xml:space="preserve"> </w:t>
      </w:r>
      <w:r w:rsidR="00D86833" w:rsidRPr="00D86833">
        <w:rPr>
          <w:rFonts w:hint="cs"/>
          <w:rtl/>
        </w:rPr>
        <w:t>در</w:t>
      </w:r>
      <w:r w:rsidR="00D86833" w:rsidRPr="00D86833">
        <w:rPr>
          <w:rtl/>
        </w:rPr>
        <w:t xml:space="preserve"> </w:t>
      </w:r>
      <w:r w:rsidR="00D86833" w:rsidRPr="00D86833">
        <w:rPr>
          <w:rFonts w:hint="cs"/>
          <w:rtl/>
        </w:rPr>
        <w:t>آن</w:t>
      </w:r>
      <w:r w:rsidR="00D86833" w:rsidRPr="00D86833">
        <w:rPr>
          <w:rtl/>
        </w:rPr>
        <w:t xml:space="preserve"> </w:t>
      </w:r>
      <w:r w:rsidR="00D86833" w:rsidRPr="00D86833">
        <w:rPr>
          <w:rFonts w:hint="cs"/>
          <w:rtl/>
        </w:rPr>
        <w:t>طبقه</w:t>
      </w:r>
      <w:r w:rsidR="00D86833">
        <w:rPr>
          <w:rFonts w:hint="cs"/>
          <w:rtl/>
        </w:rPr>
        <w:t xml:space="preserve"> </w:t>
      </w:r>
      <w:r w:rsidR="00D86833" w:rsidRPr="00D86833">
        <w:rPr>
          <w:rFonts w:hint="cs"/>
          <w:rtl/>
        </w:rPr>
        <w:t>باشد</w:t>
      </w:r>
      <w:r w:rsidR="00D86833" w:rsidRPr="00D86833">
        <w:rPr>
          <w:rtl/>
        </w:rPr>
        <w:t xml:space="preserve">. </w:t>
      </w:r>
      <w:r w:rsidR="00D86833" w:rsidRPr="00D86833">
        <w:rPr>
          <w:rFonts w:hint="cs"/>
          <w:rtl/>
        </w:rPr>
        <w:t>در</w:t>
      </w:r>
      <w:r w:rsidR="00D86833" w:rsidRPr="00D86833">
        <w:rPr>
          <w:rtl/>
        </w:rPr>
        <w:t xml:space="preserve"> </w:t>
      </w:r>
      <w:r w:rsidR="00D86833" w:rsidRPr="00D86833">
        <w:rPr>
          <w:rFonts w:hint="cs"/>
          <w:rtl/>
        </w:rPr>
        <w:t>اين</w:t>
      </w:r>
      <w:r w:rsidR="00D86833" w:rsidRPr="00D86833">
        <w:rPr>
          <w:rtl/>
        </w:rPr>
        <w:t xml:space="preserve"> </w:t>
      </w:r>
      <w:r w:rsidR="00D86833" w:rsidRPr="00D86833">
        <w:rPr>
          <w:rFonts w:hint="cs"/>
          <w:rtl/>
        </w:rPr>
        <w:t>موارد</w:t>
      </w:r>
      <w:r w:rsidR="00D86833" w:rsidRPr="00D86833">
        <w:rPr>
          <w:rtl/>
        </w:rPr>
        <w:t xml:space="preserve"> </w:t>
      </w:r>
      <w:r w:rsidR="00D86833" w:rsidRPr="00D86833">
        <w:rPr>
          <w:rFonts w:hint="cs"/>
          <w:rtl/>
        </w:rPr>
        <w:t>نامنظم</w:t>
      </w:r>
      <w:r w:rsidR="00D86833">
        <w:rPr>
          <w:rFonts w:hint="cs"/>
          <w:rtl/>
        </w:rPr>
        <w:t>ی</w:t>
      </w:r>
      <w:r w:rsidR="00D86833" w:rsidRPr="00D86833">
        <w:rPr>
          <w:rtl/>
        </w:rPr>
        <w:t>"</w:t>
      </w:r>
      <w:r w:rsidR="00D86833" w:rsidRPr="00D86833">
        <w:rPr>
          <w:rFonts w:hint="cs"/>
          <w:rtl/>
        </w:rPr>
        <w:t>زياد</w:t>
      </w:r>
      <w:r w:rsidR="00D86833" w:rsidRPr="00D86833">
        <w:rPr>
          <w:rtl/>
        </w:rPr>
        <w:t xml:space="preserve">" </w:t>
      </w:r>
      <w:r w:rsidR="00D86833" w:rsidRPr="00D86833">
        <w:rPr>
          <w:rFonts w:hint="cs"/>
          <w:rtl/>
        </w:rPr>
        <w:t>و</w:t>
      </w:r>
      <w:r w:rsidR="00D86833" w:rsidRPr="00D86833">
        <w:rPr>
          <w:rtl/>
        </w:rPr>
        <w:t xml:space="preserve"> </w:t>
      </w:r>
      <w:r w:rsidR="00D86833" w:rsidRPr="00D86833">
        <w:rPr>
          <w:rFonts w:hint="cs"/>
          <w:rtl/>
        </w:rPr>
        <w:t>در</w:t>
      </w:r>
      <w:r w:rsidR="00D86833" w:rsidRPr="00D86833">
        <w:rPr>
          <w:rtl/>
        </w:rPr>
        <w:t xml:space="preserve"> </w:t>
      </w:r>
      <w:r w:rsidR="00D86833" w:rsidRPr="00D86833">
        <w:rPr>
          <w:rFonts w:hint="cs"/>
          <w:rtl/>
        </w:rPr>
        <w:t>موارد</w:t>
      </w:r>
      <w:r w:rsidR="00D86833">
        <w:rPr>
          <w:rFonts w:hint="cs"/>
          <w:rtl/>
        </w:rPr>
        <w:t>ی</w:t>
      </w:r>
      <w:r w:rsidR="00D86833" w:rsidRPr="00D86833">
        <w:rPr>
          <w:rtl/>
        </w:rPr>
        <w:t xml:space="preserve"> </w:t>
      </w:r>
      <w:r w:rsidR="00D86833" w:rsidRPr="00D86833">
        <w:rPr>
          <w:rFonts w:hint="cs"/>
          <w:rtl/>
        </w:rPr>
        <w:t>كه</w:t>
      </w:r>
      <w:r w:rsidR="00D86833" w:rsidRPr="00D86833">
        <w:rPr>
          <w:rtl/>
        </w:rPr>
        <w:t xml:space="preserve"> </w:t>
      </w:r>
      <w:r w:rsidR="00D86833" w:rsidRPr="00D86833">
        <w:rPr>
          <w:rFonts w:hint="cs"/>
          <w:rtl/>
        </w:rPr>
        <w:t>اين</w:t>
      </w:r>
      <w:r w:rsidR="00D86833" w:rsidRPr="00D86833">
        <w:rPr>
          <w:rtl/>
        </w:rPr>
        <w:t xml:space="preserve"> </w:t>
      </w:r>
      <w:r w:rsidR="00D86833" w:rsidRPr="00D86833">
        <w:rPr>
          <w:rFonts w:hint="cs"/>
          <w:rtl/>
        </w:rPr>
        <w:t>اختلاف</w:t>
      </w:r>
      <w:r w:rsidR="00D86833" w:rsidRPr="00D86833">
        <w:rPr>
          <w:rtl/>
        </w:rPr>
        <w:t xml:space="preserve"> </w:t>
      </w:r>
      <w:r w:rsidR="00D86833" w:rsidRPr="00D86833">
        <w:rPr>
          <w:rFonts w:hint="cs"/>
          <w:rtl/>
        </w:rPr>
        <w:t>بيشتر</w:t>
      </w:r>
      <w:r w:rsidR="00D86833" w:rsidRPr="00D86833">
        <w:rPr>
          <w:rtl/>
        </w:rPr>
        <w:t xml:space="preserve"> </w:t>
      </w:r>
      <w:r w:rsidR="00D86833" w:rsidRPr="00D86833">
        <w:rPr>
          <w:rFonts w:hint="cs"/>
          <w:rtl/>
        </w:rPr>
        <w:t>از</w:t>
      </w:r>
      <w:r w:rsidR="00D86833" w:rsidRPr="00D86833">
        <w:rPr>
          <w:rtl/>
        </w:rPr>
        <w:t xml:space="preserve"> 40</w:t>
      </w:r>
      <w:r w:rsidR="00D86833">
        <w:rPr>
          <w:rFonts w:hint="cs"/>
          <w:rtl/>
        </w:rPr>
        <w:t xml:space="preserve"> </w:t>
      </w:r>
      <w:r w:rsidR="00D86833" w:rsidRPr="00D86833">
        <w:rPr>
          <w:rFonts w:hint="cs"/>
          <w:rtl/>
        </w:rPr>
        <w:t>درصد</w:t>
      </w:r>
      <w:r w:rsidR="00D86833" w:rsidRPr="00D86833">
        <w:rPr>
          <w:rtl/>
        </w:rPr>
        <w:t xml:space="preserve"> </w:t>
      </w:r>
      <w:r w:rsidR="00D86833" w:rsidRPr="00D86833">
        <w:rPr>
          <w:rFonts w:hint="cs"/>
          <w:rtl/>
        </w:rPr>
        <w:t>باشد،</w:t>
      </w:r>
      <w:r w:rsidR="00D86833" w:rsidRPr="00D86833">
        <w:rPr>
          <w:rtl/>
        </w:rPr>
        <w:t xml:space="preserve"> </w:t>
      </w:r>
      <w:r w:rsidR="00D86833" w:rsidRPr="00D86833">
        <w:rPr>
          <w:rFonts w:hint="cs"/>
          <w:rtl/>
        </w:rPr>
        <w:t>نامنظم</w:t>
      </w:r>
      <w:r w:rsidR="00D86833">
        <w:rPr>
          <w:rFonts w:hint="cs"/>
          <w:rtl/>
        </w:rPr>
        <w:t>ی</w:t>
      </w:r>
      <w:r w:rsidR="00D86833" w:rsidRPr="00D86833">
        <w:rPr>
          <w:rtl/>
        </w:rPr>
        <w:t>"</w:t>
      </w:r>
      <w:r w:rsidR="00D86833" w:rsidRPr="00D86833">
        <w:rPr>
          <w:rFonts w:hint="cs"/>
          <w:rtl/>
        </w:rPr>
        <w:t>شديد</w:t>
      </w:r>
      <w:r w:rsidR="00D86833" w:rsidRPr="00D86833">
        <w:rPr>
          <w:rtl/>
        </w:rPr>
        <w:t xml:space="preserve">" </w:t>
      </w:r>
      <w:r w:rsidR="00D86833" w:rsidRPr="00D86833">
        <w:rPr>
          <w:rFonts w:hint="cs"/>
          <w:rtl/>
        </w:rPr>
        <w:t>پيچش</w:t>
      </w:r>
      <w:r w:rsidR="00D86833">
        <w:rPr>
          <w:rFonts w:hint="cs"/>
          <w:rtl/>
        </w:rPr>
        <w:t>ی</w:t>
      </w:r>
      <w:r w:rsidR="00D86833" w:rsidRPr="00D86833">
        <w:rPr>
          <w:rtl/>
        </w:rPr>
        <w:t xml:space="preserve"> </w:t>
      </w:r>
      <w:r w:rsidR="00D86833" w:rsidRPr="00D86833">
        <w:rPr>
          <w:rFonts w:hint="cs"/>
          <w:rtl/>
        </w:rPr>
        <w:t>توصيف</w:t>
      </w:r>
      <w:r w:rsidR="00D86833" w:rsidRPr="00D86833">
        <w:rPr>
          <w:rtl/>
        </w:rPr>
        <w:t xml:space="preserve"> </w:t>
      </w:r>
      <w:r w:rsidR="00D86833" w:rsidRPr="00D86833">
        <w:rPr>
          <w:rFonts w:hint="cs"/>
          <w:rtl/>
        </w:rPr>
        <w:t>م</w:t>
      </w:r>
      <w:r w:rsidR="00D86833">
        <w:rPr>
          <w:rFonts w:hint="cs"/>
          <w:rtl/>
        </w:rPr>
        <w:t>ی‌</w:t>
      </w:r>
      <w:r w:rsidR="00D86833" w:rsidRPr="00D86833">
        <w:rPr>
          <w:rFonts w:hint="cs"/>
          <w:rtl/>
        </w:rPr>
        <w:t>شو</w:t>
      </w:r>
      <w:r w:rsidR="00D86833">
        <w:rPr>
          <w:rFonts w:hint="cs"/>
          <w:rtl/>
        </w:rPr>
        <w:t xml:space="preserve">د. </w:t>
      </w:r>
      <w:r w:rsidR="00D86833" w:rsidRPr="00D86833">
        <w:rPr>
          <w:rFonts w:hint="cs"/>
          <w:rtl/>
        </w:rPr>
        <w:t>نامنظم</w:t>
      </w:r>
      <w:r w:rsidR="00D86833">
        <w:rPr>
          <w:rFonts w:hint="cs"/>
          <w:rtl/>
        </w:rPr>
        <w:t>ی‌</w:t>
      </w:r>
      <w:r w:rsidR="00D86833" w:rsidRPr="00D86833">
        <w:rPr>
          <w:rFonts w:hint="cs"/>
          <w:rtl/>
        </w:rPr>
        <w:t>ها</w:t>
      </w:r>
      <w:r w:rsidR="00D86833">
        <w:rPr>
          <w:rFonts w:hint="cs"/>
          <w:rtl/>
        </w:rPr>
        <w:t>ی</w:t>
      </w:r>
      <w:r w:rsidR="00D86833" w:rsidRPr="00D86833">
        <w:rPr>
          <w:rtl/>
        </w:rPr>
        <w:t xml:space="preserve"> </w:t>
      </w:r>
      <w:r w:rsidR="00D86833" w:rsidRPr="00D86833">
        <w:rPr>
          <w:rFonts w:hint="cs"/>
          <w:rtl/>
        </w:rPr>
        <w:t>پيچش</w:t>
      </w:r>
      <w:r w:rsidR="00D86833">
        <w:rPr>
          <w:rFonts w:hint="cs"/>
          <w:rtl/>
        </w:rPr>
        <w:t>ی</w:t>
      </w:r>
      <w:r w:rsidR="00D86833" w:rsidRPr="00D86833">
        <w:rPr>
          <w:rtl/>
        </w:rPr>
        <w:t xml:space="preserve"> </w:t>
      </w:r>
      <w:r w:rsidR="00D86833" w:rsidRPr="00D86833">
        <w:rPr>
          <w:rFonts w:hint="cs"/>
          <w:rtl/>
        </w:rPr>
        <w:t>تنها</w:t>
      </w:r>
      <w:r w:rsidR="00D86833" w:rsidRPr="00D86833">
        <w:rPr>
          <w:rtl/>
        </w:rPr>
        <w:t xml:space="preserve"> </w:t>
      </w:r>
      <w:r w:rsidR="00D86833" w:rsidRPr="00D86833">
        <w:rPr>
          <w:rFonts w:hint="cs"/>
          <w:rtl/>
        </w:rPr>
        <w:t>در</w:t>
      </w:r>
      <w:r w:rsidR="00D86833" w:rsidRPr="00D86833">
        <w:rPr>
          <w:rtl/>
        </w:rPr>
        <w:t xml:space="preserve"> </w:t>
      </w:r>
      <w:r w:rsidR="00D86833" w:rsidRPr="00D86833">
        <w:rPr>
          <w:rFonts w:hint="cs"/>
          <w:rtl/>
        </w:rPr>
        <w:t>موارد</w:t>
      </w:r>
      <w:r w:rsidR="00D86833">
        <w:rPr>
          <w:rFonts w:hint="cs"/>
          <w:rtl/>
        </w:rPr>
        <w:t>ی</w:t>
      </w:r>
      <w:r w:rsidR="00D86833" w:rsidRPr="00D86833">
        <w:rPr>
          <w:rtl/>
        </w:rPr>
        <w:t xml:space="preserve"> </w:t>
      </w:r>
      <w:r w:rsidR="00D86833" w:rsidRPr="00D86833">
        <w:rPr>
          <w:rFonts w:hint="cs"/>
          <w:rtl/>
        </w:rPr>
        <w:t>كه</w:t>
      </w:r>
      <w:r w:rsidR="00D86833" w:rsidRPr="00D86833">
        <w:rPr>
          <w:rtl/>
        </w:rPr>
        <w:t xml:space="preserve"> </w:t>
      </w:r>
      <w:r w:rsidR="00D86833" w:rsidRPr="00D86833">
        <w:rPr>
          <w:rFonts w:hint="cs"/>
          <w:rtl/>
        </w:rPr>
        <w:t>ديافراگم</w:t>
      </w:r>
      <w:r w:rsidR="00D86833">
        <w:rPr>
          <w:rFonts w:hint="cs"/>
          <w:rtl/>
        </w:rPr>
        <w:t>‌</w:t>
      </w:r>
      <w:r w:rsidR="00D86833" w:rsidRPr="00D86833">
        <w:rPr>
          <w:rFonts w:hint="cs"/>
          <w:rtl/>
        </w:rPr>
        <w:t>ها</w:t>
      </w:r>
      <w:r w:rsidR="00D86833">
        <w:rPr>
          <w:rFonts w:hint="cs"/>
          <w:rtl/>
        </w:rPr>
        <w:t>ی</w:t>
      </w:r>
      <w:r w:rsidR="00D86833" w:rsidRPr="00D86833">
        <w:rPr>
          <w:rtl/>
        </w:rPr>
        <w:t xml:space="preserve"> </w:t>
      </w:r>
      <w:r w:rsidR="00D86833" w:rsidRPr="00D86833">
        <w:rPr>
          <w:rFonts w:hint="cs"/>
          <w:rtl/>
        </w:rPr>
        <w:t>كف</w:t>
      </w:r>
      <w:r w:rsidR="00D86833">
        <w:rPr>
          <w:rFonts w:hint="cs"/>
          <w:rtl/>
        </w:rPr>
        <w:t>‌</w:t>
      </w:r>
      <w:r w:rsidR="00D86833" w:rsidRPr="00D86833">
        <w:rPr>
          <w:rFonts w:hint="cs"/>
          <w:rtl/>
        </w:rPr>
        <w:t>ها</w:t>
      </w:r>
      <w:r w:rsidR="00D86833" w:rsidRPr="00D86833">
        <w:rPr>
          <w:rtl/>
        </w:rPr>
        <w:t xml:space="preserve"> </w:t>
      </w:r>
      <w:r w:rsidR="00D86833" w:rsidRPr="00D86833">
        <w:rPr>
          <w:rFonts w:hint="cs"/>
          <w:rtl/>
        </w:rPr>
        <w:t>صلب</w:t>
      </w:r>
      <w:r w:rsidR="00D86833" w:rsidRPr="00D86833">
        <w:rPr>
          <w:rtl/>
        </w:rPr>
        <w:t xml:space="preserve"> </w:t>
      </w:r>
      <w:r w:rsidR="00D86833" w:rsidRPr="00D86833">
        <w:rPr>
          <w:rFonts w:hint="cs"/>
          <w:rtl/>
        </w:rPr>
        <w:t>و</w:t>
      </w:r>
      <w:r w:rsidR="00D86833" w:rsidRPr="00D86833">
        <w:rPr>
          <w:rtl/>
        </w:rPr>
        <w:t xml:space="preserve"> </w:t>
      </w:r>
      <w:r w:rsidR="00D86833" w:rsidRPr="00D86833">
        <w:rPr>
          <w:rFonts w:hint="cs"/>
          <w:rtl/>
        </w:rPr>
        <w:t>يا</w:t>
      </w:r>
      <w:r w:rsidR="00D86833">
        <w:rPr>
          <w:rFonts w:hint="cs"/>
          <w:rtl/>
        </w:rPr>
        <w:t xml:space="preserve"> </w:t>
      </w:r>
      <w:r w:rsidR="00D86833" w:rsidRPr="00D86833">
        <w:rPr>
          <w:rFonts w:hint="cs"/>
          <w:rtl/>
        </w:rPr>
        <w:t>نيمه</w:t>
      </w:r>
      <w:r w:rsidR="00D86833">
        <w:rPr>
          <w:rFonts w:hint="cs"/>
          <w:rtl/>
        </w:rPr>
        <w:t>‌</w:t>
      </w:r>
      <w:r w:rsidR="00D86833" w:rsidRPr="00D86833">
        <w:rPr>
          <w:rFonts w:hint="cs"/>
          <w:rtl/>
        </w:rPr>
        <w:t>صلب</w:t>
      </w:r>
      <w:r w:rsidR="00D86833" w:rsidRPr="00D86833">
        <w:rPr>
          <w:rtl/>
        </w:rPr>
        <w:t xml:space="preserve"> </w:t>
      </w:r>
      <w:r w:rsidR="00D86833" w:rsidRPr="00D86833">
        <w:rPr>
          <w:rFonts w:hint="cs"/>
          <w:rtl/>
        </w:rPr>
        <w:t>هستند</w:t>
      </w:r>
      <w:r w:rsidR="00D86833" w:rsidRPr="00D86833">
        <w:rPr>
          <w:rtl/>
        </w:rPr>
        <w:t xml:space="preserve"> </w:t>
      </w:r>
      <w:r w:rsidR="00D86833" w:rsidRPr="00D86833">
        <w:rPr>
          <w:rFonts w:hint="cs"/>
          <w:rtl/>
        </w:rPr>
        <w:t>كاربرد</w:t>
      </w:r>
      <w:r w:rsidR="00D86833" w:rsidRPr="00D86833">
        <w:rPr>
          <w:rtl/>
        </w:rPr>
        <w:t xml:space="preserve"> </w:t>
      </w:r>
      <w:r w:rsidR="00D86833" w:rsidRPr="00D86833">
        <w:rPr>
          <w:rFonts w:hint="cs"/>
          <w:rtl/>
        </w:rPr>
        <w:t>پيدا</w:t>
      </w:r>
      <w:r w:rsidR="00D86833" w:rsidRPr="00D86833">
        <w:rPr>
          <w:rtl/>
        </w:rPr>
        <w:t xml:space="preserve"> </w:t>
      </w:r>
      <w:r w:rsidR="00D86833" w:rsidRPr="00D86833">
        <w:rPr>
          <w:rFonts w:hint="cs"/>
          <w:rtl/>
        </w:rPr>
        <w:t>م</w:t>
      </w:r>
      <w:r w:rsidR="00D86833">
        <w:rPr>
          <w:rFonts w:hint="cs"/>
          <w:rtl/>
        </w:rPr>
        <w:t>ی‌</w:t>
      </w:r>
      <w:r w:rsidR="00D86833" w:rsidRPr="00D86833">
        <w:rPr>
          <w:rFonts w:hint="cs"/>
          <w:rtl/>
        </w:rPr>
        <w:t>كند</w:t>
      </w:r>
      <w:r w:rsidR="00D86833" w:rsidRPr="00D86833">
        <w:t>.</w:t>
      </w:r>
    </w:p>
    <w:tbl>
      <w:tblPr>
        <w:tblStyle w:val="TableGrid"/>
        <w:bidiVisual/>
        <w:tblW w:w="0" w:type="auto"/>
        <w:tblLook w:val="04A0" w:firstRow="1" w:lastRow="0" w:firstColumn="1" w:lastColumn="0" w:noHBand="0" w:noVBand="1"/>
      </w:tblPr>
      <w:tblGrid>
        <w:gridCol w:w="4390"/>
        <w:gridCol w:w="4626"/>
      </w:tblGrid>
      <w:tr w:rsidR="00754492" w14:paraId="1BB9C90A" w14:textId="77777777" w:rsidTr="00754492">
        <w:tc>
          <w:tcPr>
            <w:tcW w:w="4508" w:type="dxa"/>
            <w:vAlign w:val="center"/>
          </w:tcPr>
          <w:p w14:paraId="673F300A" w14:textId="1371AF83" w:rsidR="00754492" w:rsidRDefault="001759DB" w:rsidP="00754492">
            <w:pPr>
              <w:pStyle w:val="BodyText"/>
              <w:jc w:val="center"/>
              <w:rPr>
                <w:rtl/>
              </w:rPr>
            </w:pPr>
            <w:r>
              <w:rPr>
                <w:rFonts w:hint="cs"/>
                <w:rtl/>
              </w:rPr>
              <w:t>*</w:t>
            </w:r>
            <w:r w:rsidR="00754492">
              <w:rPr>
                <w:rFonts w:hint="cs"/>
                <w:rtl/>
              </w:rPr>
              <w:t xml:space="preserve">در ساختمان موردنظر به‌علت شکل هندسی </w:t>
            </w:r>
            <w:r>
              <w:rPr>
                <w:rFonts w:hint="cs"/>
                <w:rtl/>
              </w:rPr>
              <w:t>متقارن و توزیع متقارن تیرها و ستون‌ها فولادی بنظر می‌رسد این بند ارضا می‌شود. البته اظهار نظر قطعی در این مورد منوط به تهیه مدل ریاضی سازه در مرحله ازریابی کمی است.</w:t>
            </w:r>
          </w:p>
        </w:tc>
        <w:tc>
          <w:tcPr>
            <w:tcW w:w="4508" w:type="dxa"/>
            <w:vAlign w:val="center"/>
          </w:tcPr>
          <w:p w14:paraId="7E22E50B" w14:textId="557F65F2" w:rsidR="00754492" w:rsidRDefault="00754492" w:rsidP="00754492">
            <w:pPr>
              <w:pStyle w:val="BodyText"/>
              <w:jc w:val="center"/>
              <w:rPr>
                <w:rtl/>
              </w:rPr>
            </w:pPr>
            <w:r w:rsidRPr="00754492">
              <w:rPr>
                <w:noProof/>
                <w:rtl/>
              </w:rPr>
              <w:drawing>
                <wp:inline distT="0" distB="0" distL="0" distR="0" wp14:anchorId="1376DD71" wp14:editId="5219FA70">
                  <wp:extent cx="2791215" cy="1886213"/>
                  <wp:effectExtent l="0" t="0" r="9525" b="0"/>
                  <wp:docPr id="388053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053539" name=""/>
                          <pic:cNvPicPr/>
                        </pic:nvPicPr>
                        <pic:blipFill>
                          <a:blip r:embed="rId24"/>
                          <a:stretch>
                            <a:fillRect/>
                          </a:stretch>
                        </pic:blipFill>
                        <pic:spPr>
                          <a:xfrm>
                            <a:off x="0" y="0"/>
                            <a:ext cx="2791215" cy="1886213"/>
                          </a:xfrm>
                          <a:prstGeom prst="rect">
                            <a:avLst/>
                          </a:prstGeom>
                        </pic:spPr>
                      </pic:pic>
                    </a:graphicData>
                  </a:graphic>
                </wp:inline>
              </w:drawing>
            </w:r>
          </w:p>
        </w:tc>
      </w:tr>
    </w:tbl>
    <w:p w14:paraId="6B98061F" w14:textId="77777777" w:rsidR="00D95139" w:rsidRDefault="00D95139" w:rsidP="00910B95">
      <w:pPr>
        <w:pStyle w:val="BodyText"/>
        <w:rPr>
          <w:rtl/>
        </w:rPr>
      </w:pPr>
    </w:p>
    <w:p w14:paraId="4E56A53F" w14:textId="1BD01547" w:rsidR="00D95139" w:rsidRDefault="000D610A" w:rsidP="000D610A">
      <w:pPr>
        <w:pStyle w:val="BodyText"/>
        <w:rPr>
          <w:rtl/>
        </w:rPr>
      </w:pPr>
      <w:r>
        <w:rPr>
          <w:rFonts w:hint="cs"/>
          <w:rtl/>
        </w:rPr>
        <w:t xml:space="preserve">پ- نامنظمی در دیافراگم: </w:t>
      </w:r>
      <w:r w:rsidRPr="000D610A">
        <w:rPr>
          <w:rFonts w:hint="cs"/>
          <w:rtl/>
        </w:rPr>
        <w:t>در</w:t>
      </w:r>
      <w:r w:rsidRPr="000D610A">
        <w:rPr>
          <w:rtl/>
        </w:rPr>
        <w:t xml:space="preserve"> </w:t>
      </w:r>
      <w:r w:rsidRPr="000D610A">
        <w:rPr>
          <w:rFonts w:hint="cs"/>
          <w:rtl/>
        </w:rPr>
        <w:t>موارد</w:t>
      </w:r>
      <w:r>
        <w:rPr>
          <w:rFonts w:hint="cs"/>
          <w:rtl/>
        </w:rPr>
        <w:t>ی</w:t>
      </w:r>
      <w:r w:rsidRPr="000D610A">
        <w:rPr>
          <w:rtl/>
        </w:rPr>
        <w:t xml:space="preserve"> </w:t>
      </w:r>
      <w:r w:rsidRPr="000D610A">
        <w:rPr>
          <w:rFonts w:hint="cs"/>
          <w:rtl/>
        </w:rPr>
        <w:t>كه</w:t>
      </w:r>
      <w:r w:rsidRPr="000D610A">
        <w:rPr>
          <w:rtl/>
        </w:rPr>
        <w:t xml:space="preserve"> </w:t>
      </w:r>
      <w:r w:rsidRPr="000D610A">
        <w:rPr>
          <w:rFonts w:hint="cs"/>
          <w:rtl/>
        </w:rPr>
        <w:t>تغيير</w:t>
      </w:r>
      <w:r w:rsidRPr="000D610A">
        <w:rPr>
          <w:rtl/>
        </w:rPr>
        <w:t xml:space="preserve"> </w:t>
      </w:r>
      <w:r w:rsidRPr="000D610A">
        <w:rPr>
          <w:rFonts w:hint="cs"/>
          <w:rtl/>
        </w:rPr>
        <w:t>ناگهان</w:t>
      </w:r>
      <w:r>
        <w:rPr>
          <w:rFonts w:hint="cs"/>
          <w:rtl/>
        </w:rPr>
        <w:t>ی</w:t>
      </w:r>
      <w:r w:rsidRPr="000D610A">
        <w:rPr>
          <w:rtl/>
        </w:rPr>
        <w:t xml:space="preserve"> </w:t>
      </w:r>
      <w:r w:rsidRPr="000D610A">
        <w:rPr>
          <w:rFonts w:hint="cs"/>
          <w:rtl/>
        </w:rPr>
        <w:t>در</w:t>
      </w:r>
      <w:r w:rsidRPr="000D610A">
        <w:rPr>
          <w:rtl/>
        </w:rPr>
        <w:t xml:space="preserve"> </w:t>
      </w:r>
      <w:r w:rsidRPr="000D610A">
        <w:rPr>
          <w:rFonts w:hint="cs"/>
          <w:rtl/>
        </w:rPr>
        <w:t>مساحت</w:t>
      </w:r>
      <w:r w:rsidRPr="000D610A">
        <w:rPr>
          <w:rtl/>
        </w:rPr>
        <w:t xml:space="preserve"> </w:t>
      </w:r>
      <w:r w:rsidRPr="000D610A">
        <w:rPr>
          <w:rFonts w:hint="cs"/>
          <w:rtl/>
        </w:rPr>
        <w:t>ديافراگم،</w:t>
      </w:r>
      <w:r w:rsidRPr="000D610A">
        <w:rPr>
          <w:rtl/>
        </w:rPr>
        <w:t xml:space="preserve"> </w:t>
      </w:r>
      <w:r w:rsidRPr="000D610A">
        <w:rPr>
          <w:rFonts w:hint="cs"/>
          <w:rtl/>
        </w:rPr>
        <w:t>به</w:t>
      </w:r>
      <w:r w:rsidRPr="000D610A">
        <w:rPr>
          <w:rtl/>
        </w:rPr>
        <w:t xml:space="preserve"> </w:t>
      </w:r>
      <w:r w:rsidRPr="000D610A">
        <w:rPr>
          <w:rFonts w:hint="cs"/>
          <w:rtl/>
        </w:rPr>
        <w:t>ميزان</w:t>
      </w:r>
      <w:r>
        <w:rPr>
          <w:rFonts w:hint="cs"/>
          <w:rtl/>
        </w:rPr>
        <w:t xml:space="preserve"> </w:t>
      </w:r>
      <w:r w:rsidRPr="000D610A">
        <w:rPr>
          <w:rFonts w:hint="cs"/>
          <w:rtl/>
        </w:rPr>
        <w:t>مجموع</w:t>
      </w:r>
      <w:r w:rsidRPr="000D610A">
        <w:rPr>
          <w:rtl/>
        </w:rPr>
        <w:t xml:space="preserve"> </w:t>
      </w:r>
      <w:r w:rsidRPr="000D610A">
        <w:rPr>
          <w:rFonts w:hint="cs"/>
          <w:rtl/>
        </w:rPr>
        <w:t>سطوح</w:t>
      </w:r>
      <w:r w:rsidRPr="000D610A">
        <w:rPr>
          <w:rtl/>
        </w:rPr>
        <w:t xml:space="preserve"> </w:t>
      </w:r>
      <w:r w:rsidRPr="000D610A">
        <w:rPr>
          <w:rFonts w:hint="cs"/>
          <w:rtl/>
        </w:rPr>
        <w:t>بازشو</w:t>
      </w:r>
      <w:r>
        <w:rPr>
          <w:rFonts w:hint="cs"/>
          <w:rtl/>
        </w:rPr>
        <w:t>ی</w:t>
      </w:r>
      <w:r w:rsidRPr="000D610A">
        <w:rPr>
          <w:rtl/>
        </w:rPr>
        <w:t xml:space="preserve"> </w:t>
      </w:r>
      <w:r w:rsidRPr="000D610A">
        <w:rPr>
          <w:rFonts w:hint="cs"/>
          <w:rtl/>
        </w:rPr>
        <w:t>بيشتر</w:t>
      </w:r>
      <w:r w:rsidRPr="000D610A">
        <w:rPr>
          <w:rtl/>
        </w:rPr>
        <w:t xml:space="preserve"> </w:t>
      </w:r>
      <w:r w:rsidRPr="000D610A">
        <w:rPr>
          <w:rFonts w:hint="cs"/>
          <w:rtl/>
        </w:rPr>
        <w:t>از</w:t>
      </w:r>
      <w:r w:rsidRPr="000D610A">
        <w:rPr>
          <w:rtl/>
        </w:rPr>
        <w:t xml:space="preserve"> 50 </w:t>
      </w:r>
      <w:r w:rsidRPr="000D610A">
        <w:rPr>
          <w:rFonts w:hint="cs"/>
          <w:rtl/>
        </w:rPr>
        <w:t>درصد</w:t>
      </w:r>
      <w:r w:rsidRPr="000D610A">
        <w:rPr>
          <w:rtl/>
        </w:rPr>
        <w:t xml:space="preserve"> </w:t>
      </w:r>
      <w:r w:rsidRPr="000D610A">
        <w:rPr>
          <w:rFonts w:hint="cs"/>
          <w:rtl/>
        </w:rPr>
        <w:t>سطح</w:t>
      </w:r>
      <w:r w:rsidRPr="000D610A">
        <w:rPr>
          <w:rtl/>
        </w:rPr>
        <w:t xml:space="preserve"> </w:t>
      </w:r>
      <w:r w:rsidRPr="000D610A">
        <w:rPr>
          <w:rFonts w:hint="cs"/>
          <w:rtl/>
        </w:rPr>
        <w:t>طبقه</w:t>
      </w:r>
      <w:r w:rsidRPr="000D610A">
        <w:rPr>
          <w:rtl/>
        </w:rPr>
        <w:t xml:space="preserve"> </w:t>
      </w:r>
      <w:r w:rsidRPr="000D610A">
        <w:rPr>
          <w:rFonts w:hint="cs"/>
          <w:rtl/>
        </w:rPr>
        <w:t>و</w:t>
      </w:r>
      <w:r w:rsidRPr="000D610A">
        <w:rPr>
          <w:rtl/>
        </w:rPr>
        <w:t xml:space="preserve"> </w:t>
      </w:r>
      <w:r w:rsidRPr="000D610A">
        <w:rPr>
          <w:rFonts w:hint="cs"/>
          <w:rtl/>
        </w:rPr>
        <w:t>ياتغيير</w:t>
      </w:r>
      <w:r w:rsidRPr="000D610A">
        <w:rPr>
          <w:rtl/>
        </w:rPr>
        <w:t xml:space="preserve"> </w:t>
      </w:r>
      <w:r w:rsidRPr="000D610A">
        <w:rPr>
          <w:rFonts w:hint="cs"/>
          <w:rtl/>
        </w:rPr>
        <w:t>ناگهان</w:t>
      </w:r>
      <w:r>
        <w:rPr>
          <w:rFonts w:hint="cs"/>
          <w:rtl/>
        </w:rPr>
        <w:t>ی</w:t>
      </w:r>
      <w:r w:rsidRPr="000D610A">
        <w:rPr>
          <w:rtl/>
        </w:rPr>
        <w:t xml:space="preserve"> </w:t>
      </w:r>
      <w:r w:rsidRPr="000D610A">
        <w:rPr>
          <w:rFonts w:hint="cs"/>
          <w:rtl/>
        </w:rPr>
        <w:t>در</w:t>
      </w:r>
      <w:r w:rsidRPr="000D610A">
        <w:rPr>
          <w:rtl/>
        </w:rPr>
        <w:t xml:space="preserve"> </w:t>
      </w:r>
      <w:r w:rsidRPr="000D610A">
        <w:rPr>
          <w:rFonts w:hint="cs"/>
          <w:rtl/>
        </w:rPr>
        <w:t>سخت</w:t>
      </w:r>
      <w:r>
        <w:rPr>
          <w:rFonts w:hint="cs"/>
          <w:rtl/>
        </w:rPr>
        <w:t xml:space="preserve">ی </w:t>
      </w:r>
      <w:r w:rsidRPr="000D610A">
        <w:rPr>
          <w:rFonts w:hint="cs"/>
          <w:rtl/>
        </w:rPr>
        <w:t>ديافراگم،</w:t>
      </w:r>
      <w:r w:rsidRPr="000D610A">
        <w:rPr>
          <w:rtl/>
        </w:rPr>
        <w:t xml:space="preserve"> </w:t>
      </w:r>
      <w:r w:rsidRPr="000D610A">
        <w:rPr>
          <w:rFonts w:hint="cs"/>
          <w:rtl/>
        </w:rPr>
        <w:t>به</w:t>
      </w:r>
      <w:r w:rsidRPr="000D610A">
        <w:rPr>
          <w:rtl/>
        </w:rPr>
        <w:t xml:space="preserve"> </w:t>
      </w:r>
      <w:r w:rsidRPr="000D610A">
        <w:rPr>
          <w:rFonts w:hint="cs"/>
          <w:rtl/>
        </w:rPr>
        <w:t>ميزان</w:t>
      </w:r>
      <w:r w:rsidRPr="000D610A">
        <w:rPr>
          <w:rtl/>
        </w:rPr>
        <w:t xml:space="preserve"> </w:t>
      </w:r>
      <w:r w:rsidRPr="000D610A">
        <w:rPr>
          <w:rFonts w:hint="cs"/>
          <w:rtl/>
        </w:rPr>
        <w:t>بيشتر</w:t>
      </w:r>
      <w:r w:rsidRPr="000D610A">
        <w:rPr>
          <w:rtl/>
        </w:rPr>
        <w:t xml:space="preserve"> </w:t>
      </w:r>
      <w:r w:rsidRPr="000D610A">
        <w:rPr>
          <w:rFonts w:hint="cs"/>
          <w:rtl/>
        </w:rPr>
        <w:t>از</w:t>
      </w:r>
      <w:r w:rsidRPr="000D610A">
        <w:rPr>
          <w:rtl/>
        </w:rPr>
        <w:t xml:space="preserve"> 50 </w:t>
      </w:r>
      <w:r w:rsidRPr="000D610A">
        <w:rPr>
          <w:rFonts w:hint="cs"/>
          <w:rtl/>
        </w:rPr>
        <w:t>درصد</w:t>
      </w:r>
      <w:r w:rsidRPr="000D610A">
        <w:rPr>
          <w:rtl/>
        </w:rPr>
        <w:t xml:space="preserve"> </w:t>
      </w:r>
      <w:r w:rsidRPr="000D610A">
        <w:rPr>
          <w:rFonts w:hint="cs"/>
          <w:rtl/>
        </w:rPr>
        <w:t>سخت</w:t>
      </w:r>
      <w:r>
        <w:rPr>
          <w:rFonts w:hint="cs"/>
          <w:rtl/>
        </w:rPr>
        <w:t>ی</w:t>
      </w:r>
      <w:r w:rsidRPr="000D610A">
        <w:rPr>
          <w:rtl/>
        </w:rPr>
        <w:t xml:space="preserve"> </w:t>
      </w:r>
      <w:r w:rsidRPr="000D610A">
        <w:rPr>
          <w:rFonts w:hint="cs"/>
          <w:rtl/>
        </w:rPr>
        <w:t>طبقات</w:t>
      </w:r>
      <w:r w:rsidRPr="000D610A">
        <w:rPr>
          <w:rtl/>
        </w:rPr>
        <w:t xml:space="preserve"> </w:t>
      </w:r>
      <w:r w:rsidRPr="000D610A">
        <w:rPr>
          <w:rFonts w:hint="cs"/>
          <w:rtl/>
        </w:rPr>
        <w:t>مجاور،</w:t>
      </w:r>
      <w:r w:rsidRPr="000D610A">
        <w:rPr>
          <w:rtl/>
        </w:rPr>
        <w:t xml:space="preserve"> </w:t>
      </w:r>
      <w:r w:rsidRPr="000D610A">
        <w:rPr>
          <w:rFonts w:hint="cs"/>
          <w:rtl/>
        </w:rPr>
        <w:t>وجود</w:t>
      </w:r>
      <w:r w:rsidRPr="000D610A">
        <w:rPr>
          <w:rtl/>
        </w:rPr>
        <w:t xml:space="preserve"> </w:t>
      </w:r>
      <w:r w:rsidRPr="000D610A">
        <w:rPr>
          <w:rFonts w:hint="cs"/>
          <w:rtl/>
        </w:rPr>
        <w:t>داشته</w:t>
      </w:r>
      <w:r w:rsidRPr="000D610A">
        <w:rPr>
          <w:rtl/>
        </w:rPr>
        <w:t xml:space="preserve"> </w:t>
      </w:r>
      <w:r w:rsidRPr="000D610A">
        <w:rPr>
          <w:rFonts w:hint="cs"/>
          <w:rtl/>
        </w:rPr>
        <w:t>باشد</w:t>
      </w:r>
      <w:r w:rsidRPr="000D610A">
        <w:t>.</w:t>
      </w:r>
      <w:r>
        <w:rPr>
          <w:rFonts w:hint="cs"/>
          <w:rtl/>
        </w:rPr>
        <w:t xml:space="preserve"> </w:t>
      </w:r>
    </w:p>
    <w:tbl>
      <w:tblPr>
        <w:tblStyle w:val="TableGrid"/>
        <w:bidiVisual/>
        <w:tblW w:w="0" w:type="auto"/>
        <w:tblLook w:val="04A0" w:firstRow="1" w:lastRow="0" w:firstColumn="1" w:lastColumn="0" w:noHBand="0" w:noVBand="1"/>
      </w:tblPr>
      <w:tblGrid>
        <w:gridCol w:w="4508"/>
        <w:gridCol w:w="4508"/>
      </w:tblGrid>
      <w:tr w:rsidR="006D5066" w14:paraId="0B7B737B" w14:textId="77777777" w:rsidTr="006D5066">
        <w:tc>
          <w:tcPr>
            <w:tcW w:w="4508" w:type="dxa"/>
            <w:vAlign w:val="center"/>
          </w:tcPr>
          <w:p w14:paraId="688DE5F4" w14:textId="4358B657" w:rsidR="006D5066" w:rsidRDefault="006D5066" w:rsidP="006D5066">
            <w:pPr>
              <w:pStyle w:val="BodyText"/>
              <w:jc w:val="center"/>
              <w:rPr>
                <w:rtl/>
              </w:rPr>
            </w:pPr>
            <w:r>
              <w:rPr>
                <w:rFonts w:hint="cs"/>
                <w:rtl/>
              </w:rPr>
              <w:t>*با توجه به این‌که بازشو و باکس راه‌پله‌ای در ساختمان موردنظر وجود ندارد، این بند ارضا خواهد شد.</w:t>
            </w:r>
          </w:p>
        </w:tc>
        <w:tc>
          <w:tcPr>
            <w:tcW w:w="4508" w:type="dxa"/>
            <w:vAlign w:val="center"/>
          </w:tcPr>
          <w:p w14:paraId="26BBBE2C" w14:textId="6B32604A" w:rsidR="006D5066" w:rsidRDefault="006D5066" w:rsidP="006D5066">
            <w:pPr>
              <w:pStyle w:val="BodyText"/>
              <w:jc w:val="center"/>
              <w:rPr>
                <w:rtl/>
              </w:rPr>
            </w:pPr>
            <w:r w:rsidRPr="006D5066">
              <w:rPr>
                <w:noProof/>
                <w:rtl/>
              </w:rPr>
              <w:drawing>
                <wp:inline distT="0" distB="0" distL="0" distR="0" wp14:anchorId="030A534C" wp14:editId="3E2A2C54">
                  <wp:extent cx="2505425" cy="2019582"/>
                  <wp:effectExtent l="0" t="0" r="9525" b="0"/>
                  <wp:docPr id="11639695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969548" name=""/>
                          <pic:cNvPicPr/>
                        </pic:nvPicPr>
                        <pic:blipFill>
                          <a:blip r:embed="rId25"/>
                          <a:stretch>
                            <a:fillRect/>
                          </a:stretch>
                        </pic:blipFill>
                        <pic:spPr>
                          <a:xfrm>
                            <a:off x="0" y="0"/>
                            <a:ext cx="2505425" cy="2019582"/>
                          </a:xfrm>
                          <a:prstGeom prst="rect">
                            <a:avLst/>
                          </a:prstGeom>
                        </pic:spPr>
                      </pic:pic>
                    </a:graphicData>
                  </a:graphic>
                </wp:inline>
              </w:drawing>
            </w:r>
            <w:r w:rsidRPr="006D5066">
              <w:rPr>
                <w:noProof/>
                <w:rtl/>
              </w:rPr>
              <w:drawing>
                <wp:inline distT="0" distB="0" distL="0" distR="0" wp14:anchorId="5D3E276F" wp14:editId="347BC5E3">
                  <wp:extent cx="2172003" cy="1648055"/>
                  <wp:effectExtent l="0" t="0" r="0" b="9525"/>
                  <wp:docPr id="2097329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329466" name=""/>
                          <pic:cNvPicPr/>
                        </pic:nvPicPr>
                        <pic:blipFill>
                          <a:blip r:embed="rId26"/>
                          <a:stretch>
                            <a:fillRect/>
                          </a:stretch>
                        </pic:blipFill>
                        <pic:spPr>
                          <a:xfrm>
                            <a:off x="0" y="0"/>
                            <a:ext cx="2172003" cy="1648055"/>
                          </a:xfrm>
                          <a:prstGeom prst="rect">
                            <a:avLst/>
                          </a:prstGeom>
                        </pic:spPr>
                      </pic:pic>
                    </a:graphicData>
                  </a:graphic>
                </wp:inline>
              </w:drawing>
            </w:r>
          </w:p>
        </w:tc>
      </w:tr>
    </w:tbl>
    <w:p w14:paraId="613E73D1" w14:textId="77777777" w:rsidR="006D5066" w:rsidRPr="00910B95" w:rsidRDefault="006D5066" w:rsidP="000D610A">
      <w:pPr>
        <w:pStyle w:val="BodyText"/>
        <w:rPr>
          <w:rtl/>
        </w:rPr>
      </w:pPr>
    </w:p>
    <w:p w14:paraId="2A8E89E0" w14:textId="28E4489E" w:rsidR="00DD05B4" w:rsidRPr="0039291C" w:rsidRDefault="0039291C" w:rsidP="0039291C">
      <w:pPr>
        <w:pStyle w:val="BodyText"/>
      </w:pPr>
      <w:r>
        <w:rPr>
          <w:rFonts w:hint="cs"/>
          <w:rtl/>
        </w:rPr>
        <w:t xml:space="preserve">ت- نامنظمی خارج از صفحه: </w:t>
      </w:r>
      <w:r w:rsidRPr="0039291C">
        <w:rPr>
          <w:rFonts w:hint="cs"/>
          <w:rtl/>
        </w:rPr>
        <w:t>در</w:t>
      </w:r>
      <w:r w:rsidRPr="0039291C">
        <w:rPr>
          <w:rtl/>
        </w:rPr>
        <w:t xml:space="preserve"> </w:t>
      </w:r>
      <w:r w:rsidRPr="0039291C">
        <w:rPr>
          <w:rFonts w:hint="cs"/>
          <w:rtl/>
        </w:rPr>
        <w:t>موارد</w:t>
      </w:r>
      <w:r>
        <w:rPr>
          <w:rFonts w:hint="cs"/>
          <w:rtl/>
        </w:rPr>
        <w:t>ی</w:t>
      </w:r>
      <w:r w:rsidRPr="0039291C">
        <w:rPr>
          <w:rtl/>
        </w:rPr>
        <w:t xml:space="preserve"> </w:t>
      </w:r>
      <w:r w:rsidRPr="0039291C">
        <w:rPr>
          <w:rFonts w:hint="cs"/>
          <w:rtl/>
        </w:rPr>
        <w:t>كه</w:t>
      </w:r>
      <w:r w:rsidRPr="0039291C">
        <w:rPr>
          <w:rtl/>
        </w:rPr>
        <w:t xml:space="preserve"> </w:t>
      </w:r>
      <w:r w:rsidRPr="0039291C">
        <w:rPr>
          <w:rFonts w:hint="cs"/>
          <w:rtl/>
        </w:rPr>
        <w:t>در</w:t>
      </w:r>
      <w:r w:rsidRPr="0039291C">
        <w:rPr>
          <w:rtl/>
        </w:rPr>
        <w:t xml:space="preserve"> </w:t>
      </w:r>
      <w:r w:rsidRPr="0039291C">
        <w:rPr>
          <w:rFonts w:hint="cs"/>
          <w:rtl/>
        </w:rPr>
        <w:t>سيستم</w:t>
      </w:r>
      <w:r w:rsidRPr="0039291C">
        <w:rPr>
          <w:rtl/>
        </w:rPr>
        <w:t xml:space="preserve"> </w:t>
      </w:r>
      <w:r w:rsidRPr="0039291C">
        <w:rPr>
          <w:rFonts w:hint="cs"/>
          <w:rtl/>
        </w:rPr>
        <w:t>باربرجانب</w:t>
      </w:r>
      <w:r>
        <w:rPr>
          <w:rFonts w:hint="cs"/>
          <w:rtl/>
        </w:rPr>
        <w:t>ی</w:t>
      </w:r>
      <w:r w:rsidRPr="0039291C">
        <w:rPr>
          <w:rtl/>
        </w:rPr>
        <w:t xml:space="preserve"> </w:t>
      </w:r>
      <w:r w:rsidRPr="0039291C">
        <w:rPr>
          <w:rFonts w:hint="cs"/>
          <w:rtl/>
        </w:rPr>
        <w:t>انقطاع</w:t>
      </w:r>
      <w:r>
        <w:rPr>
          <w:rFonts w:hint="cs"/>
          <w:rtl/>
        </w:rPr>
        <w:t>ی</w:t>
      </w:r>
      <w:r w:rsidRPr="0039291C">
        <w:rPr>
          <w:rtl/>
        </w:rPr>
        <w:t xml:space="preserve"> </w:t>
      </w:r>
      <w:r w:rsidRPr="0039291C">
        <w:rPr>
          <w:rFonts w:hint="cs"/>
          <w:rtl/>
        </w:rPr>
        <w:t>در</w:t>
      </w:r>
      <w:r w:rsidRPr="0039291C">
        <w:rPr>
          <w:rtl/>
        </w:rPr>
        <w:t xml:space="preserve"> </w:t>
      </w:r>
      <w:r w:rsidRPr="0039291C">
        <w:rPr>
          <w:rFonts w:hint="cs"/>
          <w:rtl/>
        </w:rPr>
        <w:t>مسير</w:t>
      </w:r>
      <w:r>
        <w:rPr>
          <w:rFonts w:hint="cs"/>
          <w:rtl/>
        </w:rPr>
        <w:t xml:space="preserve"> </w:t>
      </w:r>
      <w:r w:rsidRPr="0039291C">
        <w:rPr>
          <w:rFonts w:hint="cs"/>
          <w:rtl/>
        </w:rPr>
        <w:t>انتقال</w:t>
      </w:r>
      <w:r w:rsidRPr="0039291C">
        <w:rPr>
          <w:rtl/>
        </w:rPr>
        <w:t xml:space="preserve"> </w:t>
      </w:r>
      <w:r w:rsidRPr="0039291C">
        <w:rPr>
          <w:rFonts w:hint="cs"/>
          <w:rtl/>
        </w:rPr>
        <w:t>نيرو</w:t>
      </w:r>
      <w:r>
        <w:rPr>
          <w:rFonts w:hint="cs"/>
          <w:rtl/>
        </w:rPr>
        <w:t>ی</w:t>
      </w:r>
      <w:r w:rsidRPr="0039291C">
        <w:rPr>
          <w:rtl/>
        </w:rPr>
        <w:t xml:space="preserve"> </w:t>
      </w:r>
      <w:r w:rsidRPr="0039291C">
        <w:rPr>
          <w:rFonts w:hint="cs"/>
          <w:rtl/>
        </w:rPr>
        <w:t>جانب</w:t>
      </w:r>
      <w:r>
        <w:rPr>
          <w:rFonts w:hint="cs"/>
          <w:rtl/>
        </w:rPr>
        <w:t>ی</w:t>
      </w:r>
      <w:r w:rsidRPr="0039291C">
        <w:rPr>
          <w:rFonts w:hint="cs"/>
          <w:rtl/>
        </w:rPr>
        <w:t>،</w:t>
      </w:r>
      <w:r w:rsidRPr="0039291C">
        <w:rPr>
          <w:rtl/>
        </w:rPr>
        <w:t xml:space="preserve"> </w:t>
      </w:r>
      <w:r w:rsidRPr="0039291C">
        <w:rPr>
          <w:rFonts w:hint="cs"/>
          <w:rtl/>
        </w:rPr>
        <w:t>مانند</w:t>
      </w:r>
      <w:r w:rsidRPr="0039291C">
        <w:rPr>
          <w:rtl/>
        </w:rPr>
        <w:t xml:space="preserve"> </w:t>
      </w:r>
      <w:r w:rsidRPr="0039291C">
        <w:rPr>
          <w:rFonts w:hint="cs"/>
          <w:rtl/>
        </w:rPr>
        <w:t>تغيير</w:t>
      </w:r>
      <w:r w:rsidRPr="0039291C">
        <w:rPr>
          <w:rtl/>
        </w:rPr>
        <w:t xml:space="preserve"> </w:t>
      </w:r>
      <w:r w:rsidRPr="0039291C">
        <w:rPr>
          <w:rFonts w:hint="cs"/>
          <w:rtl/>
        </w:rPr>
        <w:t>صفحه،</w:t>
      </w:r>
      <w:r w:rsidRPr="0039291C">
        <w:rPr>
          <w:rtl/>
        </w:rPr>
        <w:t xml:space="preserve"> </w:t>
      </w:r>
      <w:r w:rsidRPr="0039291C">
        <w:rPr>
          <w:rFonts w:hint="cs"/>
          <w:rtl/>
        </w:rPr>
        <w:t>حداقل</w:t>
      </w:r>
      <w:r w:rsidRPr="0039291C">
        <w:rPr>
          <w:rtl/>
        </w:rPr>
        <w:t xml:space="preserve"> </w:t>
      </w:r>
      <w:r w:rsidRPr="0039291C">
        <w:rPr>
          <w:rFonts w:hint="cs"/>
          <w:rtl/>
        </w:rPr>
        <w:t>در</w:t>
      </w:r>
      <w:r w:rsidRPr="0039291C">
        <w:rPr>
          <w:rtl/>
        </w:rPr>
        <w:t xml:space="preserve"> </w:t>
      </w:r>
      <w:r w:rsidRPr="0039291C">
        <w:rPr>
          <w:rFonts w:hint="cs"/>
          <w:rtl/>
        </w:rPr>
        <w:t>يكي</w:t>
      </w:r>
      <w:r w:rsidRPr="0039291C">
        <w:rPr>
          <w:rtl/>
        </w:rPr>
        <w:t xml:space="preserve"> </w:t>
      </w:r>
      <w:r w:rsidRPr="0039291C">
        <w:rPr>
          <w:rFonts w:hint="cs"/>
          <w:rtl/>
        </w:rPr>
        <w:t>از</w:t>
      </w:r>
      <w:r w:rsidRPr="0039291C">
        <w:rPr>
          <w:rtl/>
        </w:rPr>
        <w:t xml:space="preserve"> </w:t>
      </w:r>
      <w:r w:rsidRPr="0039291C">
        <w:rPr>
          <w:rFonts w:hint="cs"/>
          <w:rtl/>
        </w:rPr>
        <w:t>اجزا</w:t>
      </w:r>
      <w:r>
        <w:rPr>
          <w:rFonts w:hint="cs"/>
          <w:rtl/>
        </w:rPr>
        <w:t>ی</w:t>
      </w:r>
      <w:r w:rsidRPr="0039291C">
        <w:rPr>
          <w:rtl/>
        </w:rPr>
        <w:t xml:space="preserve"> </w:t>
      </w:r>
      <w:r w:rsidRPr="0039291C">
        <w:rPr>
          <w:rFonts w:hint="cs"/>
          <w:rtl/>
        </w:rPr>
        <w:t>باربر</w:t>
      </w:r>
      <w:r w:rsidRPr="0039291C">
        <w:rPr>
          <w:rtl/>
        </w:rPr>
        <w:t xml:space="preserve"> </w:t>
      </w:r>
      <w:r w:rsidRPr="0039291C">
        <w:rPr>
          <w:rFonts w:hint="cs"/>
          <w:rtl/>
        </w:rPr>
        <w:t>جانب</w:t>
      </w:r>
      <w:r>
        <w:rPr>
          <w:rFonts w:hint="cs"/>
          <w:rtl/>
        </w:rPr>
        <w:t>ی</w:t>
      </w:r>
      <w:r w:rsidRPr="0039291C">
        <w:rPr>
          <w:rtl/>
        </w:rPr>
        <w:t xml:space="preserve"> </w:t>
      </w:r>
      <w:r w:rsidRPr="0039291C">
        <w:rPr>
          <w:rFonts w:hint="cs"/>
          <w:rtl/>
        </w:rPr>
        <w:t>در</w:t>
      </w:r>
      <w:r>
        <w:rPr>
          <w:rFonts w:hint="cs"/>
          <w:rtl/>
        </w:rPr>
        <w:t xml:space="preserve"> </w:t>
      </w:r>
      <w:r w:rsidRPr="0039291C">
        <w:rPr>
          <w:rFonts w:hint="cs"/>
          <w:rtl/>
        </w:rPr>
        <w:t>طبقات،</w:t>
      </w:r>
      <w:r w:rsidRPr="0039291C">
        <w:rPr>
          <w:rtl/>
        </w:rPr>
        <w:t xml:space="preserve"> </w:t>
      </w:r>
      <w:r w:rsidRPr="0039291C">
        <w:rPr>
          <w:rFonts w:hint="cs"/>
          <w:rtl/>
        </w:rPr>
        <w:t>وجود</w:t>
      </w:r>
      <w:r w:rsidRPr="0039291C">
        <w:rPr>
          <w:rtl/>
        </w:rPr>
        <w:t xml:space="preserve"> </w:t>
      </w:r>
      <w:r w:rsidRPr="0039291C">
        <w:rPr>
          <w:rFonts w:hint="cs"/>
          <w:rtl/>
        </w:rPr>
        <w:t>داشته</w:t>
      </w:r>
      <w:r w:rsidRPr="0039291C">
        <w:rPr>
          <w:rtl/>
        </w:rPr>
        <w:t xml:space="preserve"> </w:t>
      </w:r>
      <w:r w:rsidRPr="0039291C">
        <w:rPr>
          <w:rFonts w:hint="cs"/>
          <w:rtl/>
        </w:rPr>
        <w:t>باشد</w:t>
      </w:r>
      <w:r>
        <w:rPr>
          <w:rFonts w:hint="cs"/>
          <w:rtl/>
        </w:rPr>
        <w:t>.</w:t>
      </w:r>
    </w:p>
    <w:tbl>
      <w:tblPr>
        <w:tblStyle w:val="TableGrid"/>
        <w:bidiVisual/>
        <w:tblW w:w="0" w:type="auto"/>
        <w:tblLook w:val="04A0" w:firstRow="1" w:lastRow="0" w:firstColumn="1" w:lastColumn="0" w:noHBand="0" w:noVBand="1"/>
      </w:tblPr>
      <w:tblGrid>
        <w:gridCol w:w="4135"/>
        <w:gridCol w:w="4881"/>
      </w:tblGrid>
      <w:tr w:rsidR="001554D1" w14:paraId="449A01C0" w14:textId="77777777" w:rsidTr="001554D1">
        <w:tc>
          <w:tcPr>
            <w:tcW w:w="4508" w:type="dxa"/>
            <w:vAlign w:val="center"/>
          </w:tcPr>
          <w:p w14:paraId="215FFD5E" w14:textId="5CC945A0" w:rsidR="001554D1" w:rsidRDefault="001554D1" w:rsidP="001554D1">
            <w:pPr>
              <w:pStyle w:val="BodyText"/>
              <w:ind w:left="720"/>
              <w:rPr>
                <w:rtl/>
              </w:rPr>
            </w:pPr>
            <w:r>
              <w:rPr>
                <w:rFonts w:hint="cs"/>
                <w:rtl/>
              </w:rPr>
              <w:t xml:space="preserve">*با توجه به مشاهدات انجام‌شده سیستم باربر جانبی ساختمان موردنظر قاب خمشی فولادی می‌باشد و انقطاعی در مسیر انتقال نیروهای جانبی مشاهده نمی‌شود. </w:t>
            </w:r>
          </w:p>
        </w:tc>
        <w:tc>
          <w:tcPr>
            <w:tcW w:w="4508" w:type="dxa"/>
            <w:vAlign w:val="center"/>
          </w:tcPr>
          <w:p w14:paraId="7A87BE3C" w14:textId="595A1EFC" w:rsidR="001554D1" w:rsidRDefault="001554D1" w:rsidP="001554D1">
            <w:pPr>
              <w:pStyle w:val="BodyText"/>
              <w:jc w:val="center"/>
              <w:rPr>
                <w:rtl/>
              </w:rPr>
            </w:pPr>
            <w:r w:rsidRPr="001554D1">
              <w:rPr>
                <w:noProof/>
                <w:rtl/>
              </w:rPr>
              <w:drawing>
                <wp:inline distT="0" distB="0" distL="0" distR="0" wp14:anchorId="7163A16E" wp14:editId="1634EAC8">
                  <wp:extent cx="2962688" cy="1695687"/>
                  <wp:effectExtent l="0" t="0" r="0" b="0"/>
                  <wp:docPr id="180147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47086" name=""/>
                          <pic:cNvPicPr/>
                        </pic:nvPicPr>
                        <pic:blipFill>
                          <a:blip r:embed="rId27"/>
                          <a:stretch>
                            <a:fillRect/>
                          </a:stretch>
                        </pic:blipFill>
                        <pic:spPr>
                          <a:xfrm>
                            <a:off x="0" y="0"/>
                            <a:ext cx="2962688" cy="1695687"/>
                          </a:xfrm>
                          <a:prstGeom prst="rect">
                            <a:avLst/>
                          </a:prstGeom>
                        </pic:spPr>
                      </pic:pic>
                    </a:graphicData>
                  </a:graphic>
                </wp:inline>
              </w:drawing>
            </w:r>
          </w:p>
        </w:tc>
      </w:tr>
    </w:tbl>
    <w:p w14:paraId="7DD501E1" w14:textId="244CCA4C" w:rsidR="0082628E" w:rsidRPr="0082628E" w:rsidRDefault="0082628E" w:rsidP="0082628E">
      <w:pPr>
        <w:pStyle w:val="BodyText"/>
        <w:rPr>
          <w:rtl/>
        </w:rPr>
      </w:pPr>
    </w:p>
    <w:p w14:paraId="212FE1FC" w14:textId="76F2A967" w:rsidR="0082628E" w:rsidRDefault="00830A9D" w:rsidP="00830A9D">
      <w:pPr>
        <w:pStyle w:val="BodyText"/>
        <w:rPr>
          <w:rtl/>
        </w:rPr>
      </w:pPr>
      <w:r>
        <w:rPr>
          <w:rFonts w:hint="cs"/>
          <w:rtl/>
        </w:rPr>
        <w:t xml:space="preserve">ث- نامنظمی سیستم‌های غیرموازی: </w:t>
      </w:r>
      <w:r w:rsidRPr="00830A9D">
        <w:rPr>
          <w:rFonts w:hint="cs"/>
          <w:rtl/>
        </w:rPr>
        <w:t>در</w:t>
      </w:r>
      <w:r w:rsidRPr="00830A9D">
        <w:rPr>
          <w:rtl/>
        </w:rPr>
        <w:t xml:space="preserve"> </w:t>
      </w:r>
      <w:r w:rsidRPr="00830A9D">
        <w:rPr>
          <w:rFonts w:hint="cs"/>
          <w:rtl/>
        </w:rPr>
        <w:t>موارد</w:t>
      </w:r>
      <w:r>
        <w:rPr>
          <w:rFonts w:hint="cs"/>
          <w:rtl/>
        </w:rPr>
        <w:t>ی</w:t>
      </w:r>
      <w:r w:rsidRPr="00830A9D">
        <w:rPr>
          <w:rtl/>
        </w:rPr>
        <w:t xml:space="preserve"> </w:t>
      </w:r>
      <w:r w:rsidRPr="00830A9D">
        <w:rPr>
          <w:rFonts w:hint="cs"/>
          <w:rtl/>
        </w:rPr>
        <w:t>كه</w:t>
      </w:r>
      <w:r w:rsidRPr="00830A9D">
        <w:rPr>
          <w:rtl/>
        </w:rPr>
        <w:t xml:space="preserve"> </w:t>
      </w:r>
      <w:r w:rsidRPr="00830A9D">
        <w:rPr>
          <w:rFonts w:hint="cs"/>
          <w:rtl/>
        </w:rPr>
        <w:t>بعض</w:t>
      </w:r>
      <w:r>
        <w:rPr>
          <w:rFonts w:hint="cs"/>
          <w:rtl/>
        </w:rPr>
        <w:t>ی</w:t>
      </w:r>
      <w:r w:rsidRPr="00830A9D">
        <w:rPr>
          <w:rtl/>
        </w:rPr>
        <w:t xml:space="preserve"> </w:t>
      </w:r>
      <w:r w:rsidRPr="00830A9D">
        <w:rPr>
          <w:rFonts w:hint="cs"/>
          <w:rtl/>
        </w:rPr>
        <w:t>اجزا</w:t>
      </w:r>
      <w:r>
        <w:rPr>
          <w:rFonts w:hint="cs"/>
          <w:rtl/>
        </w:rPr>
        <w:t>ی</w:t>
      </w:r>
      <w:r w:rsidRPr="00830A9D">
        <w:rPr>
          <w:rtl/>
        </w:rPr>
        <w:t xml:space="preserve"> </w:t>
      </w:r>
      <w:r w:rsidRPr="00830A9D">
        <w:rPr>
          <w:rFonts w:hint="cs"/>
          <w:rtl/>
        </w:rPr>
        <w:t>قائم</w:t>
      </w:r>
      <w:r w:rsidRPr="00830A9D">
        <w:rPr>
          <w:rtl/>
        </w:rPr>
        <w:t xml:space="preserve"> </w:t>
      </w:r>
      <w:r w:rsidRPr="00830A9D">
        <w:rPr>
          <w:rFonts w:hint="cs"/>
          <w:rtl/>
        </w:rPr>
        <w:t>باربر</w:t>
      </w:r>
      <w:r w:rsidRPr="00830A9D">
        <w:rPr>
          <w:rtl/>
        </w:rPr>
        <w:t xml:space="preserve"> </w:t>
      </w:r>
      <w:r w:rsidRPr="00830A9D">
        <w:rPr>
          <w:rFonts w:hint="cs"/>
          <w:rtl/>
        </w:rPr>
        <w:t>جانب</w:t>
      </w:r>
      <w:r>
        <w:rPr>
          <w:rFonts w:hint="cs"/>
          <w:rtl/>
        </w:rPr>
        <w:t>ی</w:t>
      </w:r>
      <w:r w:rsidRPr="00830A9D">
        <w:rPr>
          <w:rtl/>
        </w:rPr>
        <w:t xml:space="preserve"> </w:t>
      </w:r>
      <w:r w:rsidRPr="00830A9D">
        <w:rPr>
          <w:rFonts w:hint="cs"/>
          <w:rtl/>
        </w:rPr>
        <w:t>به</w:t>
      </w:r>
      <w:r>
        <w:rPr>
          <w:rFonts w:hint="cs"/>
          <w:rtl/>
        </w:rPr>
        <w:t xml:space="preserve"> </w:t>
      </w:r>
      <w:r w:rsidRPr="00830A9D">
        <w:rPr>
          <w:rFonts w:hint="cs"/>
          <w:rtl/>
        </w:rPr>
        <w:t>موازات</w:t>
      </w:r>
      <w:r w:rsidRPr="00830A9D">
        <w:rPr>
          <w:rtl/>
        </w:rPr>
        <w:t xml:space="preserve"> </w:t>
      </w:r>
      <w:r w:rsidRPr="00830A9D">
        <w:rPr>
          <w:rFonts w:hint="cs"/>
          <w:rtl/>
        </w:rPr>
        <w:t>محورها</w:t>
      </w:r>
      <w:r>
        <w:rPr>
          <w:rFonts w:hint="cs"/>
          <w:rtl/>
        </w:rPr>
        <w:t>ی</w:t>
      </w:r>
      <w:r w:rsidRPr="00830A9D">
        <w:rPr>
          <w:rtl/>
        </w:rPr>
        <w:t xml:space="preserve"> </w:t>
      </w:r>
      <w:r w:rsidRPr="00830A9D">
        <w:rPr>
          <w:rFonts w:hint="cs"/>
          <w:rtl/>
        </w:rPr>
        <w:t>متعامد</w:t>
      </w:r>
      <w:r w:rsidRPr="00830A9D">
        <w:rPr>
          <w:rtl/>
        </w:rPr>
        <w:t xml:space="preserve"> </w:t>
      </w:r>
      <w:r w:rsidRPr="00830A9D">
        <w:rPr>
          <w:rFonts w:hint="cs"/>
          <w:rtl/>
        </w:rPr>
        <w:t>اصل</w:t>
      </w:r>
      <w:r>
        <w:rPr>
          <w:rFonts w:hint="cs"/>
          <w:rtl/>
        </w:rPr>
        <w:t>ی</w:t>
      </w:r>
      <w:r w:rsidRPr="00830A9D">
        <w:rPr>
          <w:rtl/>
        </w:rPr>
        <w:t xml:space="preserve"> </w:t>
      </w:r>
      <w:r w:rsidRPr="00830A9D">
        <w:rPr>
          <w:rFonts w:hint="cs"/>
          <w:rtl/>
        </w:rPr>
        <w:t>ساختمان</w:t>
      </w:r>
      <w:r w:rsidRPr="00830A9D">
        <w:rPr>
          <w:rtl/>
        </w:rPr>
        <w:t xml:space="preserve"> </w:t>
      </w:r>
      <w:r w:rsidRPr="00830A9D">
        <w:rPr>
          <w:rFonts w:hint="cs"/>
          <w:rtl/>
        </w:rPr>
        <w:t>نباشد</w:t>
      </w:r>
      <w:r>
        <w:rPr>
          <w:rFonts w:hint="cs"/>
          <w:rtl/>
        </w:rPr>
        <w:t>.</w:t>
      </w:r>
    </w:p>
    <w:tbl>
      <w:tblPr>
        <w:tblStyle w:val="TableGrid"/>
        <w:bidiVisual/>
        <w:tblW w:w="0" w:type="auto"/>
        <w:tblLook w:val="04A0" w:firstRow="1" w:lastRow="0" w:firstColumn="1" w:lastColumn="0" w:noHBand="0" w:noVBand="1"/>
      </w:tblPr>
      <w:tblGrid>
        <w:gridCol w:w="4508"/>
        <w:gridCol w:w="4508"/>
      </w:tblGrid>
      <w:tr w:rsidR="00830A9D" w14:paraId="1B90E750" w14:textId="77777777" w:rsidTr="00830A9D">
        <w:tc>
          <w:tcPr>
            <w:tcW w:w="4508" w:type="dxa"/>
            <w:vAlign w:val="center"/>
          </w:tcPr>
          <w:p w14:paraId="790DAF18" w14:textId="11578634" w:rsidR="00830A9D" w:rsidRDefault="00830A9D" w:rsidP="00830A9D">
            <w:pPr>
              <w:pStyle w:val="BodyText"/>
              <w:jc w:val="center"/>
              <w:rPr>
                <w:rtl/>
              </w:rPr>
            </w:pPr>
            <w:r>
              <w:rPr>
                <w:rFonts w:hint="cs"/>
                <w:rtl/>
              </w:rPr>
              <w:t xml:space="preserve">*در ساختمان موردنظر با توجه به پیکربندی سازه این مورد وجود ندارد. </w:t>
            </w:r>
          </w:p>
        </w:tc>
        <w:tc>
          <w:tcPr>
            <w:tcW w:w="4508" w:type="dxa"/>
            <w:vAlign w:val="center"/>
          </w:tcPr>
          <w:p w14:paraId="1D031D8A" w14:textId="03520EEA" w:rsidR="00830A9D" w:rsidRDefault="00830A9D" w:rsidP="00830A9D">
            <w:pPr>
              <w:pStyle w:val="BodyText"/>
              <w:jc w:val="center"/>
              <w:rPr>
                <w:rtl/>
              </w:rPr>
            </w:pPr>
            <w:r w:rsidRPr="00830A9D">
              <w:rPr>
                <w:noProof/>
                <w:rtl/>
              </w:rPr>
              <w:drawing>
                <wp:inline distT="0" distB="0" distL="0" distR="0" wp14:anchorId="7E12EB44" wp14:editId="36D87BC1">
                  <wp:extent cx="2105319" cy="1924319"/>
                  <wp:effectExtent l="0" t="0" r="9525" b="0"/>
                  <wp:docPr id="19806349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634902" name=""/>
                          <pic:cNvPicPr/>
                        </pic:nvPicPr>
                        <pic:blipFill>
                          <a:blip r:embed="rId28"/>
                          <a:stretch>
                            <a:fillRect/>
                          </a:stretch>
                        </pic:blipFill>
                        <pic:spPr>
                          <a:xfrm>
                            <a:off x="0" y="0"/>
                            <a:ext cx="2105319" cy="1924319"/>
                          </a:xfrm>
                          <a:prstGeom prst="rect">
                            <a:avLst/>
                          </a:prstGeom>
                        </pic:spPr>
                      </pic:pic>
                    </a:graphicData>
                  </a:graphic>
                </wp:inline>
              </w:drawing>
            </w:r>
          </w:p>
        </w:tc>
      </w:tr>
    </w:tbl>
    <w:p w14:paraId="1EA617BB" w14:textId="77777777" w:rsidR="00830A9D" w:rsidRPr="0082628E" w:rsidRDefault="00830A9D" w:rsidP="00830A9D">
      <w:pPr>
        <w:pStyle w:val="BodyText"/>
        <w:rPr>
          <w:rtl/>
        </w:rPr>
      </w:pPr>
    </w:p>
    <w:p w14:paraId="09E7D1A6" w14:textId="6B7EB84B" w:rsidR="00DC6366" w:rsidRDefault="00830A9D" w:rsidP="00DC6366">
      <w:pPr>
        <w:pStyle w:val="BodyText"/>
        <w:rPr>
          <w:rtl/>
        </w:rPr>
      </w:pPr>
      <w:r>
        <w:rPr>
          <w:rFonts w:hint="cs"/>
          <w:rtl/>
        </w:rPr>
        <w:t>با توجه به بررسی ضوابط فوق</w:t>
      </w:r>
      <w:r w:rsidR="008E4585">
        <w:rPr>
          <w:rFonts w:hint="cs"/>
          <w:rtl/>
        </w:rPr>
        <w:t>،</w:t>
      </w:r>
      <w:r>
        <w:rPr>
          <w:rFonts w:hint="cs"/>
          <w:rtl/>
        </w:rPr>
        <w:t xml:space="preserve"> ساختمان موردنظر</w:t>
      </w:r>
      <w:r w:rsidR="008E4585">
        <w:rPr>
          <w:rFonts w:hint="cs"/>
          <w:rtl/>
        </w:rPr>
        <w:t xml:space="preserve"> جز ساختمان‌های</w:t>
      </w:r>
      <w:r>
        <w:rPr>
          <w:rFonts w:hint="cs"/>
          <w:rtl/>
        </w:rPr>
        <w:t xml:space="preserve"> منظم در پلان محسوب می‌گردد.</w:t>
      </w:r>
    </w:p>
    <w:p w14:paraId="16A337D2" w14:textId="1DC8D32A" w:rsidR="00830A9D" w:rsidRDefault="00830A9D" w:rsidP="00DC6366">
      <w:pPr>
        <w:pStyle w:val="BodyText"/>
        <w:rPr>
          <w:rtl/>
        </w:rPr>
      </w:pPr>
    </w:p>
    <w:p w14:paraId="1DC8A651" w14:textId="447D565B" w:rsidR="0065046E" w:rsidRDefault="00E05161" w:rsidP="0065046E">
      <w:pPr>
        <w:pStyle w:val="BodyText"/>
        <w:numPr>
          <w:ilvl w:val="0"/>
          <w:numId w:val="12"/>
        </w:numPr>
        <w:rPr>
          <w:b/>
          <w:bCs/>
        </w:rPr>
      </w:pPr>
      <w:r>
        <w:rPr>
          <w:rFonts w:hint="cs"/>
          <w:b/>
          <w:bCs/>
          <w:rtl/>
        </w:rPr>
        <w:t>نامنظمی</w:t>
      </w:r>
      <w:r w:rsidR="0065046E" w:rsidRPr="0065046E">
        <w:rPr>
          <w:rFonts w:hint="cs"/>
          <w:b/>
          <w:bCs/>
          <w:rtl/>
        </w:rPr>
        <w:t xml:space="preserve"> در ارتفاع</w:t>
      </w:r>
    </w:p>
    <w:p w14:paraId="2B164064" w14:textId="17F35FDB" w:rsidR="00E05161" w:rsidRDefault="00E05161" w:rsidP="00904ABE">
      <w:pPr>
        <w:pStyle w:val="BodyText"/>
        <w:rPr>
          <w:rtl/>
        </w:rPr>
      </w:pPr>
      <w:r>
        <w:rPr>
          <w:rFonts w:hint="cs"/>
          <w:rtl/>
        </w:rPr>
        <w:t xml:space="preserve">الف- نامنظمی هندسی: </w:t>
      </w:r>
      <w:r w:rsidR="00904ABE" w:rsidRPr="00904ABE">
        <w:rPr>
          <w:rFonts w:hint="cs"/>
          <w:rtl/>
        </w:rPr>
        <w:t>در</w:t>
      </w:r>
      <w:r w:rsidR="00904ABE" w:rsidRPr="00904ABE">
        <w:rPr>
          <w:rtl/>
        </w:rPr>
        <w:t xml:space="preserve"> </w:t>
      </w:r>
      <w:r w:rsidR="00904ABE" w:rsidRPr="00904ABE">
        <w:rPr>
          <w:rFonts w:hint="cs"/>
          <w:rtl/>
        </w:rPr>
        <w:t>موارد</w:t>
      </w:r>
      <w:r w:rsidR="00904ABE">
        <w:rPr>
          <w:rFonts w:hint="cs"/>
          <w:rtl/>
        </w:rPr>
        <w:t>ی</w:t>
      </w:r>
      <w:r w:rsidR="00904ABE" w:rsidRPr="00904ABE">
        <w:rPr>
          <w:rtl/>
        </w:rPr>
        <w:t xml:space="preserve"> </w:t>
      </w:r>
      <w:r w:rsidR="00904ABE" w:rsidRPr="00904ABE">
        <w:rPr>
          <w:rFonts w:hint="cs"/>
          <w:rtl/>
        </w:rPr>
        <w:t>كه</w:t>
      </w:r>
      <w:r w:rsidR="00904ABE" w:rsidRPr="00904ABE">
        <w:rPr>
          <w:rtl/>
        </w:rPr>
        <w:t xml:space="preserve"> </w:t>
      </w:r>
      <w:r w:rsidR="00904ABE" w:rsidRPr="00904ABE">
        <w:rPr>
          <w:rFonts w:hint="cs"/>
          <w:rtl/>
        </w:rPr>
        <w:t>ابعاد</w:t>
      </w:r>
      <w:r w:rsidR="00904ABE" w:rsidRPr="00904ABE">
        <w:rPr>
          <w:rtl/>
        </w:rPr>
        <w:t xml:space="preserve"> </w:t>
      </w:r>
      <w:r w:rsidR="00904ABE" w:rsidRPr="00904ABE">
        <w:rPr>
          <w:rFonts w:hint="cs"/>
          <w:rtl/>
        </w:rPr>
        <w:t>افق</w:t>
      </w:r>
      <w:r w:rsidR="00904ABE">
        <w:rPr>
          <w:rFonts w:hint="cs"/>
          <w:rtl/>
        </w:rPr>
        <w:t>ی</w:t>
      </w:r>
      <w:r w:rsidR="00904ABE" w:rsidRPr="00904ABE">
        <w:rPr>
          <w:rtl/>
        </w:rPr>
        <w:t xml:space="preserve"> </w:t>
      </w:r>
      <w:r w:rsidR="00904ABE" w:rsidRPr="00904ABE">
        <w:rPr>
          <w:rFonts w:hint="cs"/>
          <w:rtl/>
        </w:rPr>
        <w:t>سيستم</w:t>
      </w:r>
      <w:r w:rsidR="00904ABE" w:rsidRPr="00904ABE">
        <w:rPr>
          <w:rtl/>
        </w:rPr>
        <w:t xml:space="preserve"> </w:t>
      </w:r>
      <w:r w:rsidR="00904ABE" w:rsidRPr="00904ABE">
        <w:rPr>
          <w:rFonts w:hint="cs"/>
          <w:rtl/>
        </w:rPr>
        <w:t>باربر</w:t>
      </w:r>
      <w:r w:rsidR="00904ABE" w:rsidRPr="00904ABE">
        <w:rPr>
          <w:rtl/>
        </w:rPr>
        <w:t xml:space="preserve"> </w:t>
      </w:r>
      <w:r w:rsidR="00904ABE" w:rsidRPr="00904ABE">
        <w:rPr>
          <w:rFonts w:hint="cs"/>
          <w:rtl/>
        </w:rPr>
        <w:t>جانب</w:t>
      </w:r>
      <w:r w:rsidR="00904ABE">
        <w:rPr>
          <w:rFonts w:hint="cs"/>
          <w:rtl/>
        </w:rPr>
        <w:t>ی</w:t>
      </w:r>
      <w:r w:rsidR="00904ABE" w:rsidRPr="00904ABE">
        <w:rPr>
          <w:rtl/>
        </w:rPr>
        <w:t xml:space="preserve"> </w:t>
      </w:r>
      <w:r w:rsidR="00904ABE" w:rsidRPr="00904ABE">
        <w:rPr>
          <w:rFonts w:hint="cs"/>
          <w:rtl/>
        </w:rPr>
        <w:t>در</w:t>
      </w:r>
      <w:r w:rsidR="00904ABE" w:rsidRPr="00904ABE">
        <w:rPr>
          <w:rtl/>
        </w:rPr>
        <w:t xml:space="preserve"> </w:t>
      </w:r>
      <w:r w:rsidR="00904ABE" w:rsidRPr="00904ABE">
        <w:rPr>
          <w:rFonts w:hint="cs"/>
          <w:rtl/>
        </w:rPr>
        <w:t>هر</w:t>
      </w:r>
      <w:r w:rsidR="00904ABE" w:rsidRPr="00904ABE">
        <w:rPr>
          <w:rtl/>
        </w:rPr>
        <w:t xml:space="preserve"> </w:t>
      </w:r>
      <w:r w:rsidR="00904ABE" w:rsidRPr="00904ABE">
        <w:rPr>
          <w:rFonts w:hint="cs"/>
          <w:rtl/>
        </w:rPr>
        <w:t>طبقه</w:t>
      </w:r>
      <w:r w:rsidR="00904ABE">
        <w:rPr>
          <w:rFonts w:hint="cs"/>
          <w:rtl/>
        </w:rPr>
        <w:t xml:space="preserve"> </w:t>
      </w:r>
      <w:r w:rsidR="00904ABE" w:rsidRPr="00904ABE">
        <w:rPr>
          <w:rFonts w:hint="cs"/>
          <w:rtl/>
        </w:rPr>
        <w:t>بيشتر</w:t>
      </w:r>
      <w:r w:rsidR="00904ABE" w:rsidRPr="00904ABE">
        <w:rPr>
          <w:rtl/>
        </w:rPr>
        <w:t xml:space="preserve"> </w:t>
      </w:r>
      <w:r w:rsidR="00904ABE" w:rsidRPr="00904ABE">
        <w:rPr>
          <w:rFonts w:hint="cs"/>
          <w:rtl/>
        </w:rPr>
        <w:t>از</w:t>
      </w:r>
      <w:r w:rsidR="00904ABE" w:rsidRPr="00904ABE">
        <w:rPr>
          <w:rtl/>
        </w:rPr>
        <w:t xml:space="preserve"> 130 </w:t>
      </w:r>
      <w:r w:rsidR="00904ABE" w:rsidRPr="00904ABE">
        <w:rPr>
          <w:rFonts w:hint="cs"/>
          <w:rtl/>
        </w:rPr>
        <w:t>درصد</w:t>
      </w:r>
      <w:r w:rsidR="00904ABE" w:rsidRPr="00904ABE">
        <w:rPr>
          <w:rtl/>
        </w:rPr>
        <w:t xml:space="preserve"> </w:t>
      </w:r>
      <w:r w:rsidR="00904ABE" w:rsidRPr="00904ABE">
        <w:rPr>
          <w:rFonts w:hint="cs"/>
          <w:rtl/>
        </w:rPr>
        <w:t>آن</w:t>
      </w:r>
      <w:r w:rsidR="00904ABE" w:rsidRPr="00904ABE">
        <w:rPr>
          <w:rtl/>
        </w:rPr>
        <w:t xml:space="preserve"> </w:t>
      </w:r>
      <w:r w:rsidR="00904ABE" w:rsidRPr="00904ABE">
        <w:rPr>
          <w:rFonts w:hint="cs"/>
          <w:rtl/>
        </w:rPr>
        <w:t>در</w:t>
      </w:r>
      <w:r w:rsidR="00904ABE" w:rsidRPr="00904ABE">
        <w:rPr>
          <w:rtl/>
        </w:rPr>
        <w:t xml:space="preserve"> </w:t>
      </w:r>
      <w:r w:rsidR="00904ABE" w:rsidRPr="00904ABE">
        <w:rPr>
          <w:rFonts w:hint="cs"/>
          <w:rtl/>
        </w:rPr>
        <w:t>طبقات</w:t>
      </w:r>
      <w:r w:rsidR="00904ABE" w:rsidRPr="00904ABE">
        <w:rPr>
          <w:rtl/>
        </w:rPr>
        <w:t xml:space="preserve"> </w:t>
      </w:r>
      <w:r w:rsidR="00904ABE" w:rsidRPr="00904ABE">
        <w:rPr>
          <w:rFonts w:hint="cs"/>
          <w:rtl/>
        </w:rPr>
        <w:t>مجاور</w:t>
      </w:r>
      <w:r w:rsidR="00904ABE" w:rsidRPr="00904ABE">
        <w:rPr>
          <w:rtl/>
        </w:rPr>
        <w:t xml:space="preserve"> </w:t>
      </w:r>
      <w:r w:rsidR="00904ABE" w:rsidRPr="00904ABE">
        <w:rPr>
          <w:rFonts w:hint="cs"/>
          <w:rtl/>
        </w:rPr>
        <w:t>باشد</w:t>
      </w:r>
      <w:r w:rsidR="00812FD2">
        <w:rPr>
          <w:rFonts w:hint="cs"/>
          <w:rtl/>
        </w:rPr>
        <w:t>.</w:t>
      </w:r>
    </w:p>
    <w:tbl>
      <w:tblPr>
        <w:tblStyle w:val="TableGrid"/>
        <w:bidiVisual/>
        <w:tblW w:w="0" w:type="auto"/>
        <w:tblLook w:val="04A0" w:firstRow="1" w:lastRow="0" w:firstColumn="1" w:lastColumn="0" w:noHBand="0" w:noVBand="1"/>
      </w:tblPr>
      <w:tblGrid>
        <w:gridCol w:w="4508"/>
        <w:gridCol w:w="4508"/>
      </w:tblGrid>
      <w:tr w:rsidR="00812FD2" w14:paraId="45971544" w14:textId="77777777" w:rsidTr="00812FD2">
        <w:tc>
          <w:tcPr>
            <w:tcW w:w="4508" w:type="dxa"/>
            <w:vAlign w:val="center"/>
          </w:tcPr>
          <w:p w14:paraId="4E1C9BEE" w14:textId="4190F5F9" w:rsidR="00812FD2" w:rsidRDefault="00812FD2" w:rsidP="00812FD2">
            <w:pPr>
              <w:pStyle w:val="BodyText"/>
              <w:jc w:val="center"/>
              <w:rPr>
                <w:rtl/>
              </w:rPr>
            </w:pPr>
            <w:r>
              <w:rPr>
                <w:rFonts w:hint="cs"/>
                <w:rtl/>
              </w:rPr>
              <w:t>*با توجه پیکربندی اجزای سازه این مورد وجود ندارد.</w:t>
            </w:r>
          </w:p>
        </w:tc>
        <w:tc>
          <w:tcPr>
            <w:tcW w:w="4508" w:type="dxa"/>
            <w:vAlign w:val="center"/>
          </w:tcPr>
          <w:p w14:paraId="3A96C883" w14:textId="53C08939" w:rsidR="00812FD2" w:rsidRDefault="00812FD2" w:rsidP="00812FD2">
            <w:pPr>
              <w:pStyle w:val="BodyText"/>
              <w:jc w:val="center"/>
              <w:rPr>
                <w:rtl/>
              </w:rPr>
            </w:pPr>
            <w:r w:rsidRPr="00812FD2">
              <w:rPr>
                <w:noProof/>
                <w:rtl/>
              </w:rPr>
              <w:drawing>
                <wp:inline distT="0" distB="0" distL="0" distR="0" wp14:anchorId="1C5D41C0" wp14:editId="40B027C2">
                  <wp:extent cx="1924319" cy="1790950"/>
                  <wp:effectExtent l="0" t="0" r="0" b="0"/>
                  <wp:docPr id="4329379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937948" name=""/>
                          <pic:cNvPicPr/>
                        </pic:nvPicPr>
                        <pic:blipFill>
                          <a:blip r:embed="rId29"/>
                          <a:stretch>
                            <a:fillRect/>
                          </a:stretch>
                        </pic:blipFill>
                        <pic:spPr>
                          <a:xfrm>
                            <a:off x="0" y="0"/>
                            <a:ext cx="1924319" cy="1790950"/>
                          </a:xfrm>
                          <a:prstGeom prst="rect">
                            <a:avLst/>
                          </a:prstGeom>
                        </pic:spPr>
                      </pic:pic>
                    </a:graphicData>
                  </a:graphic>
                </wp:inline>
              </w:drawing>
            </w:r>
          </w:p>
        </w:tc>
      </w:tr>
    </w:tbl>
    <w:p w14:paraId="1CB596C9" w14:textId="77777777" w:rsidR="00812FD2" w:rsidRDefault="00812FD2" w:rsidP="00904ABE">
      <w:pPr>
        <w:pStyle w:val="BodyText"/>
        <w:rPr>
          <w:rtl/>
        </w:rPr>
      </w:pPr>
    </w:p>
    <w:p w14:paraId="5036FA2E" w14:textId="513BE34A" w:rsidR="00812FD2" w:rsidRPr="00E05161" w:rsidRDefault="00812FD2" w:rsidP="00812FD2">
      <w:pPr>
        <w:pStyle w:val="BodyText"/>
        <w:rPr>
          <w:rtl/>
        </w:rPr>
      </w:pPr>
      <w:r>
        <w:rPr>
          <w:rFonts w:hint="cs"/>
          <w:rtl/>
        </w:rPr>
        <w:t xml:space="preserve">ب- نامنظمی جرمی: </w:t>
      </w:r>
      <w:r w:rsidRPr="00812FD2">
        <w:rPr>
          <w:rFonts w:hint="cs"/>
          <w:rtl/>
        </w:rPr>
        <w:t>در</w:t>
      </w:r>
      <w:r w:rsidRPr="00812FD2">
        <w:rPr>
          <w:rtl/>
        </w:rPr>
        <w:t xml:space="preserve"> </w:t>
      </w:r>
      <w:r w:rsidRPr="00812FD2">
        <w:rPr>
          <w:rFonts w:hint="cs"/>
          <w:rtl/>
        </w:rPr>
        <w:t>موارد</w:t>
      </w:r>
      <w:r>
        <w:rPr>
          <w:rFonts w:hint="cs"/>
          <w:rtl/>
        </w:rPr>
        <w:t>ی</w:t>
      </w:r>
      <w:r w:rsidRPr="00812FD2">
        <w:rPr>
          <w:rtl/>
        </w:rPr>
        <w:t xml:space="preserve"> </w:t>
      </w:r>
      <w:r w:rsidRPr="00812FD2">
        <w:rPr>
          <w:rFonts w:hint="cs"/>
          <w:rtl/>
        </w:rPr>
        <w:t>كه</w:t>
      </w:r>
      <w:r w:rsidRPr="00812FD2">
        <w:rPr>
          <w:rtl/>
        </w:rPr>
        <w:t xml:space="preserve"> </w:t>
      </w:r>
      <w:r w:rsidRPr="00812FD2">
        <w:rPr>
          <w:rFonts w:hint="cs"/>
          <w:rtl/>
        </w:rPr>
        <w:t>جرم</w:t>
      </w:r>
      <w:r w:rsidRPr="00812FD2">
        <w:rPr>
          <w:rtl/>
        </w:rPr>
        <w:t xml:space="preserve"> </w:t>
      </w:r>
      <w:r w:rsidRPr="00812FD2">
        <w:rPr>
          <w:rFonts w:hint="cs"/>
          <w:rtl/>
        </w:rPr>
        <w:t>هر</w:t>
      </w:r>
      <w:r w:rsidRPr="00812FD2">
        <w:rPr>
          <w:rtl/>
        </w:rPr>
        <w:t xml:space="preserve"> </w:t>
      </w:r>
      <w:r w:rsidRPr="00812FD2">
        <w:rPr>
          <w:rFonts w:hint="cs"/>
          <w:rtl/>
        </w:rPr>
        <w:t>طبقه</w:t>
      </w:r>
      <w:r w:rsidRPr="00812FD2">
        <w:rPr>
          <w:rtl/>
        </w:rPr>
        <w:t xml:space="preserve"> </w:t>
      </w:r>
      <w:r w:rsidRPr="00812FD2">
        <w:rPr>
          <w:rFonts w:hint="cs"/>
          <w:rtl/>
        </w:rPr>
        <w:t>بيشتر</w:t>
      </w:r>
      <w:r w:rsidRPr="00812FD2">
        <w:rPr>
          <w:rtl/>
        </w:rPr>
        <w:t xml:space="preserve"> </w:t>
      </w:r>
      <w:r w:rsidRPr="00812FD2">
        <w:rPr>
          <w:rFonts w:hint="cs"/>
          <w:rtl/>
        </w:rPr>
        <w:t>از</w:t>
      </w:r>
      <w:r w:rsidRPr="00812FD2">
        <w:rPr>
          <w:rtl/>
        </w:rPr>
        <w:t xml:space="preserve"> 50 </w:t>
      </w:r>
      <w:r w:rsidRPr="00812FD2">
        <w:rPr>
          <w:rFonts w:hint="cs"/>
          <w:rtl/>
        </w:rPr>
        <w:t>درصد</w:t>
      </w:r>
      <w:r w:rsidRPr="00812FD2">
        <w:rPr>
          <w:rtl/>
        </w:rPr>
        <w:t xml:space="preserve"> </w:t>
      </w:r>
      <w:r w:rsidRPr="00812FD2">
        <w:rPr>
          <w:rFonts w:hint="cs"/>
          <w:rtl/>
        </w:rPr>
        <w:t>با</w:t>
      </w:r>
      <w:r w:rsidRPr="00812FD2">
        <w:rPr>
          <w:rtl/>
        </w:rPr>
        <w:t xml:space="preserve"> </w:t>
      </w:r>
      <w:r w:rsidRPr="00812FD2">
        <w:rPr>
          <w:rFonts w:hint="cs"/>
          <w:rtl/>
        </w:rPr>
        <w:t>جرم</w:t>
      </w:r>
      <w:r>
        <w:rPr>
          <w:rFonts w:hint="cs"/>
          <w:rtl/>
        </w:rPr>
        <w:t>‌</w:t>
      </w:r>
      <w:r w:rsidRPr="00812FD2">
        <w:rPr>
          <w:rFonts w:hint="cs"/>
          <w:rtl/>
        </w:rPr>
        <w:t>ها</w:t>
      </w:r>
      <w:r>
        <w:rPr>
          <w:rFonts w:hint="cs"/>
          <w:rtl/>
        </w:rPr>
        <w:t xml:space="preserve">ی </w:t>
      </w:r>
      <w:r w:rsidRPr="00812FD2">
        <w:rPr>
          <w:rFonts w:hint="cs"/>
          <w:rtl/>
        </w:rPr>
        <w:t>طبقات</w:t>
      </w:r>
      <w:r w:rsidRPr="00812FD2">
        <w:rPr>
          <w:rtl/>
        </w:rPr>
        <w:t xml:space="preserve"> </w:t>
      </w:r>
      <w:r w:rsidRPr="00812FD2">
        <w:rPr>
          <w:rFonts w:hint="cs"/>
          <w:rtl/>
        </w:rPr>
        <w:t>مجاور</w:t>
      </w:r>
      <w:r w:rsidRPr="00812FD2">
        <w:rPr>
          <w:rtl/>
        </w:rPr>
        <w:t xml:space="preserve"> </w:t>
      </w:r>
      <w:r w:rsidRPr="00812FD2">
        <w:rPr>
          <w:rFonts w:hint="cs"/>
          <w:rtl/>
        </w:rPr>
        <w:t>تفاوت</w:t>
      </w:r>
      <w:r w:rsidRPr="00812FD2">
        <w:rPr>
          <w:rtl/>
        </w:rPr>
        <w:t xml:space="preserve"> </w:t>
      </w:r>
      <w:r w:rsidRPr="00812FD2">
        <w:rPr>
          <w:rFonts w:hint="cs"/>
          <w:rtl/>
        </w:rPr>
        <w:t>داشته</w:t>
      </w:r>
      <w:r w:rsidRPr="00812FD2">
        <w:rPr>
          <w:rtl/>
        </w:rPr>
        <w:t xml:space="preserve"> </w:t>
      </w:r>
      <w:r w:rsidRPr="00812FD2">
        <w:rPr>
          <w:rFonts w:hint="cs"/>
          <w:rtl/>
        </w:rPr>
        <w:t>باشد</w:t>
      </w:r>
      <w:r w:rsidR="00F61899">
        <w:rPr>
          <w:rFonts w:hint="cs"/>
          <w:rtl/>
        </w:rPr>
        <w:t>.</w:t>
      </w:r>
      <w:r>
        <w:rPr>
          <w:rFonts w:hint="cs"/>
          <w:rtl/>
        </w:rPr>
        <w:t xml:space="preserve"> </w:t>
      </w:r>
      <w:r w:rsidRPr="00812FD2">
        <w:rPr>
          <w:rFonts w:hint="cs"/>
          <w:rtl/>
        </w:rPr>
        <w:t>طبقات</w:t>
      </w:r>
      <w:r w:rsidRPr="00812FD2">
        <w:rPr>
          <w:rtl/>
        </w:rPr>
        <w:t xml:space="preserve"> </w:t>
      </w:r>
      <w:r w:rsidRPr="00812FD2">
        <w:rPr>
          <w:rFonts w:hint="cs"/>
          <w:rtl/>
        </w:rPr>
        <w:t>بام</w:t>
      </w:r>
      <w:r w:rsidRPr="00812FD2">
        <w:rPr>
          <w:rtl/>
        </w:rPr>
        <w:t xml:space="preserve"> </w:t>
      </w:r>
      <w:r w:rsidRPr="00812FD2">
        <w:rPr>
          <w:rFonts w:hint="cs"/>
          <w:rtl/>
        </w:rPr>
        <w:t>و</w:t>
      </w:r>
      <w:r w:rsidRPr="00812FD2">
        <w:rPr>
          <w:rtl/>
        </w:rPr>
        <w:t xml:space="preserve"> </w:t>
      </w:r>
      <w:r w:rsidRPr="00812FD2">
        <w:rPr>
          <w:rFonts w:hint="cs"/>
          <w:rtl/>
        </w:rPr>
        <w:t>خرپشته</w:t>
      </w:r>
      <w:r w:rsidRPr="00812FD2">
        <w:rPr>
          <w:rtl/>
        </w:rPr>
        <w:t xml:space="preserve"> </w:t>
      </w:r>
      <w:r w:rsidRPr="00812FD2">
        <w:rPr>
          <w:rFonts w:hint="cs"/>
          <w:rtl/>
        </w:rPr>
        <w:t>از</w:t>
      </w:r>
      <w:r w:rsidRPr="00812FD2">
        <w:rPr>
          <w:rtl/>
        </w:rPr>
        <w:t xml:space="preserve"> </w:t>
      </w:r>
      <w:r w:rsidRPr="00812FD2">
        <w:rPr>
          <w:rFonts w:hint="cs"/>
          <w:rtl/>
        </w:rPr>
        <w:t>اين</w:t>
      </w:r>
      <w:r w:rsidRPr="00812FD2">
        <w:rPr>
          <w:rtl/>
        </w:rPr>
        <w:t xml:space="preserve"> </w:t>
      </w:r>
      <w:r w:rsidRPr="00812FD2">
        <w:rPr>
          <w:rFonts w:hint="cs"/>
          <w:rtl/>
        </w:rPr>
        <w:t>تعريف</w:t>
      </w:r>
      <w:r w:rsidRPr="00812FD2">
        <w:rPr>
          <w:rtl/>
        </w:rPr>
        <w:t xml:space="preserve"> </w:t>
      </w:r>
      <w:r w:rsidRPr="00812FD2">
        <w:rPr>
          <w:rFonts w:hint="cs"/>
          <w:rtl/>
        </w:rPr>
        <w:t>مستثنا</w:t>
      </w:r>
      <w:r w:rsidRPr="00812FD2">
        <w:rPr>
          <w:rtl/>
        </w:rPr>
        <w:t xml:space="preserve"> </w:t>
      </w:r>
      <w:r w:rsidRPr="00812FD2">
        <w:rPr>
          <w:rFonts w:hint="cs"/>
          <w:rtl/>
        </w:rPr>
        <w:t>هستند</w:t>
      </w:r>
      <w:r>
        <w:rPr>
          <w:rFonts w:hint="cs"/>
          <w:rtl/>
        </w:rPr>
        <w:t>.</w:t>
      </w:r>
    </w:p>
    <w:tbl>
      <w:tblPr>
        <w:tblStyle w:val="TableGrid"/>
        <w:bidiVisual/>
        <w:tblW w:w="0" w:type="auto"/>
        <w:tblLook w:val="04A0" w:firstRow="1" w:lastRow="0" w:firstColumn="1" w:lastColumn="0" w:noHBand="0" w:noVBand="1"/>
      </w:tblPr>
      <w:tblGrid>
        <w:gridCol w:w="4508"/>
        <w:gridCol w:w="4508"/>
      </w:tblGrid>
      <w:tr w:rsidR="00F47985" w14:paraId="020514D8" w14:textId="77777777" w:rsidTr="00F47985">
        <w:tc>
          <w:tcPr>
            <w:tcW w:w="4508" w:type="dxa"/>
            <w:vAlign w:val="center"/>
          </w:tcPr>
          <w:p w14:paraId="3C07B09E" w14:textId="3EE359C0" w:rsidR="00F47985" w:rsidRDefault="00F47985" w:rsidP="00F47985">
            <w:pPr>
              <w:jc w:val="center"/>
              <w:rPr>
                <w:rtl/>
              </w:rPr>
            </w:pPr>
            <w:r>
              <w:rPr>
                <w:rFonts w:hint="cs"/>
                <w:rtl/>
              </w:rPr>
              <w:t>*</w:t>
            </w:r>
            <w:r w:rsidR="00746148">
              <w:rPr>
                <w:rFonts w:hint="cs"/>
                <w:rtl/>
              </w:rPr>
              <w:t>ساختمان موردنظر یک طبقه می‌باشد و این نامنظمی در آن وجود ندارد.</w:t>
            </w:r>
          </w:p>
        </w:tc>
        <w:tc>
          <w:tcPr>
            <w:tcW w:w="4508" w:type="dxa"/>
            <w:vAlign w:val="center"/>
          </w:tcPr>
          <w:p w14:paraId="0E0F74EB" w14:textId="5ED39E5E" w:rsidR="00F47985" w:rsidRDefault="00F47985" w:rsidP="00F47985">
            <w:pPr>
              <w:jc w:val="center"/>
              <w:rPr>
                <w:rtl/>
              </w:rPr>
            </w:pPr>
            <w:r w:rsidRPr="00F47985">
              <w:rPr>
                <w:noProof/>
                <w:rtl/>
              </w:rPr>
              <w:drawing>
                <wp:inline distT="0" distB="0" distL="0" distR="0" wp14:anchorId="776F60C6" wp14:editId="06E089F7">
                  <wp:extent cx="2172003" cy="1629002"/>
                  <wp:effectExtent l="0" t="0" r="0" b="9525"/>
                  <wp:docPr id="1694758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4758706" name=""/>
                          <pic:cNvPicPr/>
                        </pic:nvPicPr>
                        <pic:blipFill>
                          <a:blip r:embed="rId30"/>
                          <a:stretch>
                            <a:fillRect/>
                          </a:stretch>
                        </pic:blipFill>
                        <pic:spPr>
                          <a:xfrm>
                            <a:off x="0" y="0"/>
                            <a:ext cx="2172003" cy="1629002"/>
                          </a:xfrm>
                          <a:prstGeom prst="rect">
                            <a:avLst/>
                          </a:prstGeom>
                        </pic:spPr>
                      </pic:pic>
                    </a:graphicData>
                  </a:graphic>
                </wp:inline>
              </w:drawing>
            </w:r>
          </w:p>
        </w:tc>
      </w:tr>
    </w:tbl>
    <w:p w14:paraId="4D91CDE1" w14:textId="063E1F9D" w:rsidR="00DC6366" w:rsidRDefault="005D0F89" w:rsidP="00DC6366">
      <w:pPr>
        <w:rPr>
          <w:rtl/>
        </w:rPr>
      </w:pPr>
      <w:r>
        <w:rPr>
          <w:rFonts w:hint="cs"/>
          <w:rtl/>
        </w:rPr>
        <w:t xml:space="preserve"> </w:t>
      </w:r>
    </w:p>
    <w:p w14:paraId="699FB3E1" w14:textId="75B65731" w:rsidR="003E35D2" w:rsidRDefault="005D0F89" w:rsidP="003E35D2">
      <w:pPr>
        <w:rPr>
          <w:rtl/>
        </w:rPr>
      </w:pPr>
      <w:r>
        <w:rPr>
          <w:rFonts w:hint="cs"/>
          <w:rtl/>
        </w:rPr>
        <w:t xml:space="preserve">پ- </w:t>
      </w:r>
      <w:r w:rsidR="003E35D2">
        <w:rPr>
          <w:rFonts w:hint="cs"/>
          <w:rtl/>
        </w:rPr>
        <w:t>نامنظمی قطع سیستم باربر جانبی: در مواردی که جزئی از سیستم‌های باربر جانبی در ارتفاع قطع شده باشد بطوریکه آثار ناشی از واژگونی روی تیرها، دال‌ها، ستون‌ها و دیوارهای تکیه‌گاهی تغییراتی ایجاد کند.</w:t>
      </w:r>
    </w:p>
    <w:tbl>
      <w:tblPr>
        <w:tblStyle w:val="TableGrid"/>
        <w:bidiVisual/>
        <w:tblW w:w="0" w:type="auto"/>
        <w:tblLook w:val="04A0" w:firstRow="1" w:lastRow="0" w:firstColumn="1" w:lastColumn="0" w:noHBand="0" w:noVBand="1"/>
      </w:tblPr>
      <w:tblGrid>
        <w:gridCol w:w="4508"/>
        <w:gridCol w:w="4508"/>
      </w:tblGrid>
      <w:tr w:rsidR="00A41A65" w14:paraId="51312D38" w14:textId="77777777" w:rsidTr="00A41A65">
        <w:tc>
          <w:tcPr>
            <w:tcW w:w="4508" w:type="dxa"/>
            <w:vAlign w:val="center"/>
          </w:tcPr>
          <w:p w14:paraId="7E422D28" w14:textId="62D7CB03" w:rsidR="00A41A65" w:rsidRDefault="00A41A65" w:rsidP="00A41A65">
            <w:pPr>
              <w:jc w:val="center"/>
              <w:rPr>
                <w:rtl/>
              </w:rPr>
            </w:pPr>
            <w:r>
              <w:rPr>
                <w:rFonts w:hint="cs"/>
                <w:rtl/>
              </w:rPr>
              <w:t>*ساختمان موردنظر یک طبقه می‌باشد و این نامنظمی در آن وجود ندارد.</w:t>
            </w:r>
          </w:p>
        </w:tc>
        <w:tc>
          <w:tcPr>
            <w:tcW w:w="4508" w:type="dxa"/>
            <w:vAlign w:val="center"/>
          </w:tcPr>
          <w:p w14:paraId="4BCB4C0B" w14:textId="09EB7E18" w:rsidR="00A41A65" w:rsidRDefault="004878AD" w:rsidP="00A41A65">
            <w:pPr>
              <w:jc w:val="center"/>
              <w:rPr>
                <w:rtl/>
              </w:rPr>
            </w:pPr>
            <w:r w:rsidRPr="004878AD">
              <w:rPr>
                <w:noProof/>
                <w:rtl/>
              </w:rPr>
              <w:drawing>
                <wp:inline distT="0" distB="0" distL="0" distR="0" wp14:anchorId="2A5119B0" wp14:editId="04534CE8">
                  <wp:extent cx="2124371" cy="1857634"/>
                  <wp:effectExtent l="0" t="0" r="9525" b="9525"/>
                  <wp:docPr id="521775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775793" name=""/>
                          <pic:cNvPicPr/>
                        </pic:nvPicPr>
                        <pic:blipFill>
                          <a:blip r:embed="rId31"/>
                          <a:stretch>
                            <a:fillRect/>
                          </a:stretch>
                        </pic:blipFill>
                        <pic:spPr>
                          <a:xfrm>
                            <a:off x="0" y="0"/>
                            <a:ext cx="2124371" cy="1857634"/>
                          </a:xfrm>
                          <a:prstGeom prst="rect">
                            <a:avLst/>
                          </a:prstGeom>
                        </pic:spPr>
                      </pic:pic>
                    </a:graphicData>
                  </a:graphic>
                </wp:inline>
              </w:drawing>
            </w:r>
          </w:p>
        </w:tc>
      </w:tr>
    </w:tbl>
    <w:p w14:paraId="23E600B8" w14:textId="77777777" w:rsidR="003E35D2" w:rsidRDefault="003E35D2" w:rsidP="003E35D2">
      <w:pPr>
        <w:rPr>
          <w:rtl/>
        </w:rPr>
      </w:pPr>
    </w:p>
    <w:p w14:paraId="5A5C2312" w14:textId="79BB260C" w:rsidR="00A41A65" w:rsidRPr="00F84093" w:rsidRDefault="004878AD" w:rsidP="004878AD">
      <w:pPr>
        <w:rPr>
          <w:rtl/>
        </w:rPr>
      </w:pPr>
      <w:r>
        <w:rPr>
          <w:rFonts w:hint="cs"/>
          <w:rtl/>
        </w:rPr>
        <w:t xml:space="preserve">ت- نامنظمی مقاومت جانبی: </w:t>
      </w:r>
      <w:r w:rsidRPr="004878AD">
        <w:rPr>
          <w:rFonts w:hint="cs"/>
          <w:rtl/>
        </w:rPr>
        <w:t>در</w:t>
      </w:r>
      <w:r w:rsidRPr="004878AD">
        <w:rPr>
          <w:rtl/>
        </w:rPr>
        <w:t xml:space="preserve"> </w:t>
      </w:r>
      <w:r w:rsidRPr="004878AD">
        <w:rPr>
          <w:rFonts w:hint="cs"/>
          <w:rtl/>
        </w:rPr>
        <w:t>موارد</w:t>
      </w:r>
      <w:r>
        <w:rPr>
          <w:rFonts w:hint="cs"/>
          <w:rtl/>
        </w:rPr>
        <w:t>ی</w:t>
      </w:r>
      <w:r w:rsidRPr="004878AD">
        <w:rPr>
          <w:rtl/>
        </w:rPr>
        <w:t xml:space="preserve"> </w:t>
      </w:r>
      <w:r w:rsidRPr="004878AD">
        <w:rPr>
          <w:rFonts w:hint="cs"/>
          <w:rtl/>
        </w:rPr>
        <w:t>كه</w:t>
      </w:r>
      <w:r w:rsidRPr="004878AD">
        <w:rPr>
          <w:rtl/>
        </w:rPr>
        <w:t xml:space="preserve"> </w:t>
      </w:r>
      <w:r w:rsidRPr="004878AD">
        <w:rPr>
          <w:rFonts w:hint="cs"/>
          <w:rtl/>
        </w:rPr>
        <w:t>مقاومت</w:t>
      </w:r>
      <w:r w:rsidRPr="004878AD">
        <w:rPr>
          <w:rtl/>
        </w:rPr>
        <w:t xml:space="preserve"> </w:t>
      </w:r>
      <w:r w:rsidRPr="004878AD">
        <w:rPr>
          <w:rFonts w:hint="cs"/>
          <w:rtl/>
        </w:rPr>
        <w:t>جانب</w:t>
      </w:r>
      <w:r>
        <w:rPr>
          <w:rFonts w:hint="cs"/>
          <w:rtl/>
        </w:rPr>
        <w:t>ی</w:t>
      </w:r>
      <w:r w:rsidRPr="004878AD">
        <w:rPr>
          <w:rtl/>
        </w:rPr>
        <w:t xml:space="preserve"> </w:t>
      </w:r>
      <w:r w:rsidRPr="004878AD">
        <w:rPr>
          <w:rFonts w:hint="cs"/>
          <w:rtl/>
        </w:rPr>
        <w:t>طبقه</w:t>
      </w:r>
      <w:r w:rsidRPr="004878AD">
        <w:rPr>
          <w:rtl/>
        </w:rPr>
        <w:t xml:space="preserve"> </w:t>
      </w:r>
      <w:r w:rsidRPr="004878AD">
        <w:rPr>
          <w:rFonts w:hint="cs"/>
          <w:rtl/>
        </w:rPr>
        <w:t>از</w:t>
      </w:r>
      <w:r w:rsidRPr="004878AD">
        <w:rPr>
          <w:rtl/>
        </w:rPr>
        <w:t xml:space="preserve"> 80 </w:t>
      </w:r>
      <w:r w:rsidRPr="004878AD">
        <w:rPr>
          <w:rFonts w:hint="cs"/>
          <w:rtl/>
        </w:rPr>
        <w:t>درصد</w:t>
      </w:r>
      <w:r w:rsidRPr="004878AD">
        <w:rPr>
          <w:rtl/>
        </w:rPr>
        <w:t xml:space="preserve"> </w:t>
      </w:r>
      <w:r w:rsidRPr="004878AD">
        <w:rPr>
          <w:rFonts w:hint="cs"/>
          <w:rtl/>
        </w:rPr>
        <w:t>مقاومت</w:t>
      </w:r>
      <w:r>
        <w:rPr>
          <w:rFonts w:hint="cs"/>
          <w:rtl/>
        </w:rPr>
        <w:t xml:space="preserve"> </w:t>
      </w:r>
      <w:r w:rsidRPr="004878AD">
        <w:rPr>
          <w:rFonts w:hint="cs"/>
          <w:rtl/>
        </w:rPr>
        <w:t>جانب</w:t>
      </w:r>
      <w:r>
        <w:rPr>
          <w:rFonts w:hint="cs"/>
          <w:rtl/>
        </w:rPr>
        <w:t>ی</w:t>
      </w:r>
      <w:r w:rsidRPr="004878AD">
        <w:rPr>
          <w:rtl/>
        </w:rPr>
        <w:t xml:space="preserve"> </w:t>
      </w:r>
      <w:r w:rsidRPr="004878AD">
        <w:rPr>
          <w:rFonts w:hint="cs"/>
          <w:rtl/>
        </w:rPr>
        <w:t>طبقه</w:t>
      </w:r>
      <w:r w:rsidRPr="004878AD">
        <w:rPr>
          <w:rtl/>
        </w:rPr>
        <w:t xml:space="preserve"> </w:t>
      </w:r>
      <w:r w:rsidRPr="004878AD">
        <w:rPr>
          <w:rFonts w:hint="cs"/>
          <w:rtl/>
        </w:rPr>
        <w:t>رو</w:t>
      </w:r>
      <w:r>
        <w:rPr>
          <w:rFonts w:hint="cs"/>
          <w:rtl/>
        </w:rPr>
        <w:t>ی</w:t>
      </w:r>
      <w:r w:rsidRPr="004878AD">
        <w:rPr>
          <w:rtl/>
        </w:rPr>
        <w:t xml:space="preserve"> </w:t>
      </w:r>
      <w:r w:rsidRPr="004878AD">
        <w:rPr>
          <w:rFonts w:hint="cs"/>
          <w:rtl/>
        </w:rPr>
        <w:t>خود</w:t>
      </w:r>
      <w:r w:rsidRPr="004878AD">
        <w:rPr>
          <w:rtl/>
        </w:rPr>
        <w:t xml:space="preserve"> </w:t>
      </w:r>
      <w:r w:rsidRPr="004878AD">
        <w:rPr>
          <w:rFonts w:hint="cs"/>
          <w:rtl/>
        </w:rPr>
        <w:t>كمترباشد،</w:t>
      </w:r>
      <w:r>
        <w:rPr>
          <w:rFonts w:hint="cs"/>
          <w:rtl/>
        </w:rPr>
        <w:t xml:space="preserve"> </w:t>
      </w:r>
      <w:r w:rsidRPr="004878AD">
        <w:rPr>
          <w:rFonts w:hint="cs"/>
          <w:rtl/>
        </w:rPr>
        <w:t>چنين</w:t>
      </w:r>
      <w:r w:rsidRPr="004878AD">
        <w:rPr>
          <w:rtl/>
        </w:rPr>
        <w:t xml:space="preserve"> </w:t>
      </w:r>
      <w:r w:rsidRPr="004878AD">
        <w:rPr>
          <w:rFonts w:hint="cs"/>
          <w:rtl/>
        </w:rPr>
        <w:t>طبقه</w:t>
      </w:r>
      <w:r>
        <w:rPr>
          <w:rFonts w:hint="cs"/>
          <w:rtl/>
        </w:rPr>
        <w:t>‌</w:t>
      </w:r>
      <w:r w:rsidRPr="004878AD">
        <w:rPr>
          <w:rFonts w:hint="cs"/>
          <w:rtl/>
        </w:rPr>
        <w:t>ا</w:t>
      </w:r>
      <w:r>
        <w:rPr>
          <w:rFonts w:hint="cs"/>
          <w:rtl/>
        </w:rPr>
        <w:t>ی</w:t>
      </w:r>
      <w:r w:rsidRPr="004878AD">
        <w:rPr>
          <w:rtl/>
        </w:rPr>
        <w:t xml:space="preserve"> </w:t>
      </w:r>
      <w:r w:rsidRPr="004878AD">
        <w:rPr>
          <w:rFonts w:hint="cs"/>
          <w:rtl/>
        </w:rPr>
        <w:t>اصطلاحا</w:t>
      </w:r>
      <w:r w:rsidRPr="004878AD">
        <w:rPr>
          <w:rtl/>
        </w:rPr>
        <w:t xml:space="preserve"> "</w:t>
      </w:r>
      <w:r w:rsidRPr="004878AD">
        <w:rPr>
          <w:rFonts w:hint="cs"/>
          <w:rtl/>
        </w:rPr>
        <w:t>طبقه</w:t>
      </w:r>
      <w:r w:rsidRPr="004878AD">
        <w:rPr>
          <w:rtl/>
        </w:rPr>
        <w:t xml:space="preserve"> </w:t>
      </w:r>
      <w:r w:rsidRPr="004878AD">
        <w:rPr>
          <w:rFonts w:hint="cs"/>
          <w:rtl/>
        </w:rPr>
        <w:t>ضعيف</w:t>
      </w:r>
      <w:r w:rsidRPr="004878AD">
        <w:rPr>
          <w:rtl/>
        </w:rPr>
        <w:t xml:space="preserve">" </w:t>
      </w:r>
      <w:r w:rsidRPr="004878AD">
        <w:rPr>
          <w:rFonts w:hint="cs"/>
          <w:rtl/>
        </w:rPr>
        <w:t>ناميده</w:t>
      </w:r>
      <w:r w:rsidRPr="004878AD">
        <w:rPr>
          <w:rtl/>
        </w:rPr>
        <w:t xml:space="preserve"> </w:t>
      </w:r>
      <w:r w:rsidRPr="004878AD">
        <w:rPr>
          <w:rFonts w:hint="cs"/>
          <w:rtl/>
        </w:rPr>
        <w:t>م</w:t>
      </w:r>
      <w:r>
        <w:rPr>
          <w:rFonts w:hint="cs"/>
          <w:rtl/>
        </w:rPr>
        <w:t>ی‌</w:t>
      </w:r>
      <w:r w:rsidRPr="004878AD">
        <w:rPr>
          <w:rFonts w:hint="cs"/>
          <w:rtl/>
        </w:rPr>
        <w:t>شود</w:t>
      </w:r>
      <w:r w:rsidR="00192767">
        <w:rPr>
          <w:rFonts w:hint="cs"/>
          <w:rtl/>
        </w:rPr>
        <w:t>.</w:t>
      </w:r>
      <w:r>
        <w:rPr>
          <w:rFonts w:hint="cs"/>
          <w:rtl/>
        </w:rPr>
        <w:t xml:space="preserve"> </w:t>
      </w:r>
      <w:r w:rsidRPr="004878AD">
        <w:rPr>
          <w:rFonts w:hint="cs"/>
          <w:rtl/>
        </w:rPr>
        <w:t>در</w:t>
      </w:r>
      <w:r w:rsidRPr="004878AD">
        <w:rPr>
          <w:rtl/>
        </w:rPr>
        <w:t xml:space="preserve"> </w:t>
      </w:r>
      <w:r w:rsidRPr="004878AD">
        <w:rPr>
          <w:rFonts w:hint="cs"/>
          <w:rtl/>
        </w:rPr>
        <w:t>موارد</w:t>
      </w:r>
      <w:r w:rsidR="00192767">
        <w:rPr>
          <w:rFonts w:hint="cs"/>
          <w:rtl/>
        </w:rPr>
        <w:t>ی</w:t>
      </w:r>
      <w:r w:rsidRPr="004878AD">
        <w:rPr>
          <w:rtl/>
        </w:rPr>
        <w:t xml:space="preserve"> </w:t>
      </w:r>
      <w:r w:rsidRPr="004878AD">
        <w:rPr>
          <w:rFonts w:hint="cs"/>
          <w:rtl/>
        </w:rPr>
        <w:t>كه</w:t>
      </w:r>
      <w:r w:rsidRPr="004878AD">
        <w:rPr>
          <w:rtl/>
        </w:rPr>
        <w:t xml:space="preserve"> </w:t>
      </w:r>
      <w:r w:rsidRPr="004878AD">
        <w:rPr>
          <w:rFonts w:hint="cs"/>
          <w:rtl/>
        </w:rPr>
        <w:t>مقدار</w:t>
      </w:r>
      <w:r w:rsidRPr="004878AD">
        <w:rPr>
          <w:rtl/>
        </w:rPr>
        <w:t xml:space="preserve"> </w:t>
      </w:r>
      <w:r w:rsidRPr="004878AD">
        <w:rPr>
          <w:rFonts w:hint="cs"/>
          <w:rtl/>
        </w:rPr>
        <w:t>فوق</w:t>
      </w:r>
      <w:r w:rsidRPr="004878AD">
        <w:rPr>
          <w:rtl/>
        </w:rPr>
        <w:t xml:space="preserve"> </w:t>
      </w:r>
      <w:r w:rsidRPr="004878AD">
        <w:rPr>
          <w:rFonts w:hint="cs"/>
          <w:rtl/>
        </w:rPr>
        <w:t>به</w:t>
      </w:r>
      <w:r w:rsidRPr="004878AD">
        <w:rPr>
          <w:rtl/>
        </w:rPr>
        <w:t xml:space="preserve"> 65 </w:t>
      </w:r>
      <w:r w:rsidRPr="004878AD">
        <w:rPr>
          <w:rFonts w:hint="cs"/>
          <w:rtl/>
        </w:rPr>
        <w:t>درصد</w:t>
      </w:r>
      <w:r w:rsidRPr="004878AD">
        <w:rPr>
          <w:rtl/>
        </w:rPr>
        <w:t xml:space="preserve"> </w:t>
      </w:r>
      <w:r w:rsidRPr="004878AD">
        <w:rPr>
          <w:rFonts w:hint="cs"/>
          <w:rtl/>
        </w:rPr>
        <w:t>كاهش</w:t>
      </w:r>
      <w:r w:rsidRPr="004878AD">
        <w:rPr>
          <w:rtl/>
        </w:rPr>
        <w:t xml:space="preserve"> </w:t>
      </w:r>
      <w:r w:rsidRPr="004878AD">
        <w:rPr>
          <w:rFonts w:hint="cs"/>
          <w:rtl/>
        </w:rPr>
        <w:t>يابد،</w:t>
      </w:r>
      <w:r w:rsidRPr="004878AD">
        <w:rPr>
          <w:rtl/>
        </w:rPr>
        <w:t xml:space="preserve"> </w:t>
      </w:r>
      <w:r w:rsidRPr="004878AD">
        <w:rPr>
          <w:rFonts w:hint="cs"/>
          <w:rtl/>
        </w:rPr>
        <w:t>طبقه</w:t>
      </w:r>
      <w:r w:rsidRPr="004878AD">
        <w:rPr>
          <w:rtl/>
        </w:rPr>
        <w:t xml:space="preserve"> </w:t>
      </w:r>
      <w:r w:rsidRPr="004878AD">
        <w:rPr>
          <w:rFonts w:hint="cs"/>
          <w:rtl/>
        </w:rPr>
        <w:t>اصطلاحا</w:t>
      </w:r>
      <w:r w:rsidRPr="004878AD">
        <w:rPr>
          <w:rtl/>
        </w:rPr>
        <w:t xml:space="preserve"> "</w:t>
      </w:r>
      <w:r w:rsidRPr="004878AD">
        <w:rPr>
          <w:rFonts w:hint="cs"/>
          <w:rtl/>
        </w:rPr>
        <w:t>طبقه</w:t>
      </w:r>
      <w:r w:rsidRPr="004878AD">
        <w:rPr>
          <w:rtl/>
        </w:rPr>
        <w:t xml:space="preserve"> </w:t>
      </w:r>
      <w:r w:rsidRPr="004878AD">
        <w:rPr>
          <w:rFonts w:hint="cs"/>
          <w:rtl/>
        </w:rPr>
        <w:t>خيل</w:t>
      </w:r>
      <w:r w:rsidR="00192767">
        <w:rPr>
          <w:rFonts w:hint="cs"/>
          <w:rtl/>
        </w:rPr>
        <w:t>ی</w:t>
      </w:r>
      <w:r>
        <w:rPr>
          <w:rFonts w:hint="cs"/>
          <w:rtl/>
        </w:rPr>
        <w:t xml:space="preserve"> </w:t>
      </w:r>
      <w:r w:rsidRPr="004878AD">
        <w:rPr>
          <w:rFonts w:hint="cs"/>
          <w:rtl/>
        </w:rPr>
        <w:t>ضعيف</w:t>
      </w:r>
      <w:r w:rsidRPr="004878AD">
        <w:rPr>
          <w:rtl/>
        </w:rPr>
        <w:t xml:space="preserve">" </w:t>
      </w:r>
      <w:r w:rsidRPr="004878AD">
        <w:rPr>
          <w:rFonts w:hint="cs"/>
          <w:rtl/>
        </w:rPr>
        <w:t>توصيف</w:t>
      </w:r>
      <w:r w:rsidRPr="004878AD">
        <w:rPr>
          <w:rtl/>
        </w:rPr>
        <w:t xml:space="preserve"> </w:t>
      </w:r>
      <w:r w:rsidRPr="004878AD">
        <w:rPr>
          <w:rFonts w:hint="cs"/>
          <w:rtl/>
        </w:rPr>
        <w:t>م</w:t>
      </w:r>
      <w:r w:rsidR="00192767">
        <w:rPr>
          <w:rFonts w:hint="cs"/>
          <w:rtl/>
        </w:rPr>
        <w:t>ی‌</w:t>
      </w:r>
      <w:r w:rsidRPr="004878AD">
        <w:rPr>
          <w:rFonts w:hint="cs"/>
          <w:rtl/>
        </w:rPr>
        <w:t>شود</w:t>
      </w:r>
      <w:r w:rsidR="00CE51F8">
        <w:rPr>
          <w:rFonts w:hint="cs"/>
          <w:rtl/>
        </w:rPr>
        <w:t>.</w:t>
      </w:r>
    </w:p>
    <w:tbl>
      <w:tblPr>
        <w:tblStyle w:val="TableGrid"/>
        <w:bidiVisual/>
        <w:tblW w:w="0" w:type="auto"/>
        <w:tblLook w:val="04A0" w:firstRow="1" w:lastRow="0" w:firstColumn="1" w:lastColumn="0" w:noHBand="0" w:noVBand="1"/>
      </w:tblPr>
      <w:tblGrid>
        <w:gridCol w:w="4508"/>
        <w:gridCol w:w="4508"/>
      </w:tblGrid>
      <w:tr w:rsidR="00653E4E" w14:paraId="2DE39EC3" w14:textId="77777777" w:rsidTr="00653E4E">
        <w:tc>
          <w:tcPr>
            <w:tcW w:w="4508" w:type="dxa"/>
            <w:vAlign w:val="center"/>
          </w:tcPr>
          <w:p w14:paraId="433405F2" w14:textId="73CFE021" w:rsidR="00653E4E" w:rsidRDefault="00653E4E" w:rsidP="00653E4E">
            <w:pPr>
              <w:jc w:val="center"/>
              <w:rPr>
                <w:rtl/>
              </w:rPr>
            </w:pPr>
            <w:r>
              <w:rPr>
                <w:rFonts w:hint="cs"/>
                <w:rtl/>
              </w:rPr>
              <w:t>*ساختمان موردنظر یک طبقه می‌باشد و این نامنظمی در آن وجود ندارد.</w:t>
            </w:r>
          </w:p>
        </w:tc>
        <w:tc>
          <w:tcPr>
            <w:tcW w:w="4508" w:type="dxa"/>
            <w:vAlign w:val="center"/>
          </w:tcPr>
          <w:p w14:paraId="3DD4F5B9" w14:textId="6639D321" w:rsidR="00653E4E" w:rsidRDefault="00653E4E" w:rsidP="00653E4E">
            <w:pPr>
              <w:jc w:val="center"/>
              <w:rPr>
                <w:rtl/>
              </w:rPr>
            </w:pPr>
            <w:r w:rsidRPr="00653E4E">
              <w:rPr>
                <w:noProof/>
                <w:rtl/>
              </w:rPr>
              <w:drawing>
                <wp:inline distT="0" distB="0" distL="0" distR="0" wp14:anchorId="53659512" wp14:editId="7B14A595">
                  <wp:extent cx="2448267" cy="1886213"/>
                  <wp:effectExtent l="0" t="0" r="9525" b="0"/>
                  <wp:docPr id="3309289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928947" name=""/>
                          <pic:cNvPicPr/>
                        </pic:nvPicPr>
                        <pic:blipFill>
                          <a:blip r:embed="rId32"/>
                          <a:stretch>
                            <a:fillRect/>
                          </a:stretch>
                        </pic:blipFill>
                        <pic:spPr>
                          <a:xfrm>
                            <a:off x="0" y="0"/>
                            <a:ext cx="2448267" cy="1886213"/>
                          </a:xfrm>
                          <a:prstGeom prst="rect">
                            <a:avLst/>
                          </a:prstGeom>
                        </pic:spPr>
                      </pic:pic>
                    </a:graphicData>
                  </a:graphic>
                </wp:inline>
              </w:drawing>
            </w:r>
          </w:p>
        </w:tc>
      </w:tr>
    </w:tbl>
    <w:p w14:paraId="23AFE814" w14:textId="6C81EB57" w:rsidR="00DC6366" w:rsidRDefault="00DC6366" w:rsidP="00DC6366">
      <w:pPr>
        <w:rPr>
          <w:rtl/>
        </w:rPr>
      </w:pPr>
    </w:p>
    <w:p w14:paraId="7AF4F9BF" w14:textId="1DCC08C9" w:rsidR="00653E4E" w:rsidRDefault="00653E4E" w:rsidP="00653E4E">
      <w:pPr>
        <w:rPr>
          <w:rtl/>
        </w:rPr>
      </w:pPr>
      <w:r>
        <w:rPr>
          <w:rFonts w:hint="cs"/>
          <w:rtl/>
        </w:rPr>
        <w:t xml:space="preserve">ث- نامنظمی سختی جانبی: </w:t>
      </w:r>
      <w:r w:rsidRPr="00653E4E">
        <w:rPr>
          <w:rFonts w:hint="cs"/>
          <w:rtl/>
        </w:rPr>
        <w:t>در</w:t>
      </w:r>
      <w:r w:rsidRPr="00653E4E">
        <w:rPr>
          <w:rtl/>
        </w:rPr>
        <w:t xml:space="preserve"> </w:t>
      </w:r>
      <w:r w:rsidRPr="00653E4E">
        <w:rPr>
          <w:rFonts w:hint="cs"/>
          <w:rtl/>
        </w:rPr>
        <w:t>موارد</w:t>
      </w:r>
      <w:r>
        <w:rPr>
          <w:rFonts w:hint="cs"/>
          <w:rtl/>
        </w:rPr>
        <w:t>ی</w:t>
      </w:r>
      <w:r w:rsidRPr="00653E4E">
        <w:rPr>
          <w:rtl/>
        </w:rPr>
        <w:t xml:space="preserve"> </w:t>
      </w:r>
      <w:r w:rsidRPr="00653E4E">
        <w:rPr>
          <w:rFonts w:hint="cs"/>
          <w:rtl/>
        </w:rPr>
        <w:t>كه</w:t>
      </w:r>
      <w:r w:rsidRPr="00653E4E">
        <w:rPr>
          <w:rtl/>
        </w:rPr>
        <w:t xml:space="preserve"> </w:t>
      </w:r>
      <w:r w:rsidRPr="00653E4E">
        <w:rPr>
          <w:rFonts w:hint="cs"/>
          <w:rtl/>
        </w:rPr>
        <w:t>سخت</w:t>
      </w:r>
      <w:r>
        <w:rPr>
          <w:rFonts w:hint="cs"/>
          <w:rtl/>
        </w:rPr>
        <w:t>ی</w:t>
      </w:r>
      <w:r w:rsidRPr="00653E4E">
        <w:rPr>
          <w:rtl/>
        </w:rPr>
        <w:t xml:space="preserve"> </w:t>
      </w:r>
      <w:r w:rsidRPr="00653E4E">
        <w:rPr>
          <w:rFonts w:hint="cs"/>
          <w:rtl/>
        </w:rPr>
        <w:t>جانب</w:t>
      </w:r>
      <w:r>
        <w:rPr>
          <w:rFonts w:hint="cs"/>
          <w:rtl/>
        </w:rPr>
        <w:t>ی</w:t>
      </w:r>
      <w:r w:rsidRPr="00653E4E">
        <w:rPr>
          <w:rtl/>
        </w:rPr>
        <w:t xml:space="preserve"> </w:t>
      </w:r>
      <w:r w:rsidRPr="00653E4E">
        <w:rPr>
          <w:rFonts w:hint="cs"/>
          <w:rtl/>
        </w:rPr>
        <w:t>هر</w:t>
      </w:r>
      <w:r w:rsidRPr="00653E4E">
        <w:rPr>
          <w:rtl/>
        </w:rPr>
        <w:t xml:space="preserve"> </w:t>
      </w:r>
      <w:r w:rsidRPr="00653E4E">
        <w:rPr>
          <w:rFonts w:hint="cs"/>
          <w:rtl/>
        </w:rPr>
        <w:t>طبقه</w:t>
      </w:r>
      <w:r w:rsidRPr="00653E4E">
        <w:rPr>
          <w:rtl/>
        </w:rPr>
        <w:t xml:space="preserve"> </w:t>
      </w:r>
      <w:r w:rsidRPr="00653E4E">
        <w:rPr>
          <w:rFonts w:hint="cs"/>
          <w:rtl/>
        </w:rPr>
        <w:t>كمتر</w:t>
      </w:r>
      <w:r w:rsidRPr="00653E4E">
        <w:rPr>
          <w:rtl/>
        </w:rPr>
        <w:t xml:space="preserve"> </w:t>
      </w:r>
      <w:r w:rsidRPr="00653E4E">
        <w:rPr>
          <w:rFonts w:hint="cs"/>
          <w:rtl/>
        </w:rPr>
        <w:t>از</w:t>
      </w:r>
      <w:r w:rsidRPr="00653E4E">
        <w:rPr>
          <w:rtl/>
        </w:rPr>
        <w:t xml:space="preserve"> 70 </w:t>
      </w:r>
      <w:r w:rsidRPr="00653E4E">
        <w:rPr>
          <w:rFonts w:hint="cs"/>
          <w:rtl/>
        </w:rPr>
        <w:t>درصد</w:t>
      </w:r>
      <w:r>
        <w:rPr>
          <w:rFonts w:hint="cs"/>
          <w:rtl/>
        </w:rPr>
        <w:t xml:space="preserve"> </w:t>
      </w:r>
      <w:r w:rsidRPr="00653E4E">
        <w:rPr>
          <w:rFonts w:hint="cs"/>
          <w:rtl/>
        </w:rPr>
        <w:t>سخت</w:t>
      </w:r>
      <w:r>
        <w:rPr>
          <w:rFonts w:hint="cs"/>
          <w:rtl/>
        </w:rPr>
        <w:t>ی</w:t>
      </w:r>
      <w:r w:rsidRPr="00653E4E">
        <w:rPr>
          <w:rtl/>
        </w:rPr>
        <w:t xml:space="preserve"> </w:t>
      </w:r>
      <w:r w:rsidRPr="00653E4E">
        <w:rPr>
          <w:rFonts w:hint="cs"/>
          <w:rtl/>
        </w:rPr>
        <w:t>جانب</w:t>
      </w:r>
      <w:r>
        <w:rPr>
          <w:rFonts w:hint="cs"/>
          <w:rtl/>
        </w:rPr>
        <w:t>ی</w:t>
      </w:r>
      <w:r w:rsidRPr="00653E4E">
        <w:rPr>
          <w:rtl/>
        </w:rPr>
        <w:t xml:space="preserve"> </w:t>
      </w:r>
      <w:r w:rsidRPr="00653E4E">
        <w:rPr>
          <w:rFonts w:hint="cs"/>
          <w:rtl/>
        </w:rPr>
        <w:t>طبقه</w:t>
      </w:r>
      <w:r w:rsidRPr="00653E4E">
        <w:rPr>
          <w:rtl/>
        </w:rPr>
        <w:t xml:space="preserve"> </w:t>
      </w:r>
      <w:r w:rsidRPr="00653E4E">
        <w:rPr>
          <w:rFonts w:hint="cs"/>
          <w:rtl/>
        </w:rPr>
        <w:t>رو</w:t>
      </w:r>
      <w:r>
        <w:rPr>
          <w:rFonts w:hint="cs"/>
          <w:rtl/>
        </w:rPr>
        <w:t>ی</w:t>
      </w:r>
      <w:r w:rsidRPr="00653E4E">
        <w:rPr>
          <w:rtl/>
        </w:rPr>
        <w:t xml:space="preserve"> </w:t>
      </w:r>
      <w:r w:rsidRPr="00653E4E">
        <w:rPr>
          <w:rFonts w:hint="cs"/>
          <w:rtl/>
        </w:rPr>
        <w:t>خود</w:t>
      </w:r>
      <w:r w:rsidRPr="00653E4E">
        <w:rPr>
          <w:rtl/>
        </w:rPr>
        <w:t xml:space="preserve"> </w:t>
      </w:r>
      <w:r w:rsidRPr="00653E4E">
        <w:rPr>
          <w:rFonts w:hint="cs"/>
          <w:rtl/>
        </w:rPr>
        <w:t>و</w:t>
      </w:r>
      <w:r w:rsidRPr="00653E4E">
        <w:rPr>
          <w:rtl/>
        </w:rPr>
        <w:t xml:space="preserve"> </w:t>
      </w:r>
      <w:r w:rsidRPr="00653E4E">
        <w:rPr>
          <w:rFonts w:hint="cs"/>
          <w:rtl/>
        </w:rPr>
        <w:t>يا</w:t>
      </w:r>
      <w:r w:rsidRPr="00653E4E">
        <w:rPr>
          <w:rtl/>
        </w:rPr>
        <w:t xml:space="preserve"> </w:t>
      </w:r>
      <w:r w:rsidRPr="00653E4E">
        <w:rPr>
          <w:rFonts w:hint="cs"/>
          <w:rtl/>
        </w:rPr>
        <w:t>كمتر</w:t>
      </w:r>
      <w:r w:rsidRPr="00653E4E">
        <w:rPr>
          <w:rtl/>
        </w:rPr>
        <w:t xml:space="preserve"> </w:t>
      </w:r>
      <w:r w:rsidRPr="00653E4E">
        <w:rPr>
          <w:rFonts w:hint="cs"/>
          <w:rtl/>
        </w:rPr>
        <w:t>از</w:t>
      </w:r>
      <w:r w:rsidRPr="00653E4E">
        <w:rPr>
          <w:rtl/>
        </w:rPr>
        <w:t xml:space="preserve"> 80 </w:t>
      </w:r>
      <w:r w:rsidRPr="00653E4E">
        <w:rPr>
          <w:rFonts w:hint="cs"/>
          <w:rtl/>
        </w:rPr>
        <w:t>درصد</w:t>
      </w:r>
      <w:r w:rsidRPr="00653E4E">
        <w:rPr>
          <w:rtl/>
        </w:rPr>
        <w:t xml:space="preserve"> </w:t>
      </w:r>
      <w:r w:rsidRPr="00653E4E">
        <w:rPr>
          <w:rFonts w:hint="cs"/>
          <w:rtl/>
        </w:rPr>
        <w:t>متوسط</w:t>
      </w:r>
      <w:r w:rsidRPr="00653E4E">
        <w:rPr>
          <w:rtl/>
        </w:rPr>
        <w:t xml:space="preserve"> </w:t>
      </w:r>
      <w:r w:rsidRPr="00653E4E">
        <w:rPr>
          <w:rFonts w:hint="cs"/>
          <w:rtl/>
        </w:rPr>
        <w:t>سخت</w:t>
      </w:r>
      <w:r>
        <w:rPr>
          <w:rFonts w:hint="cs"/>
          <w:rtl/>
        </w:rPr>
        <w:t>ی‌</w:t>
      </w:r>
      <w:r w:rsidRPr="00653E4E">
        <w:rPr>
          <w:rFonts w:hint="cs"/>
          <w:rtl/>
        </w:rPr>
        <w:t>ها</w:t>
      </w:r>
      <w:r>
        <w:rPr>
          <w:rFonts w:hint="cs"/>
          <w:rtl/>
        </w:rPr>
        <w:t>ی</w:t>
      </w:r>
      <w:r w:rsidRPr="00653E4E">
        <w:rPr>
          <w:rtl/>
        </w:rPr>
        <w:t xml:space="preserve"> </w:t>
      </w:r>
      <w:r w:rsidRPr="00653E4E">
        <w:rPr>
          <w:rFonts w:hint="cs"/>
          <w:rtl/>
        </w:rPr>
        <w:t>جانب</w:t>
      </w:r>
      <w:r>
        <w:rPr>
          <w:rFonts w:hint="cs"/>
          <w:rtl/>
        </w:rPr>
        <w:t>ی</w:t>
      </w:r>
      <w:r w:rsidRPr="00653E4E">
        <w:rPr>
          <w:rtl/>
        </w:rPr>
        <w:t xml:space="preserve"> </w:t>
      </w:r>
      <w:r w:rsidRPr="00653E4E">
        <w:rPr>
          <w:rFonts w:hint="cs"/>
          <w:rtl/>
        </w:rPr>
        <w:t>سه</w:t>
      </w:r>
      <w:r>
        <w:rPr>
          <w:rFonts w:hint="cs"/>
          <w:rtl/>
        </w:rPr>
        <w:t xml:space="preserve"> </w:t>
      </w:r>
      <w:r w:rsidRPr="00653E4E">
        <w:rPr>
          <w:rFonts w:hint="cs"/>
          <w:rtl/>
        </w:rPr>
        <w:t>طبقه</w:t>
      </w:r>
      <w:r w:rsidRPr="00653E4E">
        <w:rPr>
          <w:rtl/>
        </w:rPr>
        <w:t xml:space="preserve"> </w:t>
      </w:r>
      <w:r w:rsidRPr="00653E4E">
        <w:rPr>
          <w:rFonts w:hint="cs"/>
          <w:rtl/>
        </w:rPr>
        <w:t>رو</w:t>
      </w:r>
      <w:r>
        <w:rPr>
          <w:rFonts w:hint="cs"/>
          <w:rtl/>
        </w:rPr>
        <w:t>ی</w:t>
      </w:r>
      <w:r w:rsidRPr="00653E4E">
        <w:rPr>
          <w:rtl/>
        </w:rPr>
        <w:t xml:space="preserve"> </w:t>
      </w:r>
      <w:r w:rsidRPr="00653E4E">
        <w:rPr>
          <w:rFonts w:hint="cs"/>
          <w:rtl/>
        </w:rPr>
        <w:t>خود</w:t>
      </w:r>
      <w:r w:rsidRPr="00653E4E">
        <w:rPr>
          <w:rtl/>
        </w:rPr>
        <w:t xml:space="preserve"> </w:t>
      </w:r>
      <w:r w:rsidRPr="00653E4E">
        <w:rPr>
          <w:rFonts w:hint="cs"/>
          <w:rtl/>
        </w:rPr>
        <w:t>باشد</w:t>
      </w:r>
      <w:r w:rsidRPr="00653E4E">
        <w:rPr>
          <w:rtl/>
        </w:rPr>
        <w:t xml:space="preserve">. </w:t>
      </w:r>
      <w:r w:rsidRPr="00653E4E">
        <w:rPr>
          <w:rFonts w:hint="cs"/>
          <w:rtl/>
        </w:rPr>
        <w:t>چنين</w:t>
      </w:r>
      <w:r w:rsidRPr="00653E4E">
        <w:rPr>
          <w:rtl/>
        </w:rPr>
        <w:t xml:space="preserve"> </w:t>
      </w:r>
      <w:r w:rsidRPr="00653E4E">
        <w:rPr>
          <w:rFonts w:hint="cs"/>
          <w:rtl/>
        </w:rPr>
        <w:t>طبق</w:t>
      </w:r>
      <w:r>
        <w:rPr>
          <w:rFonts w:hint="cs"/>
          <w:rtl/>
        </w:rPr>
        <w:t>‌</w:t>
      </w:r>
      <w:r w:rsidRPr="00653E4E">
        <w:rPr>
          <w:rFonts w:hint="cs"/>
          <w:rtl/>
        </w:rPr>
        <w:t>ها</w:t>
      </w:r>
      <w:r>
        <w:rPr>
          <w:rFonts w:hint="cs"/>
          <w:rtl/>
        </w:rPr>
        <w:t>ی</w:t>
      </w:r>
      <w:r w:rsidRPr="00653E4E">
        <w:rPr>
          <w:rtl/>
        </w:rPr>
        <w:t xml:space="preserve"> </w:t>
      </w:r>
      <w:r w:rsidRPr="00653E4E">
        <w:rPr>
          <w:rFonts w:hint="cs"/>
          <w:rtl/>
        </w:rPr>
        <w:t>اصطلاحا</w:t>
      </w:r>
      <w:r w:rsidRPr="00653E4E">
        <w:rPr>
          <w:rtl/>
        </w:rPr>
        <w:t xml:space="preserve"> "</w:t>
      </w:r>
      <w:r w:rsidRPr="00653E4E">
        <w:rPr>
          <w:rFonts w:hint="cs"/>
          <w:rtl/>
        </w:rPr>
        <w:t>طبقه</w:t>
      </w:r>
      <w:r w:rsidRPr="00653E4E">
        <w:rPr>
          <w:rtl/>
        </w:rPr>
        <w:t xml:space="preserve"> </w:t>
      </w:r>
      <w:r w:rsidRPr="00653E4E">
        <w:rPr>
          <w:rFonts w:hint="cs"/>
          <w:rtl/>
        </w:rPr>
        <w:t>نرم</w:t>
      </w:r>
      <w:r w:rsidRPr="00653E4E">
        <w:rPr>
          <w:rtl/>
        </w:rPr>
        <w:t xml:space="preserve">" </w:t>
      </w:r>
      <w:r w:rsidRPr="00653E4E">
        <w:rPr>
          <w:rFonts w:hint="cs"/>
          <w:rtl/>
        </w:rPr>
        <w:t>ناميده</w:t>
      </w:r>
      <w:r w:rsidRPr="00653E4E">
        <w:rPr>
          <w:rtl/>
        </w:rPr>
        <w:t xml:space="preserve"> </w:t>
      </w:r>
      <w:r w:rsidRPr="00653E4E">
        <w:rPr>
          <w:rFonts w:hint="cs"/>
          <w:rtl/>
        </w:rPr>
        <w:t>م</w:t>
      </w:r>
      <w:r>
        <w:rPr>
          <w:rFonts w:hint="cs"/>
          <w:rtl/>
        </w:rPr>
        <w:t>ی‌</w:t>
      </w:r>
      <w:r w:rsidRPr="00653E4E">
        <w:rPr>
          <w:rFonts w:hint="cs"/>
          <w:rtl/>
        </w:rPr>
        <w:t>شود</w:t>
      </w:r>
      <w:r w:rsidRPr="00653E4E">
        <w:t>.</w:t>
      </w:r>
      <w:r>
        <w:rPr>
          <w:rFonts w:hint="cs"/>
          <w:rtl/>
        </w:rPr>
        <w:t xml:space="preserve"> </w:t>
      </w:r>
      <w:r w:rsidRPr="00653E4E">
        <w:rPr>
          <w:rFonts w:hint="cs"/>
          <w:rtl/>
        </w:rPr>
        <w:t>در</w:t>
      </w:r>
      <w:r w:rsidRPr="00653E4E">
        <w:rPr>
          <w:rtl/>
        </w:rPr>
        <w:t xml:space="preserve"> </w:t>
      </w:r>
      <w:r w:rsidRPr="00653E4E">
        <w:rPr>
          <w:rFonts w:hint="cs"/>
          <w:rtl/>
        </w:rPr>
        <w:t>موارد</w:t>
      </w:r>
      <w:r>
        <w:rPr>
          <w:rFonts w:hint="cs"/>
          <w:rtl/>
        </w:rPr>
        <w:t>ی</w:t>
      </w:r>
      <w:r w:rsidRPr="00653E4E">
        <w:rPr>
          <w:rtl/>
        </w:rPr>
        <w:t xml:space="preserve"> </w:t>
      </w:r>
      <w:r w:rsidRPr="00653E4E">
        <w:rPr>
          <w:rFonts w:hint="cs"/>
          <w:rtl/>
        </w:rPr>
        <w:t>كه</w:t>
      </w:r>
      <w:r w:rsidRPr="00653E4E">
        <w:rPr>
          <w:rtl/>
        </w:rPr>
        <w:t xml:space="preserve"> </w:t>
      </w:r>
      <w:r w:rsidRPr="00653E4E">
        <w:rPr>
          <w:rFonts w:hint="cs"/>
          <w:rtl/>
        </w:rPr>
        <w:t>مقادير</w:t>
      </w:r>
      <w:r w:rsidRPr="00653E4E">
        <w:rPr>
          <w:rtl/>
        </w:rPr>
        <w:t xml:space="preserve"> </w:t>
      </w:r>
      <w:r w:rsidRPr="00653E4E">
        <w:rPr>
          <w:rFonts w:hint="cs"/>
          <w:rtl/>
        </w:rPr>
        <w:t>فوق</w:t>
      </w:r>
      <w:r w:rsidRPr="00653E4E">
        <w:rPr>
          <w:rtl/>
        </w:rPr>
        <w:t xml:space="preserve"> </w:t>
      </w:r>
      <w:r w:rsidRPr="00653E4E">
        <w:rPr>
          <w:rFonts w:hint="cs"/>
          <w:rtl/>
        </w:rPr>
        <w:t>به</w:t>
      </w:r>
      <w:r w:rsidRPr="00653E4E">
        <w:rPr>
          <w:rtl/>
        </w:rPr>
        <w:t xml:space="preserve"> </w:t>
      </w:r>
      <w:r w:rsidRPr="00653E4E">
        <w:rPr>
          <w:rFonts w:hint="cs"/>
          <w:rtl/>
        </w:rPr>
        <w:t>ترتيب</w:t>
      </w:r>
      <w:r w:rsidRPr="00653E4E">
        <w:rPr>
          <w:rtl/>
        </w:rPr>
        <w:t xml:space="preserve"> </w:t>
      </w:r>
      <w:r w:rsidRPr="00653E4E">
        <w:rPr>
          <w:rFonts w:hint="cs"/>
          <w:rtl/>
        </w:rPr>
        <w:t>به</w:t>
      </w:r>
      <w:r w:rsidRPr="00653E4E">
        <w:rPr>
          <w:rtl/>
        </w:rPr>
        <w:t xml:space="preserve"> 60 </w:t>
      </w:r>
      <w:r w:rsidRPr="00653E4E">
        <w:rPr>
          <w:rFonts w:hint="cs"/>
          <w:rtl/>
        </w:rPr>
        <w:t>درصد</w:t>
      </w:r>
      <w:r w:rsidRPr="00653E4E">
        <w:rPr>
          <w:rtl/>
        </w:rPr>
        <w:t xml:space="preserve"> </w:t>
      </w:r>
      <w:r w:rsidRPr="00653E4E">
        <w:rPr>
          <w:rFonts w:hint="cs"/>
          <w:rtl/>
        </w:rPr>
        <w:t>و</w:t>
      </w:r>
      <w:r w:rsidRPr="00653E4E">
        <w:rPr>
          <w:rtl/>
        </w:rPr>
        <w:t xml:space="preserve"> 70 </w:t>
      </w:r>
      <w:r w:rsidRPr="00653E4E">
        <w:rPr>
          <w:rFonts w:hint="cs"/>
          <w:rtl/>
        </w:rPr>
        <w:t>درصد</w:t>
      </w:r>
      <w:r w:rsidRPr="00653E4E">
        <w:rPr>
          <w:rtl/>
        </w:rPr>
        <w:t xml:space="preserve"> </w:t>
      </w:r>
      <w:r w:rsidRPr="00653E4E">
        <w:rPr>
          <w:rFonts w:hint="cs"/>
          <w:rtl/>
        </w:rPr>
        <w:t>كاهش</w:t>
      </w:r>
      <w:r w:rsidRPr="00653E4E">
        <w:rPr>
          <w:rtl/>
        </w:rPr>
        <w:t xml:space="preserve"> </w:t>
      </w:r>
      <w:r w:rsidRPr="00653E4E">
        <w:rPr>
          <w:rFonts w:hint="cs"/>
          <w:rtl/>
        </w:rPr>
        <w:t>پيدا</w:t>
      </w:r>
      <w:r w:rsidRPr="00653E4E">
        <w:rPr>
          <w:rtl/>
        </w:rPr>
        <w:t xml:space="preserve"> </w:t>
      </w:r>
      <w:r w:rsidRPr="00653E4E">
        <w:rPr>
          <w:rFonts w:hint="cs"/>
          <w:rtl/>
        </w:rPr>
        <w:t>كنند،</w:t>
      </w:r>
      <w:r w:rsidRPr="00653E4E">
        <w:rPr>
          <w:rtl/>
        </w:rPr>
        <w:t xml:space="preserve"> </w:t>
      </w:r>
      <w:r w:rsidRPr="00653E4E">
        <w:rPr>
          <w:rFonts w:hint="cs"/>
          <w:rtl/>
        </w:rPr>
        <w:t>طبقه</w:t>
      </w:r>
      <w:r>
        <w:rPr>
          <w:rFonts w:hint="cs"/>
          <w:rtl/>
        </w:rPr>
        <w:t xml:space="preserve"> </w:t>
      </w:r>
      <w:r w:rsidRPr="00653E4E">
        <w:rPr>
          <w:rFonts w:hint="cs"/>
          <w:rtl/>
        </w:rPr>
        <w:t>اصطلاحا</w:t>
      </w:r>
      <w:r w:rsidRPr="00653E4E">
        <w:rPr>
          <w:rtl/>
        </w:rPr>
        <w:t xml:space="preserve"> "</w:t>
      </w:r>
      <w:r w:rsidRPr="00653E4E">
        <w:rPr>
          <w:rFonts w:hint="cs"/>
          <w:rtl/>
        </w:rPr>
        <w:t>طبقه</w:t>
      </w:r>
      <w:r w:rsidRPr="00653E4E">
        <w:rPr>
          <w:rtl/>
        </w:rPr>
        <w:t xml:space="preserve"> </w:t>
      </w:r>
      <w:r w:rsidRPr="00653E4E">
        <w:rPr>
          <w:rFonts w:hint="cs"/>
          <w:rtl/>
        </w:rPr>
        <w:t>خيلي</w:t>
      </w:r>
      <w:r w:rsidRPr="00653E4E">
        <w:rPr>
          <w:rtl/>
        </w:rPr>
        <w:t xml:space="preserve"> </w:t>
      </w:r>
      <w:r w:rsidRPr="00653E4E">
        <w:rPr>
          <w:rFonts w:hint="cs"/>
          <w:rtl/>
        </w:rPr>
        <w:t>نرم</w:t>
      </w:r>
      <w:r w:rsidRPr="00653E4E">
        <w:rPr>
          <w:rtl/>
        </w:rPr>
        <w:t xml:space="preserve">" </w:t>
      </w:r>
      <w:r w:rsidRPr="00653E4E">
        <w:rPr>
          <w:rFonts w:hint="cs"/>
          <w:rtl/>
        </w:rPr>
        <w:t>توصيف</w:t>
      </w:r>
      <w:r w:rsidRPr="00653E4E">
        <w:rPr>
          <w:rtl/>
        </w:rPr>
        <w:t xml:space="preserve"> </w:t>
      </w:r>
      <w:r w:rsidRPr="00653E4E">
        <w:rPr>
          <w:rFonts w:hint="cs"/>
          <w:rtl/>
        </w:rPr>
        <w:t>م</w:t>
      </w:r>
      <w:r>
        <w:rPr>
          <w:rFonts w:hint="cs"/>
          <w:rtl/>
        </w:rPr>
        <w:t>ی‌</w:t>
      </w:r>
      <w:r w:rsidRPr="00653E4E">
        <w:rPr>
          <w:rFonts w:hint="cs"/>
          <w:rtl/>
        </w:rPr>
        <w:t>شود</w:t>
      </w:r>
      <w:r w:rsidRPr="00653E4E">
        <w:t>.</w:t>
      </w:r>
    </w:p>
    <w:tbl>
      <w:tblPr>
        <w:tblStyle w:val="TableGrid"/>
        <w:bidiVisual/>
        <w:tblW w:w="0" w:type="auto"/>
        <w:tblLook w:val="04A0" w:firstRow="1" w:lastRow="0" w:firstColumn="1" w:lastColumn="0" w:noHBand="0" w:noVBand="1"/>
      </w:tblPr>
      <w:tblGrid>
        <w:gridCol w:w="1930"/>
        <w:gridCol w:w="7086"/>
      </w:tblGrid>
      <w:tr w:rsidR="00143DCE" w14:paraId="18096C58" w14:textId="77777777" w:rsidTr="00143DCE">
        <w:tc>
          <w:tcPr>
            <w:tcW w:w="4508" w:type="dxa"/>
            <w:vAlign w:val="center"/>
          </w:tcPr>
          <w:p w14:paraId="193F5765" w14:textId="7B6FDA99" w:rsidR="00143DCE" w:rsidRDefault="00143DCE" w:rsidP="00143DCE">
            <w:pPr>
              <w:jc w:val="center"/>
              <w:rPr>
                <w:rtl/>
              </w:rPr>
            </w:pPr>
            <w:r>
              <w:rPr>
                <w:rFonts w:hint="cs"/>
                <w:rtl/>
              </w:rPr>
              <w:t>*ساختمان موردنظر یک طبقه می‌باشد و این نامنظمی در آن وجود ندارد.</w:t>
            </w:r>
          </w:p>
        </w:tc>
        <w:tc>
          <w:tcPr>
            <w:tcW w:w="4508" w:type="dxa"/>
            <w:vAlign w:val="center"/>
          </w:tcPr>
          <w:p w14:paraId="2E088600" w14:textId="5E6966AF" w:rsidR="00143DCE" w:rsidRDefault="00143DCE" w:rsidP="00143DCE">
            <w:pPr>
              <w:jc w:val="center"/>
              <w:rPr>
                <w:rtl/>
              </w:rPr>
            </w:pPr>
            <w:r w:rsidRPr="00143DCE">
              <w:rPr>
                <w:noProof/>
                <w:rtl/>
              </w:rPr>
              <w:drawing>
                <wp:inline distT="0" distB="0" distL="0" distR="0" wp14:anchorId="0C952FCE" wp14:editId="437D241C">
                  <wp:extent cx="4356720" cy="2345267"/>
                  <wp:effectExtent l="0" t="0" r="6350" b="0"/>
                  <wp:docPr id="1162183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183779" name=""/>
                          <pic:cNvPicPr/>
                        </pic:nvPicPr>
                        <pic:blipFill>
                          <a:blip r:embed="rId33"/>
                          <a:stretch>
                            <a:fillRect/>
                          </a:stretch>
                        </pic:blipFill>
                        <pic:spPr>
                          <a:xfrm>
                            <a:off x="0" y="0"/>
                            <a:ext cx="4371414" cy="2353177"/>
                          </a:xfrm>
                          <a:prstGeom prst="rect">
                            <a:avLst/>
                          </a:prstGeom>
                        </pic:spPr>
                      </pic:pic>
                    </a:graphicData>
                  </a:graphic>
                </wp:inline>
              </w:drawing>
            </w:r>
          </w:p>
        </w:tc>
      </w:tr>
    </w:tbl>
    <w:p w14:paraId="0910C609" w14:textId="04046DBC" w:rsidR="00DC6366" w:rsidRDefault="00DC6366" w:rsidP="00DC6366">
      <w:pPr>
        <w:rPr>
          <w:rtl/>
        </w:rPr>
      </w:pPr>
    </w:p>
    <w:p w14:paraId="2CBDE1A6" w14:textId="6737EE64" w:rsidR="008E4585" w:rsidRDefault="008E4585" w:rsidP="008E4585">
      <w:pPr>
        <w:pStyle w:val="BodyText"/>
        <w:rPr>
          <w:rtl/>
        </w:rPr>
      </w:pPr>
      <w:r>
        <w:rPr>
          <w:rFonts w:hint="cs"/>
          <w:rtl/>
        </w:rPr>
        <w:t>با توجه به بررسی ضوابط فوق، ساختمان موردنظر جز ساختمان‌های منظم در ارتفاع محسوب می‌گردد.</w:t>
      </w:r>
    </w:p>
    <w:p w14:paraId="3095D07C" w14:textId="77777777" w:rsidR="00DC6366" w:rsidRDefault="00DC6366" w:rsidP="00DC6366">
      <w:pPr>
        <w:rPr>
          <w:rtl/>
        </w:rPr>
      </w:pPr>
    </w:p>
    <w:p w14:paraId="638B39DC" w14:textId="773D81C2" w:rsidR="00DC6366" w:rsidRDefault="00DF1CF8" w:rsidP="00DF1CF8">
      <w:pPr>
        <w:pStyle w:val="Heading3"/>
        <w:rPr>
          <w:rtl/>
        </w:rPr>
      </w:pPr>
      <w:bookmarkStart w:id="58" w:name="_Toc206948465"/>
      <w:r>
        <w:rPr>
          <w:rFonts w:hint="cs"/>
          <w:rtl/>
        </w:rPr>
        <w:t>وضعیت پی</w:t>
      </w:r>
      <w:bookmarkEnd w:id="58"/>
    </w:p>
    <w:p w14:paraId="5E6E7D6D" w14:textId="67F56A19" w:rsidR="00DF1CF8" w:rsidRDefault="00DF1CF8" w:rsidP="00DF1CF8">
      <w:pPr>
        <w:pStyle w:val="BodyText"/>
        <w:rPr>
          <w:rtl/>
        </w:rPr>
      </w:pPr>
      <w:r>
        <w:rPr>
          <w:rFonts w:hint="cs"/>
          <w:rtl/>
        </w:rPr>
        <w:t>با توجه به بررسی‌های انجام‌شده، به نظر می‌رسد با توجه به سیستم سازه‌ای و یک طبقه بودن آن، پی منفرد باشد.</w:t>
      </w:r>
    </w:p>
    <w:p w14:paraId="52D3CD12" w14:textId="77777777" w:rsidR="00DF1CF8" w:rsidRDefault="00DF1CF8" w:rsidP="00DF1CF8">
      <w:pPr>
        <w:pStyle w:val="BodyText"/>
        <w:rPr>
          <w:rtl/>
        </w:rPr>
      </w:pPr>
    </w:p>
    <w:p w14:paraId="646804DF" w14:textId="70EDA8D2" w:rsidR="00DF1CF8" w:rsidRDefault="00DF1CF8" w:rsidP="00DF1CF8">
      <w:pPr>
        <w:pStyle w:val="Heading3"/>
        <w:rPr>
          <w:rtl/>
        </w:rPr>
      </w:pPr>
      <w:bookmarkStart w:id="59" w:name="_Toc206948466"/>
      <w:r>
        <w:rPr>
          <w:rFonts w:hint="cs"/>
          <w:rtl/>
        </w:rPr>
        <w:t>وضعیت اعضا و اجزا و ارزیابی نظیر: وارفتگی، وادادگی، ترک‌خوردگی، افتادگی و خوردگی</w:t>
      </w:r>
      <w:bookmarkEnd w:id="59"/>
    </w:p>
    <w:p w14:paraId="1038B6C6" w14:textId="77777777" w:rsidR="00C12045" w:rsidRDefault="00AA36D8" w:rsidP="00DF1CF8">
      <w:pPr>
        <w:pStyle w:val="BodyText"/>
        <w:rPr>
          <w:rtl/>
        </w:rPr>
      </w:pPr>
      <w:r>
        <w:rPr>
          <w:rFonts w:hint="cs"/>
          <w:rtl/>
        </w:rPr>
        <w:t>بر اساس بازدیدهای انجام‌شده، کف سوله به صورت سراسری آثاری از نشست و آب‌شستگی دیده می‌شود. همچنین آثاری از ترک‌های عمیق و لق‌شدگی دیوارها در درز انقطاع با ستون در هر چهار ضلع سوله دیده می‌شود.</w:t>
      </w:r>
    </w:p>
    <w:p w14:paraId="2E8B6B5D" w14:textId="77777777" w:rsidR="00C12045" w:rsidRDefault="00C12045" w:rsidP="00DF1CF8">
      <w:pPr>
        <w:pStyle w:val="BodyText"/>
        <w:rPr>
          <w:rtl/>
        </w:rPr>
      </w:pPr>
    </w:p>
    <w:p w14:paraId="19013346" w14:textId="77777777" w:rsidR="00C12045" w:rsidRDefault="00C12045" w:rsidP="00C12045">
      <w:pPr>
        <w:pStyle w:val="Heading3"/>
      </w:pPr>
      <w:bookmarkStart w:id="60" w:name="_Toc206948467"/>
      <w:r>
        <w:rPr>
          <w:rFonts w:hint="cs"/>
          <w:rtl/>
        </w:rPr>
        <w:t>ضعف‌های اجرایی در قطعات اصلی و غیر اصلی و اتصالات</w:t>
      </w:r>
      <w:bookmarkEnd w:id="60"/>
    </w:p>
    <w:p w14:paraId="70A805DE" w14:textId="36DA85D5" w:rsidR="007A38D6" w:rsidRDefault="00C12045" w:rsidP="00C12045">
      <w:pPr>
        <w:pStyle w:val="BodyText"/>
        <w:rPr>
          <w:rtl/>
        </w:rPr>
      </w:pPr>
      <w:r>
        <w:rPr>
          <w:rFonts w:hint="cs"/>
          <w:rtl/>
        </w:rPr>
        <w:t>تا این مرحله از مطالعات، با توجه به</w:t>
      </w:r>
      <w:r w:rsidR="000D769C">
        <w:rPr>
          <w:rFonts w:hint="cs"/>
          <w:rtl/>
        </w:rPr>
        <w:t xml:space="preserve"> آیین‌نامه‌ی</w:t>
      </w:r>
      <w:r>
        <w:rPr>
          <w:rFonts w:hint="cs"/>
          <w:rtl/>
        </w:rPr>
        <w:t xml:space="preserve"> سال ساخت </w:t>
      </w:r>
      <w:r w:rsidR="009762EA">
        <w:rPr>
          <w:rFonts w:hint="cs"/>
          <w:rtl/>
        </w:rPr>
        <w:t>نمی‌توان با قاطعیت در مورد نواقص طراحی و عیوب اجرائی اظهار نظر نمود.</w:t>
      </w:r>
      <w:r w:rsidR="007A38D6">
        <w:rPr>
          <w:rFonts w:hint="cs"/>
          <w:rtl/>
        </w:rPr>
        <w:t xml:space="preserve"> اما</w:t>
      </w:r>
      <w:r w:rsidR="000D769C">
        <w:rPr>
          <w:rFonts w:hint="cs"/>
          <w:rtl/>
        </w:rPr>
        <w:t xml:space="preserve"> با مشاههدات عینی از ساختمان موردنظر می‌توان به دو تیکه اجرا شدن ستون‌ها</w:t>
      </w:r>
      <w:r w:rsidR="000C039B">
        <w:rPr>
          <w:rFonts w:hint="cs"/>
          <w:rtl/>
        </w:rPr>
        <w:t>، عدم وجود استرات‌ها برای یکپارچگی سازه</w:t>
      </w:r>
      <w:r w:rsidR="000D769C">
        <w:rPr>
          <w:rFonts w:hint="cs"/>
          <w:rtl/>
        </w:rPr>
        <w:t xml:space="preserve"> و اتصالات تماما جوشی اشاره کرد.</w:t>
      </w:r>
    </w:p>
    <w:p w14:paraId="6EE3A070" w14:textId="77777777" w:rsidR="000D769C" w:rsidRDefault="000D769C" w:rsidP="00C12045">
      <w:pPr>
        <w:pStyle w:val="BodyText"/>
        <w:rPr>
          <w:rtl/>
        </w:rPr>
      </w:pPr>
    </w:p>
    <w:p w14:paraId="1118698E" w14:textId="33EF3110" w:rsidR="000D769C" w:rsidRDefault="000D769C" w:rsidP="000D769C">
      <w:pPr>
        <w:pStyle w:val="Heading3"/>
        <w:rPr>
          <w:rtl/>
        </w:rPr>
      </w:pPr>
      <w:bookmarkStart w:id="61" w:name="_Toc206948468"/>
      <w:r>
        <w:rPr>
          <w:rFonts w:hint="cs"/>
          <w:rtl/>
        </w:rPr>
        <w:t>ساختمان‌های مجاور</w:t>
      </w:r>
      <w:bookmarkEnd w:id="61"/>
    </w:p>
    <w:p w14:paraId="119109AD" w14:textId="3AEDC5A2" w:rsidR="000D769C" w:rsidRDefault="009902AD" w:rsidP="000D769C">
      <w:pPr>
        <w:rPr>
          <w:rtl/>
        </w:rPr>
      </w:pPr>
      <w:r>
        <w:rPr>
          <w:rFonts w:hint="cs"/>
          <w:rtl/>
        </w:rPr>
        <w:t>ساختمان موردنظر از هر چهار طرف آزاد می‌باش</w:t>
      </w:r>
      <w:r w:rsidR="0046724F">
        <w:rPr>
          <w:rFonts w:hint="cs"/>
          <w:rtl/>
        </w:rPr>
        <w:t>د.</w:t>
      </w:r>
    </w:p>
    <w:p w14:paraId="2679A4EF" w14:textId="77777777" w:rsidR="000D769C" w:rsidRDefault="000D769C" w:rsidP="000D769C">
      <w:pPr>
        <w:rPr>
          <w:rtl/>
        </w:rPr>
      </w:pPr>
    </w:p>
    <w:p w14:paraId="7FF5B4F5" w14:textId="2A529DF1" w:rsidR="000D769C" w:rsidRDefault="000D769C" w:rsidP="000D769C">
      <w:pPr>
        <w:pStyle w:val="Heading3"/>
        <w:rPr>
          <w:rtl/>
        </w:rPr>
      </w:pPr>
      <w:bookmarkStart w:id="62" w:name="_Toc206948469"/>
      <w:r>
        <w:rPr>
          <w:rFonts w:hint="cs"/>
          <w:rtl/>
        </w:rPr>
        <w:t>وضعیت درزهای انقطاع</w:t>
      </w:r>
      <w:bookmarkEnd w:id="62"/>
    </w:p>
    <w:p w14:paraId="6D4308D4" w14:textId="4332F8A6" w:rsidR="000D769C" w:rsidRDefault="00C85C8D" w:rsidP="00BB4875">
      <w:pPr>
        <w:rPr>
          <w:rtl/>
        </w:rPr>
      </w:pPr>
      <w:r>
        <w:rPr>
          <w:rFonts w:hint="cs"/>
          <w:rtl/>
        </w:rPr>
        <w:t xml:space="preserve"> </w:t>
      </w:r>
      <w:r w:rsidR="00BB4875">
        <w:rPr>
          <w:rFonts w:hint="cs"/>
          <w:rtl/>
        </w:rPr>
        <w:t>ساختمان موردنظر از هر چهار طرف آزاد می‌باشد. اظهارنظر درباره وجود درز انقطاع ساختمان منوط به حصول نتایج سونداژ می‌باشد.</w:t>
      </w:r>
    </w:p>
    <w:p w14:paraId="5C464D16" w14:textId="31588670" w:rsidR="00BB4875" w:rsidRDefault="00BB4875" w:rsidP="00BB4875">
      <w:pPr>
        <w:pStyle w:val="Heading3"/>
        <w:rPr>
          <w:rtl/>
        </w:rPr>
      </w:pPr>
      <w:bookmarkStart w:id="63" w:name="_Toc206948470"/>
      <w:r>
        <w:rPr>
          <w:rFonts w:hint="cs"/>
          <w:rtl/>
        </w:rPr>
        <w:t>اجزای غیرسازه‌ای</w:t>
      </w:r>
      <w:bookmarkEnd w:id="63"/>
    </w:p>
    <w:p w14:paraId="2175DC6D" w14:textId="611A9F3A" w:rsidR="00BB4875" w:rsidRDefault="00BB4875" w:rsidP="00BB4875">
      <w:pPr>
        <w:pStyle w:val="BodyText"/>
        <w:rPr>
          <w:rtl/>
        </w:rPr>
      </w:pPr>
      <w:r>
        <w:rPr>
          <w:rFonts w:hint="cs"/>
          <w:rtl/>
        </w:rPr>
        <w:t>ارزیابی وضعیت موجود اجزای غیرسازه‌ای حداقل باید شامل موارد زیر باشد:</w:t>
      </w:r>
    </w:p>
    <w:p w14:paraId="58BCD1C9" w14:textId="00E864AA" w:rsidR="00BB4875" w:rsidRDefault="00BB4875" w:rsidP="00BB4875">
      <w:pPr>
        <w:pStyle w:val="BodyText"/>
        <w:rPr>
          <w:rtl/>
        </w:rPr>
      </w:pPr>
      <w:r>
        <w:rPr>
          <w:rFonts w:hint="cs"/>
          <w:rtl/>
        </w:rPr>
        <w:t>1-پیکربندی انواع اجزای غیرسازه‌ای موجود و نحوه اتصال آن‌ها</w:t>
      </w:r>
    </w:p>
    <w:p w14:paraId="3EE77271" w14:textId="4AD129D3" w:rsidR="00BB4875" w:rsidRDefault="00BB4875" w:rsidP="00BB4875">
      <w:pPr>
        <w:pStyle w:val="BodyText"/>
        <w:rPr>
          <w:rtl/>
        </w:rPr>
      </w:pPr>
      <w:r>
        <w:rPr>
          <w:rFonts w:hint="cs"/>
          <w:rtl/>
        </w:rPr>
        <w:t>2-شرایط فیزیکی هر نوع جز غیرسازه‌ای و اینکه آیا در آن فرسودگی مشاهده گردد.</w:t>
      </w:r>
    </w:p>
    <w:p w14:paraId="5DB7136B" w14:textId="77777777" w:rsidR="00DC0053" w:rsidRDefault="00BB4875" w:rsidP="00DC0053">
      <w:pPr>
        <w:pStyle w:val="BodyText"/>
        <w:rPr>
          <w:rtl/>
        </w:rPr>
      </w:pPr>
      <w:r>
        <w:rPr>
          <w:rFonts w:hint="cs"/>
          <w:rtl/>
        </w:rPr>
        <w:t>3-وجود اجزای غیرسازه‌ای موجود در ساختمان موردنظر شامل:</w:t>
      </w:r>
      <w:r w:rsidR="00DC0053">
        <w:rPr>
          <w:rFonts w:hint="cs"/>
          <w:rtl/>
        </w:rPr>
        <w:t xml:space="preserve"> تجهیزات، قفسه‌ها، کمدها و کالاهای انبارشده است، که نمونه‌هایی از آن در شکل زیر نمایش داده شده است.</w:t>
      </w:r>
    </w:p>
    <w:p w14:paraId="115873F3" w14:textId="77777777" w:rsidR="00075FEA" w:rsidRDefault="00075FEA" w:rsidP="00DC0053">
      <w:pPr>
        <w:pStyle w:val="BodyText"/>
        <w:rPr>
          <w:rtl/>
        </w:rPr>
      </w:pPr>
    </w:p>
    <w:p w14:paraId="7DC09B54" w14:textId="6A6FF822" w:rsidR="00BB4875" w:rsidRPr="00BB4875" w:rsidRDefault="00075FEA" w:rsidP="00075FEA">
      <w:pPr>
        <w:pStyle w:val="BodyText"/>
        <w:numPr>
          <w:ilvl w:val="0"/>
          <w:numId w:val="12"/>
        </w:numPr>
        <w:rPr>
          <w:rtl/>
        </w:rPr>
      </w:pPr>
      <w:r>
        <w:rPr>
          <w:rFonts w:hint="cs"/>
          <w:rtl/>
        </w:rPr>
        <w:t>با توجه به اتصال تجهیزات موجود به دیوارها، دارای خطر بالقوه واژگونی و آسیب می‌باشند.</w:t>
      </w:r>
    </w:p>
    <w:p w14:paraId="45E3002B" w14:textId="79F05B32" w:rsidR="000D769C" w:rsidRDefault="00075FEA" w:rsidP="00075FEA">
      <w:pPr>
        <w:pStyle w:val="ListParagraph"/>
        <w:numPr>
          <w:ilvl w:val="0"/>
          <w:numId w:val="12"/>
        </w:numPr>
      </w:pPr>
      <w:r>
        <w:rPr>
          <w:rFonts w:hint="cs"/>
          <w:rtl/>
        </w:rPr>
        <w:t>قفسه‌ها، کمدها و محصولات انبارشده در وضعیت فعلی نشست در کف سوله، دارای خطر افتادگی در زلزله و آسیب به افراد می‌باشند.</w:t>
      </w:r>
    </w:p>
    <w:p w14:paraId="73C929C4" w14:textId="77777777" w:rsidR="008C6457" w:rsidRDefault="008C6457" w:rsidP="008C6457">
      <w:pPr>
        <w:ind w:left="360"/>
        <w:rPr>
          <w:rtl/>
        </w:rPr>
      </w:pPr>
    </w:p>
    <w:p w14:paraId="730DBFB7" w14:textId="042A560F" w:rsidR="008C6457" w:rsidRDefault="008C6457" w:rsidP="008C6457">
      <w:pPr>
        <w:pStyle w:val="Heading4"/>
        <w:rPr>
          <w:rtl/>
        </w:rPr>
      </w:pPr>
      <w:bookmarkStart w:id="64" w:name="_Toc206948471"/>
      <w:r>
        <w:rPr>
          <w:rFonts w:hint="cs"/>
          <w:rtl/>
        </w:rPr>
        <w:t>وضعیت دیوارهای جداگر داخلی و دیوارهای نما</w:t>
      </w:r>
      <w:bookmarkEnd w:id="64"/>
    </w:p>
    <w:p w14:paraId="088E1E29" w14:textId="5D91A0EE" w:rsidR="008C6457" w:rsidRDefault="008C6457" w:rsidP="008C6457">
      <w:pPr>
        <w:pStyle w:val="BodyText"/>
        <w:rPr>
          <w:rtl/>
        </w:rPr>
      </w:pPr>
      <w:r>
        <w:rPr>
          <w:rFonts w:hint="cs"/>
          <w:rtl/>
        </w:rPr>
        <w:t xml:space="preserve">میانقاب‌های خارجی موجود در سوله انبار </w:t>
      </w:r>
      <w:r w:rsidR="00C4578D">
        <w:rPr>
          <w:rFonts w:hint="cs"/>
          <w:rtl/>
        </w:rPr>
        <w:t>موردنظر،</w:t>
      </w:r>
      <w:r>
        <w:rPr>
          <w:rFonts w:hint="cs"/>
          <w:rtl/>
        </w:rPr>
        <w:t xml:space="preserve"> دارای ضخامت 43 سانتی‌متری می‌باشد که نسبت ارتفاع به ضخامت</w:t>
      </w:r>
      <w:r w:rsidR="0037172A">
        <w:rPr>
          <w:rFonts w:hint="cs"/>
          <w:rtl/>
        </w:rPr>
        <w:t xml:space="preserve"> (لاغری)</w:t>
      </w:r>
      <w:r>
        <w:rPr>
          <w:rFonts w:hint="cs"/>
          <w:rtl/>
        </w:rPr>
        <w:t xml:space="preserve"> آن برابر با 10.5 می‌باشد.</w:t>
      </w:r>
    </w:p>
    <w:p w14:paraId="067BD08C" w14:textId="77777777" w:rsidR="0037172A" w:rsidRPr="008C6457" w:rsidRDefault="0037172A" w:rsidP="008C6457">
      <w:pPr>
        <w:pStyle w:val="BodyText"/>
        <w:rPr>
          <w:rtl/>
        </w:rPr>
      </w:pPr>
    </w:p>
    <w:p w14:paraId="71912B93" w14:textId="396CF328" w:rsidR="008C6457" w:rsidRDefault="00FC7397" w:rsidP="00FC7397">
      <w:pPr>
        <w:pStyle w:val="Heading4"/>
        <w:rPr>
          <w:rtl/>
        </w:rPr>
      </w:pPr>
      <w:bookmarkStart w:id="65" w:name="_Toc206948472"/>
      <w:r>
        <w:rPr>
          <w:rFonts w:hint="cs"/>
          <w:rtl/>
        </w:rPr>
        <w:t>بررسی احتمال جداشدن و فروریختن اعضا و قطعات غیرسازه‌ای به‌خصوص قطعات نما و شیشه‌ها و ایجاد خسارت احتمالی جانی و مالی</w:t>
      </w:r>
      <w:bookmarkEnd w:id="65"/>
    </w:p>
    <w:p w14:paraId="4925E512" w14:textId="1A169CFF" w:rsidR="00FC7397" w:rsidRPr="00FC7397" w:rsidRDefault="00FC7397" w:rsidP="00FC7397">
      <w:pPr>
        <w:pStyle w:val="BodyText"/>
      </w:pPr>
      <w:r>
        <w:rPr>
          <w:rFonts w:hint="cs"/>
          <w:rtl/>
        </w:rPr>
        <w:t>در بازدید بعمل آمده از اجزای غیرسازه‌ای ساختمان موردنظر، موارد زیر در ارتباط با اجزای غیرسازه‌ای مشاهده گردید:</w:t>
      </w:r>
    </w:p>
    <w:p w14:paraId="77E07445" w14:textId="6CFCA574" w:rsidR="007A38D6" w:rsidRDefault="00237A08" w:rsidP="00C12045">
      <w:pPr>
        <w:pStyle w:val="BodyText"/>
        <w:rPr>
          <w:rtl/>
        </w:rPr>
      </w:pPr>
      <w:r>
        <w:rPr>
          <w:rFonts w:hint="cs"/>
          <w:rtl/>
        </w:rPr>
        <w:t>1-عدم مهار قفسه‌ها، کمدها و محصولات انبارشده که در اثر تکان‌های ناشی از زلزله احتمال واژگونی می‌رود و ایمنی کارگران را تهدید می‌نماید.</w:t>
      </w:r>
    </w:p>
    <w:p w14:paraId="10138025" w14:textId="19615BB0" w:rsidR="00237A08" w:rsidRDefault="00237A08" w:rsidP="00C12045">
      <w:pPr>
        <w:pStyle w:val="BodyText"/>
        <w:rPr>
          <w:rtl/>
        </w:rPr>
      </w:pPr>
      <w:r>
        <w:rPr>
          <w:rFonts w:hint="cs"/>
          <w:rtl/>
        </w:rPr>
        <w:t xml:space="preserve">2-در اثر تکان‌های شدید ناشی از زلزله، امکان واژگونی تجهیزات </w:t>
      </w:r>
      <w:r w:rsidR="002F11F1">
        <w:rPr>
          <w:rFonts w:hint="cs"/>
          <w:rtl/>
        </w:rPr>
        <w:t>نصب‌شده روی دیوارهای پیرامونی و صدمه دیدن خود تجهیزات، محصولات انبار‌شده و کاربران آن‌ها وجود دارد.</w:t>
      </w:r>
    </w:p>
    <w:p w14:paraId="6A155A93" w14:textId="77777777" w:rsidR="002F11F1" w:rsidRDefault="002F11F1" w:rsidP="00C12045">
      <w:pPr>
        <w:pStyle w:val="BodyText"/>
        <w:rPr>
          <w:rtl/>
        </w:rPr>
      </w:pPr>
    </w:p>
    <w:p w14:paraId="5370E5E7" w14:textId="2A3EC562" w:rsidR="002F11F1" w:rsidRDefault="002F11F1" w:rsidP="002F11F1">
      <w:pPr>
        <w:pStyle w:val="Heading4"/>
        <w:rPr>
          <w:rtl/>
        </w:rPr>
      </w:pPr>
      <w:bookmarkStart w:id="66" w:name="_Toc206948473"/>
      <w:r>
        <w:rPr>
          <w:rFonts w:hint="cs"/>
          <w:rtl/>
        </w:rPr>
        <w:t>بررسی میزان خرابی و فرسودگی در اجزای غیرسازه‌ای شامل اجزای معماری، مکانیکی، برقی، مخابراتی، تجهیزات پزشکی، آزمایشگاهی، صنعتی، تجهیزات حساس، سیستم‌های اخطار‌دهنده و ...</w:t>
      </w:r>
      <w:bookmarkEnd w:id="66"/>
    </w:p>
    <w:p w14:paraId="550D097B" w14:textId="1A6BA599" w:rsidR="002F11F1" w:rsidRDefault="002F11F1" w:rsidP="002F11F1">
      <w:pPr>
        <w:pStyle w:val="BodyText"/>
        <w:rPr>
          <w:rtl/>
        </w:rPr>
      </w:pPr>
      <w:r>
        <w:rPr>
          <w:rFonts w:hint="cs"/>
          <w:rtl/>
        </w:rPr>
        <w:t>خطوط لوله‌کشی آب و گاز روکار می‌باشد. با توجه به مشاهدات و بازدیدهای محلی انجام‌شده فرسودگی در آن‌ها مشاهده نشد. دیوارهای پیرامونی شامل ترک‌های عمیق و درز با ستون‌های کناری خود می‌باشد که میزان فرسودگی و خرابی بالا را نشان می‌دهد.</w:t>
      </w:r>
    </w:p>
    <w:p w14:paraId="3E563252" w14:textId="77777777" w:rsidR="009911EE" w:rsidRDefault="009911EE" w:rsidP="002F11F1">
      <w:pPr>
        <w:pStyle w:val="BodyText"/>
        <w:rPr>
          <w:rtl/>
        </w:rPr>
      </w:pPr>
    </w:p>
    <w:p w14:paraId="22EB6832" w14:textId="7F42DCDD" w:rsidR="009911EE" w:rsidRDefault="009911EE" w:rsidP="009911EE">
      <w:pPr>
        <w:pStyle w:val="Heading4"/>
        <w:rPr>
          <w:rtl/>
        </w:rPr>
      </w:pPr>
      <w:bookmarkStart w:id="67" w:name="_Toc206948474"/>
      <w:r>
        <w:rPr>
          <w:rFonts w:hint="cs"/>
          <w:rtl/>
        </w:rPr>
        <w:t>بررسی وجود جرم‌های سنگین بر روی دهانه‌های بزرگ، طره‌ها و طبقات فوقانی</w:t>
      </w:r>
      <w:bookmarkEnd w:id="67"/>
    </w:p>
    <w:p w14:paraId="032F4166" w14:textId="55C47BF4" w:rsidR="009911EE" w:rsidRPr="009911EE" w:rsidRDefault="009911EE" w:rsidP="009911EE">
      <w:pPr>
        <w:pStyle w:val="BodyText"/>
        <w:rPr>
          <w:rtl/>
        </w:rPr>
      </w:pPr>
      <w:r>
        <w:rPr>
          <w:rFonts w:hint="cs"/>
          <w:rtl/>
        </w:rPr>
        <w:t>بر اساس بازدیدهای انجام‌شده، محصولات انبار شده و ماشین آلات انبارداری (لیفتراک)</w:t>
      </w:r>
      <w:r w:rsidR="004140F6">
        <w:rPr>
          <w:rFonts w:hint="cs"/>
          <w:rtl/>
        </w:rPr>
        <w:t xml:space="preserve"> بعنوان</w:t>
      </w:r>
      <w:r>
        <w:rPr>
          <w:rFonts w:hint="cs"/>
          <w:rtl/>
        </w:rPr>
        <w:t xml:space="preserve"> جرم‌های سنگین</w:t>
      </w:r>
      <w:r w:rsidR="004140F6">
        <w:rPr>
          <w:rFonts w:hint="cs"/>
          <w:rtl/>
        </w:rPr>
        <w:t xml:space="preserve"> در سوله رویت شده است</w:t>
      </w:r>
      <w:r>
        <w:rPr>
          <w:rFonts w:hint="cs"/>
          <w:rtl/>
        </w:rPr>
        <w:t xml:space="preserve">.  </w:t>
      </w:r>
    </w:p>
    <w:p w14:paraId="3F2CACA7" w14:textId="77777777" w:rsidR="007A38D6" w:rsidRDefault="007A38D6" w:rsidP="00C12045">
      <w:pPr>
        <w:pStyle w:val="BodyText"/>
        <w:rPr>
          <w:rtl/>
        </w:rPr>
      </w:pPr>
    </w:p>
    <w:p w14:paraId="1736EC58" w14:textId="68C7FD28" w:rsidR="00740CE4" w:rsidRDefault="00740CE4" w:rsidP="009E6CF0">
      <w:pPr>
        <w:pStyle w:val="Heading3"/>
        <w:rPr>
          <w:rtl/>
        </w:rPr>
      </w:pPr>
      <w:bookmarkStart w:id="68" w:name="_Toc206948475"/>
      <w:r>
        <w:rPr>
          <w:rFonts w:hint="cs"/>
          <w:rtl/>
        </w:rPr>
        <w:t>تغییرات داده‌شده در ساختمان بعد از ساخت اولیه</w:t>
      </w:r>
      <w:bookmarkEnd w:id="68"/>
    </w:p>
    <w:p w14:paraId="63223798" w14:textId="757D5488" w:rsidR="00740CE4" w:rsidRDefault="00C04D16" w:rsidP="00C04D16">
      <w:pPr>
        <w:pStyle w:val="BodyText"/>
        <w:rPr>
          <w:rtl/>
        </w:rPr>
      </w:pPr>
      <w:r>
        <w:rPr>
          <w:rFonts w:hint="cs"/>
          <w:rtl/>
        </w:rPr>
        <w:t>بر اساس بازدیدهای انجام‌شده به نظر نمی‌رسد تغییراتی در پلان سازه اجزا شده باشد.</w:t>
      </w:r>
    </w:p>
    <w:p w14:paraId="57E75C58" w14:textId="77777777" w:rsidR="009E6CF0" w:rsidRDefault="009E6CF0" w:rsidP="00C04D16">
      <w:pPr>
        <w:pStyle w:val="BodyText"/>
        <w:rPr>
          <w:rtl/>
        </w:rPr>
      </w:pPr>
    </w:p>
    <w:p w14:paraId="1D8A274A" w14:textId="218721C6" w:rsidR="009E6CF0" w:rsidRDefault="009E6CF0" w:rsidP="009E6CF0">
      <w:pPr>
        <w:pStyle w:val="Heading3"/>
        <w:rPr>
          <w:rtl/>
        </w:rPr>
      </w:pPr>
      <w:bookmarkStart w:id="69" w:name="_Toc206948476"/>
      <w:r>
        <w:rPr>
          <w:rFonts w:hint="cs"/>
          <w:rtl/>
        </w:rPr>
        <w:t>مشخص‌نمودن تفاوت‌های میان اطلاعات مندرج در مدارک فنی و اجرایی موجود و اطلاعات حاصل از بازدید محلی ساختمان (تطابق با نقشه‌ها)</w:t>
      </w:r>
      <w:bookmarkEnd w:id="69"/>
    </w:p>
    <w:p w14:paraId="3F318A68" w14:textId="384F3AD1" w:rsidR="009E6CF0" w:rsidRDefault="009E6CF0" w:rsidP="009E6CF0">
      <w:pPr>
        <w:pStyle w:val="BodyText"/>
        <w:rPr>
          <w:rtl/>
        </w:rPr>
      </w:pPr>
      <w:r>
        <w:rPr>
          <w:rFonts w:hint="cs"/>
          <w:rtl/>
        </w:rPr>
        <w:t xml:space="preserve">با توجه به اطلاعات بدست‌آمده از وضعیت معماری سازه موردنظر و مشخصات عمومی آن از آرشیو </w:t>
      </w:r>
      <w:r w:rsidR="00C4578D">
        <w:rPr>
          <w:rFonts w:hint="cs"/>
          <w:rtl/>
        </w:rPr>
        <w:t>مجموعه صنعتی</w:t>
      </w:r>
      <w:r>
        <w:rPr>
          <w:rFonts w:hint="cs"/>
          <w:rtl/>
        </w:rPr>
        <w:t>، ملاحظه می‌گردد که نقشه معماری مذکور با وضعیت موجود تطابق مناسبی دارد.</w:t>
      </w:r>
    </w:p>
    <w:p w14:paraId="4FBF44B2" w14:textId="298D33F0" w:rsidR="00C841FC" w:rsidRDefault="00C841FC" w:rsidP="00C841FC">
      <w:pPr>
        <w:pStyle w:val="Heading2"/>
        <w:rPr>
          <w:rtl/>
        </w:rPr>
      </w:pPr>
      <w:bookmarkStart w:id="70" w:name="_Toc206948477"/>
      <w:r>
        <w:rPr>
          <w:rFonts w:hint="cs"/>
          <w:rtl/>
        </w:rPr>
        <w:t>بررسی مقررات، قوانین حاکم و ملاحظات اجرایی</w:t>
      </w:r>
      <w:bookmarkEnd w:id="70"/>
    </w:p>
    <w:p w14:paraId="6AB3E4A0" w14:textId="2C0F5ABD" w:rsidR="00C841FC" w:rsidRDefault="00C841FC" w:rsidP="00C841FC">
      <w:pPr>
        <w:pStyle w:val="Heading3"/>
        <w:rPr>
          <w:rtl/>
        </w:rPr>
      </w:pPr>
      <w:bookmarkStart w:id="71" w:name="_Toc206948478"/>
      <w:r>
        <w:rPr>
          <w:rFonts w:hint="cs"/>
          <w:rtl/>
        </w:rPr>
        <w:t>بررسی آیین‌نامه‌ها و دستورالعمل‌های مورد استفاده در طراحی و اجرای ساختمان</w:t>
      </w:r>
      <w:bookmarkEnd w:id="71"/>
    </w:p>
    <w:p w14:paraId="3CB1DA63" w14:textId="3564D4DD" w:rsidR="001839BE" w:rsidRDefault="001839BE" w:rsidP="001839BE">
      <w:pPr>
        <w:rPr>
          <w:rFonts w:ascii="Symbol" w:hAnsi="Symbol"/>
          <w:rtl/>
        </w:rPr>
      </w:pPr>
      <w:r>
        <w:rPr>
          <w:rFonts w:hint="cs"/>
          <w:rtl/>
        </w:rPr>
        <w:t xml:space="preserve">علیرغم این‌که از زمان ساخت ساختمان‌های </w:t>
      </w:r>
      <w:r w:rsidR="00D96706">
        <w:rPr>
          <w:rFonts w:hint="cs"/>
          <w:rtl/>
        </w:rPr>
        <w:t>مجموعه صنعتی</w:t>
      </w:r>
      <w:r>
        <w:rPr>
          <w:rFonts w:hint="cs"/>
          <w:rtl/>
        </w:rPr>
        <w:t xml:space="preserve"> اطلاع دقیقی در دسترس نمی‌باشد ولی با سیستم سازه</w:t>
      </w:r>
      <w:r w:rsidR="00C06242">
        <w:rPr>
          <w:rFonts w:hint="cs"/>
          <w:rtl/>
        </w:rPr>
        <w:t>‌ای قاب خم</w:t>
      </w:r>
      <w:r w:rsidR="001D196F">
        <w:rPr>
          <w:rFonts w:hint="cs"/>
          <w:rtl/>
        </w:rPr>
        <w:t xml:space="preserve">شی فولادی به نظر </w:t>
      </w:r>
      <w:r w:rsidR="001947AB">
        <w:rPr>
          <w:rFonts w:hint="cs"/>
          <w:rtl/>
        </w:rPr>
        <w:t>ن</w:t>
      </w:r>
      <w:r w:rsidR="001D196F">
        <w:rPr>
          <w:rFonts w:hint="cs"/>
          <w:rtl/>
        </w:rPr>
        <w:t>می</w:t>
      </w:r>
      <w:r w:rsidR="001D196F">
        <w:rPr>
          <w:rFonts w:ascii="Symbol" w:hAnsi="Symbol" w:hint="cs"/>
          <w:rtl/>
        </w:rPr>
        <w:t>‌رسد بندهای استاندارد 519 (آیین‌نامه حداقل بارهای وارد بر ساختمان‌ها و ابنیه فنی) برای بارگذاری ثقلی و استاندارد 2800 ویرایش اول برای بارگذاری جانبی را اقناع نماید.</w:t>
      </w:r>
    </w:p>
    <w:p w14:paraId="0D6D5936" w14:textId="77777777" w:rsidR="001D196F" w:rsidRDefault="001D196F" w:rsidP="001839BE">
      <w:pPr>
        <w:rPr>
          <w:rFonts w:ascii="Symbol" w:hAnsi="Symbol"/>
          <w:rtl/>
        </w:rPr>
      </w:pPr>
    </w:p>
    <w:p w14:paraId="01E24BC5" w14:textId="03B6BEF7" w:rsidR="001D196F" w:rsidRDefault="001D196F" w:rsidP="001D196F">
      <w:pPr>
        <w:pStyle w:val="Heading3"/>
        <w:rPr>
          <w:rtl/>
        </w:rPr>
      </w:pPr>
      <w:bookmarkStart w:id="72" w:name="_Toc206948479"/>
      <w:r>
        <w:rPr>
          <w:rFonts w:hint="cs"/>
          <w:rtl/>
        </w:rPr>
        <w:t>بررسی محدودیت‌های موجود در ساختمان برای انجام سونداژ و آزمایش‌های ژئوتکنیک و مقاومت مصالح</w:t>
      </w:r>
      <w:bookmarkEnd w:id="72"/>
    </w:p>
    <w:p w14:paraId="50E925EC" w14:textId="02311ECB" w:rsidR="001D196F" w:rsidRDefault="001D196F" w:rsidP="001D196F">
      <w:pPr>
        <w:pStyle w:val="BodyText"/>
        <w:rPr>
          <w:rtl/>
        </w:rPr>
      </w:pPr>
      <w:r>
        <w:rPr>
          <w:rFonts w:hint="cs"/>
          <w:rtl/>
        </w:rPr>
        <w:t xml:space="preserve">عملیات سونداژ و آزمایش‎‌های ژئوتکنیک و مقاومت مصالح به لحاظ زمانی باید در ایامی انجام شود که به کاربری انبار </w:t>
      </w:r>
      <w:r w:rsidR="00D96706">
        <w:rPr>
          <w:rFonts w:hint="cs"/>
          <w:rtl/>
        </w:rPr>
        <w:t>مجموعه صنعتی</w:t>
      </w:r>
      <w:r>
        <w:rPr>
          <w:rFonts w:hint="cs"/>
          <w:rtl/>
        </w:rPr>
        <w:t xml:space="preserve"> خللی وارد نسازد. با توجه به تکمیل‌بودن انبار از کالاها</w:t>
      </w:r>
      <w:r w:rsidR="006F2BE0">
        <w:rPr>
          <w:rFonts w:hint="cs"/>
          <w:rtl/>
        </w:rPr>
        <w:t>،</w:t>
      </w:r>
      <w:r>
        <w:rPr>
          <w:rFonts w:hint="cs"/>
          <w:rtl/>
        </w:rPr>
        <w:t xml:space="preserve"> یکی از محدودیت‌های موجود می‌باشد. همچنین محل انجام سونداژ و انجام آزمایشات ژئوتکنیک و مقاومت مصالح در سازه موردنظر باید به‌گونه‌ای باشد که کل فضاهای انبار را درگیر نکند. این مطلب در فصل دوم گزارش حاضر مورد توجه قرار گرفته است.</w:t>
      </w:r>
    </w:p>
    <w:p w14:paraId="24C0013D" w14:textId="77777777" w:rsidR="001D196F" w:rsidRDefault="001D196F" w:rsidP="001D196F">
      <w:pPr>
        <w:pStyle w:val="BodyText"/>
        <w:rPr>
          <w:rtl/>
        </w:rPr>
      </w:pPr>
    </w:p>
    <w:p w14:paraId="1A817576" w14:textId="22DC6112" w:rsidR="001D196F" w:rsidRDefault="008179AA" w:rsidP="008179AA">
      <w:pPr>
        <w:pStyle w:val="Heading3"/>
        <w:rPr>
          <w:rtl/>
        </w:rPr>
      </w:pPr>
      <w:bookmarkStart w:id="73" w:name="_Toc206948480"/>
      <w:r>
        <w:rPr>
          <w:rFonts w:hint="cs"/>
          <w:rtl/>
        </w:rPr>
        <w:t>بررسی محدودیت‌ها و ملاحظات عملیات اجرایی و احتمالی و بهسازی لرزه‌ای</w:t>
      </w:r>
      <w:bookmarkEnd w:id="73"/>
    </w:p>
    <w:p w14:paraId="48EEA593" w14:textId="05AE23BC" w:rsidR="008179AA" w:rsidRDefault="008179AA" w:rsidP="008179AA">
      <w:pPr>
        <w:pStyle w:val="BodyText"/>
        <w:rPr>
          <w:rtl/>
        </w:rPr>
      </w:pPr>
      <w:r>
        <w:rPr>
          <w:rFonts w:hint="cs"/>
          <w:rtl/>
        </w:rPr>
        <w:t>به علت استفاده مداوم از انبار</w:t>
      </w:r>
      <w:r w:rsidR="00DF44C6">
        <w:rPr>
          <w:rFonts w:hint="cs"/>
          <w:rtl/>
        </w:rPr>
        <w:t>، به نظر می‌رسد باید طرح بهسازی به‌گونه‌ای باشد که بتوان تخلیه قسمتی از انبار، به صورت محدود طرح را اجرا کرد تا نیاز به تعطیلی کلی نباشد. در ضمن باید طرح‌ها به‌گونه‌ای باشند که پلان موجود انبار را تا حد امکان دستخوش تغییر نکند و همچنین در طرح بهسازی باید رعایت ضوابط و محدودت معماری در نظر گرفته شود.</w:t>
      </w:r>
    </w:p>
    <w:p w14:paraId="67381638" w14:textId="77777777" w:rsidR="00DF44C6" w:rsidRDefault="00DF44C6" w:rsidP="008179AA">
      <w:pPr>
        <w:pStyle w:val="BodyText"/>
        <w:rPr>
          <w:rtl/>
        </w:rPr>
      </w:pPr>
    </w:p>
    <w:p w14:paraId="01DE0183" w14:textId="5BBEF39B" w:rsidR="0005769B" w:rsidRDefault="0005769B" w:rsidP="0005769B">
      <w:pPr>
        <w:pStyle w:val="Heading2"/>
        <w:rPr>
          <w:rtl/>
        </w:rPr>
      </w:pPr>
      <w:bookmarkStart w:id="74" w:name="_Toc206948481"/>
      <w:r>
        <w:rPr>
          <w:rFonts w:hint="cs"/>
          <w:rtl/>
        </w:rPr>
        <w:t>ملاحظات اقتصادی و اجتماعی</w:t>
      </w:r>
      <w:bookmarkEnd w:id="74"/>
    </w:p>
    <w:p w14:paraId="25A93EB4" w14:textId="77777777" w:rsidR="00BD6B53" w:rsidRDefault="0005769B" w:rsidP="0005769B">
      <w:pPr>
        <w:pStyle w:val="BodyText"/>
        <w:rPr>
          <w:rtl/>
        </w:rPr>
      </w:pPr>
      <w:r>
        <w:rPr>
          <w:rFonts w:hint="cs"/>
          <w:rtl/>
        </w:rPr>
        <w:t>افزایش اطلاعات در مورد نحوه رفتار ساختمان‌ها در زلزله که از طریق مطالعات و تجارب زلزله‌های اخیر حاصل گردیده است.</w:t>
      </w:r>
      <w:r w:rsidR="00FD1EB3">
        <w:rPr>
          <w:rFonts w:hint="cs"/>
          <w:rtl/>
        </w:rPr>
        <w:t xml:space="preserve"> بیانگر عدم وجود طراحی و نظارت مناسب در حجمی وسیعی از ساختمان‌های موجود در کشور می‌باشد. علاوه بر این بسیاری از این‌گونه ساختمان‌ها ضوابط و آیین‌نامه‌های لرزه‌ای کنونی را ارضا نمی‌نمایند. لذا با توجه به خطرپذیری کشور در برابر زلزله، معاونت محترم امور فنی سازمان مدیریت و برنامه‌ریزی کشور در راستای بند م تبصره 13 قانون بودجه سال 1379 کل کشور و با استناد به تایید ریاست محترم وقت سازمان، شورای "کاهش خطرپذیری ناشی از زلزله" را تشکیل داده است.</w:t>
      </w:r>
    </w:p>
    <w:p w14:paraId="68EAE18B" w14:textId="65DFAA7A" w:rsidR="0005769B" w:rsidRDefault="00BD6B53" w:rsidP="0005769B">
      <w:pPr>
        <w:pStyle w:val="BodyText"/>
        <w:rPr>
          <w:rtl/>
        </w:rPr>
      </w:pPr>
      <w:r>
        <w:rPr>
          <w:rFonts w:hint="cs"/>
          <w:rtl/>
        </w:rPr>
        <w:t>از نتایج جلسات شورا، تدوین برنامه و تعیین چهار چوب فعالیت، تهیه برگه مشخصات اولیه ساختمان‌های عمومی و دولتی مهم و شریان‌های حیاتی و تاسیسات زیر بنایی کشور به</w:t>
      </w:r>
      <w:r>
        <w:rPr>
          <w:rFonts w:ascii="Symbol" w:hAnsi="Symbol" w:hint="cs"/>
          <w:rtl/>
        </w:rPr>
        <w:t xml:space="preserve">‌منظور ایجاد بانک اطلاعاتی جامع و تهیه جدول سطح خطرپذیری </w:t>
      </w:r>
      <w:r w:rsidR="003142E1">
        <w:rPr>
          <w:rFonts w:ascii="Symbol" w:hAnsi="Symbol" w:hint="cs"/>
          <w:rtl/>
        </w:rPr>
        <w:t>قابل قبول ساختمان‌های عمومی و دولتی به‌همراه سطوح عملکرد آن‌ها و ... را می‌توان نام برد.</w:t>
      </w:r>
      <w:r w:rsidR="00253FBF">
        <w:rPr>
          <w:rFonts w:ascii="Symbol" w:hAnsi="Symbol" w:hint="cs"/>
          <w:rtl/>
        </w:rPr>
        <w:t xml:space="preserve"> در این راستا و نظر به اهمیت پایدار بودن ارکان نظام مقدس جمهوری اسلامی از جنبه‌های سیاسی، اقتصادی، اجتماعی، فرهنگی و صنعتی در شرایط بحرانی، گستردگی امر مقاوم‌سازی و اقدامات گوناگون انجام گرفته در این مورد، اعتباری برای طرح‌های "مقاوم‌سازی ساختمان‌های عمومی و دولتی مهم، تاسیسات </w:t>
      </w:r>
      <w:r w:rsidR="00253FBF">
        <w:rPr>
          <w:rFonts w:hint="cs"/>
          <w:rtl/>
        </w:rPr>
        <w:t>زیر بنایی و شریان‌های حیاتی</w:t>
      </w:r>
      <w:r w:rsidR="00253FBF" w:rsidRPr="00253FBF">
        <w:rPr>
          <w:rFonts w:hint="cs"/>
          <w:rtl/>
        </w:rPr>
        <w:t xml:space="preserve"> </w:t>
      </w:r>
      <w:r w:rsidR="00253FBF">
        <w:rPr>
          <w:rFonts w:hint="cs"/>
          <w:rtl/>
        </w:rPr>
        <w:t>کشور" به‌صورت طرح‌های ادامه‌دار در لایحه بودجه</w:t>
      </w:r>
      <w:r w:rsidR="00EC6410">
        <w:rPr>
          <w:rFonts w:hint="cs"/>
          <w:rtl/>
        </w:rPr>
        <w:t xml:space="preserve"> پیشنهاد و تصویب گردید.</w:t>
      </w:r>
    </w:p>
    <w:p w14:paraId="413F0C6A" w14:textId="317707EC" w:rsidR="001C56C4" w:rsidRPr="001C56C4" w:rsidRDefault="001C56C4" w:rsidP="001C56C4">
      <w:r w:rsidRPr="001C56C4">
        <w:rPr>
          <w:rtl/>
        </w:rPr>
        <w:t xml:space="preserve">ساختمان‌های </w:t>
      </w:r>
      <w:r w:rsidR="00D96706">
        <w:rPr>
          <w:rFonts w:hint="cs"/>
          <w:rtl/>
        </w:rPr>
        <w:t>مجموعه صنعتی موردنظر</w:t>
      </w:r>
      <w:r w:rsidRPr="001C56C4">
        <w:rPr>
          <w:rtl/>
        </w:rPr>
        <w:t xml:space="preserve"> به عنوان بخشی اساسی از زیرساخت‌های صنعتی کشور، نقشی کلیدی در تأمین توسعه اقتصادی ایفا می‌کنند. قوام و پایداری ساختاری این مجموعه، ضمن ایجاد اشتغال پایدار، زمینه‌ساز افزایش بهره‌وری و رشد صنایع وابسته خواهد شد</w:t>
      </w:r>
      <w:r w:rsidRPr="001C56C4">
        <w:t>.</w:t>
      </w:r>
    </w:p>
    <w:p w14:paraId="2ACC0CF6" w14:textId="39053DA8" w:rsidR="001C56C4" w:rsidRPr="001C56C4" w:rsidRDefault="001C56C4" w:rsidP="001C56C4">
      <w:r w:rsidRPr="001C56C4">
        <w:rPr>
          <w:rtl/>
        </w:rPr>
        <w:t>این کارخانه، اگرچه در نگاه نخست یک واحد تولیدی است، اما در مقیاس کلان به‌عنوان یک نهاد اقتصادی، نقشی فراتر از تولید مستقیم دارد. از یک سو،</w:t>
      </w:r>
      <w:r w:rsidR="006F2BE0">
        <w:rPr>
          <w:rFonts w:hint="cs"/>
          <w:rtl/>
        </w:rPr>
        <w:t xml:space="preserve"> با</w:t>
      </w:r>
      <w:r w:rsidRPr="001C56C4">
        <w:rPr>
          <w:rtl/>
        </w:rPr>
        <w:t xml:space="preserve"> تأمین مواد اولیه به رونق اقتصادی و افزایش تولید داخلی منجر می‌شود و از سوی دیگر، با پردازش و عرضه‌ی محصولات فرآوری‌شده، ارزش‌افزوده‌ی بالاتری ایجاد می‌کند</w:t>
      </w:r>
      <w:r w:rsidRPr="001C56C4">
        <w:t>.</w:t>
      </w:r>
    </w:p>
    <w:p w14:paraId="7119F3A9" w14:textId="76F4BA2B" w:rsidR="001C56C4" w:rsidRDefault="001C56C4" w:rsidP="001C56C4">
      <w:pPr>
        <w:rPr>
          <w:rtl/>
        </w:rPr>
      </w:pPr>
      <w:r w:rsidRPr="001C56C4">
        <w:rPr>
          <w:rtl/>
        </w:rPr>
        <w:t>در نهایت، با درنظرگرفتن تأثیرات بلندمدت، استمرار فعالیت این مجموعه نه‌تنها در کاهش وابستگی به واردات و افزایش خودکفایی ملی مؤثر خواهد بود، بلکه با ایجاد زنجیره‌های تولید و توزیع، زمینه‌ساز توسعه صنعتی پایدار در کشور خواهد ش</w:t>
      </w:r>
      <w:r w:rsidR="00A73461">
        <w:rPr>
          <w:rFonts w:hint="cs"/>
          <w:rtl/>
        </w:rPr>
        <w:t>د.</w:t>
      </w:r>
    </w:p>
    <w:p w14:paraId="4C5D99FE" w14:textId="77777777" w:rsidR="00A73461" w:rsidRDefault="00A73461" w:rsidP="001C56C4">
      <w:pPr>
        <w:rPr>
          <w:rtl/>
        </w:rPr>
      </w:pPr>
    </w:p>
    <w:p w14:paraId="336D52ED" w14:textId="22D39393" w:rsidR="00C368FE" w:rsidRDefault="00C368FE" w:rsidP="00C368FE">
      <w:pPr>
        <w:pStyle w:val="Heading2"/>
        <w:rPr>
          <w:rtl/>
        </w:rPr>
      </w:pPr>
      <w:bookmarkStart w:id="75" w:name="_Toc206948482"/>
      <w:r>
        <w:rPr>
          <w:rFonts w:hint="cs"/>
          <w:rtl/>
        </w:rPr>
        <w:t>تعیین اهمیت ساختمان با شاخص‌های معین (کاربری، ابعاد، ویژگی‌ها، میراث فرهنگی، تجهیزات داخلی و ...)</w:t>
      </w:r>
      <w:bookmarkEnd w:id="75"/>
    </w:p>
    <w:p w14:paraId="217130E4" w14:textId="69049AB4" w:rsidR="00334250" w:rsidRDefault="000865DC" w:rsidP="00334250">
      <w:pPr>
        <w:pStyle w:val="BodyText"/>
        <w:rPr>
          <w:rtl/>
        </w:rPr>
      </w:pPr>
      <w:r>
        <w:rPr>
          <w:rFonts w:hint="cs"/>
          <w:rtl/>
        </w:rPr>
        <w:t xml:space="preserve">به‌علت این‌که کاربری این مجموعه، صنعتی می‌باشد و استان مازندران نیازمند احداث کارخانجات و مراکز صنعتی جهت رونق </w:t>
      </w:r>
      <w:r w:rsidR="008E03D3">
        <w:rPr>
          <w:rFonts w:hint="cs"/>
          <w:rtl/>
        </w:rPr>
        <w:t>اقتصادی</w:t>
      </w:r>
      <w:r>
        <w:rPr>
          <w:rFonts w:hint="cs"/>
          <w:rtl/>
        </w:rPr>
        <w:t xml:space="preserve"> می‌باشد لذا از نظر بهسازی، این ساختمان اهمیت زیادی دارد. علاوه بر آن با توجه سیستم سازه‌ای این ساختمان که قاب خمشی فولادی می</w:t>
      </w:r>
      <w:r w:rsidR="0032324F">
        <w:rPr>
          <w:rFonts w:hint="cs"/>
          <w:rtl/>
        </w:rPr>
        <w:t xml:space="preserve">‌باشد و با توجه به سال بهره‌برداری و متراژ زیربنای این ساختمان به‌نظر می‌رسد </w:t>
      </w:r>
      <w:r w:rsidR="00344089">
        <w:rPr>
          <w:rFonts w:hint="cs"/>
          <w:rtl/>
        </w:rPr>
        <w:t>از نظر نحوه ساخت نیز نسبتا مناسب باشد و در نتیجه هزینه‌ی مقاوم‌سازی این ساختمان توجیه اقتصادی و فنی داشته باشد. لازم به ذکر است که این ساختمان از لحاظ میراث فرهنگی و تجهیزات داخلی اهمیت خاصی ندارد.</w:t>
      </w:r>
    </w:p>
    <w:p w14:paraId="111698A3" w14:textId="77777777" w:rsidR="00344089" w:rsidRDefault="00344089" w:rsidP="00334250">
      <w:pPr>
        <w:pStyle w:val="BodyText"/>
        <w:rPr>
          <w:rtl/>
        </w:rPr>
      </w:pPr>
    </w:p>
    <w:p w14:paraId="18C06735" w14:textId="541773E1" w:rsidR="00344089" w:rsidRDefault="00344089" w:rsidP="00344089">
      <w:pPr>
        <w:pStyle w:val="Heading2"/>
        <w:rPr>
          <w:rtl/>
        </w:rPr>
      </w:pPr>
      <w:bookmarkStart w:id="76" w:name="_Toc206948483"/>
      <w:r>
        <w:rPr>
          <w:rFonts w:hint="cs"/>
          <w:rtl/>
        </w:rPr>
        <w:t>ارزیابی اولیه وضعیت لرزه‌ای و پیشنهاد اولیه هدف بهسازی</w:t>
      </w:r>
      <w:bookmarkEnd w:id="76"/>
    </w:p>
    <w:p w14:paraId="5C28C741" w14:textId="12A20D27" w:rsidR="00344089" w:rsidRDefault="00344089" w:rsidP="00344089">
      <w:pPr>
        <w:pStyle w:val="Heading3"/>
        <w:rPr>
          <w:rtl/>
        </w:rPr>
      </w:pPr>
      <w:bookmarkStart w:id="77" w:name="_Toc206948484"/>
      <w:r>
        <w:rPr>
          <w:rFonts w:hint="cs"/>
          <w:rtl/>
        </w:rPr>
        <w:t>آماده‌سازی و تکمیل چک لیست‌های ارزیابی کیفی</w:t>
      </w:r>
      <w:bookmarkEnd w:id="77"/>
    </w:p>
    <w:p w14:paraId="37A08896" w14:textId="77777777" w:rsidR="00344089" w:rsidRDefault="00344089" w:rsidP="00344089">
      <w:pPr>
        <w:rPr>
          <w:rtl/>
        </w:rPr>
      </w:pPr>
    </w:p>
    <w:p w14:paraId="205B8671" w14:textId="77777777" w:rsidR="00F35A65" w:rsidRDefault="00F35A65" w:rsidP="00344089">
      <w:pPr>
        <w:rPr>
          <w:rtl/>
        </w:rPr>
      </w:pPr>
    </w:p>
    <w:p w14:paraId="1F27C115" w14:textId="311E3F24" w:rsidR="00F35A65" w:rsidRPr="00344089" w:rsidRDefault="00F35A65" w:rsidP="00F35A65">
      <w:pPr>
        <w:pStyle w:val="Heading4"/>
        <w:rPr>
          <w:rtl/>
        </w:rPr>
      </w:pPr>
      <w:bookmarkStart w:id="78" w:name="_Toc206948485"/>
      <w:r>
        <w:rPr>
          <w:rFonts w:hint="cs"/>
          <w:rtl/>
        </w:rPr>
        <w:t>مشخصات عمومی ساختمان</w:t>
      </w:r>
      <w:bookmarkEnd w:id="78"/>
    </w:p>
    <w:p w14:paraId="2C05FCC0" w14:textId="6A5D138C" w:rsidR="00B83DA1" w:rsidRDefault="00F35A65" w:rsidP="00DC6366">
      <w:pPr>
        <w:rPr>
          <w:rtl/>
        </w:rPr>
      </w:pPr>
      <w:r w:rsidRPr="00F35A65">
        <w:rPr>
          <w:rFonts w:hint="cs"/>
          <w:b/>
          <w:bCs/>
          <w:rtl/>
        </w:rPr>
        <w:t>1- نام ساختمان:</w:t>
      </w:r>
      <w:r w:rsidRPr="00F35A65">
        <w:rPr>
          <w:rFonts w:hint="cs"/>
          <w:rtl/>
        </w:rPr>
        <w:t xml:space="preserve"> </w:t>
      </w:r>
      <w:r>
        <w:rPr>
          <w:rFonts w:hint="cs"/>
          <w:rtl/>
        </w:rPr>
        <w:t>سوله انبار</w:t>
      </w:r>
    </w:p>
    <w:p w14:paraId="1E84F8D1" w14:textId="0FC3E044" w:rsidR="00F35A65" w:rsidRPr="00F35A65" w:rsidRDefault="00F35A65" w:rsidP="00DC6366">
      <w:pPr>
        <w:rPr>
          <w:b/>
          <w:bCs/>
          <w:rtl/>
        </w:rPr>
      </w:pPr>
      <w:r w:rsidRPr="00F35A65">
        <w:rPr>
          <w:rFonts w:hint="cs"/>
          <w:b/>
          <w:bCs/>
          <w:rtl/>
        </w:rPr>
        <w:t xml:space="preserve">2- آدرس ساختمان: </w:t>
      </w:r>
      <w:r w:rsidR="00C9621F" w:rsidRPr="00C9621F">
        <w:rPr>
          <w:rtl/>
        </w:rPr>
        <w:t>مازندران، قائم‌شهر</w:t>
      </w:r>
    </w:p>
    <w:p w14:paraId="609DC840" w14:textId="3D273F78" w:rsidR="00DC6366" w:rsidRPr="00F35A65" w:rsidRDefault="00F35A65" w:rsidP="00DC6366">
      <w:pPr>
        <w:rPr>
          <w:b/>
          <w:bCs/>
          <w:rtl/>
        </w:rPr>
      </w:pPr>
      <w:r w:rsidRPr="00F35A65">
        <w:rPr>
          <w:rFonts w:hint="cs"/>
          <w:b/>
          <w:bCs/>
          <w:rtl/>
        </w:rPr>
        <w:t xml:space="preserve">3- تاریخ طراحی: </w:t>
      </w:r>
      <w:r w:rsidR="00C9621F" w:rsidRPr="00C9621F">
        <w:rPr>
          <w:rFonts w:hint="cs"/>
          <w:rtl/>
        </w:rPr>
        <w:t>---</w:t>
      </w:r>
    </w:p>
    <w:p w14:paraId="0ED6C43C" w14:textId="34B078FD" w:rsidR="00DC6366" w:rsidRPr="00C9621F" w:rsidRDefault="00F35A65" w:rsidP="00DC6366">
      <w:pPr>
        <w:rPr>
          <w:rtl/>
        </w:rPr>
      </w:pPr>
      <w:r w:rsidRPr="00F35A65">
        <w:rPr>
          <w:rFonts w:hint="cs"/>
          <w:b/>
          <w:bCs/>
          <w:rtl/>
        </w:rPr>
        <w:t>4- تاریخ بهره‌برداری:</w:t>
      </w:r>
      <w:r w:rsidR="00C9621F">
        <w:rPr>
          <w:rFonts w:hint="cs"/>
          <w:b/>
          <w:bCs/>
          <w:rtl/>
        </w:rPr>
        <w:t xml:space="preserve"> </w:t>
      </w:r>
      <w:r w:rsidR="00181CCF">
        <w:rPr>
          <w:rFonts w:hint="cs"/>
          <w:rtl/>
        </w:rPr>
        <w:t>1371</w:t>
      </w:r>
    </w:p>
    <w:p w14:paraId="15468E71" w14:textId="633B7384" w:rsidR="00F35A65" w:rsidRDefault="00F35A65" w:rsidP="00DC6366">
      <w:pPr>
        <w:rPr>
          <w:rtl/>
        </w:rPr>
      </w:pPr>
      <w:r w:rsidRPr="00F35A65">
        <w:rPr>
          <w:rFonts w:hint="cs"/>
          <w:b/>
          <w:bCs/>
          <w:rtl/>
        </w:rPr>
        <w:t>5- نوع کاربری فعلی:</w:t>
      </w:r>
      <w:r w:rsidR="00C9621F">
        <w:rPr>
          <w:rFonts w:hint="cs"/>
          <w:rtl/>
        </w:rPr>
        <w:t xml:space="preserve"> </w:t>
      </w:r>
    </w:p>
    <w:p w14:paraId="72D01CDF" w14:textId="39E7A27C" w:rsidR="00C9621F" w:rsidRDefault="00C9621F" w:rsidP="00DC6366">
      <w:pPr>
        <w:rPr>
          <w:rtl/>
        </w:rPr>
      </w:pPr>
      <w:r>
        <w:rPr>
          <w:rFonts w:hint="cs"/>
          <w:rtl/>
        </w:rPr>
        <w:t>مسکونی</w:t>
      </w:r>
      <w:r>
        <w:rPr>
          <w:rFonts w:ascii="Segoe UI Symbol" w:hAnsi="Segoe UI Symbol" w:cs="Segoe UI Symbol" w:hint="cs"/>
          <w:rtl/>
        </w:rPr>
        <w:t>☐</w:t>
      </w:r>
      <w:r>
        <w:rPr>
          <w:rFonts w:hint="cs"/>
          <w:rtl/>
        </w:rPr>
        <w:t xml:space="preserve">      تجاری</w:t>
      </w:r>
      <w:r>
        <w:rPr>
          <w:rFonts w:ascii="Segoe UI Symbol" w:hAnsi="Segoe UI Symbol" w:cs="Segoe UI Symbol" w:hint="cs"/>
          <w:rtl/>
        </w:rPr>
        <w:t>☐</w:t>
      </w:r>
      <w:r>
        <w:rPr>
          <w:rFonts w:hint="cs"/>
          <w:rtl/>
        </w:rPr>
        <w:t xml:space="preserve">      اداری</w:t>
      </w:r>
      <w:r>
        <w:rPr>
          <w:rFonts w:ascii="Segoe UI Symbol" w:hAnsi="Segoe UI Symbol" w:cs="Segoe UI Symbol" w:hint="cs"/>
          <w:rtl/>
        </w:rPr>
        <w:t>☐</w:t>
      </w:r>
      <w:r>
        <w:rPr>
          <w:rFonts w:hint="cs"/>
          <w:rtl/>
        </w:rPr>
        <w:t xml:space="preserve">      آموزشی</w:t>
      </w:r>
      <w:r>
        <w:rPr>
          <w:rFonts w:ascii="Segoe UI Symbol" w:hAnsi="Segoe UI Symbol" w:cs="Segoe UI Symbol" w:hint="cs"/>
          <w:rtl/>
        </w:rPr>
        <w:t>☐</w:t>
      </w:r>
      <w:r>
        <w:rPr>
          <w:rFonts w:hint="cs"/>
          <w:rtl/>
        </w:rPr>
        <w:t xml:space="preserve">      تجاری-مسکونی</w:t>
      </w:r>
      <w:r>
        <w:rPr>
          <w:rFonts w:ascii="Segoe UI Symbol" w:hAnsi="Segoe UI Symbol" w:cs="Segoe UI Symbol" w:hint="cs"/>
          <w:rtl/>
        </w:rPr>
        <w:t>☐</w:t>
      </w:r>
      <w:r>
        <w:rPr>
          <w:rFonts w:hint="cs"/>
          <w:rtl/>
        </w:rPr>
        <w:t xml:space="preserve">      غیره</w:t>
      </w:r>
      <w:r>
        <w:sym w:font="Wingdings" w:char="F0FE"/>
      </w:r>
    </w:p>
    <w:p w14:paraId="27AFAC6B" w14:textId="31BF5C25" w:rsidR="00AA01AD" w:rsidRPr="00AA01AD" w:rsidRDefault="00AA01AD" w:rsidP="00DC6366">
      <w:pPr>
        <w:rPr>
          <w:sz w:val="22"/>
          <w:szCs w:val="22"/>
          <w:rtl/>
        </w:rPr>
      </w:pPr>
      <w:r w:rsidRPr="00AA01AD">
        <w:rPr>
          <w:rFonts w:hint="cs"/>
          <w:sz w:val="22"/>
          <w:szCs w:val="22"/>
          <w:rtl/>
        </w:rPr>
        <w:t>توضیح: انباری</w:t>
      </w:r>
    </w:p>
    <w:p w14:paraId="50256481" w14:textId="5502BC35" w:rsidR="00EB7861" w:rsidRDefault="00EB7861" w:rsidP="00EB7861">
      <w:pPr>
        <w:rPr>
          <w:rtl/>
        </w:rPr>
      </w:pPr>
      <w:r>
        <w:rPr>
          <w:rFonts w:hint="cs"/>
          <w:b/>
          <w:bCs/>
          <w:rtl/>
        </w:rPr>
        <w:t>6</w:t>
      </w:r>
      <w:r w:rsidRPr="00F35A65">
        <w:rPr>
          <w:rFonts w:hint="cs"/>
          <w:b/>
          <w:bCs/>
          <w:rtl/>
        </w:rPr>
        <w:t xml:space="preserve">- نوع کاربری </w:t>
      </w:r>
      <w:r>
        <w:rPr>
          <w:rFonts w:hint="cs"/>
          <w:b/>
          <w:bCs/>
          <w:rtl/>
        </w:rPr>
        <w:t>اولیه</w:t>
      </w:r>
      <w:r w:rsidRPr="00F35A65">
        <w:rPr>
          <w:rFonts w:hint="cs"/>
          <w:b/>
          <w:bCs/>
          <w:rtl/>
        </w:rPr>
        <w:t>:</w:t>
      </w:r>
      <w:r>
        <w:rPr>
          <w:rFonts w:hint="cs"/>
          <w:rtl/>
        </w:rPr>
        <w:t xml:space="preserve"> </w:t>
      </w:r>
    </w:p>
    <w:p w14:paraId="458D967C" w14:textId="77777777" w:rsidR="00EB7861" w:rsidRDefault="00EB7861" w:rsidP="00EB7861">
      <w:pPr>
        <w:rPr>
          <w:rtl/>
        </w:rPr>
      </w:pPr>
      <w:r>
        <w:rPr>
          <w:rFonts w:hint="cs"/>
          <w:rtl/>
        </w:rPr>
        <w:t>مسکونی</w:t>
      </w:r>
      <w:r>
        <w:rPr>
          <w:rFonts w:ascii="Segoe UI Symbol" w:hAnsi="Segoe UI Symbol" w:cs="Segoe UI Symbol" w:hint="cs"/>
          <w:rtl/>
        </w:rPr>
        <w:t>☐</w:t>
      </w:r>
      <w:r>
        <w:rPr>
          <w:rFonts w:hint="cs"/>
          <w:rtl/>
        </w:rPr>
        <w:t xml:space="preserve">      تجاری</w:t>
      </w:r>
      <w:r>
        <w:rPr>
          <w:rFonts w:ascii="Segoe UI Symbol" w:hAnsi="Segoe UI Symbol" w:cs="Segoe UI Symbol" w:hint="cs"/>
          <w:rtl/>
        </w:rPr>
        <w:t>☐</w:t>
      </w:r>
      <w:r>
        <w:rPr>
          <w:rFonts w:hint="cs"/>
          <w:rtl/>
        </w:rPr>
        <w:t xml:space="preserve">      اداری</w:t>
      </w:r>
      <w:r>
        <w:rPr>
          <w:rFonts w:ascii="Segoe UI Symbol" w:hAnsi="Segoe UI Symbol" w:cs="Segoe UI Symbol" w:hint="cs"/>
          <w:rtl/>
        </w:rPr>
        <w:t>☐</w:t>
      </w:r>
      <w:r>
        <w:rPr>
          <w:rFonts w:hint="cs"/>
          <w:rtl/>
        </w:rPr>
        <w:t xml:space="preserve">      آموزشی</w:t>
      </w:r>
      <w:r>
        <w:rPr>
          <w:rFonts w:ascii="Segoe UI Symbol" w:hAnsi="Segoe UI Symbol" w:cs="Segoe UI Symbol" w:hint="cs"/>
          <w:rtl/>
        </w:rPr>
        <w:t>☐</w:t>
      </w:r>
      <w:r>
        <w:rPr>
          <w:rFonts w:hint="cs"/>
          <w:rtl/>
        </w:rPr>
        <w:t xml:space="preserve">      تجاری-مسکونی</w:t>
      </w:r>
      <w:r>
        <w:rPr>
          <w:rFonts w:ascii="Segoe UI Symbol" w:hAnsi="Segoe UI Symbol" w:cs="Segoe UI Symbol" w:hint="cs"/>
          <w:rtl/>
        </w:rPr>
        <w:t>☐</w:t>
      </w:r>
      <w:r>
        <w:rPr>
          <w:rFonts w:hint="cs"/>
          <w:rtl/>
        </w:rPr>
        <w:t xml:space="preserve">      غیره</w:t>
      </w:r>
      <w:r>
        <w:sym w:font="Wingdings" w:char="F0FE"/>
      </w:r>
    </w:p>
    <w:p w14:paraId="2F66E883" w14:textId="3996FA9B" w:rsidR="00AA01AD" w:rsidRPr="00AA01AD" w:rsidRDefault="00AA01AD" w:rsidP="00AA01AD">
      <w:pPr>
        <w:rPr>
          <w:sz w:val="22"/>
          <w:szCs w:val="22"/>
          <w:rtl/>
        </w:rPr>
      </w:pPr>
      <w:r w:rsidRPr="00AA01AD">
        <w:rPr>
          <w:rFonts w:hint="cs"/>
          <w:sz w:val="22"/>
          <w:szCs w:val="22"/>
          <w:rtl/>
        </w:rPr>
        <w:t>توضیح: انباری</w:t>
      </w:r>
    </w:p>
    <w:p w14:paraId="65930E43" w14:textId="7528C00B" w:rsidR="00DC6366" w:rsidRDefault="000B365C" w:rsidP="00DC6366">
      <w:pPr>
        <w:rPr>
          <w:rtl/>
        </w:rPr>
      </w:pPr>
      <w:r w:rsidRPr="000B365C">
        <w:rPr>
          <w:rFonts w:hint="cs"/>
          <w:b/>
          <w:bCs/>
          <w:rtl/>
        </w:rPr>
        <w:t xml:space="preserve">7- تعداد متوسط حاضرین در ساختمان: </w:t>
      </w:r>
      <w:r>
        <w:rPr>
          <w:rFonts w:hint="cs"/>
          <w:rtl/>
        </w:rPr>
        <w:t>(در هر شیفت) متوسط 5 نفر</w:t>
      </w:r>
    </w:p>
    <w:p w14:paraId="512E65A5" w14:textId="0E64B301" w:rsidR="00DC6366" w:rsidRPr="00451BB9" w:rsidRDefault="000B365C" w:rsidP="00DC6366">
      <w:pPr>
        <w:rPr>
          <w:b/>
          <w:bCs/>
          <w:rtl/>
        </w:rPr>
      </w:pPr>
      <w:r w:rsidRPr="00451BB9">
        <w:rPr>
          <w:rFonts w:hint="cs"/>
          <w:b/>
          <w:bCs/>
          <w:rtl/>
        </w:rPr>
        <w:t>8-</w:t>
      </w:r>
      <w:r w:rsidR="006F3D43">
        <w:rPr>
          <w:rFonts w:hint="cs"/>
          <w:b/>
          <w:bCs/>
          <w:rtl/>
        </w:rPr>
        <w:t xml:space="preserve"> </w:t>
      </w:r>
      <w:r w:rsidRPr="00451BB9">
        <w:rPr>
          <w:rFonts w:hint="cs"/>
          <w:b/>
          <w:bCs/>
          <w:rtl/>
        </w:rPr>
        <w:t>میزان توانایی حاضرین در نجات خود و دیگران:</w:t>
      </w:r>
    </w:p>
    <w:p w14:paraId="04908119" w14:textId="44865A59" w:rsidR="000B365C" w:rsidRDefault="000B365C" w:rsidP="00DC6366">
      <w:pPr>
        <w:rPr>
          <w:rtl/>
        </w:rPr>
      </w:pPr>
      <w:r>
        <w:rPr>
          <w:rFonts w:hint="cs"/>
          <w:rtl/>
        </w:rPr>
        <w:t>خوب (افراد آموزش‌دیده)</w:t>
      </w:r>
      <w:r>
        <w:rPr>
          <w:rFonts w:ascii="Segoe UI Symbol" w:hAnsi="Segoe UI Symbol" w:cs="Segoe UI Symbol" w:hint="cs"/>
          <w:rtl/>
        </w:rPr>
        <w:t>☐</w:t>
      </w:r>
      <w:r>
        <w:rPr>
          <w:rFonts w:hint="cs"/>
          <w:rtl/>
        </w:rPr>
        <w:t xml:space="preserve">      متوسط (بزرگسالان)</w:t>
      </w:r>
      <w:r>
        <w:rPr>
          <w:rFonts w:ascii="Segoe UI Symbol" w:hAnsi="Segoe UI Symbol" w:cs="Segoe UI Symbol" w:hint="cs"/>
        </w:rPr>
        <w:sym w:font="Wingdings" w:char="F0FE"/>
      </w:r>
      <w:r>
        <w:rPr>
          <w:rFonts w:hint="cs"/>
          <w:rtl/>
        </w:rPr>
        <w:t xml:space="preserve">      ضعیف (افراد مسن و کودکان)</w:t>
      </w:r>
      <w:r>
        <w:rPr>
          <w:rFonts w:ascii="Aptos" w:hAnsi="Aptos" w:cs="Segoe UI Symbol"/>
          <w:rtl/>
        </w:rPr>
        <w:t>☐</w:t>
      </w:r>
    </w:p>
    <w:p w14:paraId="73E8E947" w14:textId="41ED6E41" w:rsidR="00DC6366" w:rsidRPr="006F3D43" w:rsidRDefault="006F3D43" w:rsidP="00DC6366">
      <w:pPr>
        <w:rPr>
          <w:b/>
          <w:bCs/>
          <w:rtl/>
        </w:rPr>
      </w:pPr>
      <w:r w:rsidRPr="006F3D43">
        <w:rPr>
          <w:rFonts w:hint="cs"/>
          <w:b/>
          <w:bCs/>
          <w:rtl/>
        </w:rPr>
        <w:t>9- موقعیت خروجی‌ها و ورودی‌ها و خروجی‌های اضطراری:</w:t>
      </w:r>
    </w:p>
    <w:p w14:paraId="69F4368C" w14:textId="0F7F5385" w:rsidR="006F3D43" w:rsidRDefault="006F3D43" w:rsidP="00DC6366">
      <w:pPr>
        <w:rPr>
          <w:rtl/>
        </w:rPr>
      </w:pPr>
      <w:r>
        <w:rPr>
          <w:rFonts w:hint="cs"/>
          <w:rtl/>
        </w:rPr>
        <w:t xml:space="preserve">ورودی اصلی در ضلع </w:t>
      </w:r>
      <w:r w:rsidR="00BE5ADA">
        <w:rPr>
          <w:rFonts w:hint="cs"/>
          <w:rtl/>
        </w:rPr>
        <w:t>شمالی</w:t>
      </w:r>
      <w:r w:rsidR="00AF1137">
        <w:rPr>
          <w:rFonts w:hint="cs"/>
          <w:rtl/>
        </w:rPr>
        <w:t xml:space="preserve"> و جنوبی</w:t>
      </w:r>
      <w:r w:rsidR="00BE5ADA">
        <w:rPr>
          <w:rFonts w:hint="cs"/>
          <w:rtl/>
        </w:rPr>
        <w:t xml:space="preserve"> می‌باشد.</w:t>
      </w:r>
    </w:p>
    <w:p w14:paraId="61D85770" w14:textId="24374988" w:rsidR="00BE5ADA" w:rsidRPr="002643AA" w:rsidRDefault="00BE5ADA" w:rsidP="00DC6366">
      <w:pPr>
        <w:rPr>
          <w:b/>
          <w:bCs/>
          <w:rtl/>
        </w:rPr>
      </w:pPr>
      <w:r w:rsidRPr="002643AA">
        <w:rPr>
          <w:rFonts w:hint="cs"/>
          <w:b/>
          <w:bCs/>
          <w:rtl/>
        </w:rPr>
        <w:t>10- وضعیت خیابان‌های مجاور: (از لحاظ عرض و ترافیک محلی)</w:t>
      </w:r>
    </w:p>
    <w:p w14:paraId="3FEC1B7C" w14:textId="3FE20281" w:rsidR="00DC6366" w:rsidRDefault="002643AA" w:rsidP="00DC6366">
      <w:pPr>
        <w:rPr>
          <w:rtl/>
        </w:rPr>
      </w:pPr>
      <w:r>
        <w:rPr>
          <w:rFonts w:hint="cs"/>
          <w:rtl/>
        </w:rPr>
        <w:t>ساختمان موردنظر از ضلع شمالی</w:t>
      </w:r>
      <w:r w:rsidR="005817B7">
        <w:rPr>
          <w:rFonts w:hint="cs"/>
          <w:rtl/>
        </w:rPr>
        <w:t>، جنوبی</w:t>
      </w:r>
      <w:r>
        <w:rPr>
          <w:rFonts w:hint="cs"/>
          <w:rtl/>
        </w:rPr>
        <w:t xml:space="preserve"> و شرقی در مجاورت گذر قرار دارد.</w:t>
      </w:r>
    </w:p>
    <w:p w14:paraId="32209836" w14:textId="03402D32" w:rsidR="00FC7397" w:rsidRDefault="00C41BA2" w:rsidP="00EB5B42">
      <w:pPr>
        <w:rPr>
          <w:b/>
          <w:bCs/>
          <w:rtl/>
        </w:rPr>
      </w:pPr>
      <w:r w:rsidRPr="00C41BA2">
        <w:rPr>
          <w:rFonts w:hint="cs"/>
          <w:b/>
          <w:bCs/>
          <w:rtl/>
        </w:rPr>
        <w:t>11- تراکم جمعیت در محل:</w:t>
      </w:r>
      <w:r w:rsidR="00EB5B42">
        <w:rPr>
          <w:rFonts w:hint="cs"/>
          <w:b/>
          <w:bCs/>
          <w:rtl/>
        </w:rPr>
        <w:t xml:space="preserve"> </w:t>
      </w:r>
      <w:r w:rsidR="00EB5B42" w:rsidRPr="00EB5B42">
        <w:rPr>
          <w:rFonts w:hint="cs"/>
          <w:rtl/>
        </w:rPr>
        <w:t>کم</w:t>
      </w:r>
      <w:r w:rsidR="00EB5B42">
        <w:rPr>
          <w:rFonts w:ascii="Segoe UI Symbol" w:hAnsi="Segoe UI Symbol" w:cs="Segoe UI Symbol" w:hint="cs"/>
          <w:rtl/>
        </w:rPr>
        <w:t>☐</w:t>
      </w:r>
      <w:r w:rsidR="00EB5B42" w:rsidRPr="00EB5B42">
        <w:rPr>
          <w:rFonts w:hint="cs"/>
          <w:rtl/>
        </w:rPr>
        <w:t xml:space="preserve">      متوسط</w:t>
      </w:r>
      <w:r w:rsidR="00EB5B42">
        <w:rPr>
          <w:rFonts w:hint="cs"/>
        </w:rPr>
        <w:sym w:font="Wingdings" w:char="F0FE"/>
      </w:r>
      <w:r w:rsidR="00EB5B42" w:rsidRPr="00EB5B42">
        <w:rPr>
          <w:rFonts w:hint="cs"/>
          <w:rtl/>
        </w:rPr>
        <w:t xml:space="preserve">      زیاد</w:t>
      </w:r>
      <w:r w:rsidR="00EB5B42" w:rsidRPr="00EB5B42">
        <w:rPr>
          <w:rFonts w:ascii="Segoe UI Symbol" w:hAnsi="Segoe UI Symbol" w:cs="Segoe UI Symbol" w:hint="cs"/>
          <w:rtl/>
        </w:rPr>
        <w:t>☐</w:t>
      </w:r>
    </w:p>
    <w:p w14:paraId="2B6BBD26" w14:textId="2E0D4EC2" w:rsidR="00EB5B42" w:rsidRDefault="00EB5B42" w:rsidP="00EB5B42">
      <w:pPr>
        <w:rPr>
          <w:b/>
          <w:bCs/>
          <w:rtl/>
        </w:rPr>
      </w:pPr>
      <w:r>
        <w:rPr>
          <w:rFonts w:hint="cs"/>
          <w:b/>
          <w:bCs/>
          <w:rtl/>
        </w:rPr>
        <w:t xml:space="preserve">12- </w:t>
      </w:r>
      <w:r w:rsidR="006D4C28">
        <w:rPr>
          <w:rFonts w:hint="cs"/>
          <w:b/>
          <w:bCs/>
          <w:rtl/>
        </w:rPr>
        <w:t xml:space="preserve">ارزش فرهنگی و تاریخی ساختمان: </w:t>
      </w:r>
      <w:r w:rsidR="006D4C28" w:rsidRPr="006D4C28">
        <w:rPr>
          <w:rFonts w:hint="cs"/>
          <w:rtl/>
        </w:rPr>
        <w:t>---</w:t>
      </w:r>
    </w:p>
    <w:p w14:paraId="7D779506" w14:textId="67C0332E" w:rsidR="006D4C28" w:rsidRPr="009A3246" w:rsidRDefault="006D4C28" w:rsidP="00EB5B42">
      <w:pPr>
        <w:rPr>
          <w:rtl/>
        </w:rPr>
      </w:pPr>
      <w:r>
        <w:rPr>
          <w:rFonts w:hint="cs"/>
          <w:b/>
          <w:bCs/>
          <w:rtl/>
        </w:rPr>
        <w:t>13-</w:t>
      </w:r>
      <w:r w:rsidR="0087583C">
        <w:rPr>
          <w:rFonts w:hint="cs"/>
          <w:b/>
          <w:bCs/>
          <w:rtl/>
        </w:rPr>
        <w:t xml:space="preserve"> </w:t>
      </w:r>
      <w:r>
        <w:rPr>
          <w:rFonts w:hint="cs"/>
          <w:b/>
          <w:bCs/>
          <w:rtl/>
        </w:rPr>
        <w:t>وضعیت ساختمان</w:t>
      </w:r>
      <w:r w:rsidR="00C62188">
        <w:rPr>
          <w:rFonts w:hint="cs"/>
          <w:b/>
          <w:bCs/>
          <w:rtl/>
        </w:rPr>
        <w:t xml:space="preserve">: </w:t>
      </w:r>
      <w:r w:rsidR="00C62188" w:rsidRPr="009A3246">
        <w:rPr>
          <w:rFonts w:hint="cs"/>
          <w:rtl/>
        </w:rPr>
        <w:t>شمالی</w:t>
      </w:r>
      <w:r w:rsidR="009A3246">
        <w:rPr>
          <w:rFonts w:ascii="Segoe UI Symbol" w:hAnsi="Segoe UI Symbol" w:cs="Segoe UI Symbol" w:hint="cs"/>
          <w:rtl/>
        </w:rPr>
        <w:t>☐</w:t>
      </w:r>
      <w:r w:rsidR="00C62188" w:rsidRPr="009A3246">
        <w:rPr>
          <w:rFonts w:hint="cs"/>
          <w:rtl/>
        </w:rPr>
        <w:t xml:space="preserve">      جنوبی</w:t>
      </w:r>
      <w:r w:rsidR="00AF1137">
        <w:rPr>
          <w:rFonts w:ascii="Segoe UI Symbol" w:hAnsi="Segoe UI Symbol" w:cs="Segoe UI Symbol" w:hint="cs"/>
        </w:rPr>
        <w:sym w:font="Wingdings" w:char="F0FE"/>
      </w:r>
      <w:r w:rsidR="00C62188" w:rsidRPr="009A3246">
        <w:rPr>
          <w:rFonts w:hint="cs"/>
          <w:rtl/>
        </w:rPr>
        <w:t xml:space="preserve">      شرقی</w:t>
      </w:r>
      <w:r w:rsidR="009A3246">
        <w:rPr>
          <w:rFonts w:ascii="Segoe UI Symbol" w:hAnsi="Segoe UI Symbol" w:cs="Segoe UI Symbol" w:hint="cs"/>
          <w:rtl/>
        </w:rPr>
        <w:t>☐</w:t>
      </w:r>
      <w:r w:rsidR="00C62188" w:rsidRPr="009A3246">
        <w:rPr>
          <w:rFonts w:hint="cs"/>
          <w:rtl/>
        </w:rPr>
        <w:t xml:space="preserve">      غربی</w:t>
      </w:r>
      <w:r w:rsidR="009A3246">
        <w:rPr>
          <w:rFonts w:ascii="Segoe UI Symbol" w:hAnsi="Segoe UI Symbol" w:cs="Segoe UI Symbol" w:hint="cs"/>
          <w:rtl/>
        </w:rPr>
        <w:t>☐</w:t>
      </w:r>
    </w:p>
    <w:p w14:paraId="50DB94C1" w14:textId="122FEF5C" w:rsidR="00FC7397" w:rsidRPr="0087583C" w:rsidRDefault="0087583C" w:rsidP="00DC6366">
      <w:pPr>
        <w:rPr>
          <w:rtl/>
        </w:rPr>
      </w:pPr>
      <w:r w:rsidRPr="0087583C">
        <w:rPr>
          <w:rFonts w:hint="cs"/>
          <w:b/>
          <w:bCs/>
          <w:rtl/>
        </w:rPr>
        <w:t xml:space="preserve">14- مالکیت: </w:t>
      </w:r>
      <w:r>
        <w:rPr>
          <w:rFonts w:hint="cs"/>
          <w:rtl/>
        </w:rPr>
        <w:t>خصوصی</w:t>
      </w:r>
      <w:r>
        <w:rPr>
          <w:rFonts w:ascii="Segoe UI Symbol" w:hAnsi="Segoe UI Symbol" w:cs="Segoe UI Symbol" w:hint="cs"/>
          <w:rtl/>
        </w:rPr>
        <w:t>☐</w:t>
      </w:r>
      <w:r>
        <w:rPr>
          <w:rFonts w:hint="cs"/>
          <w:rtl/>
        </w:rPr>
        <w:t xml:space="preserve">      دولتی</w:t>
      </w:r>
      <w:r>
        <w:rPr>
          <w:rFonts w:hint="cs"/>
        </w:rPr>
        <w:sym w:font="Wingdings" w:char="F0FE"/>
      </w:r>
    </w:p>
    <w:p w14:paraId="6C7982CB" w14:textId="466309FE" w:rsidR="00FC7397" w:rsidRDefault="0087583C" w:rsidP="00DC6366">
      <w:pPr>
        <w:rPr>
          <w:rtl/>
        </w:rPr>
      </w:pPr>
      <w:r w:rsidRPr="0087583C">
        <w:rPr>
          <w:rFonts w:hint="cs"/>
          <w:b/>
          <w:bCs/>
          <w:rtl/>
        </w:rPr>
        <w:t>15- ساختمان در چه مرحله‌ای است:</w:t>
      </w:r>
      <w:r>
        <w:rPr>
          <w:rFonts w:hint="cs"/>
          <w:rtl/>
        </w:rPr>
        <w:t xml:space="preserve"> در دست ساخت</w:t>
      </w:r>
      <w:r>
        <w:rPr>
          <w:rFonts w:ascii="Segoe UI Symbol" w:hAnsi="Segoe UI Symbol" w:cs="Segoe UI Symbol" w:hint="cs"/>
          <w:rtl/>
        </w:rPr>
        <w:t>☐</w:t>
      </w:r>
      <w:r>
        <w:rPr>
          <w:rFonts w:hint="cs"/>
          <w:rtl/>
        </w:rPr>
        <w:t xml:space="preserve">      تکمیل‌شده</w:t>
      </w:r>
      <w:r>
        <w:sym w:font="Wingdings" w:char="F0FE"/>
      </w:r>
    </w:p>
    <w:p w14:paraId="3D1C3D7D" w14:textId="3C2D9FDA" w:rsidR="00FC7397" w:rsidRPr="00E333A2" w:rsidRDefault="00E333A2" w:rsidP="00DC6366">
      <w:pPr>
        <w:rPr>
          <w:b/>
          <w:bCs/>
          <w:rtl/>
        </w:rPr>
      </w:pPr>
      <w:r w:rsidRPr="00E333A2">
        <w:rPr>
          <w:rFonts w:hint="cs"/>
          <w:b/>
          <w:bCs/>
          <w:rtl/>
        </w:rPr>
        <w:t>16- تراکم فضاهای صنعتی در اطراف کارخانه موردنظر چگونه است:</w:t>
      </w:r>
    </w:p>
    <w:p w14:paraId="03FF83D0" w14:textId="36A6FD01" w:rsidR="00E333A2" w:rsidRDefault="00651727" w:rsidP="00DC6366">
      <w:pPr>
        <w:rPr>
          <w:rtl/>
        </w:rPr>
      </w:pPr>
      <w:r>
        <w:rPr>
          <w:rFonts w:hint="cs"/>
          <w:rtl/>
        </w:rPr>
        <w:t>در اطراف این کارخانه، فضای صنعتی دیگری وجود ندارد.</w:t>
      </w:r>
    </w:p>
    <w:p w14:paraId="25255B54" w14:textId="0FADBA2F" w:rsidR="0056216E" w:rsidRDefault="0056216E" w:rsidP="00DC6366">
      <w:pPr>
        <w:rPr>
          <w:rtl/>
        </w:rPr>
      </w:pPr>
      <w:r w:rsidRPr="0056216E">
        <w:rPr>
          <w:rFonts w:hint="cs"/>
          <w:b/>
          <w:bCs/>
          <w:rtl/>
        </w:rPr>
        <w:t xml:space="preserve">17- تعداد طبقات بدون احتساب زیرزمین: </w:t>
      </w:r>
      <w:r>
        <w:rPr>
          <w:rFonts w:hint="cs"/>
          <w:rtl/>
        </w:rPr>
        <w:t>1 طبقه</w:t>
      </w:r>
    </w:p>
    <w:p w14:paraId="5FA97CC4" w14:textId="1E2EBB96" w:rsidR="00FC7397" w:rsidRDefault="0046093C" w:rsidP="00DC6366">
      <w:pPr>
        <w:rPr>
          <w:rtl/>
        </w:rPr>
      </w:pPr>
      <w:r w:rsidRPr="0046093C">
        <w:rPr>
          <w:rFonts w:hint="cs"/>
          <w:b/>
          <w:bCs/>
          <w:rtl/>
        </w:rPr>
        <w:t xml:space="preserve">18- </w:t>
      </w:r>
      <w:r w:rsidRPr="0056216E">
        <w:rPr>
          <w:rFonts w:hint="cs"/>
          <w:b/>
          <w:bCs/>
          <w:rtl/>
        </w:rPr>
        <w:t>تعداد طبقات زیرزمین:</w:t>
      </w:r>
      <w:r>
        <w:rPr>
          <w:rFonts w:hint="cs"/>
          <w:rtl/>
        </w:rPr>
        <w:t xml:space="preserve"> 0 طبقه</w:t>
      </w:r>
    </w:p>
    <w:p w14:paraId="4B6191C6" w14:textId="56AC46F4" w:rsidR="00B26B54" w:rsidRDefault="00B26B54" w:rsidP="00DC6366">
      <w:pPr>
        <w:rPr>
          <w:rtl/>
        </w:rPr>
      </w:pPr>
      <w:r w:rsidRPr="00BF463B">
        <w:rPr>
          <w:rFonts w:hint="cs"/>
          <w:b/>
          <w:bCs/>
          <w:rtl/>
        </w:rPr>
        <w:t>19- سطح کل زیربنا (مترمربع):</w:t>
      </w:r>
      <w:r>
        <w:rPr>
          <w:rFonts w:hint="cs"/>
          <w:rtl/>
        </w:rPr>
        <w:t xml:space="preserve"> </w:t>
      </w:r>
      <w:r w:rsidR="00390138">
        <w:rPr>
          <w:rFonts w:hint="cs"/>
          <w:rtl/>
        </w:rPr>
        <w:t>930.0</w:t>
      </w:r>
      <w:r>
        <w:rPr>
          <w:rFonts w:hint="cs"/>
          <w:rtl/>
        </w:rPr>
        <w:t xml:space="preserve"> مترمربع</w:t>
      </w:r>
    </w:p>
    <w:p w14:paraId="5C0CD9DA" w14:textId="2DF83CDB" w:rsidR="00FC7397" w:rsidRPr="005229B1" w:rsidRDefault="005816BC" w:rsidP="005229B1">
      <w:pPr>
        <w:rPr>
          <w:b/>
          <w:bCs/>
          <w:rtl/>
        </w:rPr>
      </w:pPr>
      <w:r w:rsidRPr="005229B1">
        <w:rPr>
          <w:rFonts w:hint="cs"/>
          <w:b/>
          <w:bCs/>
          <w:rtl/>
        </w:rPr>
        <w:t>20- ارتفاع کل ساختمان از تراز پایه:</w:t>
      </w:r>
      <w:r w:rsidRPr="005229B1">
        <w:rPr>
          <w:rFonts w:hint="cs"/>
          <w:rtl/>
        </w:rPr>
        <w:t xml:space="preserve"> </w:t>
      </w:r>
      <w:r w:rsidR="005229B1" w:rsidRPr="005229B1">
        <w:rPr>
          <w:rFonts w:hint="cs"/>
          <w:rtl/>
        </w:rPr>
        <w:t>6</w:t>
      </w:r>
      <w:r w:rsidR="005229B1">
        <w:rPr>
          <w:rFonts w:hint="cs"/>
          <w:sz w:val="22"/>
          <w:szCs w:val="22"/>
          <w:rtl/>
        </w:rPr>
        <w:t xml:space="preserve"> متر در وسط و 4.5 متر در دو سمت</w:t>
      </w:r>
    </w:p>
    <w:p w14:paraId="7E0F4844" w14:textId="77777777" w:rsidR="00305D6C" w:rsidRDefault="005F7DC0" w:rsidP="00DC6366">
      <w:pPr>
        <w:rPr>
          <w:rtl/>
        </w:rPr>
      </w:pPr>
      <w:r w:rsidRPr="005F7DC0">
        <w:rPr>
          <w:rFonts w:hint="cs"/>
          <w:b/>
          <w:bCs/>
          <w:rtl/>
        </w:rPr>
        <w:t>21-</w:t>
      </w:r>
      <w:r>
        <w:rPr>
          <w:rFonts w:hint="cs"/>
          <w:rtl/>
        </w:rPr>
        <w:t xml:space="preserve"> </w:t>
      </w:r>
      <w:r w:rsidRPr="005229B1">
        <w:rPr>
          <w:rFonts w:hint="cs"/>
          <w:b/>
          <w:bCs/>
          <w:rtl/>
        </w:rPr>
        <w:t xml:space="preserve">ارتفاع </w:t>
      </w:r>
      <w:r>
        <w:rPr>
          <w:rFonts w:hint="cs"/>
          <w:b/>
          <w:bCs/>
          <w:rtl/>
        </w:rPr>
        <w:t>هر یک از طبقات ساختمان (متر)</w:t>
      </w:r>
      <w:r w:rsidRPr="005229B1">
        <w:rPr>
          <w:rFonts w:hint="cs"/>
          <w:b/>
          <w:bCs/>
          <w:rtl/>
        </w:rPr>
        <w:t>:</w:t>
      </w:r>
      <w:r>
        <w:rPr>
          <w:rFonts w:hint="cs"/>
          <w:b/>
          <w:bCs/>
          <w:rtl/>
        </w:rPr>
        <w:t xml:space="preserve"> </w:t>
      </w:r>
    </w:p>
    <w:p w14:paraId="1F7D952A" w14:textId="2722D342" w:rsidR="00FC7397" w:rsidRDefault="005F7DC0" w:rsidP="00DC6366">
      <w:pPr>
        <w:rPr>
          <w:rtl/>
        </w:rPr>
      </w:pPr>
      <w:r>
        <w:rPr>
          <w:rFonts w:hint="cs"/>
          <w:rtl/>
        </w:rPr>
        <w:t xml:space="preserve">سازه 1 طبقه که ارتفاع آن </w:t>
      </w:r>
      <w:r w:rsidRPr="005229B1">
        <w:rPr>
          <w:rFonts w:hint="cs"/>
          <w:rtl/>
        </w:rPr>
        <w:t>6</w:t>
      </w:r>
      <w:r>
        <w:rPr>
          <w:rFonts w:hint="cs"/>
          <w:sz w:val="22"/>
          <w:szCs w:val="22"/>
          <w:rtl/>
        </w:rPr>
        <w:t xml:space="preserve"> متر در وسط و 4.5 متر در دو سمت</w:t>
      </w:r>
      <w:r w:rsidR="00305D6C">
        <w:rPr>
          <w:rFonts w:hint="cs"/>
          <w:rtl/>
        </w:rPr>
        <w:t xml:space="preserve"> می‌باشد.</w:t>
      </w:r>
    </w:p>
    <w:p w14:paraId="56DF73FA" w14:textId="3031D37E" w:rsidR="00FC7397" w:rsidRPr="005F7DC0" w:rsidRDefault="005F7DC0" w:rsidP="00DC6366">
      <w:pPr>
        <w:rPr>
          <w:b/>
          <w:bCs/>
          <w:rtl/>
        </w:rPr>
      </w:pPr>
      <w:r w:rsidRPr="005F7DC0">
        <w:rPr>
          <w:rFonts w:hint="cs"/>
          <w:b/>
          <w:bCs/>
          <w:rtl/>
        </w:rPr>
        <w:t>22- عمق طبقه زیرزمین (متر):</w:t>
      </w:r>
      <w:r>
        <w:rPr>
          <w:rFonts w:hint="cs"/>
          <w:b/>
          <w:bCs/>
          <w:rtl/>
        </w:rPr>
        <w:t xml:space="preserve"> </w:t>
      </w:r>
      <w:r w:rsidRPr="005F7DC0">
        <w:rPr>
          <w:rFonts w:hint="cs"/>
          <w:rtl/>
        </w:rPr>
        <w:t>---</w:t>
      </w:r>
    </w:p>
    <w:p w14:paraId="36413B6A" w14:textId="08749D3D" w:rsidR="00FC7397" w:rsidRDefault="00305D6C" w:rsidP="00DC6366">
      <w:pPr>
        <w:rPr>
          <w:rtl/>
        </w:rPr>
      </w:pPr>
      <w:r w:rsidRPr="00E1478A">
        <w:rPr>
          <w:rFonts w:hint="cs"/>
          <w:b/>
          <w:bCs/>
          <w:rtl/>
        </w:rPr>
        <w:t>23</w:t>
      </w:r>
      <w:r w:rsidR="00E1478A" w:rsidRPr="00E1478A">
        <w:rPr>
          <w:rFonts w:hint="cs"/>
          <w:b/>
          <w:bCs/>
          <w:rtl/>
        </w:rPr>
        <w:t>- آیا تغییراتی در پلان معماری داده شده است:</w:t>
      </w:r>
      <w:r w:rsidR="00E1478A">
        <w:rPr>
          <w:rFonts w:hint="cs"/>
          <w:rtl/>
        </w:rPr>
        <w:t xml:space="preserve"> بلی(توضیح دهید)</w:t>
      </w:r>
      <w:r w:rsidR="00E1478A">
        <w:rPr>
          <w:rFonts w:ascii="Segoe UI Symbol" w:hAnsi="Segoe UI Symbol" w:cs="Segoe UI Symbol" w:hint="cs"/>
          <w:rtl/>
        </w:rPr>
        <w:t>☐</w:t>
      </w:r>
      <w:r w:rsidR="00E1478A">
        <w:rPr>
          <w:rFonts w:hint="cs"/>
          <w:rtl/>
        </w:rPr>
        <w:t xml:space="preserve">      خیر</w:t>
      </w:r>
      <w:r w:rsidR="00E1478A">
        <w:sym w:font="Wingdings" w:char="F0FE"/>
      </w:r>
    </w:p>
    <w:p w14:paraId="3F4D817E" w14:textId="49732861" w:rsidR="00FC7397" w:rsidRPr="0087224F" w:rsidRDefault="0087224F" w:rsidP="00DC6366">
      <w:pPr>
        <w:rPr>
          <w:b/>
          <w:bCs/>
          <w:rtl/>
        </w:rPr>
      </w:pPr>
      <w:r w:rsidRPr="0087224F">
        <w:rPr>
          <w:rFonts w:hint="cs"/>
          <w:b/>
          <w:bCs/>
          <w:rtl/>
        </w:rPr>
        <w:t>24- آیا تعداد طبقات ساختمان اضافه شده است:</w:t>
      </w:r>
      <w:r>
        <w:rPr>
          <w:rFonts w:hint="cs"/>
          <w:b/>
          <w:bCs/>
          <w:rtl/>
        </w:rPr>
        <w:t xml:space="preserve"> </w:t>
      </w:r>
      <w:r>
        <w:rPr>
          <w:rFonts w:hint="cs"/>
          <w:rtl/>
        </w:rPr>
        <w:t>بلی(توضیح دهید)</w:t>
      </w:r>
      <w:r>
        <w:rPr>
          <w:rFonts w:ascii="Segoe UI Symbol" w:hAnsi="Segoe UI Symbol" w:cs="Segoe UI Symbol" w:hint="cs"/>
          <w:rtl/>
        </w:rPr>
        <w:t>☐</w:t>
      </w:r>
      <w:r>
        <w:rPr>
          <w:rFonts w:hint="cs"/>
          <w:rtl/>
        </w:rPr>
        <w:t xml:space="preserve">      خیر</w:t>
      </w:r>
      <w:r>
        <w:sym w:font="Wingdings" w:char="F0FE"/>
      </w:r>
    </w:p>
    <w:p w14:paraId="516A94B4" w14:textId="07099B1C" w:rsidR="00FC7397" w:rsidRPr="00183F20" w:rsidRDefault="00057315" w:rsidP="00DC6366">
      <w:pPr>
        <w:rPr>
          <w:rtl/>
        </w:rPr>
      </w:pPr>
      <w:r w:rsidRPr="00057315">
        <w:rPr>
          <w:rFonts w:hint="cs"/>
          <w:b/>
          <w:bCs/>
          <w:rtl/>
        </w:rPr>
        <w:t xml:space="preserve">25- اسناد و مدارک در دسترس: </w:t>
      </w:r>
    </w:p>
    <w:p w14:paraId="2054C39A" w14:textId="7DD3AC15" w:rsidR="00FC7397" w:rsidRDefault="00057315" w:rsidP="00DC6366">
      <w:pPr>
        <w:rPr>
          <w:rtl/>
        </w:rPr>
      </w:pPr>
      <w:r>
        <w:rPr>
          <w:rFonts w:hint="cs"/>
          <w:rtl/>
        </w:rPr>
        <w:t>نقشه‌های معماری</w:t>
      </w:r>
      <w:r w:rsidR="00183F20">
        <w:rPr>
          <w:rFonts w:ascii="Aptos" w:hAnsi="Aptos"/>
        </w:rPr>
        <w:t>☐</w:t>
      </w:r>
      <w:r>
        <w:rPr>
          <w:rFonts w:hint="cs"/>
          <w:rtl/>
        </w:rPr>
        <w:t xml:space="preserve">      نقشه‌های سازه‌ای</w:t>
      </w:r>
      <w:r>
        <w:rPr>
          <w:rFonts w:ascii="Segoe UI Symbol" w:hAnsi="Segoe UI Symbol" w:cs="Segoe UI Symbol" w:hint="cs"/>
          <w:rtl/>
        </w:rPr>
        <w:t>☐</w:t>
      </w:r>
      <w:r>
        <w:rPr>
          <w:rFonts w:hint="cs"/>
          <w:rtl/>
        </w:rPr>
        <w:t xml:space="preserve">      دفترچه محاسباتی سازه</w:t>
      </w:r>
      <w:r>
        <w:rPr>
          <w:rFonts w:ascii="Segoe UI Symbol" w:hAnsi="Segoe UI Symbol" w:cs="Segoe UI Symbol" w:hint="cs"/>
          <w:rtl/>
        </w:rPr>
        <w:t>☐</w:t>
      </w:r>
      <w:r>
        <w:rPr>
          <w:rFonts w:hint="cs"/>
          <w:rtl/>
        </w:rPr>
        <w:t xml:space="preserve">      هیچ‌کدام</w:t>
      </w:r>
      <w:r w:rsidR="00183F20">
        <w:rPr>
          <w:rFonts w:ascii="Segoe UI Symbol" w:hAnsi="Segoe UI Symbol" w:cs="Segoe UI Symbol" w:hint="cs"/>
        </w:rPr>
        <w:sym w:font="Wingdings" w:char="F0FE"/>
      </w:r>
    </w:p>
    <w:p w14:paraId="632D4DE5" w14:textId="50197FA8" w:rsidR="00AA01AD" w:rsidRPr="00AA01AD" w:rsidRDefault="00AA01AD" w:rsidP="00DC6366">
      <w:pPr>
        <w:rPr>
          <w:sz w:val="22"/>
          <w:szCs w:val="22"/>
          <w:rtl/>
        </w:rPr>
      </w:pPr>
      <w:r w:rsidRPr="00AA01AD">
        <w:rPr>
          <w:rFonts w:hint="cs"/>
          <w:sz w:val="22"/>
          <w:szCs w:val="22"/>
          <w:rtl/>
        </w:rPr>
        <w:t>توضیح: نقشه موقعیت</w:t>
      </w:r>
      <w:r w:rsidRPr="00AA01AD">
        <w:rPr>
          <w:rFonts w:hint="cs"/>
          <w:b/>
          <w:bCs/>
          <w:sz w:val="22"/>
          <w:szCs w:val="22"/>
          <w:rtl/>
        </w:rPr>
        <w:t xml:space="preserve"> </w:t>
      </w:r>
      <w:r w:rsidRPr="00AA01AD">
        <w:rPr>
          <w:rFonts w:hint="cs"/>
          <w:sz w:val="22"/>
          <w:szCs w:val="22"/>
          <w:rtl/>
        </w:rPr>
        <w:t>سوله با مقیاس 200/1</w:t>
      </w:r>
    </w:p>
    <w:p w14:paraId="7212F64B" w14:textId="0BB5AC5B" w:rsidR="00FC7397" w:rsidRPr="008C2555" w:rsidRDefault="008C2555" w:rsidP="00DC6366">
      <w:pPr>
        <w:rPr>
          <w:b/>
          <w:bCs/>
          <w:rtl/>
        </w:rPr>
      </w:pPr>
      <w:r w:rsidRPr="008C2555">
        <w:rPr>
          <w:rFonts w:hint="cs"/>
          <w:b/>
          <w:bCs/>
          <w:rtl/>
        </w:rPr>
        <w:t xml:space="preserve">26- </w:t>
      </w:r>
      <w:r w:rsidR="00D90ED8">
        <w:rPr>
          <w:rFonts w:hint="cs"/>
          <w:b/>
          <w:bCs/>
          <w:rtl/>
        </w:rPr>
        <w:t xml:space="preserve">دسترسی به </w:t>
      </w:r>
      <w:r w:rsidRPr="008C2555">
        <w:rPr>
          <w:rFonts w:hint="cs"/>
          <w:b/>
          <w:bCs/>
          <w:rtl/>
        </w:rPr>
        <w:t>عوامل سازنده:</w:t>
      </w:r>
    </w:p>
    <w:p w14:paraId="4002EFE7" w14:textId="2A96B39B" w:rsidR="008C2555" w:rsidRDefault="008C2555" w:rsidP="00DC6366">
      <w:pPr>
        <w:rPr>
          <w:rtl/>
        </w:rPr>
      </w:pPr>
      <w:r>
        <w:rPr>
          <w:rFonts w:hint="cs"/>
          <w:rtl/>
        </w:rPr>
        <w:t>معمار</w:t>
      </w:r>
      <w:r>
        <w:rPr>
          <w:rFonts w:ascii="Segoe UI Symbol" w:hAnsi="Segoe UI Symbol" w:cs="Segoe UI Symbol" w:hint="cs"/>
          <w:rtl/>
        </w:rPr>
        <w:t>☐</w:t>
      </w:r>
      <w:r>
        <w:rPr>
          <w:rFonts w:hint="cs"/>
          <w:rtl/>
        </w:rPr>
        <w:t xml:space="preserve">      محاسب</w:t>
      </w:r>
      <w:r>
        <w:rPr>
          <w:rFonts w:ascii="Segoe UI Symbol" w:hAnsi="Segoe UI Symbol" w:cs="Segoe UI Symbol" w:hint="cs"/>
          <w:rtl/>
        </w:rPr>
        <w:t>☐</w:t>
      </w:r>
      <w:r>
        <w:rPr>
          <w:rFonts w:hint="cs"/>
          <w:rtl/>
        </w:rPr>
        <w:t xml:space="preserve">      پیمانکار</w:t>
      </w:r>
      <w:r>
        <w:rPr>
          <w:rFonts w:ascii="Segoe UI Symbol" w:hAnsi="Segoe UI Symbol" w:cs="Segoe UI Symbol" w:hint="cs"/>
          <w:rtl/>
        </w:rPr>
        <w:t>☐</w:t>
      </w:r>
      <w:r>
        <w:rPr>
          <w:rFonts w:hint="cs"/>
          <w:rtl/>
        </w:rPr>
        <w:t xml:space="preserve">      ناظر</w:t>
      </w:r>
      <w:r>
        <w:rPr>
          <w:rFonts w:ascii="Segoe UI Symbol" w:hAnsi="Segoe UI Symbol" w:cs="Segoe UI Symbol" w:hint="cs"/>
          <w:rtl/>
        </w:rPr>
        <w:t>☐</w:t>
      </w:r>
      <w:r>
        <w:rPr>
          <w:rFonts w:hint="cs"/>
          <w:rtl/>
        </w:rPr>
        <w:t xml:space="preserve">      اطلاعی در دسترس نمی‌باشد</w:t>
      </w:r>
      <w:r>
        <w:sym w:font="Wingdings" w:char="F0FE"/>
      </w:r>
      <w:r>
        <w:rPr>
          <w:rFonts w:hint="cs"/>
          <w:rtl/>
        </w:rPr>
        <w:t xml:space="preserve">    </w:t>
      </w:r>
    </w:p>
    <w:p w14:paraId="11AEDBC7" w14:textId="26B66024" w:rsidR="00FC7397" w:rsidRDefault="007A5DC9" w:rsidP="00DC6366">
      <w:pPr>
        <w:rPr>
          <w:rtl/>
        </w:rPr>
      </w:pPr>
      <w:r w:rsidRPr="00903877">
        <w:rPr>
          <w:rFonts w:hint="cs"/>
          <w:b/>
          <w:bCs/>
          <w:rtl/>
        </w:rPr>
        <w:t>27- نام مشاور:</w:t>
      </w:r>
      <w:r>
        <w:rPr>
          <w:rFonts w:hint="cs"/>
          <w:rtl/>
        </w:rPr>
        <w:t xml:space="preserve"> ---</w:t>
      </w:r>
    </w:p>
    <w:p w14:paraId="75BF7780" w14:textId="103470C4" w:rsidR="00FC7397" w:rsidRDefault="00903877" w:rsidP="00DC6366">
      <w:pPr>
        <w:rPr>
          <w:rtl/>
        </w:rPr>
      </w:pPr>
      <w:r w:rsidRPr="00903877">
        <w:rPr>
          <w:rFonts w:hint="cs"/>
          <w:b/>
          <w:bCs/>
          <w:rtl/>
        </w:rPr>
        <w:t>28- نام پیمانکار:</w:t>
      </w:r>
      <w:r>
        <w:rPr>
          <w:rFonts w:hint="cs"/>
          <w:rtl/>
        </w:rPr>
        <w:t xml:space="preserve"> ---</w:t>
      </w:r>
    </w:p>
    <w:p w14:paraId="4843D1EC" w14:textId="6F3A2569" w:rsidR="00FC7397" w:rsidRDefault="00903877" w:rsidP="00DC6366">
      <w:pPr>
        <w:rPr>
          <w:rtl/>
        </w:rPr>
      </w:pPr>
      <w:r w:rsidRPr="00903877">
        <w:rPr>
          <w:rFonts w:hint="cs"/>
          <w:b/>
          <w:bCs/>
          <w:rtl/>
        </w:rPr>
        <w:t>29- نام ناظر:</w:t>
      </w:r>
      <w:r>
        <w:rPr>
          <w:rFonts w:hint="cs"/>
          <w:rtl/>
        </w:rPr>
        <w:t xml:space="preserve"> ---</w:t>
      </w:r>
    </w:p>
    <w:p w14:paraId="543D3A0D" w14:textId="16B79BED" w:rsidR="004B71E6" w:rsidRPr="004B71E6" w:rsidRDefault="004B71E6" w:rsidP="00DC6366">
      <w:pPr>
        <w:rPr>
          <w:rtl/>
        </w:rPr>
      </w:pPr>
      <w:r w:rsidRPr="004B71E6">
        <w:rPr>
          <w:rFonts w:hint="cs"/>
          <w:b/>
          <w:bCs/>
          <w:rtl/>
        </w:rPr>
        <w:t>30-ضریب اهمیت ساختمان (</w:t>
      </w:r>
      <w:r w:rsidRPr="004B71E6">
        <w:rPr>
          <w:b/>
          <w:bCs/>
        </w:rPr>
        <w:t>I</w:t>
      </w:r>
      <w:r w:rsidRPr="004B71E6">
        <w:rPr>
          <w:rFonts w:hint="cs"/>
          <w:b/>
          <w:bCs/>
          <w:rtl/>
        </w:rPr>
        <w:t>):</w:t>
      </w:r>
      <w:r w:rsidR="00F9147B">
        <w:rPr>
          <w:rFonts w:hint="cs"/>
          <w:b/>
          <w:bCs/>
          <w:rtl/>
        </w:rPr>
        <w:t xml:space="preserve"> </w:t>
      </w:r>
      <w:r w:rsidRPr="004B71E6">
        <w:rPr>
          <w:rFonts w:hint="cs"/>
          <w:rtl/>
        </w:rPr>
        <w:t>1.4</w:t>
      </w:r>
      <w:r>
        <w:rPr>
          <w:rFonts w:ascii="Segoe UI Symbol" w:hAnsi="Segoe UI Symbol" w:cs="Segoe UI Symbol" w:hint="cs"/>
          <w:rtl/>
        </w:rPr>
        <w:t>☐</w:t>
      </w:r>
      <w:r>
        <w:rPr>
          <w:rFonts w:hint="cs"/>
          <w:b/>
          <w:bCs/>
          <w:rtl/>
        </w:rPr>
        <w:t xml:space="preserve">     </w:t>
      </w:r>
      <w:r w:rsidRPr="004B71E6">
        <w:rPr>
          <w:rFonts w:hint="cs"/>
          <w:b/>
          <w:bCs/>
          <w:rtl/>
        </w:rPr>
        <w:t xml:space="preserve"> </w:t>
      </w:r>
      <w:r>
        <w:rPr>
          <w:rFonts w:hint="cs"/>
          <w:rtl/>
        </w:rPr>
        <w:t>1.2</w:t>
      </w:r>
      <w:r>
        <w:rPr>
          <w:rFonts w:ascii="Segoe UI Symbol" w:hAnsi="Segoe UI Symbol" w:cs="Segoe UI Symbol" w:hint="cs"/>
          <w:rtl/>
        </w:rPr>
        <w:t>☐</w:t>
      </w:r>
      <w:r>
        <w:rPr>
          <w:rFonts w:hint="cs"/>
          <w:rtl/>
        </w:rPr>
        <w:t xml:space="preserve">      1.0</w:t>
      </w:r>
      <w:r>
        <w:rPr>
          <w:rFonts w:ascii="Segoe UI Symbol" w:hAnsi="Segoe UI Symbol" w:cs="Segoe UI Symbol" w:hint="cs"/>
        </w:rPr>
        <w:sym w:font="Wingdings" w:char="F0FE"/>
      </w:r>
      <w:r>
        <w:rPr>
          <w:rFonts w:hint="cs"/>
          <w:rtl/>
        </w:rPr>
        <w:t xml:space="preserve">      0.8</w:t>
      </w:r>
      <w:r>
        <w:rPr>
          <w:rFonts w:ascii="Segoe UI Symbol" w:hAnsi="Segoe UI Symbol" w:cs="Segoe UI Symbol" w:hint="cs"/>
          <w:rtl/>
        </w:rPr>
        <w:t>☐</w:t>
      </w:r>
    </w:p>
    <w:p w14:paraId="58FAEBA5" w14:textId="019F890F" w:rsidR="004B71E6" w:rsidRPr="009B68BB" w:rsidRDefault="009B68BB" w:rsidP="00DC6366">
      <w:pPr>
        <w:rPr>
          <w:b/>
          <w:bCs/>
          <w:rtl/>
        </w:rPr>
      </w:pPr>
      <w:r w:rsidRPr="009B68BB">
        <w:rPr>
          <w:rFonts w:hint="cs"/>
          <w:b/>
          <w:bCs/>
          <w:rtl/>
        </w:rPr>
        <w:t>31- جدول زیر را برای هر طبقه پر کنید:</w:t>
      </w:r>
    </w:p>
    <w:p w14:paraId="52520C3F" w14:textId="77777777" w:rsidR="004B71E6" w:rsidRDefault="004B71E6" w:rsidP="00DC6366">
      <w:pPr>
        <w:rPr>
          <w:rtl/>
        </w:rPr>
      </w:pPr>
    </w:p>
    <w:p w14:paraId="2E815591" w14:textId="2B4BD2C9" w:rsidR="009B68BB" w:rsidRDefault="009B68BB" w:rsidP="00383AAB">
      <w:pPr>
        <w:pStyle w:val="CaptionofTables"/>
        <w:rPr>
          <w:rFonts w:ascii="Yas" w:hAnsi="Yas"/>
          <w:rtl/>
        </w:rPr>
      </w:pPr>
      <w:bookmarkStart w:id="79" w:name="_Toc206948577"/>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3</w:t>
      </w:r>
      <w:r>
        <w:rPr>
          <w:rFonts w:ascii="Yas" w:hAnsi="Yas"/>
          <w:rtl/>
        </w:rPr>
        <w:fldChar w:fldCharType="end"/>
      </w:r>
      <w:r>
        <w:rPr>
          <w:rFonts w:ascii="Yas" w:hAnsi="Yas" w:hint="cs"/>
          <w:rtl/>
        </w:rPr>
        <w:t>: مشخصات ساختمان</w:t>
      </w:r>
      <w:bookmarkEnd w:id="79"/>
    </w:p>
    <w:tbl>
      <w:tblPr>
        <w:tblStyle w:val="TableGrid"/>
        <w:bidiVisual/>
        <w:tblW w:w="0" w:type="auto"/>
        <w:tblLook w:val="04A0" w:firstRow="1" w:lastRow="0" w:firstColumn="1" w:lastColumn="0" w:noHBand="0" w:noVBand="1"/>
      </w:tblPr>
      <w:tblGrid>
        <w:gridCol w:w="999"/>
        <w:gridCol w:w="1000"/>
        <w:gridCol w:w="999"/>
        <w:gridCol w:w="999"/>
        <w:gridCol w:w="999"/>
        <w:gridCol w:w="1000"/>
        <w:gridCol w:w="999"/>
        <w:gridCol w:w="999"/>
        <w:gridCol w:w="1002"/>
      </w:tblGrid>
      <w:tr w:rsidR="009B68BB" w14:paraId="4F0B25A4" w14:textId="77777777" w:rsidTr="008813AC">
        <w:tc>
          <w:tcPr>
            <w:tcW w:w="1001" w:type="dxa"/>
            <w:vMerge w:val="restart"/>
            <w:tcBorders>
              <w:top w:val="single" w:sz="12" w:space="0" w:color="auto"/>
              <w:left w:val="single" w:sz="12" w:space="0" w:color="auto"/>
              <w:bottom w:val="single" w:sz="8" w:space="0" w:color="auto"/>
              <w:right w:val="single" w:sz="8" w:space="0" w:color="auto"/>
            </w:tcBorders>
            <w:vAlign w:val="center"/>
          </w:tcPr>
          <w:p w14:paraId="28D4A73D" w14:textId="537930DA" w:rsidR="009B68BB" w:rsidRPr="000F3338" w:rsidRDefault="009B68BB" w:rsidP="009B68BB">
            <w:pPr>
              <w:pStyle w:val="CaptionofTables"/>
              <w:rPr>
                <w:rFonts w:ascii="Yas" w:hAnsi="Yas"/>
                <w:b/>
                <w:bCs/>
                <w:rtl/>
              </w:rPr>
            </w:pPr>
            <w:bookmarkStart w:id="80" w:name="_Toc201938512"/>
            <w:bookmarkStart w:id="81" w:name="_Toc202300535"/>
            <w:bookmarkStart w:id="82" w:name="_Toc206944435"/>
            <w:bookmarkStart w:id="83" w:name="_Toc206948578"/>
            <w:r w:rsidRPr="000F3338">
              <w:rPr>
                <w:rFonts w:ascii="Yas" w:hAnsi="Yas" w:hint="cs"/>
                <w:b/>
                <w:bCs/>
                <w:rtl/>
              </w:rPr>
              <w:t>طبقه</w:t>
            </w:r>
            <w:bookmarkEnd w:id="80"/>
            <w:bookmarkEnd w:id="81"/>
            <w:bookmarkEnd w:id="82"/>
            <w:bookmarkEnd w:id="83"/>
          </w:p>
        </w:tc>
        <w:tc>
          <w:tcPr>
            <w:tcW w:w="1001" w:type="dxa"/>
            <w:vMerge w:val="restart"/>
            <w:tcBorders>
              <w:top w:val="single" w:sz="12" w:space="0" w:color="auto"/>
              <w:left w:val="single" w:sz="8" w:space="0" w:color="auto"/>
              <w:bottom w:val="single" w:sz="8" w:space="0" w:color="auto"/>
              <w:right w:val="single" w:sz="8" w:space="0" w:color="auto"/>
            </w:tcBorders>
            <w:vAlign w:val="center"/>
          </w:tcPr>
          <w:p w14:paraId="25B99302" w14:textId="0A4663CA" w:rsidR="009B68BB" w:rsidRPr="000F3338" w:rsidRDefault="009B68BB" w:rsidP="009B68BB">
            <w:pPr>
              <w:pStyle w:val="CaptionofTables"/>
              <w:rPr>
                <w:rFonts w:ascii="Yas" w:hAnsi="Yas"/>
                <w:b/>
                <w:bCs/>
                <w:rtl/>
              </w:rPr>
            </w:pPr>
            <w:bookmarkStart w:id="84" w:name="_Toc201938513"/>
            <w:bookmarkStart w:id="85" w:name="_Toc202300536"/>
            <w:bookmarkStart w:id="86" w:name="_Toc206944436"/>
            <w:bookmarkStart w:id="87" w:name="_Toc206948579"/>
            <w:r w:rsidRPr="000F3338">
              <w:rPr>
                <w:rFonts w:ascii="Yas" w:hAnsi="Yas" w:hint="cs"/>
                <w:b/>
                <w:bCs/>
                <w:rtl/>
              </w:rPr>
              <w:t>زیربنا (مترمربع)</w:t>
            </w:r>
            <w:bookmarkEnd w:id="84"/>
            <w:bookmarkEnd w:id="85"/>
            <w:bookmarkEnd w:id="86"/>
            <w:bookmarkEnd w:id="87"/>
          </w:p>
        </w:tc>
        <w:tc>
          <w:tcPr>
            <w:tcW w:w="1002" w:type="dxa"/>
            <w:vMerge w:val="restart"/>
            <w:tcBorders>
              <w:top w:val="single" w:sz="12" w:space="0" w:color="auto"/>
              <w:left w:val="single" w:sz="8" w:space="0" w:color="auto"/>
              <w:bottom w:val="single" w:sz="8" w:space="0" w:color="auto"/>
              <w:right w:val="single" w:sz="8" w:space="0" w:color="auto"/>
            </w:tcBorders>
            <w:vAlign w:val="center"/>
          </w:tcPr>
          <w:p w14:paraId="0263F24A" w14:textId="670458BF" w:rsidR="009B68BB" w:rsidRPr="000F3338" w:rsidRDefault="009B68BB" w:rsidP="009B68BB">
            <w:pPr>
              <w:pStyle w:val="CaptionofTables"/>
              <w:rPr>
                <w:rFonts w:ascii="Yas" w:hAnsi="Yas"/>
                <w:b/>
                <w:bCs/>
                <w:rtl/>
              </w:rPr>
            </w:pPr>
            <w:bookmarkStart w:id="88" w:name="_Toc201938514"/>
            <w:bookmarkStart w:id="89" w:name="_Toc202300537"/>
            <w:bookmarkStart w:id="90" w:name="_Toc206944437"/>
            <w:bookmarkStart w:id="91" w:name="_Toc206948580"/>
            <w:r w:rsidRPr="000F3338">
              <w:rPr>
                <w:rFonts w:ascii="Yas" w:hAnsi="Yas" w:hint="cs"/>
                <w:b/>
                <w:bCs/>
                <w:rtl/>
              </w:rPr>
              <w:t>درصد بازشو سقف</w:t>
            </w:r>
            <w:bookmarkEnd w:id="88"/>
            <w:bookmarkEnd w:id="89"/>
            <w:bookmarkEnd w:id="90"/>
            <w:bookmarkEnd w:id="91"/>
          </w:p>
        </w:tc>
        <w:tc>
          <w:tcPr>
            <w:tcW w:w="1002" w:type="dxa"/>
            <w:vMerge w:val="restart"/>
            <w:tcBorders>
              <w:top w:val="single" w:sz="12" w:space="0" w:color="auto"/>
              <w:left w:val="single" w:sz="8" w:space="0" w:color="auto"/>
              <w:bottom w:val="single" w:sz="8" w:space="0" w:color="auto"/>
              <w:right w:val="single" w:sz="8" w:space="0" w:color="auto"/>
            </w:tcBorders>
            <w:vAlign w:val="center"/>
          </w:tcPr>
          <w:p w14:paraId="4F52B183" w14:textId="2438ABAB" w:rsidR="009B68BB" w:rsidRPr="000F3338" w:rsidRDefault="009B68BB" w:rsidP="009B68BB">
            <w:pPr>
              <w:pStyle w:val="CaptionofTables"/>
              <w:rPr>
                <w:rFonts w:ascii="Yas" w:hAnsi="Yas"/>
                <w:b/>
                <w:bCs/>
                <w:rtl/>
              </w:rPr>
            </w:pPr>
            <w:bookmarkStart w:id="92" w:name="_Toc201938515"/>
            <w:bookmarkStart w:id="93" w:name="_Toc202300538"/>
            <w:bookmarkStart w:id="94" w:name="_Toc206944438"/>
            <w:bookmarkStart w:id="95" w:name="_Toc206948581"/>
            <w:r w:rsidRPr="000F3338">
              <w:rPr>
                <w:rFonts w:ascii="Yas" w:hAnsi="Yas" w:hint="cs"/>
                <w:b/>
                <w:bCs/>
                <w:rtl/>
              </w:rPr>
              <w:t>ارتفاع طبقه (متر)</w:t>
            </w:r>
            <w:bookmarkEnd w:id="92"/>
            <w:bookmarkEnd w:id="93"/>
            <w:bookmarkEnd w:id="94"/>
            <w:bookmarkEnd w:id="95"/>
          </w:p>
        </w:tc>
        <w:tc>
          <w:tcPr>
            <w:tcW w:w="1002" w:type="dxa"/>
            <w:vMerge w:val="restart"/>
            <w:tcBorders>
              <w:top w:val="single" w:sz="12" w:space="0" w:color="auto"/>
              <w:left w:val="single" w:sz="8" w:space="0" w:color="auto"/>
              <w:bottom w:val="single" w:sz="8" w:space="0" w:color="auto"/>
              <w:right w:val="single" w:sz="8" w:space="0" w:color="auto"/>
            </w:tcBorders>
            <w:vAlign w:val="center"/>
          </w:tcPr>
          <w:p w14:paraId="3270C403" w14:textId="5EADEB0B" w:rsidR="009B68BB" w:rsidRPr="000F3338" w:rsidRDefault="009B68BB" w:rsidP="009B68BB">
            <w:pPr>
              <w:pStyle w:val="CaptionofTables"/>
              <w:rPr>
                <w:rFonts w:ascii="Yas" w:hAnsi="Yas"/>
                <w:b/>
                <w:bCs/>
                <w:rtl/>
              </w:rPr>
            </w:pPr>
            <w:bookmarkStart w:id="96" w:name="_Toc201938516"/>
            <w:bookmarkStart w:id="97" w:name="_Toc202300539"/>
            <w:bookmarkStart w:id="98" w:name="_Toc206944439"/>
            <w:bookmarkStart w:id="99" w:name="_Toc206948582"/>
            <w:r w:rsidRPr="000F3338">
              <w:rPr>
                <w:rFonts w:ascii="Yas" w:hAnsi="Yas" w:hint="cs"/>
                <w:b/>
                <w:bCs/>
                <w:rtl/>
              </w:rPr>
              <w:t>ارتفاع سقف از تراز پایه (متر)</w:t>
            </w:r>
            <w:bookmarkEnd w:id="96"/>
            <w:bookmarkEnd w:id="97"/>
            <w:bookmarkEnd w:id="98"/>
            <w:bookmarkEnd w:id="99"/>
          </w:p>
        </w:tc>
        <w:tc>
          <w:tcPr>
            <w:tcW w:w="1002" w:type="dxa"/>
            <w:vMerge w:val="restart"/>
            <w:tcBorders>
              <w:top w:val="single" w:sz="12" w:space="0" w:color="auto"/>
              <w:left w:val="single" w:sz="8" w:space="0" w:color="auto"/>
              <w:bottom w:val="single" w:sz="8" w:space="0" w:color="auto"/>
              <w:right w:val="single" w:sz="8" w:space="0" w:color="auto"/>
            </w:tcBorders>
            <w:vAlign w:val="center"/>
          </w:tcPr>
          <w:p w14:paraId="2B1C7445" w14:textId="76DCB316" w:rsidR="009B68BB" w:rsidRPr="000F3338" w:rsidRDefault="009B68BB" w:rsidP="009B68BB">
            <w:pPr>
              <w:pStyle w:val="CaptionofTables"/>
              <w:rPr>
                <w:rFonts w:ascii="Yas" w:hAnsi="Yas"/>
                <w:b/>
                <w:bCs/>
                <w:rtl/>
              </w:rPr>
            </w:pPr>
            <w:bookmarkStart w:id="100" w:name="_Toc201938517"/>
            <w:bookmarkStart w:id="101" w:name="_Toc202300540"/>
            <w:bookmarkStart w:id="102" w:name="_Toc206944440"/>
            <w:bookmarkStart w:id="103" w:name="_Toc206948583"/>
            <w:r w:rsidRPr="000F3338">
              <w:rPr>
                <w:rFonts w:ascii="Yas" w:hAnsi="Yas" w:hint="cs"/>
                <w:b/>
                <w:bCs/>
                <w:rtl/>
              </w:rPr>
              <w:t>نوع سقف</w:t>
            </w:r>
            <w:bookmarkEnd w:id="100"/>
            <w:bookmarkEnd w:id="101"/>
            <w:bookmarkEnd w:id="102"/>
            <w:bookmarkEnd w:id="103"/>
          </w:p>
        </w:tc>
        <w:tc>
          <w:tcPr>
            <w:tcW w:w="2004" w:type="dxa"/>
            <w:gridSpan w:val="2"/>
            <w:tcBorders>
              <w:top w:val="single" w:sz="12" w:space="0" w:color="auto"/>
              <w:left w:val="single" w:sz="8" w:space="0" w:color="auto"/>
              <w:bottom w:val="single" w:sz="8" w:space="0" w:color="auto"/>
              <w:right w:val="single" w:sz="8" w:space="0" w:color="auto"/>
            </w:tcBorders>
            <w:vAlign w:val="center"/>
          </w:tcPr>
          <w:p w14:paraId="457B9638" w14:textId="5CFC9FA9" w:rsidR="009B68BB" w:rsidRPr="000F3338" w:rsidRDefault="009B68BB" w:rsidP="009B68BB">
            <w:pPr>
              <w:pStyle w:val="CaptionofTables"/>
              <w:rPr>
                <w:rFonts w:ascii="Yas" w:hAnsi="Yas"/>
                <w:b/>
                <w:bCs/>
                <w:rtl/>
              </w:rPr>
            </w:pPr>
            <w:bookmarkStart w:id="104" w:name="_Toc201938518"/>
            <w:bookmarkStart w:id="105" w:name="_Toc202300541"/>
            <w:bookmarkStart w:id="106" w:name="_Toc206944441"/>
            <w:bookmarkStart w:id="107" w:name="_Toc206948584"/>
            <w:r w:rsidRPr="000F3338">
              <w:rPr>
                <w:rFonts w:ascii="Yas" w:hAnsi="Yas" w:hint="cs"/>
                <w:b/>
                <w:bCs/>
                <w:rtl/>
              </w:rPr>
              <w:t>کاربری</w:t>
            </w:r>
            <w:bookmarkEnd w:id="104"/>
            <w:bookmarkEnd w:id="105"/>
            <w:bookmarkEnd w:id="106"/>
            <w:bookmarkEnd w:id="107"/>
          </w:p>
        </w:tc>
        <w:tc>
          <w:tcPr>
            <w:tcW w:w="1002" w:type="dxa"/>
            <w:vMerge w:val="restart"/>
            <w:tcBorders>
              <w:top w:val="single" w:sz="12" w:space="0" w:color="auto"/>
              <w:left w:val="single" w:sz="8" w:space="0" w:color="auto"/>
              <w:bottom w:val="single" w:sz="8" w:space="0" w:color="auto"/>
              <w:right w:val="single" w:sz="12" w:space="0" w:color="auto"/>
            </w:tcBorders>
            <w:vAlign w:val="center"/>
          </w:tcPr>
          <w:p w14:paraId="313EBDFB" w14:textId="4B38CF15" w:rsidR="009B68BB" w:rsidRPr="000F3338" w:rsidRDefault="009B68BB" w:rsidP="009B68BB">
            <w:pPr>
              <w:pStyle w:val="CaptionofTables"/>
              <w:rPr>
                <w:rFonts w:ascii="Yas" w:hAnsi="Yas"/>
                <w:b/>
                <w:bCs/>
                <w:rtl/>
              </w:rPr>
            </w:pPr>
            <w:bookmarkStart w:id="108" w:name="_Toc201938519"/>
            <w:bookmarkStart w:id="109" w:name="_Toc202300542"/>
            <w:bookmarkStart w:id="110" w:name="_Toc206944442"/>
            <w:bookmarkStart w:id="111" w:name="_Toc206948585"/>
            <w:r w:rsidRPr="000F3338">
              <w:rPr>
                <w:rFonts w:ascii="Yas" w:hAnsi="Yas" w:hint="cs"/>
                <w:b/>
                <w:bCs/>
                <w:rtl/>
              </w:rPr>
              <w:t>تاریخ بهره‌برداری</w:t>
            </w:r>
            <w:bookmarkEnd w:id="108"/>
            <w:bookmarkEnd w:id="109"/>
            <w:bookmarkEnd w:id="110"/>
            <w:bookmarkEnd w:id="111"/>
          </w:p>
        </w:tc>
      </w:tr>
      <w:tr w:rsidR="009B68BB" w14:paraId="3A423431" w14:textId="77777777" w:rsidTr="008813AC">
        <w:tc>
          <w:tcPr>
            <w:tcW w:w="1001" w:type="dxa"/>
            <w:vMerge/>
            <w:tcBorders>
              <w:top w:val="single" w:sz="8" w:space="0" w:color="auto"/>
              <w:left w:val="single" w:sz="12" w:space="0" w:color="auto"/>
              <w:bottom w:val="single" w:sz="8" w:space="0" w:color="auto"/>
              <w:right w:val="single" w:sz="8" w:space="0" w:color="auto"/>
            </w:tcBorders>
          </w:tcPr>
          <w:p w14:paraId="5B344B5D" w14:textId="77777777" w:rsidR="009B68BB" w:rsidRDefault="009B68BB" w:rsidP="00383AAB">
            <w:pPr>
              <w:pStyle w:val="CaptionofTables"/>
              <w:rPr>
                <w:rFonts w:ascii="Yas" w:hAnsi="Yas"/>
                <w:rtl/>
              </w:rPr>
            </w:pPr>
          </w:p>
        </w:tc>
        <w:tc>
          <w:tcPr>
            <w:tcW w:w="1001" w:type="dxa"/>
            <w:vMerge/>
            <w:tcBorders>
              <w:top w:val="single" w:sz="8" w:space="0" w:color="auto"/>
              <w:left w:val="single" w:sz="8" w:space="0" w:color="auto"/>
              <w:bottom w:val="single" w:sz="8" w:space="0" w:color="auto"/>
              <w:right w:val="single" w:sz="8" w:space="0" w:color="auto"/>
            </w:tcBorders>
          </w:tcPr>
          <w:p w14:paraId="2B705766" w14:textId="01209D04" w:rsidR="009B68BB" w:rsidRDefault="009B68BB" w:rsidP="00383AAB">
            <w:pPr>
              <w:pStyle w:val="CaptionofTables"/>
              <w:rPr>
                <w:rFonts w:ascii="Yas" w:hAnsi="Yas"/>
                <w:rtl/>
              </w:rPr>
            </w:pPr>
          </w:p>
        </w:tc>
        <w:tc>
          <w:tcPr>
            <w:tcW w:w="1002" w:type="dxa"/>
            <w:vMerge/>
            <w:tcBorders>
              <w:top w:val="single" w:sz="8" w:space="0" w:color="auto"/>
              <w:left w:val="single" w:sz="8" w:space="0" w:color="auto"/>
              <w:bottom w:val="single" w:sz="8" w:space="0" w:color="auto"/>
              <w:right w:val="single" w:sz="8" w:space="0" w:color="auto"/>
            </w:tcBorders>
          </w:tcPr>
          <w:p w14:paraId="2376618C" w14:textId="5B497091" w:rsidR="009B68BB" w:rsidRDefault="009B68BB" w:rsidP="00383AAB">
            <w:pPr>
              <w:pStyle w:val="CaptionofTables"/>
              <w:rPr>
                <w:rFonts w:ascii="Yas" w:hAnsi="Yas"/>
                <w:rtl/>
              </w:rPr>
            </w:pPr>
          </w:p>
        </w:tc>
        <w:tc>
          <w:tcPr>
            <w:tcW w:w="1002" w:type="dxa"/>
            <w:vMerge/>
            <w:tcBorders>
              <w:top w:val="single" w:sz="8" w:space="0" w:color="auto"/>
              <w:left w:val="single" w:sz="8" w:space="0" w:color="auto"/>
              <w:bottom w:val="single" w:sz="8" w:space="0" w:color="auto"/>
              <w:right w:val="single" w:sz="8" w:space="0" w:color="auto"/>
            </w:tcBorders>
          </w:tcPr>
          <w:p w14:paraId="0F88F71A" w14:textId="77777777" w:rsidR="009B68BB" w:rsidRDefault="009B68BB" w:rsidP="00383AAB">
            <w:pPr>
              <w:pStyle w:val="CaptionofTables"/>
              <w:rPr>
                <w:rFonts w:ascii="Yas" w:hAnsi="Yas"/>
                <w:rtl/>
              </w:rPr>
            </w:pPr>
          </w:p>
        </w:tc>
        <w:tc>
          <w:tcPr>
            <w:tcW w:w="1002" w:type="dxa"/>
            <w:vMerge/>
            <w:tcBorders>
              <w:top w:val="single" w:sz="8" w:space="0" w:color="auto"/>
              <w:left w:val="single" w:sz="8" w:space="0" w:color="auto"/>
              <w:bottom w:val="single" w:sz="8" w:space="0" w:color="auto"/>
              <w:right w:val="single" w:sz="8" w:space="0" w:color="auto"/>
            </w:tcBorders>
          </w:tcPr>
          <w:p w14:paraId="147C5F9D" w14:textId="77777777" w:rsidR="009B68BB" w:rsidRDefault="009B68BB" w:rsidP="00383AAB">
            <w:pPr>
              <w:pStyle w:val="CaptionofTables"/>
              <w:rPr>
                <w:rFonts w:ascii="Yas" w:hAnsi="Yas"/>
                <w:rtl/>
              </w:rPr>
            </w:pPr>
          </w:p>
        </w:tc>
        <w:tc>
          <w:tcPr>
            <w:tcW w:w="1002" w:type="dxa"/>
            <w:vMerge/>
            <w:tcBorders>
              <w:top w:val="single" w:sz="8" w:space="0" w:color="auto"/>
              <w:left w:val="single" w:sz="8" w:space="0" w:color="auto"/>
              <w:bottom w:val="single" w:sz="8" w:space="0" w:color="auto"/>
              <w:right w:val="single" w:sz="8" w:space="0" w:color="auto"/>
            </w:tcBorders>
          </w:tcPr>
          <w:p w14:paraId="026CC23C" w14:textId="77777777" w:rsidR="009B68BB" w:rsidRDefault="009B68BB" w:rsidP="00383AAB">
            <w:pPr>
              <w:pStyle w:val="CaptionofTables"/>
              <w:rPr>
                <w:rFonts w:ascii="Yas" w:hAnsi="Yas"/>
                <w:rtl/>
              </w:rPr>
            </w:pPr>
          </w:p>
        </w:tc>
        <w:tc>
          <w:tcPr>
            <w:tcW w:w="1002" w:type="dxa"/>
            <w:tcBorders>
              <w:top w:val="single" w:sz="8" w:space="0" w:color="auto"/>
              <w:left w:val="single" w:sz="8" w:space="0" w:color="auto"/>
              <w:bottom w:val="single" w:sz="8" w:space="0" w:color="auto"/>
              <w:right w:val="single" w:sz="8" w:space="0" w:color="auto"/>
            </w:tcBorders>
            <w:vAlign w:val="center"/>
          </w:tcPr>
          <w:p w14:paraId="2164341E" w14:textId="4423C0D3" w:rsidR="009B68BB" w:rsidRPr="005A3988" w:rsidRDefault="009B68BB" w:rsidP="009B68BB">
            <w:pPr>
              <w:pStyle w:val="CaptionofTables"/>
              <w:rPr>
                <w:rFonts w:ascii="Yas" w:hAnsi="Yas"/>
                <w:b/>
                <w:bCs/>
                <w:rtl/>
              </w:rPr>
            </w:pPr>
            <w:bookmarkStart w:id="112" w:name="_Toc201938520"/>
            <w:bookmarkStart w:id="113" w:name="_Toc202300543"/>
            <w:bookmarkStart w:id="114" w:name="_Toc206944443"/>
            <w:bookmarkStart w:id="115" w:name="_Toc206948586"/>
            <w:r w:rsidRPr="005A3988">
              <w:rPr>
                <w:rFonts w:ascii="Yas" w:hAnsi="Yas" w:hint="cs"/>
                <w:b/>
                <w:bCs/>
                <w:rtl/>
              </w:rPr>
              <w:t>اولیه</w:t>
            </w:r>
            <w:bookmarkEnd w:id="112"/>
            <w:bookmarkEnd w:id="113"/>
            <w:bookmarkEnd w:id="114"/>
            <w:bookmarkEnd w:id="115"/>
          </w:p>
        </w:tc>
        <w:tc>
          <w:tcPr>
            <w:tcW w:w="1002" w:type="dxa"/>
            <w:tcBorders>
              <w:top w:val="single" w:sz="8" w:space="0" w:color="auto"/>
              <w:left w:val="single" w:sz="8" w:space="0" w:color="auto"/>
              <w:bottom w:val="single" w:sz="8" w:space="0" w:color="auto"/>
              <w:right w:val="single" w:sz="8" w:space="0" w:color="auto"/>
            </w:tcBorders>
            <w:vAlign w:val="center"/>
          </w:tcPr>
          <w:p w14:paraId="1C301ED9" w14:textId="584D2E1E" w:rsidR="009B68BB" w:rsidRPr="005A3988" w:rsidRDefault="009B68BB" w:rsidP="009B68BB">
            <w:pPr>
              <w:pStyle w:val="CaptionofTables"/>
              <w:rPr>
                <w:rFonts w:ascii="Yas" w:hAnsi="Yas"/>
                <w:b/>
                <w:bCs/>
                <w:rtl/>
              </w:rPr>
            </w:pPr>
            <w:bookmarkStart w:id="116" w:name="_Toc201938521"/>
            <w:bookmarkStart w:id="117" w:name="_Toc202300544"/>
            <w:bookmarkStart w:id="118" w:name="_Toc206944444"/>
            <w:bookmarkStart w:id="119" w:name="_Toc206948587"/>
            <w:r w:rsidRPr="005A3988">
              <w:rPr>
                <w:rFonts w:ascii="Yas" w:hAnsi="Yas" w:hint="cs"/>
                <w:b/>
                <w:bCs/>
                <w:rtl/>
              </w:rPr>
              <w:t>فعلی</w:t>
            </w:r>
            <w:bookmarkEnd w:id="116"/>
            <w:bookmarkEnd w:id="117"/>
            <w:bookmarkEnd w:id="118"/>
            <w:bookmarkEnd w:id="119"/>
          </w:p>
        </w:tc>
        <w:tc>
          <w:tcPr>
            <w:tcW w:w="1002" w:type="dxa"/>
            <w:vMerge/>
            <w:tcBorders>
              <w:top w:val="single" w:sz="8" w:space="0" w:color="auto"/>
              <w:left w:val="single" w:sz="8" w:space="0" w:color="auto"/>
              <w:bottom w:val="single" w:sz="8" w:space="0" w:color="auto"/>
              <w:right w:val="single" w:sz="12" w:space="0" w:color="auto"/>
            </w:tcBorders>
          </w:tcPr>
          <w:p w14:paraId="7D1C1AEF" w14:textId="77777777" w:rsidR="009B68BB" w:rsidRDefault="009B68BB" w:rsidP="00383AAB">
            <w:pPr>
              <w:pStyle w:val="CaptionofTables"/>
              <w:rPr>
                <w:rFonts w:ascii="Yas" w:hAnsi="Yas"/>
                <w:rtl/>
              </w:rPr>
            </w:pPr>
          </w:p>
        </w:tc>
      </w:tr>
      <w:tr w:rsidR="009B68BB" w14:paraId="301584A5" w14:textId="77777777" w:rsidTr="008813AC">
        <w:tc>
          <w:tcPr>
            <w:tcW w:w="1001" w:type="dxa"/>
            <w:tcBorders>
              <w:top w:val="single" w:sz="8" w:space="0" w:color="auto"/>
              <w:left w:val="single" w:sz="12" w:space="0" w:color="auto"/>
              <w:bottom w:val="single" w:sz="12" w:space="0" w:color="auto"/>
              <w:right w:val="single" w:sz="8" w:space="0" w:color="auto"/>
            </w:tcBorders>
            <w:vAlign w:val="center"/>
          </w:tcPr>
          <w:p w14:paraId="24565AD9" w14:textId="0B21A821" w:rsidR="009B68BB" w:rsidRPr="000F3338" w:rsidRDefault="009B68BB" w:rsidP="00F079C2">
            <w:pPr>
              <w:pStyle w:val="CaptionofTables"/>
              <w:rPr>
                <w:rFonts w:ascii="Yas" w:hAnsi="Yas"/>
                <w:b/>
                <w:bCs/>
                <w:rtl/>
              </w:rPr>
            </w:pPr>
            <w:bookmarkStart w:id="120" w:name="_Toc201938522"/>
            <w:bookmarkStart w:id="121" w:name="_Toc202300545"/>
            <w:bookmarkStart w:id="122" w:name="_Toc206944445"/>
            <w:bookmarkStart w:id="123" w:name="_Toc206948588"/>
            <w:r w:rsidRPr="000F3338">
              <w:rPr>
                <w:rFonts w:ascii="Yas" w:hAnsi="Yas" w:hint="cs"/>
                <w:b/>
                <w:bCs/>
                <w:rtl/>
              </w:rPr>
              <w:t>همکف</w:t>
            </w:r>
            <w:bookmarkEnd w:id="120"/>
            <w:bookmarkEnd w:id="121"/>
            <w:bookmarkEnd w:id="122"/>
            <w:bookmarkEnd w:id="123"/>
          </w:p>
        </w:tc>
        <w:tc>
          <w:tcPr>
            <w:tcW w:w="1001" w:type="dxa"/>
            <w:tcBorders>
              <w:top w:val="single" w:sz="8" w:space="0" w:color="auto"/>
              <w:left w:val="single" w:sz="8" w:space="0" w:color="auto"/>
              <w:bottom w:val="single" w:sz="12" w:space="0" w:color="auto"/>
              <w:right w:val="single" w:sz="8" w:space="0" w:color="auto"/>
            </w:tcBorders>
            <w:vAlign w:val="center"/>
          </w:tcPr>
          <w:p w14:paraId="1FE8018A" w14:textId="7A9B7E57" w:rsidR="009B68BB" w:rsidRDefault="00390138" w:rsidP="00F079C2">
            <w:pPr>
              <w:pStyle w:val="CaptionofTables"/>
              <w:rPr>
                <w:rFonts w:ascii="Yas" w:hAnsi="Yas"/>
                <w:rtl/>
              </w:rPr>
            </w:pPr>
            <w:bookmarkStart w:id="124" w:name="_Toc202300546"/>
            <w:bookmarkStart w:id="125" w:name="_Toc206944446"/>
            <w:bookmarkStart w:id="126" w:name="_Toc206948589"/>
            <w:r>
              <w:rPr>
                <w:rFonts w:ascii="Yas" w:hAnsi="Yas" w:hint="cs"/>
                <w:rtl/>
              </w:rPr>
              <w:t>930.0</w:t>
            </w:r>
            <w:bookmarkEnd w:id="124"/>
            <w:bookmarkEnd w:id="125"/>
            <w:bookmarkEnd w:id="126"/>
          </w:p>
        </w:tc>
        <w:tc>
          <w:tcPr>
            <w:tcW w:w="1002" w:type="dxa"/>
            <w:tcBorders>
              <w:top w:val="single" w:sz="8" w:space="0" w:color="auto"/>
              <w:left w:val="single" w:sz="8" w:space="0" w:color="auto"/>
              <w:bottom w:val="single" w:sz="12" w:space="0" w:color="auto"/>
              <w:right w:val="single" w:sz="8" w:space="0" w:color="auto"/>
            </w:tcBorders>
            <w:vAlign w:val="center"/>
          </w:tcPr>
          <w:p w14:paraId="228FC248" w14:textId="3DBF43AC" w:rsidR="009B68BB" w:rsidRDefault="00F079C2" w:rsidP="00F079C2">
            <w:pPr>
              <w:pStyle w:val="CaptionofTables"/>
              <w:rPr>
                <w:rFonts w:ascii="Yas" w:hAnsi="Yas"/>
                <w:rtl/>
              </w:rPr>
            </w:pPr>
            <w:bookmarkStart w:id="127" w:name="_Toc201938524"/>
            <w:bookmarkStart w:id="128" w:name="_Toc202300547"/>
            <w:bookmarkStart w:id="129" w:name="_Toc206944447"/>
            <w:bookmarkStart w:id="130" w:name="_Toc206948590"/>
            <w:r>
              <w:rPr>
                <w:rFonts w:ascii="Yas" w:hAnsi="Yas" w:hint="cs"/>
                <w:rtl/>
              </w:rPr>
              <w:t>0</w:t>
            </w:r>
            <w:bookmarkEnd w:id="127"/>
            <w:bookmarkEnd w:id="128"/>
            <w:bookmarkEnd w:id="129"/>
            <w:bookmarkEnd w:id="130"/>
          </w:p>
        </w:tc>
        <w:tc>
          <w:tcPr>
            <w:tcW w:w="1002" w:type="dxa"/>
            <w:tcBorders>
              <w:top w:val="single" w:sz="8" w:space="0" w:color="auto"/>
              <w:left w:val="single" w:sz="8" w:space="0" w:color="auto"/>
              <w:bottom w:val="single" w:sz="12" w:space="0" w:color="auto"/>
              <w:right w:val="single" w:sz="8" w:space="0" w:color="auto"/>
            </w:tcBorders>
            <w:vAlign w:val="center"/>
          </w:tcPr>
          <w:p w14:paraId="001D1203" w14:textId="10C65EF3" w:rsidR="009B68BB" w:rsidRDefault="00F079C2" w:rsidP="00F079C2">
            <w:pPr>
              <w:pStyle w:val="CaptionofTables"/>
              <w:rPr>
                <w:rFonts w:ascii="Yas" w:hAnsi="Yas"/>
                <w:rtl/>
              </w:rPr>
            </w:pPr>
            <w:bookmarkStart w:id="131" w:name="_Toc201938525"/>
            <w:bookmarkStart w:id="132" w:name="_Toc202300548"/>
            <w:bookmarkStart w:id="133" w:name="_Toc206944448"/>
            <w:bookmarkStart w:id="134" w:name="_Toc206948591"/>
            <w:r>
              <w:rPr>
                <w:rFonts w:ascii="Yas" w:hAnsi="Yas" w:hint="cs"/>
                <w:rtl/>
              </w:rPr>
              <w:t>6 متر در وسط و 4.5 متر در دو سمت</w:t>
            </w:r>
            <w:bookmarkEnd w:id="131"/>
            <w:bookmarkEnd w:id="132"/>
            <w:bookmarkEnd w:id="133"/>
            <w:bookmarkEnd w:id="134"/>
          </w:p>
        </w:tc>
        <w:tc>
          <w:tcPr>
            <w:tcW w:w="1002" w:type="dxa"/>
            <w:tcBorders>
              <w:top w:val="single" w:sz="8" w:space="0" w:color="auto"/>
              <w:left w:val="single" w:sz="8" w:space="0" w:color="auto"/>
              <w:bottom w:val="single" w:sz="12" w:space="0" w:color="auto"/>
              <w:right w:val="single" w:sz="8" w:space="0" w:color="auto"/>
            </w:tcBorders>
            <w:vAlign w:val="center"/>
          </w:tcPr>
          <w:p w14:paraId="7648A5FF" w14:textId="57D95C88" w:rsidR="009B68BB" w:rsidRDefault="00F079C2" w:rsidP="00F079C2">
            <w:pPr>
              <w:pStyle w:val="CaptionofTables"/>
              <w:rPr>
                <w:rFonts w:ascii="Yas" w:hAnsi="Yas"/>
                <w:rtl/>
              </w:rPr>
            </w:pPr>
            <w:bookmarkStart w:id="135" w:name="_Toc201938526"/>
            <w:bookmarkStart w:id="136" w:name="_Toc202300549"/>
            <w:bookmarkStart w:id="137" w:name="_Toc206944449"/>
            <w:bookmarkStart w:id="138" w:name="_Toc206948592"/>
            <w:r>
              <w:rPr>
                <w:rFonts w:ascii="Yas" w:hAnsi="Yas" w:hint="cs"/>
                <w:rtl/>
              </w:rPr>
              <w:t>6 متر در وسط و 4.5 متر در دو سمت</w:t>
            </w:r>
            <w:bookmarkEnd w:id="135"/>
            <w:bookmarkEnd w:id="136"/>
            <w:bookmarkEnd w:id="137"/>
            <w:bookmarkEnd w:id="138"/>
          </w:p>
        </w:tc>
        <w:tc>
          <w:tcPr>
            <w:tcW w:w="1002" w:type="dxa"/>
            <w:tcBorders>
              <w:top w:val="single" w:sz="8" w:space="0" w:color="auto"/>
              <w:left w:val="single" w:sz="8" w:space="0" w:color="auto"/>
              <w:bottom w:val="single" w:sz="12" w:space="0" w:color="auto"/>
              <w:right w:val="single" w:sz="8" w:space="0" w:color="auto"/>
            </w:tcBorders>
            <w:vAlign w:val="center"/>
          </w:tcPr>
          <w:p w14:paraId="5C152E95" w14:textId="036CE06B" w:rsidR="009B68BB" w:rsidRDefault="00F079C2" w:rsidP="00F079C2">
            <w:pPr>
              <w:pStyle w:val="CaptionofTables"/>
              <w:rPr>
                <w:rFonts w:ascii="Yas" w:hAnsi="Yas"/>
                <w:rtl/>
              </w:rPr>
            </w:pPr>
            <w:bookmarkStart w:id="139" w:name="_Toc201938527"/>
            <w:bookmarkStart w:id="140" w:name="_Toc202300550"/>
            <w:bookmarkStart w:id="141" w:name="_Toc206944450"/>
            <w:bookmarkStart w:id="142" w:name="_Toc206948593"/>
            <w:r>
              <w:rPr>
                <w:rFonts w:ascii="Yas" w:hAnsi="Yas" w:hint="cs"/>
                <w:rtl/>
              </w:rPr>
              <w:t>شیب‌دار</w:t>
            </w:r>
            <w:bookmarkEnd w:id="139"/>
            <w:bookmarkEnd w:id="140"/>
            <w:bookmarkEnd w:id="141"/>
            <w:bookmarkEnd w:id="142"/>
          </w:p>
        </w:tc>
        <w:tc>
          <w:tcPr>
            <w:tcW w:w="1002" w:type="dxa"/>
            <w:tcBorders>
              <w:top w:val="single" w:sz="8" w:space="0" w:color="auto"/>
              <w:left w:val="single" w:sz="8" w:space="0" w:color="auto"/>
              <w:bottom w:val="single" w:sz="12" w:space="0" w:color="auto"/>
              <w:right w:val="single" w:sz="8" w:space="0" w:color="auto"/>
            </w:tcBorders>
            <w:vAlign w:val="center"/>
          </w:tcPr>
          <w:p w14:paraId="33A8F79A" w14:textId="5E1E8C7F" w:rsidR="009B68BB" w:rsidRDefault="00F079C2" w:rsidP="00F079C2">
            <w:pPr>
              <w:pStyle w:val="CaptionofTables"/>
              <w:rPr>
                <w:rFonts w:ascii="Yas" w:hAnsi="Yas"/>
                <w:rtl/>
              </w:rPr>
            </w:pPr>
            <w:bookmarkStart w:id="143" w:name="_Toc201938528"/>
            <w:bookmarkStart w:id="144" w:name="_Toc202300551"/>
            <w:bookmarkStart w:id="145" w:name="_Toc206944451"/>
            <w:bookmarkStart w:id="146" w:name="_Toc206948594"/>
            <w:r>
              <w:rPr>
                <w:rFonts w:ascii="Yas" w:hAnsi="Yas" w:hint="cs"/>
                <w:rtl/>
              </w:rPr>
              <w:t>انباری</w:t>
            </w:r>
            <w:bookmarkEnd w:id="143"/>
            <w:bookmarkEnd w:id="144"/>
            <w:bookmarkEnd w:id="145"/>
            <w:bookmarkEnd w:id="146"/>
          </w:p>
        </w:tc>
        <w:tc>
          <w:tcPr>
            <w:tcW w:w="1002" w:type="dxa"/>
            <w:tcBorders>
              <w:top w:val="single" w:sz="8" w:space="0" w:color="auto"/>
              <w:left w:val="single" w:sz="8" w:space="0" w:color="auto"/>
              <w:bottom w:val="single" w:sz="12" w:space="0" w:color="auto"/>
              <w:right w:val="single" w:sz="8" w:space="0" w:color="auto"/>
            </w:tcBorders>
            <w:vAlign w:val="center"/>
          </w:tcPr>
          <w:p w14:paraId="742F90E1" w14:textId="5C57157B" w:rsidR="009B68BB" w:rsidRDefault="00F079C2" w:rsidP="00F079C2">
            <w:pPr>
              <w:pStyle w:val="CaptionofTables"/>
              <w:rPr>
                <w:rFonts w:ascii="Yas" w:hAnsi="Yas"/>
                <w:rtl/>
              </w:rPr>
            </w:pPr>
            <w:bookmarkStart w:id="147" w:name="_Toc201938529"/>
            <w:bookmarkStart w:id="148" w:name="_Toc202300552"/>
            <w:bookmarkStart w:id="149" w:name="_Toc206944452"/>
            <w:bookmarkStart w:id="150" w:name="_Toc206948595"/>
            <w:r>
              <w:rPr>
                <w:rFonts w:ascii="Yas" w:hAnsi="Yas" w:hint="cs"/>
                <w:rtl/>
              </w:rPr>
              <w:t>انباری</w:t>
            </w:r>
            <w:bookmarkEnd w:id="147"/>
            <w:bookmarkEnd w:id="148"/>
            <w:bookmarkEnd w:id="149"/>
            <w:bookmarkEnd w:id="150"/>
          </w:p>
        </w:tc>
        <w:tc>
          <w:tcPr>
            <w:tcW w:w="1002" w:type="dxa"/>
            <w:tcBorders>
              <w:top w:val="single" w:sz="8" w:space="0" w:color="auto"/>
              <w:left w:val="single" w:sz="8" w:space="0" w:color="auto"/>
              <w:bottom w:val="single" w:sz="12" w:space="0" w:color="auto"/>
              <w:right w:val="single" w:sz="12" w:space="0" w:color="auto"/>
            </w:tcBorders>
            <w:vAlign w:val="center"/>
          </w:tcPr>
          <w:p w14:paraId="5FD601F2" w14:textId="351741E5" w:rsidR="009B68BB" w:rsidRDefault="00181CCF" w:rsidP="00F079C2">
            <w:pPr>
              <w:pStyle w:val="CaptionofTables"/>
              <w:rPr>
                <w:rFonts w:ascii="Yas" w:hAnsi="Yas"/>
                <w:rtl/>
              </w:rPr>
            </w:pPr>
            <w:r>
              <w:rPr>
                <w:rFonts w:ascii="Yas" w:hAnsi="Yas" w:hint="cs"/>
                <w:rtl/>
              </w:rPr>
              <w:t>1371</w:t>
            </w:r>
          </w:p>
        </w:tc>
      </w:tr>
      <w:tr w:rsidR="009B68BB" w14:paraId="03F25E8C" w14:textId="77777777" w:rsidTr="008813AC">
        <w:trPr>
          <w:gridAfter w:val="7"/>
          <w:wAfter w:w="7014" w:type="dxa"/>
        </w:trPr>
        <w:tc>
          <w:tcPr>
            <w:tcW w:w="1001" w:type="dxa"/>
            <w:tcBorders>
              <w:top w:val="single" w:sz="12" w:space="0" w:color="auto"/>
              <w:left w:val="single" w:sz="12" w:space="0" w:color="auto"/>
              <w:bottom w:val="single" w:sz="12" w:space="0" w:color="auto"/>
              <w:right w:val="single" w:sz="12" w:space="0" w:color="auto"/>
            </w:tcBorders>
            <w:vAlign w:val="center"/>
          </w:tcPr>
          <w:p w14:paraId="33FF8B26" w14:textId="48C5E755" w:rsidR="009B68BB" w:rsidRPr="000F3338" w:rsidRDefault="009B68BB" w:rsidP="00F079C2">
            <w:pPr>
              <w:pStyle w:val="CaptionofTables"/>
              <w:rPr>
                <w:rFonts w:ascii="Yas" w:hAnsi="Yas"/>
                <w:b/>
                <w:bCs/>
                <w:rtl/>
              </w:rPr>
            </w:pPr>
            <w:bookmarkStart w:id="151" w:name="_Toc201938531"/>
            <w:bookmarkStart w:id="152" w:name="_Toc202300554"/>
            <w:bookmarkStart w:id="153" w:name="_Toc206944454"/>
            <w:bookmarkStart w:id="154" w:name="_Toc206948597"/>
            <w:r w:rsidRPr="000F3338">
              <w:rPr>
                <w:rFonts w:ascii="Yas" w:hAnsi="Yas" w:hint="cs"/>
                <w:b/>
                <w:bCs/>
                <w:rtl/>
              </w:rPr>
              <w:t>جمع کل</w:t>
            </w:r>
            <w:bookmarkEnd w:id="151"/>
            <w:bookmarkEnd w:id="152"/>
            <w:bookmarkEnd w:id="153"/>
            <w:bookmarkEnd w:id="154"/>
          </w:p>
        </w:tc>
        <w:tc>
          <w:tcPr>
            <w:tcW w:w="1001" w:type="dxa"/>
            <w:tcBorders>
              <w:top w:val="single" w:sz="12" w:space="0" w:color="auto"/>
              <w:left w:val="single" w:sz="12" w:space="0" w:color="auto"/>
              <w:bottom w:val="single" w:sz="12" w:space="0" w:color="auto"/>
              <w:right w:val="single" w:sz="12" w:space="0" w:color="auto"/>
            </w:tcBorders>
            <w:vAlign w:val="center"/>
          </w:tcPr>
          <w:p w14:paraId="6D8A040C" w14:textId="4EA90517" w:rsidR="009B68BB" w:rsidRDefault="00390138" w:rsidP="00F079C2">
            <w:pPr>
              <w:pStyle w:val="CaptionofTables"/>
              <w:rPr>
                <w:rFonts w:ascii="Yas" w:hAnsi="Yas"/>
                <w:rtl/>
              </w:rPr>
            </w:pPr>
            <w:bookmarkStart w:id="155" w:name="_Toc202300555"/>
            <w:bookmarkStart w:id="156" w:name="_Toc206944455"/>
            <w:bookmarkStart w:id="157" w:name="_Toc206948598"/>
            <w:r>
              <w:rPr>
                <w:rFonts w:ascii="Yas" w:hAnsi="Yas" w:hint="cs"/>
                <w:rtl/>
              </w:rPr>
              <w:t>930.0</w:t>
            </w:r>
            <w:bookmarkEnd w:id="155"/>
            <w:bookmarkEnd w:id="156"/>
            <w:bookmarkEnd w:id="157"/>
          </w:p>
        </w:tc>
      </w:tr>
    </w:tbl>
    <w:p w14:paraId="047C18E2" w14:textId="151DF652" w:rsidR="004B71E6" w:rsidRDefault="00243201" w:rsidP="00243201">
      <w:pPr>
        <w:pStyle w:val="Heading4"/>
        <w:rPr>
          <w:rtl/>
        </w:rPr>
      </w:pPr>
      <w:bookmarkStart w:id="158" w:name="_Toc206948486"/>
      <w:r>
        <w:rPr>
          <w:rFonts w:hint="cs"/>
          <w:rtl/>
        </w:rPr>
        <w:t>موقعیت محلی</w:t>
      </w:r>
      <w:bookmarkEnd w:id="158"/>
    </w:p>
    <w:p w14:paraId="4553A483" w14:textId="5A7EDB92" w:rsidR="00CA6694" w:rsidRPr="00FE40AD" w:rsidRDefault="00CA6694" w:rsidP="00CA6694">
      <w:pPr>
        <w:rPr>
          <w:b/>
          <w:bCs/>
        </w:rPr>
      </w:pPr>
      <w:r w:rsidRPr="00FE40AD">
        <w:rPr>
          <w:rFonts w:hint="cs"/>
          <w:b/>
          <w:bCs/>
          <w:rtl/>
        </w:rPr>
        <w:t>1- موقعیت ساختمان:</w:t>
      </w:r>
    </w:p>
    <w:p w14:paraId="5E4B85A7" w14:textId="2867324A" w:rsidR="00CA6694" w:rsidRPr="00CA6694" w:rsidRDefault="00CA6694" w:rsidP="00CA6694">
      <w:pPr>
        <w:rPr>
          <w:rtl/>
        </w:rPr>
      </w:pPr>
      <w:r>
        <w:rPr>
          <w:rFonts w:hint="cs"/>
          <w:rtl/>
        </w:rPr>
        <w:t>نواحی پر ازدحام</w:t>
      </w:r>
      <w:r>
        <w:rPr>
          <w:rFonts w:ascii="Segoe UI Symbol" w:hAnsi="Segoe UI Symbol" w:cs="Segoe UI Symbol" w:hint="cs"/>
          <w:rtl/>
        </w:rPr>
        <w:t>☐</w:t>
      </w:r>
      <w:r>
        <w:rPr>
          <w:rFonts w:hint="cs"/>
          <w:rtl/>
        </w:rPr>
        <w:t xml:space="preserve">      نواحی کم تراکم</w:t>
      </w:r>
      <w:r>
        <w:rPr>
          <w:rFonts w:hint="cs"/>
        </w:rPr>
        <w:sym w:font="Wingdings" w:char="F0FE"/>
      </w:r>
      <w:r>
        <w:rPr>
          <w:rFonts w:hint="cs"/>
          <w:rtl/>
        </w:rPr>
        <w:t xml:space="preserve">      شهرک‌های اقماری</w:t>
      </w:r>
      <w:r>
        <w:rPr>
          <w:rFonts w:ascii="Segoe UI Symbol" w:hAnsi="Segoe UI Symbol" w:cs="Segoe UI Symbol" w:hint="cs"/>
          <w:rtl/>
        </w:rPr>
        <w:t>☐</w:t>
      </w:r>
      <w:r>
        <w:rPr>
          <w:rFonts w:hint="cs"/>
          <w:rtl/>
        </w:rPr>
        <w:t xml:space="preserve">      حومه شهر</w:t>
      </w:r>
      <w:r>
        <w:rPr>
          <w:rFonts w:ascii="Segoe UI Symbol" w:hAnsi="Segoe UI Symbol" w:cs="Segoe UI Symbol" w:hint="cs"/>
          <w:rtl/>
        </w:rPr>
        <w:t>☐</w:t>
      </w:r>
    </w:p>
    <w:p w14:paraId="7C39388C" w14:textId="0EEAA9DB" w:rsidR="00243201" w:rsidRPr="00497520" w:rsidRDefault="00497520" w:rsidP="00DC6366">
      <w:pPr>
        <w:rPr>
          <w:b/>
          <w:bCs/>
          <w:rtl/>
        </w:rPr>
      </w:pPr>
      <w:r w:rsidRPr="00497520">
        <w:rPr>
          <w:rFonts w:hint="cs"/>
          <w:b/>
          <w:bCs/>
          <w:rtl/>
        </w:rPr>
        <w:t>2- نحوه دسترسی به منظور امداد رسانی:</w:t>
      </w:r>
    </w:p>
    <w:p w14:paraId="3553F51B" w14:textId="3A917C45" w:rsidR="00497520" w:rsidRDefault="00497520" w:rsidP="00DC6366">
      <w:pPr>
        <w:rPr>
          <w:rtl/>
        </w:rPr>
      </w:pPr>
      <w:r>
        <w:rPr>
          <w:rFonts w:hint="cs"/>
          <w:rtl/>
        </w:rPr>
        <w:t>آسان</w:t>
      </w:r>
      <w:r>
        <w:rPr>
          <w:rFonts w:ascii="Segoe UI Symbol" w:hAnsi="Segoe UI Symbol" w:cs="Segoe UI Symbol" w:hint="cs"/>
          <w:rtl/>
        </w:rPr>
        <w:t>☐</w:t>
      </w:r>
      <w:r>
        <w:rPr>
          <w:rFonts w:hint="cs"/>
          <w:rtl/>
        </w:rPr>
        <w:t xml:space="preserve">      نسبتا آسان</w:t>
      </w:r>
      <w:r>
        <w:sym w:font="Wingdings" w:char="F0FE"/>
      </w:r>
      <w:r>
        <w:rPr>
          <w:rFonts w:hint="cs"/>
          <w:rtl/>
        </w:rPr>
        <w:t xml:space="preserve">      نسبتا دشوار</w:t>
      </w:r>
      <w:r>
        <w:rPr>
          <w:rFonts w:ascii="Segoe UI Symbol" w:hAnsi="Segoe UI Symbol" w:cs="Segoe UI Symbol" w:hint="cs"/>
          <w:rtl/>
        </w:rPr>
        <w:t>☐</w:t>
      </w:r>
      <w:r>
        <w:rPr>
          <w:rFonts w:hint="cs"/>
          <w:rtl/>
        </w:rPr>
        <w:t xml:space="preserve">      دشوار</w:t>
      </w:r>
      <w:r>
        <w:rPr>
          <w:rFonts w:ascii="Segoe UI Symbol" w:hAnsi="Segoe UI Symbol" w:cs="Segoe UI Symbol" w:hint="cs"/>
          <w:rtl/>
        </w:rPr>
        <w:t>☐</w:t>
      </w:r>
    </w:p>
    <w:p w14:paraId="4163D9B1" w14:textId="0CF019FC" w:rsidR="00243201" w:rsidRPr="00515473" w:rsidRDefault="00515473" w:rsidP="00DC6366">
      <w:pPr>
        <w:rPr>
          <w:sz w:val="22"/>
          <w:szCs w:val="22"/>
          <w:rtl/>
        </w:rPr>
      </w:pPr>
      <w:r w:rsidRPr="00515473">
        <w:rPr>
          <w:rFonts w:hint="cs"/>
          <w:sz w:val="22"/>
          <w:szCs w:val="22"/>
          <w:rtl/>
        </w:rPr>
        <w:t>توضیح: قرار گرفتن در نزدیکی بلوار اصلی</w:t>
      </w:r>
    </w:p>
    <w:p w14:paraId="39F4E57B" w14:textId="524D5E00" w:rsidR="00243201" w:rsidRDefault="008A4411" w:rsidP="00DC6366">
      <w:pPr>
        <w:rPr>
          <w:rtl/>
        </w:rPr>
      </w:pPr>
      <w:r w:rsidRPr="00774A27">
        <w:rPr>
          <w:rFonts w:hint="cs"/>
          <w:b/>
          <w:bCs/>
          <w:rtl/>
        </w:rPr>
        <w:t>3- مسیر امدادرسانی مناسب است:</w:t>
      </w:r>
      <w:r>
        <w:rPr>
          <w:rFonts w:hint="cs"/>
          <w:rtl/>
        </w:rPr>
        <w:t xml:space="preserve"> بلی</w:t>
      </w:r>
      <w:r>
        <w:sym w:font="Wingdings" w:char="F0FE"/>
      </w:r>
      <w:r>
        <w:rPr>
          <w:rFonts w:hint="cs"/>
          <w:rtl/>
        </w:rPr>
        <w:t xml:space="preserve">      خیر</w:t>
      </w:r>
      <w:r>
        <w:rPr>
          <w:rFonts w:ascii="Segoe UI Symbol" w:hAnsi="Segoe UI Symbol" w:cs="Segoe UI Symbol" w:hint="cs"/>
          <w:rtl/>
        </w:rPr>
        <w:t>☐</w:t>
      </w:r>
    </w:p>
    <w:p w14:paraId="528E546C" w14:textId="77777777" w:rsidR="00243201" w:rsidRDefault="00243201" w:rsidP="00DC6366">
      <w:pPr>
        <w:rPr>
          <w:rtl/>
        </w:rPr>
      </w:pPr>
    </w:p>
    <w:p w14:paraId="081DFF2D" w14:textId="0331CFFF" w:rsidR="004D7098" w:rsidRDefault="004D7098" w:rsidP="004D7098">
      <w:pPr>
        <w:pStyle w:val="Heading3"/>
        <w:rPr>
          <w:rtl/>
        </w:rPr>
      </w:pPr>
      <w:bookmarkStart w:id="159" w:name="_Toc206948487"/>
      <w:r>
        <w:rPr>
          <w:rFonts w:hint="cs"/>
          <w:rtl/>
        </w:rPr>
        <w:t>ارزیابی اولیه وضعیت لرزه‌ای</w:t>
      </w:r>
      <w:bookmarkEnd w:id="159"/>
    </w:p>
    <w:p w14:paraId="7A2122E2" w14:textId="2B795AA1" w:rsidR="004D7098" w:rsidRDefault="004D7098" w:rsidP="004D7098">
      <w:pPr>
        <w:pStyle w:val="BodyText"/>
        <w:rPr>
          <w:rtl/>
        </w:rPr>
      </w:pPr>
      <w:r>
        <w:rPr>
          <w:rFonts w:hint="cs"/>
          <w:rtl/>
        </w:rPr>
        <w:t xml:space="preserve">سوله انبار </w:t>
      </w:r>
      <w:r w:rsidR="00D96706">
        <w:rPr>
          <w:rFonts w:hint="cs"/>
          <w:rtl/>
        </w:rPr>
        <w:t xml:space="preserve">مجموعه صنعتی </w:t>
      </w:r>
      <w:r>
        <w:rPr>
          <w:rFonts w:hint="cs"/>
          <w:rtl/>
        </w:rPr>
        <w:t xml:space="preserve">دارای اسکلت فولادی که بر اساس مشاهدات و بازدید انجام‌شده سوله انبار موردنظر قاب خمشی فولادی می‌باشد که ستون‌ها از مقطع </w:t>
      </w:r>
      <w:r>
        <w:t>IPE</w:t>
      </w:r>
      <w:r w:rsidR="00290179">
        <w:rPr>
          <w:rFonts w:hint="cs"/>
          <w:rtl/>
        </w:rPr>
        <w:t>،</w:t>
      </w:r>
      <w:r>
        <w:rPr>
          <w:rFonts w:hint="cs"/>
          <w:rtl/>
        </w:rPr>
        <w:t xml:space="preserve"> تیرها از مقطع </w:t>
      </w:r>
      <w:r>
        <w:t>IPE</w:t>
      </w:r>
      <w:r>
        <w:rPr>
          <w:rFonts w:hint="cs"/>
          <w:rtl/>
        </w:rPr>
        <w:t xml:space="preserve"> تقویت‌شده</w:t>
      </w:r>
      <w:r w:rsidR="00290179">
        <w:rPr>
          <w:rFonts w:hint="cs"/>
          <w:rtl/>
        </w:rPr>
        <w:t xml:space="preserve"> و اتصالات تماما جوشی</w:t>
      </w:r>
      <w:r>
        <w:rPr>
          <w:rFonts w:hint="cs"/>
          <w:rtl/>
        </w:rPr>
        <w:t xml:space="preserve"> ساخته‌شده‌اند و سقف آن نیز شیب‌دار می‌باشد. ساختمان مورد بررسی از چهار طرف آزاد و ساختمان در پلان و ارتفاع، منظم است. زیربنای کل این ساختمان </w:t>
      </w:r>
      <w:r w:rsidR="00115D04">
        <w:rPr>
          <w:rFonts w:hint="cs"/>
          <w:rtl/>
        </w:rPr>
        <w:t>930</w:t>
      </w:r>
      <w:r>
        <w:rPr>
          <w:rFonts w:hint="cs"/>
          <w:rtl/>
        </w:rPr>
        <w:t xml:space="preserve"> مترمربع، ارتفاع سوله در وسط 6 متر و در طرفین 4.5 متر می‌باشد.</w:t>
      </w:r>
      <w:r w:rsidR="00CD332C">
        <w:rPr>
          <w:rFonts w:hint="cs"/>
          <w:rtl/>
        </w:rPr>
        <w:t xml:space="preserve"> خاک محل در تخمین اولیه خاک نوع </w:t>
      </w:r>
      <w:r w:rsidR="00CD332C">
        <w:t>III</w:t>
      </w:r>
      <w:r w:rsidR="00CD332C">
        <w:rPr>
          <w:rFonts w:hint="cs"/>
          <w:rtl/>
        </w:rPr>
        <w:t xml:space="preserve"> استاندارد 2800 در نظر گرفته شده است و با توجه به </w:t>
      </w:r>
      <w:r w:rsidR="00486045">
        <w:rPr>
          <w:rFonts w:hint="cs"/>
          <w:rtl/>
        </w:rPr>
        <w:t>یک</w:t>
      </w:r>
      <w:r w:rsidR="00CD332C">
        <w:rPr>
          <w:rFonts w:hint="cs"/>
          <w:rtl/>
        </w:rPr>
        <w:t xml:space="preserve"> طبقه بودن، به‌نظر می‌رسد فونداسیون آن منفرد باشد.</w:t>
      </w:r>
    </w:p>
    <w:p w14:paraId="0A5EA5D2" w14:textId="77777777" w:rsidR="00BE023E" w:rsidRDefault="00BE023E" w:rsidP="004D7098">
      <w:pPr>
        <w:pStyle w:val="BodyText"/>
        <w:rPr>
          <w:rtl/>
        </w:rPr>
      </w:pPr>
    </w:p>
    <w:p w14:paraId="38BBB97F" w14:textId="23F5DFB1" w:rsidR="00243201" w:rsidRDefault="00BE023E" w:rsidP="00D10C40">
      <w:pPr>
        <w:pStyle w:val="Heading4"/>
        <w:rPr>
          <w:rtl/>
        </w:rPr>
      </w:pPr>
      <w:bookmarkStart w:id="160" w:name="_Toc206948488"/>
      <w:r>
        <w:rPr>
          <w:rFonts w:hint="cs"/>
          <w:rtl/>
        </w:rPr>
        <w:t>نتیجه ارزیابی مقدماتی ساختمان</w:t>
      </w:r>
      <w:bookmarkEnd w:id="160"/>
    </w:p>
    <w:p w14:paraId="10224BCB" w14:textId="645BC67A" w:rsidR="00D10C40" w:rsidRPr="00D10C40" w:rsidRDefault="00D10C40" w:rsidP="00D10C40">
      <w:pPr>
        <w:rPr>
          <w:rtl/>
        </w:rPr>
      </w:pPr>
      <w:r w:rsidRPr="00AA52FC">
        <w:rPr>
          <w:rFonts w:hint="cs"/>
          <w:b/>
          <w:bCs/>
          <w:rtl/>
        </w:rPr>
        <w:t>1- کیفیت طراحی:</w:t>
      </w:r>
      <w:r>
        <w:rPr>
          <w:rFonts w:hint="cs"/>
          <w:rtl/>
        </w:rPr>
        <w:t xml:space="preserve"> خوب</w:t>
      </w:r>
      <w:r>
        <w:rPr>
          <w:rFonts w:ascii="Segoe UI Symbol" w:hAnsi="Segoe UI Symbol" w:cs="Segoe UI Symbol" w:hint="cs"/>
          <w:rtl/>
        </w:rPr>
        <w:t>☐</w:t>
      </w:r>
      <w:r>
        <w:rPr>
          <w:rFonts w:hint="cs"/>
          <w:rtl/>
        </w:rPr>
        <w:t xml:space="preserve">      متوسط</w:t>
      </w:r>
      <w:r w:rsidR="00914B03">
        <w:rPr>
          <w:rFonts w:ascii="Segoe UI Symbol" w:hAnsi="Segoe UI Symbol" w:cs="Segoe UI Symbol" w:hint="cs"/>
          <w:rtl/>
        </w:rPr>
        <w:t>☐</w:t>
      </w:r>
      <w:r>
        <w:rPr>
          <w:rFonts w:hint="cs"/>
          <w:rtl/>
        </w:rPr>
        <w:t xml:space="preserve">      ضعیف</w:t>
      </w:r>
      <w:r w:rsidR="00914B03">
        <w:rPr>
          <w:rFonts w:ascii="Segoe UI Symbol" w:hAnsi="Segoe UI Symbol" w:cs="Segoe UI Symbol" w:hint="cs"/>
        </w:rPr>
        <w:sym w:font="Wingdings" w:char="F0FE"/>
      </w:r>
    </w:p>
    <w:p w14:paraId="5B674E1E" w14:textId="5DE9BE66" w:rsidR="00243201" w:rsidRDefault="00FC2519" w:rsidP="00DC6366">
      <w:pPr>
        <w:rPr>
          <w:rtl/>
        </w:rPr>
      </w:pPr>
      <w:r w:rsidRPr="00FC2519">
        <w:rPr>
          <w:rFonts w:hint="cs"/>
          <w:b/>
          <w:bCs/>
          <w:rtl/>
        </w:rPr>
        <w:t>2- کیفیت ساخت:</w:t>
      </w:r>
      <w:r>
        <w:rPr>
          <w:rFonts w:hint="cs"/>
          <w:rtl/>
        </w:rPr>
        <w:t xml:space="preserve"> خوب</w:t>
      </w:r>
      <w:r>
        <w:rPr>
          <w:rFonts w:ascii="Segoe UI Symbol" w:hAnsi="Segoe UI Symbol" w:cs="Segoe UI Symbol" w:hint="cs"/>
          <w:rtl/>
        </w:rPr>
        <w:t>☐</w:t>
      </w:r>
      <w:r>
        <w:rPr>
          <w:rFonts w:hint="cs"/>
          <w:rtl/>
        </w:rPr>
        <w:t xml:space="preserve">      متوسط</w:t>
      </w:r>
      <w:r>
        <w:rPr>
          <w:rFonts w:ascii="Segoe UI Symbol" w:hAnsi="Segoe UI Symbol" w:cs="Segoe UI Symbol" w:hint="cs"/>
        </w:rPr>
        <w:sym w:font="Wingdings" w:char="F0FE"/>
      </w:r>
      <w:r>
        <w:rPr>
          <w:rFonts w:hint="cs"/>
          <w:rtl/>
        </w:rPr>
        <w:t xml:space="preserve">      ضعیف</w:t>
      </w:r>
      <w:r>
        <w:rPr>
          <w:rFonts w:ascii="Segoe UI Symbol" w:hAnsi="Segoe UI Symbol" w:cs="Segoe UI Symbol" w:hint="cs"/>
          <w:rtl/>
        </w:rPr>
        <w:t>☐</w:t>
      </w:r>
    </w:p>
    <w:p w14:paraId="7CC37236" w14:textId="2065FCAB" w:rsidR="00243201" w:rsidRDefault="00FC2519" w:rsidP="00DC6366">
      <w:pPr>
        <w:rPr>
          <w:rtl/>
        </w:rPr>
      </w:pPr>
      <w:r>
        <w:rPr>
          <w:rFonts w:hint="cs"/>
          <w:b/>
          <w:bCs/>
          <w:rtl/>
        </w:rPr>
        <w:t>3</w:t>
      </w:r>
      <w:r w:rsidRPr="00FC2519">
        <w:rPr>
          <w:rFonts w:hint="cs"/>
          <w:b/>
          <w:bCs/>
          <w:rtl/>
        </w:rPr>
        <w:t xml:space="preserve">- کیفیت </w:t>
      </w:r>
      <w:r>
        <w:rPr>
          <w:rFonts w:hint="cs"/>
          <w:b/>
          <w:bCs/>
          <w:rtl/>
        </w:rPr>
        <w:t>مصالح</w:t>
      </w:r>
      <w:r w:rsidRPr="00FC2519">
        <w:rPr>
          <w:rFonts w:hint="cs"/>
          <w:b/>
          <w:bCs/>
          <w:rtl/>
        </w:rPr>
        <w:t>:</w:t>
      </w:r>
      <w:r>
        <w:rPr>
          <w:rFonts w:hint="cs"/>
          <w:b/>
          <w:bCs/>
          <w:rtl/>
        </w:rPr>
        <w:t xml:space="preserve"> </w:t>
      </w:r>
      <w:r>
        <w:rPr>
          <w:rFonts w:hint="cs"/>
          <w:rtl/>
        </w:rPr>
        <w:t>خوب</w:t>
      </w:r>
      <w:r>
        <w:rPr>
          <w:rFonts w:ascii="Segoe UI Symbol" w:hAnsi="Segoe UI Symbol" w:cs="Segoe UI Symbol" w:hint="cs"/>
          <w:rtl/>
        </w:rPr>
        <w:t>☐</w:t>
      </w:r>
      <w:r>
        <w:rPr>
          <w:rFonts w:hint="cs"/>
          <w:rtl/>
        </w:rPr>
        <w:t xml:space="preserve">      متوسط</w:t>
      </w:r>
      <w:r>
        <w:rPr>
          <w:rFonts w:ascii="Segoe UI Symbol" w:hAnsi="Segoe UI Symbol" w:cs="Segoe UI Symbol" w:hint="cs"/>
        </w:rPr>
        <w:sym w:font="Wingdings" w:char="F0FE"/>
      </w:r>
      <w:r>
        <w:rPr>
          <w:rFonts w:hint="cs"/>
          <w:rtl/>
        </w:rPr>
        <w:t xml:space="preserve">      ضعیف</w:t>
      </w:r>
      <w:r>
        <w:rPr>
          <w:rFonts w:ascii="Segoe UI Symbol" w:hAnsi="Segoe UI Symbol" w:cs="Segoe UI Symbol" w:hint="cs"/>
          <w:rtl/>
        </w:rPr>
        <w:t>☐</w:t>
      </w:r>
    </w:p>
    <w:p w14:paraId="778A6760" w14:textId="1189E4B5" w:rsidR="00FC2519" w:rsidRDefault="00FC2519" w:rsidP="00DC6366">
      <w:pPr>
        <w:rPr>
          <w:b/>
          <w:bCs/>
          <w:rtl/>
        </w:rPr>
      </w:pPr>
      <w:r w:rsidRPr="00FC2519">
        <w:rPr>
          <w:rFonts w:hint="cs"/>
          <w:b/>
          <w:bCs/>
          <w:rtl/>
        </w:rPr>
        <w:t>4- کیفیت اجرای اعضا، اتصالات و جزییات:</w:t>
      </w:r>
      <w:r>
        <w:rPr>
          <w:rFonts w:hint="cs"/>
          <w:b/>
          <w:bCs/>
          <w:rtl/>
        </w:rPr>
        <w:t xml:space="preserve"> </w:t>
      </w:r>
      <w:r>
        <w:rPr>
          <w:rFonts w:hint="cs"/>
          <w:rtl/>
        </w:rPr>
        <w:t>خوب</w:t>
      </w:r>
      <w:r>
        <w:rPr>
          <w:rFonts w:ascii="Segoe UI Symbol" w:hAnsi="Segoe UI Symbol" w:cs="Segoe UI Symbol" w:hint="cs"/>
          <w:rtl/>
        </w:rPr>
        <w:t>☐</w:t>
      </w:r>
      <w:r>
        <w:rPr>
          <w:rFonts w:hint="cs"/>
          <w:rtl/>
        </w:rPr>
        <w:t xml:space="preserve">      متوسط</w:t>
      </w:r>
      <w:r w:rsidR="00914B03">
        <w:rPr>
          <w:rFonts w:ascii="Segoe UI Symbol" w:hAnsi="Segoe UI Symbol" w:cs="Segoe UI Symbol" w:hint="cs"/>
          <w:rtl/>
        </w:rPr>
        <w:t>☐</w:t>
      </w:r>
      <w:r>
        <w:rPr>
          <w:rFonts w:hint="cs"/>
          <w:rtl/>
        </w:rPr>
        <w:t xml:space="preserve">      ضعیف</w:t>
      </w:r>
      <w:r w:rsidR="00914B03">
        <w:rPr>
          <w:rFonts w:ascii="Segoe UI Symbol" w:hAnsi="Segoe UI Symbol" w:cs="Segoe UI Symbol" w:hint="cs"/>
        </w:rPr>
        <w:sym w:font="Wingdings" w:char="F0FE"/>
      </w:r>
    </w:p>
    <w:p w14:paraId="1B31A9EC" w14:textId="1A9FD36D" w:rsidR="005675E6" w:rsidRDefault="005675E6" w:rsidP="005675E6">
      <w:pPr>
        <w:rPr>
          <w:b/>
          <w:bCs/>
          <w:rtl/>
        </w:rPr>
      </w:pPr>
      <w:r>
        <w:rPr>
          <w:rFonts w:hint="cs"/>
          <w:b/>
          <w:bCs/>
          <w:rtl/>
        </w:rPr>
        <w:t>5</w:t>
      </w:r>
      <w:r w:rsidRPr="00FC2519">
        <w:rPr>
          <w:rFonts w:hint="cs"/>
          <w:b/>
          <w:bCs/>
          <w:rtl/>
        </w:rPr>
        <w:t xml:space="preserve">- کیفیت </w:t>
      </w:r>
      <w:r>
        <w:rPr>
          <w:rFonts w:hint="cs"/>
          <w:b/>
          <w:bCs/>
          <w:rtl/>
        </w:rPr>
        <w:t xml:space="preserve">سیستم مقاوم باربر جانبی: </w:t>
      </w:r>
      <w:r>
        <w:rPr>
          <w:rFonts w:hint="cs"/>
          <w:rtl/>
        </w:rPr>
        <w:t>خوب</w:t>
      </w:r>
      <w:r>
        <w:rPr>
          <w:rFonts w:ascii="Segoe UI Symbol" w:hAnsi="Segoe UI Symbol" w:cs="Segoe UI Symbol" w:hint="cs"/>
          <w:rtl/>
        </w:rPr>
        <w:t>☐</w:t>
      </w:r>
      <w:r>
        <w:rPr>
          <w:rFonts w:hint="cs"/>
          <w:rtl/>
        </w:rPr>
        <w:t xml:space="preserve">      متوسط</w:t>
      </w:r>
      <w:r w:rsidR="00914B03">
        <w:rPr>
          <w:rFonts w:ascii="Segoe UI Symbol" w:hAnsi="Segoe UI Symbol" w:cs="Segoe UI Symbol" w:hint="cs"/>
          <w:rtl/>
        </w:rPr>
        <w:t>☐</w:t>
      </w:r>
      <w:r>
        <w:rPr>
          <w:rFonts w:hint="cs"/>
          <w:rtl/>
        </w:rPr>
        <w:t xml:space="preserve">      ضعیف</w:t>
      </w:r>
      <w:r w:rsidR="00914B03">
        <w:rPr>
          <w:rFonts w:ascii="Segoe UI Symbol" w:hAnsi="Segoe UI Symbol" w:cs="Segoe UI Symbol" w:hint="cs"/>
        </w:rPr>
        <w:sym w:font="Wingdings" w:char="F0FE"/>
      </w:r>
    </w:p>
    <w:p w14:paraId="79DF1279" w14:textId="6ED1D092" w:rsidR="005675E6" w:rsidRDefault="00232E4D" w:rsidP="00DC6366">
      <w:pPr>
        <w:rPr>
          <w:rFonts w:ascii="Segoe UI Symbol" w:hAnsi="Segoe UI Symbol" w:cs="Segoe UI Symbol"/>
          <w:b/>
          <w:bCs/>
          <w:rtl/>
        </w:rPr>
      </w:pPr>
      <w:r>
        <w:rPr>
          <w:rFonts w:hint="cs"/>
          <w:b/>
          <w:bCs/>
          <w:rtl/>
        </w:rPr>
        <w:t xml:space="preserve">6- کیفیت ساختگاه و پی: </w:t>
      </w:r>
      <w:r>
        <w:rPr>
          <w:rFonts w:hint="cs"/>
          <w:rtl/>
        </w:rPr>
        <w:t>خوب</w:t>
      </w:r>
      <w:r>
        <w:rPr>
          <w:rFonts w:ascii="Segoe UI Symbol" w:hAnsi="Segoe UI Symbol" w:cs="Segoe UI Symbol" w:hint="cs"/>
          <w:rtl/>
        </w:rPr>
        <w:t>☐</w:t>
      </w:r>
      <w:r>
        <w:rPr>
          <w:rFonts w:hint="cs"/>
          <w:rtl/>
        </w:rPr>
        <w:t xml:space="preserve">      متوسط</w:t>
      </w:r>
      <w:r>
        <w:rPr>
          <w:rFonts w:ascii="Aptos" w:hAnsi="Aptos" w:cs="Segoe UI Symbol"/>
        </w:rPr>
        <w:t>☐</w:t>
      </w:r>
      <w:r>
        <w:rPr>
          <w:rFonts w:hint="cs"/>
          <w:rtl/>
        </w:rPr>
        <w:t xml:space="preserve">      ضعیف</w:t>
      </w:r>
      <w:r>
        <w:rPr>
          <w:rFonts w:ascii="Segoe UI Symbol" w:hAnsi="Segoe UI Symbol" w:cs="Segoe UI Symbol" w:hint="cs"/>
        </w:rPr>
        <w:sym w:font="Wingdings" w:char="F0FE"/>
      </w:r>
    </w:p>
    <w:p w14:paraId="4C90A734" w14:textId="4B169FCA" w:rsidR="001C3AD3" w:rsidRPr="001C3AD3" w:rsidRDefault="001C3AD3" w:rsidP="001C3AD3">
      <w:pPr>
        <w:rPr>
          <w:rFonts w:ascii="Segoe UI Symbol" w:hAnsi="Segoe UI Symbol" w:cs="Arial"/>
          <w:b/>
          <w:bCs/>
        </w:rPr>
      </w:pPr>
      <w:r>
        <w:rPr>
          <w:rFonts w:hint="cs"/>
          <w:b/>
          <w:bCs/>
          <w:rtl/>
        </w:rPr>
        <w:t xml:space="preserve">7- کیفیت اجرای اجزای غیرسازه‌ای: </w:t>
      </w:r>
      <w:r>
        <w:rPr>
          <w:rFonts w:hint="cs"/>
          <w:rtl/>
        </w:rPr>
        <w:t>خوب</w:t>
      </w:r>
      <w:r>
        <w:rPr>
          <w:rFonts w:ascii="Segoe UI Symbol" w:hAnsi="Segoe UI Symbol" w:cs="Segoe UI Symbol" w:hint="cs"/>
          <w:rtl/>
        </w:rPr>
        <w:t>☐</w:t>
      </w:r>
      <w:r>
        <w:rPr>
          <w:rFonts w:hint="cs"/>
          <w:rtl/>
        </w:rPr>
        <w:t xml:space="preserve">      متوسط</w:t>
      </w:r>
      <w:r>
        <w:rPr>
          <w:rFonts w:ascii="Aptos" w:hAnsi="Aptos" w:cs="Segoe UI Symbol"/>
        </w:rPr>
        <w:t>☐</w:t>
      </w:r>
      <w:r>
        <w:rPr>
          <w:rFonts w:hint="cs"/>
          <w:rtl/>
        </w:rPr>
        <w:t xml:space="preserve">      ضعیف</w:t>
      </w:r>
      <w:r>
        <w:rPr>
          <w:rFonts w:ascii="Segoe UI Symbol" w:hAnsi="Segoe UI Symbol" w:cs="Segoe UI Symbol" w:hint="cs"/>
        </w:rPr>
        <w:sym w:font="Wingdings" w:char="F0FE"/>
      </w:r>
      <w:r>
        <w:rPr>
          <w:rFonts w:ascii="Segoe UI Symbol" w:hAnsi="Segoe UI Symbol" w:cs="Arial" w:hint="cs"/>
          <w:b/>
          <w:bCs/>
          <w:rtl/>
        </w:rPr>
        <w:t xml:space="preserve">      </w:t>
      </w:r>
      <w:r>
        <w:rPr>
          <w:rFonts w:ascii="Yas" w:hAnsi="Yas" w:hint="cs"/>
          <w:rtl/>
        </w:rPr>
        <w:t>بررسی بیشتر</w:t>
      </w:r>
      <w:r>
        <w:rPr>
          <w:rFonts w:ascii="Segoe UI Symbol" w:hAnsi="Segoe UI Symbol" w:cs="Segoe UI Symbol" w:hint="cs"/>
          <w:rtl/>
        </w:rPr>
        <w:t>☐</w:t>
      </w:r>
    </w:p>
    <w:p w14:paraId="50784719" w14:textId="54A1BEF5" w:rsidR="00243201" w:rsidRDefault="007A75EE" w:rsidP="00DC6366">
      <w:pPr>
        <w:rPr>
          <w:rtl/>
        </w:rPr>
      </w:pPr>
      <w:r w:rsidRPr="007A75EE">
        <w:rPr>
          <w:rFonts w:hint="cs"/>
          <w:b/>
          <w:bCs/>
          <w:rtl/>
        </w:rPr>
        <w:t>8- مطابقت اجرای ساختمان با نقشه‌های سازه موجود:</w:t>
      </w:r>
      <w:r>
        <w:rPr>
          <w:rFonts w:hint="cs"/>
          <w:rtl/>
        </w:rPr>
        <w:t xml:space="preserve"> خوب</w:t>
      </w:r>
      <w:r>
        <w:rPr>
          <w:rFonts w:ascii="Segoe UI Symbol" w:hAnsi="Segoe UI Symbol" w:cs="Segoe UI Symbol" w:hint="cs"/>
          <w:rtl/>
        </w:rPr>
        <w:t>☐</w:t>
      </w:r>
      <w:r>
        <w:rPr>
          <w:rFonts w:hint="cs"/>
          <w:rtl/>
        </w:rPr>
        <w:t xml:space="preserve">     متوسط</w:t>
      </w:r>
      <w:r>
        <w:rPr>
          <w:rFonts w:ascii="Aptos" w:hAnsi="Aptos" w:cs="Segoe UI Symbol"/>
        </w:rPr>
        <w:t>☐</w:t>
      </w:r>
      <w:r>
        <w:rPr>
          <w:rFonts w:hint="cs"/>
          <w:rtl/>
        </w:rPr>
        <w:t xml:space="preserve">     ضعیف</w:t>
      </w:r>
      <w:r>
        <w:rPr>
          <w:rFonts w:ascii="Aptos" w:hAnsi="Aptos" w:cs="Segoe UI Symbol"/>
        </w:rPr>
        <w:t>☐</w:t>
      </w:r>
      <w:r>
        <w:rPr>
          <w:rFonts w:ascii="Segoe UI Symbol" w:hAnsi="Segoe UI Symbol" w:cs="Arial" w:hint="cs"/>
          <w:b/>
          <w:bCs/>
          <w:rtl/>
        </w:rPr>
        <w:t xml:space="preserve">     </w:t>
      </w:r>
      <w:r>
        <w:rPr>
          <w:rFonts w:ascii="Yas" w:hAnsi="Yas" w:hint="cs"/>
          <w:rtl/>
        </w:rPr>
        <w:t>نقشه موجود نیست</w:t>
      </w:r>
      <w:r>
        <w:rPr>
          <w:rFonts w:ascii="Segoe UI Symbol" w:hAnsi="Segoe UI Symbol" w:cs="Segoe UI Symbol" w:hint="cs"/>
        </w:rPr>
        <w:sym w:font="Wingdings" w:char="F0FE"/>
      </w:r>
      <w:r>
        <w:rPr>
          <w:rFonts w:ascii="Segoe UI Symbol" w:hAnsi="Segoe UI Symbol" w:cs="Arial" w:hint="cs"/>
          <w:b/>
          <w:bCs/>
          <w:rtl/>
        </w:rPr>
        <w:t xml:space="preserve">      </w:t>
      </w:r>
    </w:p>
    <w:p w14:paraId="7FC422AA" w14:textId="7C8C3E72" w:rsidR="00243201" w:rsidRDefault="00611F83" w:rsidP="00DC6366">
      <w:pPr>
        <w:rPr>
          <w:rFonts w:ascii="Segoe UI Symbol" w:hAnsi="Segoe UI Symbol" w:cs="Arial"/>
          <w:b/>
          <w:bCs/>
          <w:rtl/>
        </w:rPr>
      </w:pPr>
      <w:r w:rsidRPr="00D87B89">
        <w:rPr>
          <w:rFonts w:hint="cs"/>
          <w:b/>
          <w:bCs/>
          <w:rtl/>
        </w:rPr>
        <w:t>9- آیا ساختمان سطح عملکرد ایمنی جانی را رعایت می‌کند</w:t>
      </w:r>
      <w:r>
        <w:rPr>
          <w:rFonts w:hint="cs"/>
          <w:rtl/>
        </w:rPr>
        <w:t>: بلی</w:t>
      </w:r>
      <w:r>
        <w:rPr>
          <w:rFonts w:ascii="Segoe UI Symbol" w:hAnsi="Segoe UI Symbol" w:cs="Segoe UI Symbol" w:hint="cs"/>
          <w:rtl/>
        </w:rPr>
        <w:t>☐</w:t>
      </w:r>
      <w:r>
        <w:rPr>
          <w:rFonts w:hint="cs"/>
          <w:rtl/>
        </w:rPr>
        <w:t xml:space="preserve">      خیر</w:t>
      </w:r>
      <w:r>
        <w:rPr>
          <w:rFonts w:ascii="Aptos" w:hAnsi="Aptos" w:cs="Segoe UI Symbol"/>
        </w:rPr>
        <w:t>☐</w:t>
      </w:r>
      <w:r>
        <w:rPr>
          <w:rFonts w:hint="cs"/>
          <w:rtl/>
        </w:rPr>
        <w:t xml:space="preserve">      </w:t>
      </w:r>
      <w:r>
        <w:rPr>
          <w:rFonts w:ascii="Yas" w:hAnsi="Yas" w:hint="cs"/>
          <w:rtl/>
        </w:rPr>
        <w:t>بررسی بیشتر</w:t>
      </w:r>
      <w:r>
        <w:rPr>
          <w:rFonts w:ascii="Segoe UI Symbol" w:hAnsi="Segoe UI Symbol" w:cs="Segoe UI Symbol" w:hint="cs"/>
        </w:rPr>
        <w:t xml:space="preserve"> </w:t>
      </w:r>
      <w:r>
        <w:rPr>
          <w:rFonts w:ascii="Segoe UI Symbol" w:hAnsi="Segoe UI Symbol" w:cs="Segoe UI Symbol" w:hint="cs"/>
        </w:rPr>
        <w:sym w:font="Wingdings" w:char="F0FE"/>
      </w:r>
      <w:r>
        <w:rPr>
          <w:rFonts w:ascii="Segoe UI Symbol" w:hAnsi="Segoe UI Symbol" w:cs="Arial" w:hint="cs"/>
          <w:b/>
          <w:bCs/>
          <w:rtl/>
        </w:rPr>
        <w:t xml:space="preserve"> </w:t>
      </w:r>
    </w:p>
    <w:p w14:paraId="1537709B" w14:textId="5DAE6D48" w:rsidR="00611F83" w:rsidRDefault="00004725" w:rsidP="00DC6366">
      <w:pPr>
        <w:rPr>
          <w:rtl/>
        </w:rPr>
      </w:pPr>
      <w:r w:rsidRPr="00004725">
        <w:rPr>
          <w:rFonts w:hint="cs"/>
          <w:b/>
          <w:bCs/>
          <w:rtl/>
        </w:rPr>
        <w:t>10- آیا ساختمان نیاز به تقویت لرزه‌ای دارد:</w:t>
      </w:r>
      <w:r>
        <w:rPr>
          <w:rFonts w:hint="cs"/>
          <w:rtl/>
        </w:rPr>
        <w:t xml:space="preserve"> بلی</w:t>
      </w:r>
      <w:r w:rsidR="006655D7">
        <w:rPr>
          <w:rFonts w:ascii="Segoe UI Symbol" w:hAnsi="Segoe UI Symbol" w:cs="Segoe UI Symbol" w:hint="cs"/>
        </w:rPr>
        <w:sym w:font="Wingdings" w:char="F0FE"/>
      </w:r>
      <w:r>
        <w:rPr>
          <w:rFonts w:hint="cs"/>
          <w:rtl/>
        </w:rPr>
        <w:t xml:space="preserve">      خیر</w:t>
      </w:r>
      <w:r>
        <w:rPr>
          <w:rFonts w:ascii="Aptos" w:hAnsi="Aptos" w:cs="Segoe UI Symbol"/>
        </w:rPr>
        <w:t>☐</w:t>
      </w:r>
      <w:r>
        <w:rPr>
          <w:rFonts w:hint="cs"/>
          <w:rtl/>
        </w:rPr>
        <w:t xml:space="preserve">      </w:t>
      </w:r>
    </w:p>
    <w:p w14:paraId="6ED33A2E" w14:textId="311D833C" w:rsidR="002112D9" w:rsidRPr="002112D9" w:rsidRDefault="002112D9" w:rsidP="00DC6366">
      <w:pPr>
        <w:rPr>
          <w:rFonts w:cs="Arial"/>
          <w:rtl/>
        </w:rPr>
      </w:pPr>
      <w:r w:rsidRPr="002112D9">
        <w:rPr>
          <w:rFonts w:hint="cs"/>
          <w:b/>
          <w:bCs/>
          <w:rtl/>
        </w:rPr>
        <w:t xml:space="preserve">11- آیا ساختمان نیاز به بررسی دقیق‌تر دارد: </w:t>
      </w:r>
      <w:r>
        <w:rPr>
          <w:rFonts w:hint="cs"/>
          <w:rtl/>
        </w:rPr>
        <w:t>بلی</w:t>
      </w:r>
      <w:r>
        <w:rPr>
          <w:rFonts w:ascii="Segoe UI Symbol" w:hAnsi="Segoe UI Symbol" w:cs="Segoe UI Symbol" w:hint="cs"/>
        </w:rPr>
        <w:sym w:font="Wingdings" w:char="F0FE"/>
      </w:r>
      <w:r>
        <w:rPr>
          <w:rFonts w:hint="cs"/>
          <w:rtl/>
        </w:rPr>
        <w:t xml:space="preserve">      خیر</w:t>
      </w:r>
      <w:r>
        <w:rPr>
          <w:rFonts w:ascii="Aptos" w:hAnsi="Aptos" w:cs="Segoe UI Symbol"/>
        </w:rPr>
        <w:t>☐</w:t>
      </w:r>
      <w:r>
        <w:rPr>
          <w:rFonts w:hint="cs"/>
          <w:rtl/>
        </w:rPr>
        <w:t xml:space="preserve">  </w:t>
      </w:r>
    </w:p>
    <w:p w14:paraId="3DFA9823" w14:textId="77777777" w:rsidR="00243201" w:rsidRDefault="00243201" w:rsidP="00DC6366">
      <w:pPr>
        <w:rPr>
          <w:rtl/>
        </w:rPr>
      </w:pPr>
    </w:p>
    <w:p w14:paraId="23944C0D" w14:textId="0967E178" w:rsidR="00243201" w:rsidRDefault="00104B89" w:rsidP="00104B89">
      <w:pPr>
        <w:pStyle w:val="Heading3"/>
        <w:rPr>
          <w:rtl/>
        </w:rPr>
      </w:pPr>
      <w:bookmarkStart w:id="161" w:name="_Toc206948489"/>
      <w:r>
        <w:rPr>
          <w:rFonts w:hint="cs"/>
          <w:rtl/>
        </w:rPr>
        <w:t>پیشنهاد اولیه هدف بهسازی بر اساس اهمیت ساختمان، وضع موجود و خواسته‌های کارفرما</w:t>
      </w:r>
      <w:bookmarkEnd w:id="161"/>
    </w:p>
    <w:p w14:paraId="19094997" w14:textId="5261E004" w:rsidR="00243201" w:rsidRDefault="0056496E" w:rsidP="00DC6366">
      <w:pPr>
        <w:rPr>
          <w:rtl/>
        </w:rPr>
      </w:pPr>
      <w:r w:rsidRPr="0056496E">
        <w:rPr>
          <w:rtl/>
        </w:rPr>
        <w:t>با توجه به کاربر</w:t>
      </w:r>
      <w:r w:rsidRPr="0056496E">
        <w:rPr>
          <w:rFonts w:hint="cs"/>
          <w:rtl/>
        </w:rPr>
        <w:t>ی</w:t>
      </w:r>
      <w:r w:rsidRPr="0056496E">
        <w:rPr>
          <w:rtl/>
        </w:rPr>
        <w:t xml:space="preserve"> صنعت</w:t>
      </w:r>
      <w:r w:rsidRPr="0056496E">
        <w:rPr>
          <w:rFonts w:hint="cs"/>
          <w:rtl/>
        </w:rPr>
        <w:t>ی</w:t>
      </w:r>
      <w:r w:rsidRPr="0056496E">
        <w:rPr>
          <w:rtl/>
        </w:rPr>
        <w:t xml:space="preserve"> ساختمان و ماه</w:t>
      </w:r>
      <w:r w:rsidRPr="0056496E">
        <w:rPr>
          <w:rFonts w:hint="cs"/>
          <w:rtl/>
        </w:rPr>
        <w:t>ی</w:t>
      </w:r>
      <w:r w:rsidRPr="0056496E">
        <w:rPr>
          <w:rFonts w:hint="eastAsia"/>
          <w:rtl/>
        </w:rPr>
        <w:t>ت</w:t>
      </w:r>
      <w:r w:rsidRPr="0056496E">
        <w:rPr>
          <w:rtl/>
        </w:rPr>
        <w:t xml:space="preserve"> سازه سوله‌ا</w:t>
      </w:r>
      <w:r w:rsidRPr="0056496E">
        <w:rPr>
          <w:rFonts w:hint="cs"/>
          <w:rtl/>
        </w:rPr>
        <w:t>ی</w:t>
      </w:r>
      <w:r w:rsidRPr="0056496E">
        <w:rPr>
          <w:rtl/>
        </w:rPr>
        <w:t xml:space="preserve"> که عمدتاً تحت اثر بارها</w:t>
      </w:r>
      <w:r w:rsidRPr="0056496E">
        <w:rPr>
          <w:rFonts w:hint="cs"/>
          <w:rtl/>
        </w:rPr>
        <w:t>ی</w:t>
      </w:r>
      <w:r w:rsidRPr="0056496E">
        <w:rPr>
          <w:rtl/>
        </w:rPr>
        <w:t xml:space="preserve"> ثقل</w:t>
      </w:r>
      <w:r w:rsidRPr="0056496E">
        <w:rPr>
          <w:rFonts w:hint="cs"/>
          <w:rtl/>
        </w:rPr>
        <w:t>ی</w:t>
      </w:r>
      <w:r w:rsidRPr="0056496E">
        <w:rPr>
          <w:rtl/>
        </w:rPr>
        <w:t xml:space="preserve"> و باد طراح</w:t>
      </w:r>
      <w:r w:rsidRPr="0056496E">
        <w:rPr>
          <w:rFonts w:hint="cs"/>
          <w:rtl/>
        </w:rPr>
        <w:t>ی</w:t>
      </w:r>
      <w:r w:rsidRPr="0056496E">
        <w:rPr>
          <w:rtl/>
        </w:rPr>
        <w:t xml:space="preserve"> م</w:t>
      </w:r>
      <w:r w:rsidRPr="0056496E">
        <w:rPr>
          <w:rFonts w:hint="cs"/>
          <w:rtl/>
        </w:rPr>
        <w:t>ی‌</w:t>
      </w:r>
      <w:r w:rsidRPr="0056496E">
        <w:rPr>
          <w:rFonts w:hint="eastAsia"/>
          <w:rtl/>
        </w:rPr>
        <w:t>شود</w:t>
      </w:r>
      <w:r w:rsidRPr="0056496E">
        <w:rPr>
          <w:rtl/>
        </w:rPr>
        <w:t xml:space="preserve"> و بار زلزله نقش حاکم ندارد، هدف بهساز</w:t>
      </w:r>
      <w:r w:rsidRPr="0056496E">
        <w:rPr>
          <w:rFonts w:hint="cs"/>
          <w:rtl/>
        </w:rPr>
        <w:t>ی</w:t>
      </w:r>
      <w:r w:rsidRPr="0056496E">
        <w:rPr>
          <w:rtl/>
        </w:rPr>
        <w:t xml:space="preserve"> بر اساس مبنا قرار دادن الزامات آ</w:t>
      </w:r>
      <w:r w:rsidRPr="0056496E">
        <w:rPr>
          <w:rFonts w:hint="cs"/>
          <w:rtl/>
        </w:rPr>
        <w:t>یی</w:t>
      </w:r>
      <w:r w:rsidRPr="0056496E">
        <w:rPr>
          <w:rFonts w:hint="eastAsia"/>
          <w:rtl/>
        </w:rPr>
        <w:t>ن‌نامه‌ها</w:t>
      </w:r>
      <w:r w:rsidRPr="0056496E">
        <w:rPr>
          <w:rFonts w:hint="cs"/>
          <w:rtl/>
        </w:rPr>
        <w:t>ی</w:t>
      </w:r>
      <w:r w:rsidRPr="0056496E">
        <w:rPr>
          <w:rtl/>
        </w:rPr>
        <w:t xml:space="preserve"> طراح</w:t>
      </w:r>
      <w:r w:rsidRPr="0056496E">
        <w:rPr>
          <w:rFonts w:hint="cs"/>
          <w:rtl/>
        </w:rPr>
        <w:t>ی</w:t>
      </w:r>
      <w:r w:rsidRPr="0056496E">
        <w:rPr>
          <w:rtl/>
        </w:rPr>
        <w:t xml:space="preserve"> موجود تع</w:t>
      </w:r>
      <w:r w:rsidRPr="0056496E">
        <w:rPr>
          <w:rFonts w:hint="cs"/>
          <w:rtl/>
        </w:rPr>
        <w:t>یی</w:t>
      </w:r>
      <w:r w:rsidRPr="0056496E">
        <w:rPr>
          <w:rFonts w:hint="eastAsia"/>
          <w:rtl/>
        </w:rPr>
        <w:t>ن</w:t>
      </w:r>
      <w:r w:rsidRPr="0056496E">
        <w:rPr>
          <w:rtl/>
        </w:rPr>
        <w:t xml:space="preserve"> گرد</w:t>
      </w:r>
      <w:r w:rsidRPr="0056496E">
        <w:rPr>
          <w:rFonts w:hint="cs"/>
          <w:rtl/>
        </w:rPr>
        <w:t>ی</w:t>
      </w:r>
      <w:r w:rsidRPr="0056496E">
        <w:rPr>
          <w:rFonts w:hint="eastAsia"/>
          <w:rtl/>
        </w:rPr>
        <w:t>د</w:t>
      </w:r>
      <w:r w:rsidRPr="0056496E">
        <w:rPr>
          <w:rtl/>
        </w:rPr>
        <w:t>. در ا</w:t>
      </w:r>
      <w:r w:rsidRPr="0056496E">
        <w:rPr>
          <w:rFonts w:hint="cs"/>
          <w:rtl/>
        </w:rPr>
        <w:t>ی</w:t>
      </w:r>
      <w:r w:rsidRPr="0056496E">
        <w:rPr>
          <w:rFonts w:hint="eastAsia"/>
          <w:rtl/>
        </w:rPr>
        <w:t>ن</w:t>
      </w:r>
      <w:r w:rsidRPr="0056496E">
        <w:rPr>
          <w:rtl/>
        </w:rPr>
        <w:t xml:space="preserve"> رو</w:t>
      </w:r>
      <w:r w:rsidRPr="0056496E">
        <w:rPr>
          <w:rFonts w:hint="cs"/>
          <w:rtl/>
        </w:rPr>
        <w:t>ی</w:t>
      </w:r>
      <w:r w:rsidRPr="0056496E">
        <w:rPr>
          <w:rFonts w:hint="eastAsia"/>
          <w:rtl/>
        </w:rPr>
        <w:t>کرد،</w:t>
      </w:r>
      <w:r w:rsidRPr="0056496E">
        <w:rPr>
          <w:rtl/>
        </w:rPr>
        <w:t xml:space="preserve"> به‌جا</w:t>
      </w:r>
      <w:r w:rsidRPr="0056496E">
        <w:rPr>
          <w:rFonts w:hint="cs"/>
          <w:rtl/>
        </w:rPr>
        <w:t>ی</w:t>
      </w:r>
      <w:r w:rsidRPr="0056496E">
        <w:rPr>
          <w:rtl/>
        </w:rPr>
        <w:t xml:space="preserve"> ورود به حوزه تحل</w:t>
      </w:r>
      <w:r w:rsidRPr="0056496E">
        <w:rPr>
          <w:rFonts w:hint="cs"/>
          <w:rtl/>
        </w:rPr>
        <w:t>ی</w:t>
      </w:r>
      <w:r w:rsidRPr="0056496E">
        <w:rPr>
          <w:rFonts w:hint="eastAsia"/>
          <w:rtl/>
        </w:rPr>
        <w:t>ل‌ها</w:t>
      </w:r>
      <w:r w:rsidRPr="0056496E">
        <w:rPr>
          <w:rFonts w:hint="cs"/>
          <w:rtl/>
        </w:rPr>
        <w:t>ی</w:t>
      </w:r>
      <w:r w:rsidRPr="0056496E">
        <w:rPr>
          <w:rtl/>
        </w:rPr>
        <w:t xml:space="preserve"> غ</w:t>
      </w:r>
      <w:r w:rsidRPr="0056496E">
        <w:rPr>
          <w:rFonts w:hint="cs"/>
          <w:rtl/>
        </w:rPr>
        <w:t>ی</w:t>
      </w:r>
      <w:r w:rsidRPr="0056496E">
        <w:rPr>
          <w:rFonts w:hint="eastAsia"/>
          <w:rtl/>
        </w:rPr>
        <w:t>رخط</w:t>
      </w:r>
      <w:r w:rsidRPr="0056496E">
        <w:rPr>
          <w:rFonts w:hint="cs"/>
          <w:rtl/>
        </w:rPr>
        <w:t>ی</w:t>
      </w:r>
      <w:r w:rsidRPr="0056496E">
        <w:rPr>
          <w:rtl/>
        </w:rPr>
        <w:t xml:space="preserve"> و تع</w:t>
      </w:r>
      <w:r w:rsidRPr="0056496E">
        <w:rPr>
          <w:rFonts w:hint="cs"/>
          <w:rtl/>
        </w:rPr>
        <w:t>یی</w:t>
      </w:r>
      <w:r w:rsidRPr="0056496E">
        <w:rPr>
          <w:rFonts w:hint="eastAsia"/>
          <w:rtl/>
        </w:rPr>
        <w:t>ن</w:t>
      </w:r>
      <w:r w:rsidRPr="0056496E">
        <w:rPr>
          <w:rtl/>
        </w:rPr>
        <w:t xml:space="preserve"> سطوح عملکرد</w:t>
      </w:r>
      <w:r w:rsidRPr="0056496E">
        <w:rPr>
          <w:rFonts w:hint="cs"/>
          <w:rtl/>
        </w:rPr>
        <w:t>ی</w:t>
      </w:r>
      <w:r w:rsidRPr="0056496E">
        <w:rPr>
          <w:rtl/>
        </w:rPr>
        <w:t xml:space="preserve"> برا</w:t>
      </w:r>
      <w:r w:rsidRPr="0056496E">
        <w:rPr>
          <w:rFonts w:hint="cs"/>
          <w:rtl/>
        </w:rPr>
        <w:t>ی</w:t>
      </w:r>
      <w:r w:rsidRPr="0056496E">
        <w:rPr>
          <w:rtl/>
        </w:rPr>
        <w:t xml:space="preserve"> سطوح خطر مختلف زلزله، طرح مقاوم‌ساز</w:t>
      </w:r>
      <w:r w:rsidRPr="0056496E">
        <w:rPr>
          <w:rFonts w:hint="cs"/>
          <w:rtl/>
        </w:rPr>
        <w:t>ی</w:t>
      </w:r>
      <w:r w:rsidRPr="0056496E">
        <w:rPr>
          <w:rtl/>
        </w:rPr>
        <w:t xml:space="preserve"> بر اساس تأم</w:t>
      </w:r>
      <w:r w:rsidRPr="0056496E">
        <w:rPr>
          <w:rFonts w:hint="cs"/>
          <w:rtl/>
        </w:rPr>
        <w:t>ی</w:t>
      </w:r>
      <w:r w:rsidRPr="0056496E">
        <w:rPr>
          <w:rFonts w:hint="eastAsia"/>
          <w:rtl/>
        </w:rPr>
        <w:t>ن</w:t>
      </w:r>
      <w:r w:rsidRPr="0056496E">
        <w:rPr>
          <w:rtl/>
        </w:rPr>
        <w:t xml:space="preserve"> الزامات آ</w:t>
      </w:r>
      <w:r w:rsidRPr="0056496E">
        <w:rPr>
          <w:rFonts w:hint="cs"/>
          <w:rtl/>
        </w:rPr>
        <w:t>یی</w:t>
      </w:r>
      <w:r w:rsidRPr="0056496E">
        <w:rPr>
          <w:rFonts w:hint="eastAsia"/>
          <w:rtl/>
        </w:rPr>
        <w:t>ن‌نامه‌ا</w:t>
      </w:r>
      <w:r w:rsidRPr="0056496E">
        <w:rPr>
          <w:rFonts w:hint="cs"/>
          <w:rtl/>
        </w:rPr>
        <w:t>ی</w:t>
      </w:r>
      <w:r w:rsidRPr="0056496E">
        <w:rPr>
          <w:rtl/>
        </w:rPr>
        <w:t xml:space="preserve"> در برابر بارها</w:t>
      </w:r>
      <w:r w:rsidRPr="0056496E">
        <w:rPr>
          <w:rFonts w:hint="cs"/>
          <w:rtl/>
        </w:rPr>
        <w:t>ی</w:t>
      </w:r>
      <w:r w:rsidRPr="0056496E">
        <w:rPr>
          <w:rtl/>
        </w:rPr>
        <w:t xml:space="preserve"> ثقل</w:t>
      </w:r>
      <w:r w:rsidRPr="0056496E">
        <w:rPr>
          <w:rFonts w:hint="cs"/>
          <w:rtl/>
        </w:rPr>
        <w:t>ی</w:t>
      </w:r>
      <w:r w:rsidRPr="0056496E">
        <w:rPr>
          <w:rtl/>
        </w:rPr>
        <w:t xml:space="preserve"> و جانب</w:t>
      </w:r>
      <w:r w:rsidRPr="0056496E">
        <w:rPr>
          <w:rFonts w:hint="cs"/>
          <w:rtl/>
        </w:rPr>
        <w:t>ی</w:t>
      </w:r>
      <w:r w:rsidRPr="0056496E">
        <w:rPr>
          <w:rtl/>
        </w:rPr>
        <w:t xml:space="preserve"> حاکم (مانند باد) کنترل و پ</w:t>
      </w:r>
      <w:r w:rsidRPr="0056496E">
        <w:rPr>
          <w:rFonts w:hint="cs"/>
          <w:rtl/>
        </w:rPr>
        <w:t>ی</w:t>
      </w:r>
      <w:r w:rsidRPr="0056496E">
        <w:rPr>
          <w:rFonts w:hint="eastAsia"/>
          <w:rtl/>
        </w:rPr>
        <w:t>شنهاد</w:t>
      </w:r>
      <w:r w:rsidRPr="0056496E">
        <w:rPr>
          <w:rtl/>
        </w:rPr>
        <w:t xml:space="preserve"> شده است. بنابرا</w:t>
      </w:r>
      <w:r w:rsidRPr="0056496E">
        <w:rPr>
          <w:rFonts w:hint="cs"/>
          <w:rtl/>
        </w:rPr>
        <w:t>ی</w:t>
      </w:r>
      <w:r w:rsidRPr="0056496E">
        <w:rPr>
          <w:rFonts w:hint="eastAsia"/>
          <w:rtl/>
        </w:rPr>
        <w:t>ن،</w:t>
      </w:r>
      <w:r w:rsidRPr="0056496E">
        <w:rPr>
          <w:rtl/>
        </w:rPr>
        <w:t xml:space="preserve"> هدف بهساز</w:t>
      </w:r>
      <w:r w:rsidRPr="0056496E">
        <w:rPr>
          <w:rFonts w:hint="cs"/>
          <w:rtl/>
        </w:rPr>
        <w:t>ی</w:t>
      </w:r>
      <w:r>
        <w:rPr>
          <w:rFonts w:hint="cs"/>
          <w:rtl/>
        </w:rPr>
        <w:t xml:space="preserve"> مبنا</w:t>
      </w:r>
      <w:r w:rsidRPr="0056496E">
        <w:rPr>
          <w:rtl/>
        </w:rPr>
        <w:t xml:space="preserve"> در ا</w:t>
      </w:r>
      <w:r w:rsidRPr="0056496E">
        <w:rPr>
          <w:rFonts w:hint="cs"/>
          <w:rtl/>
        </w:rPr>
        <w:t>ی</w:t>
      </w:r>
      <w:r w:rsidRPr="0056496E">
        <w:rPr>
          <w:rFonts w:hint="eastAsia"/>
          <w:rtl/>
        </w:rPr>
        <w:t>ن</w:t>
      </w:r>
      <w:r w:rsidRPr="0056496E">
        <w:rPr>
          <w:rtl/>
        </w:rPr>
        <w:t xml:space="preserve"> پروژه</w:t>
      </w:r>
      <w:r w:rsidR="0012388D">
        <w:rPr>
          <w:rFonts w:hint="cs"/>
          <w:rtl/>
        </w:rPr>
        <w:t>،</w:t>
      </w:r>
      <w:r>
        <w:rPr>
          <w:rFonts w:hint="cs"/>
          <w:rtl/>
        </w:rPr>
        <w:t xml:space="preserve"> جهت</w:t>
      </w:r>
      <w:r w:rsidRPr="0056496E">
        <w:rPr>
          <w:rtl/>
        </w:rPr>
        <w:t xml:space="preserve"> بهبود عملکرد س</w:t>
      </w:r>
      <w:r w:rsidRPr="0056496E">
        <w:rPr>
          <w:rFonts w:hint="eastAsia"/>
          <w:rtl/>
        </w:rPr>
        <w:t>ازه</w:t>
      </w:r>
      <w:r w:rsidRPr="0056496E">
        <w:rPr>
          <w:rtl/>
        </w:rPr>
        <w:t xml:space="preserve"> در برابر بارها</w:t>
      </w:r>
      <w:r w:rsidRPr="0056496E">
        <w:rPr>
          <w:rFonts w:hint="cs"/>
          <w:rtl/>
        </w:rPr>
        <w:t>ی</w:t>
      </w:r>
      <w:r w:rsidRPr="0056496E">
        <w:rPr>
          <w:rtl/>
        </w:rPr>
        <w:t xml:space="preserve"> طرح مطابق ضوابط آ</w:t>
      </w:r>
      <w:r w:rsidRPr="0056496E">
        <w:rPr>
          <w:rFonts w:hint="cs"/>
          <w:rtl/>
        </w:rPr>
        <w:t>یی</w:t>
      </w:r>
      <w:r w:rsidRPr="0056496E">
        <w:rPr>
          <w:rFonts w:hint="eastAsia"/>
          <w:rtl/>
        </w:rPr>
        <w:t>ن‌نامه‌ا</w:t>
      </w:r>
      <w:r w:rsidRPr="0056496E">
        <w:rPr>
          <w:rFonts w:hint="cs"/>
          <w:rtl/>
        </w:rPr>
        <w:t>ی</w:t>
      </w:r>
      <w:r w:rsidRPr="0056496E">
        <w:rPr>
          <w:rtl/>
        </w:rPr>
        <w:t xml:space="preserve"> و تأم</w:t>
      </w:r>
      <w:r w:rsidRPr="0056496E">
        <w:rPr>
          <w:rFonts w:hint="cs"/>
          <w:rtl/>
        </w:rPr>
        <w:t>ی</w:t>
      </w:r>
      <w:r w:rsidRPr="0056496E">
        <w:rPr>
          <w:rFonts w:hint="eastAsia"/>
          <w:rtl/>
        </w:rPr>
        <w:t>ن</w:t>
      </w:r>
      <w:r w:rsidRPr="0056496E">
        <w:rPr>
          <w:rtl/>
        </w:rPr>
        <w:t xml:space="preserve"> ا</w:t>
      </w:r>
      <w:r w:rsidRPr="0056496E">
        <w:rPr>
          <w:rFonts w:hint="cs"/>
          <w:rtl/>
        </w:rPr>
        <w:t>ی</w:t>
      </w:r>
      <w:r w:rsidRPr="0056496E">
        <w:rPr>
          <w:rFonts w:hint="eastAsia"/>
          <w:rtl/>
        </w:rPr>
        <w:t>من</w:t>
      </w:r>
      <w:r w:rsidRPr="0056496E">
        <w:rPr>
          <w:rFonts w:hint="cs"/>
          <w:rtl/>
        </w:rPr>
        <w:t>ی</w:t>
      </w:r>
      <w:r w:rsidRPr="0056496E">
        <w:rPr>
          <w:rtl/>
        </w:rPr>
        <w:t xml:space="preserve"> مناسب در بهره‌بردار</w:t>
      </w:r>
      <w:r w:rsidRPr="0056496E">
        <w:rPr>
          <w:rFonts w:hint="cs"/>
          <w:rtl/>
        </w:rPr>
        <w:t>ی</w:t>
      </w:r>
      <w:r w:rsidRPr="0056496E">
        <w:rPr>
          <w:rtl/>
        </w:rPr>
        <w:t xml:space="preserve"> در نظر گرفته م</w:t>
      </w:r>
      <w:r w:rsidRPr="0056496E">
        <w:rPr>
          <w:rFonts w:hint="cs"/>
          <w:rtl/>
        </w:rPr>
        <w:t>ی‌</w:t>
      </w:r>
      <w:r w:rsidRPr="0056496E">
        <w:rPr>
          <w:rFonts w:hint="eastAsia"/>
          <w:rtl/>
        </w:rPr>
        <w:t>شود</w:t>
      </w:r>
      <w:r w:rsidRPr="0056496E">
        <w:rPr>
          <w:rtl/>
        </w:rPr>
        <w:t>.</w:t>
      </w:r>
    </w:p>
    <w:p w14:paraId="79D73ED4" w14:textId="77777777" w:rsidR="007E6A9F" w:rsidRDefault="003F49D3" w:rsidP="000812B9">
      <w:pPr>
        <w:pStyle w:val="Heading3"/>
        <w:jc w:val="both"/>
        <w:rPr>
          <w:rtl/>
        </w:rPr>
      </w:pPr>
      <w:bookmarkStart w:id="162" w:name="_Toc206948490"/>
      <w:r>
        <w:rPr>
          <w:rFonts w:hint="cs"/>
          <w:rtl/>
        </w:rPr>
        <w:t>ارائه مستندات لازم برای تصمیم‌گیری کارفرما در مورد نیاز یا عدم نیاز به بهسازی ساختمان و یا لزوم انجام مطالعات ارزیابی کمی آسیب‌پذیری</w:t>
      </w:r>
      <w:bookmarkEnd w:id="162"/>
    </w:p>
    <w:p w14:paraId="7A1932EA" w14:textId="31532D91" w:rsidR="0060499B" w:rsidRDefault="00B74303" w:rsidP="006D41F0">
      <w:pPr>
        <w:pStyle w:val="BodyText"/>
        <w:rPr>
          <w:rtl/>
        </w:rPr>
      </w:pPr>
      <w:r>
        <w:rPr>
          <w:rFonts w:hint="cs"/>
          <w:rtl/>
        </w:rPr>
        <w:t>با توجه به بررسی‌های انجام‌شده</w:t>
      </w:r>
      <w:r w:rsidR="00A50596">
        <w:rPr>
          <w:rFonts w:hint="cs"/>
          <w:rtl/>
        </w:rPr>
        <w:t xml:space="preserve"> در این ساختمان سیستم باربر جانبی قاب خمشی فولادی می‌باشد</w:t>
      </w:r>
      <w:r w:rsidR="006D41F0">
        <w:rPr>
          <w:rFonts w:hint="cs"/>
          <w:rtl/>
        </w:rPr>
        <w:t>.</w:t>
      </w:r>
      <w:r w:rsidR="006D41F0" w:rsidRPr="006D41F0">
        <w:rPr>
          <w:rtl/>
        </w:rPr>
        <w:t xml:space="preserve"> با این حال، پیشنهاد می‌گردد به‌منظور شناخت دقیق‌تر ساختمان و تعیین پیکربندی آن </w:t>
      </w:r>
      <w:r w:rsidR="006D41F0">
        <w:rPr>
          <w:rFonts w:hint="cs"/>
          <w:rtl/>
        </w:rPr>
        <w:t>،</w:t>
      </w:r>
      <w:r w:rsidR="006D41F0" w:rsidRPr="006D41F0">
        <w:rPr>
          <w:rtl/>
        </w:rPr>
        <w:t>که در تخمین ظرفیت‌های لرزه‌ای موجود و ارائه طرح تقویت متناسب با شرایط و ویژگی‌های بنا مؤثر خواهد بود</w:t>
      </w:r>
      <w:r w:rsidR="006D41F0">
        <w:rPr>
          <w:rFonts w:hint="cs"/>
          <w:rtl/>
        </w:rPr>
        <w:t>،</w:t>
      </w:r>
      <w:r w:rsidR="006D41F0" w:rsidRPr="006D41F0">
        <w:rPr>
          <w:rtl/>
        </w:rPr>
        <w:t xml:space="preserve"> مطالعات و آزمایش‌های لازم به‌منظور ارزیابی کمی آسیب‌پذیری، به‌صورت دقیق و کامل انجام گیرد</w:t>
      </w:r>
      <w:r w:rsidR="00EB3516">
        <w:rPr>
          <w:rFonts w:hint="cs"/>
          <w:rtl/>
        </w:rPr>
        <w:t xml:space="preserve">. </w:t>
      </w:r>
    </w:p>
    <w:p w14:paraId="397BF719" w14:textId="1BC75883" w:rsidR="00EB3516" w:rsidRPr="00EB3516" w:rsidRDefault="00EB3516" w:rsidP="00EB3516">
      <w:pPr>
        <w:pStyle w:val="BodyText"/>
        <w:rPr>
          <w:rtl/>
        </w:rPr>
      </w:pPr>
      <w:r w:rsidRPr="00EB3516">
        <w:rPr>
          <w:rtl/>
        </w:rPr>
        <w:t xml:space="preserve">با توجه به استفاده فعلی </w:t>
      </w:r>
      <w:r w:rsidR="00ED254E">
        <w:rPr>
          <w:rFonts w:hint="cs"/>
          <w:rtl/>
        </w:rPr>
        <w:t>مجموعه صنعتی</w:t>
      </w:r>
      <w:r>
        <w:rPr>
          <w:rFonts w:hint="cs"/>
          <w:rtl/>
        </w:rPr>
        <w:t xml:space="preserve"> از فضای پروژه</w:t>
      </w:r>
      <w:r w:rsidRPr="00EB3516">
        <w:rPr>
          <w:rtl/>
        </w:rPr>
        <w:t xml:space="preserve"> به‌عنوان انبار، انجام سونداژ و آزمایش‌های فنی امکان‌پذیر نبوده است؛ از این‌رو، پارامترهای موردنیاز جهت ارزیابی آسیب‌پذیری و ارائه طرح بهسازی، تا حد امکان از طریق بازدید میدانی استخراج شده‌اند</w:t>
      </w:r>
      <w:r w:rsidR="009C0D36">
        <w:rPr>
          <w:rFonts w:hint="cs"/>
          <w:rtl/>
        </w:rPr>
        <w:t>.</w:t>
      </w:r>
    </w:p>
    <w:p w14:paraId="0936431D" w14:textId="77777777" w:rsidR="005C128F" w:rsidRPr="0060499B" w:rsidRDefault="005C128F" w:rsidP="005C128F">
      <w:pPr>
        <w:pStyle w:val="BodyText"/>
      </w:pPr>
    </w:p>
    <w:p w14:paraId="152CE7CC" w14:textId="339BF2EA" w:rsidR="003F49D3" w:rsidRDefault="00AE7C36" w:rsidP="00AE7C36">
      <w:pPr>
        <w:pStyle w:val="Heading2"/>
        <w:jc w:val="both"/>
        <w:rPr>
          <w:rtl/>
        </w:rPr>
      </w:pPr>
      <w:bookmarkStart w:id="163" w:name="_Toc206948491"/>
      <w:r>
        <w:rPr>
          <w:rFonts w:hint="cs"/>
          <w:rtl/>
        </w:rPr>
        <w:t>ارایه‌ی لیست مقدماتی برای انجام سونداژ و آزمایش‌های موردنیاز (ژئوتکنیک و مقاومت مصالح) در صورت لزوم به انجام مطالعه‌ی ارزیابی کمی آسیب‌پذیری</w:t>
      </w:r>
      <w:bookmarkEnd w:id="163"/>
      <w:r w:rsidR="003F49D3">
        <w:rPr>
          <w:rFonts w:hint="cs"/>
          <w:rtl/>
        </w:rPr>
        <w:t xml:space="preserve"> </w:t>
      </w:r>
    </w:p>
    <w:p w14:paraId="1C362C77" w14:textId="152B0BD7" w:rsidR="00AE7C36" w:rsidRDefault="00681952" w:rsidP="0080459D">
      <w:pPr>
        <w:pStyle w:val="BodyText"/>
        <w:rPr>
          <w:rtl/>
        </w:rPr>
      </w:pPr>
      <w:r>
        <w:rPr>
          <w:rFonts w:hint="eastAsia"/>
          <w:rtl/>
        </w:rPr>
        <w:t>با</w:t>
      </w:r>
      <w:r>
        <w:rPr>
          <w:rtl/>
        </w:rPr>
        <w:t xml:space="preserve"> توجه به ا</w:t>
      </w:r>
      <w:r>
        <w:rPr>
          <w:rFonts w:hint="cs"/>
          <w:rtl/>
        </w:rPr>
        <w:t>ی</w:t>
      </w:r>
      <w:r>
        <w:rPr>
          <w:rFonts w:hint="eastAsia"/>
          <w:rtl/>
        </w:rPr>
        <w:t>ن‌که</w:t>
      </w:r>
      <w:r>
        <w:rPr>
          <w:rtl/>
        </w:rPr>
        <w:t xml:space="preserve"> ساختمان مورد نظر دارا</w:t>
      </w:r>
      <w:r>
        <w:rPr>
          <w:rFonts w:hint="cs"/>
          <w:rtl/>
        </w:rPr>
        <w:t>ی</w:t>
      </w:r>
      <w:r>
        <w:rPr>
          <w:rtl/>
        </w:rPr>
        <w:t xml:space="preserve"> اسکلت </w:t>
      </w:r>
      <w:r>
        <w:rPr>
          <w:rFonts w:hint="cs"/>
          <w:rtl/>
        </w:rPr>
        <w:t>فولادی</w:t>
      </w:r>
      <w:r>
        <w:rPr>
          <w:rtl/>
        </w:rPr>
        <w:t xml:space="preserve"> م</w:t>
      </w:r>
      <w:r>
        <w:rPr>
          <w:rFonts w:hint="cs"/>
          <w:rtl/>
        </w:rPr>
        <w:t>ی‌</w:t>
      </w:r>
      <w:r>
        <w:rPr>
          <w:rFonts w:hint="eastAsia"/>
          <w:rtl/>
        </w:rPr>
        <w:t>باشد،</w:t>
      </w:r>
      <w:r>
        <w:rPr>
          <w:rFonts w:hint="cs"/>
          <w:rtl/>
        </w:rPr>
        <w:t xml:space="preserve"> جهت سونداژ و بررسی مقاومت بتن،</w:t>
      </w:r>
      <w:r>
        <w:rPr>
          <w:rtl/>
        </w:rPr>
        <w:t xml:space="preserve"> لازم است حداقل دو مغزه </w:t>
      </w:r>
      <w:r>
        <w:rPr>
          <w:rFonts w:hint="cs"/>
          <w:rtl/>
        </w:rPr>
        <w:t xml:space="preserve">(2 عدد </w:t>
      </w:r>
      <w:r>
        <w:rPr>
          <w:rtl/>
        </w:rPr>
        <w:t>از بتن شالوده</w:t>
      </w:r>
      <w:r>
        <w:rPr>
          <w:rFonts w:hint="cs"/>
          <w:rtl/>
        </w:rPr>
        <w:t>)</w:t>
      </w:r>
      <w:r>
        <w:rPr>
          <w:rtl/>
        </w:rPr>
        <w:t xml:space="preserve"> برداشت شود. با ا</w:t>
      </w:r>
      <w:r>
        <w:rPr>
          <w:rFonts w:hint="cs"/>
          <w:rtl/>
        </w:rPr>
        <w:t>ی</w:t>
      </w:r>
      <w:r>
        <w:rPr>
          <w:rFonts w:hint="eastAsia"/>
          <w:rtl/>
        </w:rPr>
        <w:t>ن</w:t>
      </w:r>
      <w:r>
        <w:rPr>
          <w:rtl/>
        </w:rPr>
        <w:t xml:space="preserve"> حال، انجام آزما</w:t>
      </w:r>
      <w:r>
        <w:rPr>
          <w:rFonts w:hint="cs"/>
          <w:rtl/>
        </w:rPr>
        <w:t>ی</w:t>
      </w:r>
      <w:r>
        <w:rPr>
          <w:rFonts w:hint="eastAsia"/>
          <w:rtl/>
        </w:rPr>
        <w:t>ش</w:t>
      </w:r>
      <w:r>
        <w:rPr>
          <w:rtl/>
        </w:rPr>
        <w:t xml:space="preserve"> کشش م</w:t>
      </w:r>
      <w:r>
        <w:rPr>
          <w:rFonts w:hint="cs"/>
          <w:rtl/>
        </w:rPr>
        <w:t>ی</w:t>
      </w:r>
      <w:r>
        <w:rPr>
          <w:rFonts w:hint="eastAsia"/>
          <w:rtl/>
        </w:rPr>
        <w:t>لگردها</w:t>
      </w:r>
      <w:r>
        <w:rPr>
          <w:rFonts w:hint="cs"/>
          <w:rtl/>
        </w:rPr>
        <w:t>ی</w:t>
      </w:r>
      <w:r>
        <w:rPr>
          <w:rtl/>
        </w:rPr>
        <w:t xml:space="preserve"> فونداس</w:t>
      </w:r>
      <w:r>
        <w:rPr>
          <w:rFonts w:hint="cs"/>
          <w:rtl/>
        </w:rPr>
        <w:t>ی</w:t>
      </w:r>
      <w:r>
        <w:rPr>
          <w:rFonts w:hint="eastAsia"/>
          <w:rtl/>
        </w:rPr>
        <w:t>ون</w:t>
      </w:r>
      <w:r w:rsidR="0080459D">
        <w:rPr>
          <w:rFonts w:hint="cs"/>
          <w:rtl/>
        </w:rPr>
        <w:t xml:space="preserve"> به دلیل مخرب بودن آن</w:t>
      </w:r>
      <w:r>
        <w:rPr>
          <w:rFonts w:hint="eastAsia"/>
          <w:rtl/>
        </w:rPr>
        <w:t>،</w:t>
      </w:r>
      <w:r>
        <w:rPr>
          <w:rtl/>
        </w:rPr>
        <w:t xml:space="preserve"> مطابق بند ۸ بخشنامه شماره ۲ با موضوع "ارز</w:t>
      </w:r>
      <w:r>
        <w:rPr>
          <w:rFonts w:hint="cs"/>
          <w:rtl/>
        </w:rPr>
        <w:t>ی</w:t>
      </w:r>
      <w:r>
        <w:rPr>
          <w:rFonts w:hint="eastAsia"/>
          <w:rtl/>
        </w:rPr>
        <w:t>اب</w:t>
      </w:r>
      <w:r>
        <w:rPr>
          <w:rFonts w:hint="cs"/>
          <w:rtl/>
        </w:rPr>
        <w:t>ی</w:t>
      </w:r>
      <w:r>
        <w:rPr>
          <w:rtl/>
        </w:rPr>
        <w:t xml:space="preserve"> آس</w:t>
      </w:r>
      <w:r>
        <w:rPr>
          <w:rFonts w:hint="cs"/>
          <w:rtl/>
        </w:rPr>
        <w:t>ی</w:t>
      </w:r>
      <w:r>
        <w:rPr>
          <w:rFonts w:hint="eastAsia"/>
          <w:rtl/>
        </w:rPr>
        <w:t>ب‌پذ</w:t>
      </w:r>
      <w:r>
        <w:rPr>
          <w:rFonts w:hint="cs"/>
          <w:rtl/>
        </w:rPr>
        <w:t>ی</w:t>
      </w:r>
      <w:r>
        <w:rPr>
          <w:rFonts w:hint="eastAsia"/>
          <w:rtl/>
        </w:rPr>
        <w:t>ر</w:t>
      </w:r>
      <w:r>
        <w:rPr>
          <w:rFonts w:hint="cs"/>
          <w:rtl/>
        </w:rPr>
        <w:t>ی</w:t>
      </w:r>
      <w:r>
        <w:rPr>
          <w:rtl/>
        </w:rPr>
        <w:t xml:space="preserve"> و ارا</w:t>
      </w:r>
      <w:r>
        <w:rPr>
          <w:rFonts w:hint="cs"/>
          <w:rtl/>
        </w:rPr>
        <w:t>ئ</w:t>
      </w:r>
      <w:r>
        <w:rPr>
          <w:rFonts w:hint="eastAsia"/>
          <w:rtl/>
        </w:rPr>
        <w:t>ه</w:t>
      </w:r>
      <w:r>
        <w:rPr>
          <w:rtl/>
        </w:rPr>
        <w:t xml:space="preserve"> طرح بهساز</w:t>
      </w:r>
      <w:r>
        <w:rPr>
          <w:rFonts w:hint="cs"/>
          <w:rtl/>
        </w:rPr>
        <w:t>ی</w:t>
      </w:r>
      <w:r>
        <w:rPr>
          <w:rtl/>
        </w:rPr>
        <w:t>" به شما</w:t>
      </w:r>
      <w:r>
        <w:rPr>
          <w:rFonts w:hint="eastAsia"/>
          <w:rtl/>
        </w:rPr>
        <w:t>ره</w:t>
      </w:r>
      <w:r>
        <w:rPr>
          <w:rtl/>
        </w:rPr>
        <w:t xml:space="preserve"> </w:t>
      </w:r>
      <w:r>
        <w:rPr>
          <w:rFonts w:hint="cs"/>
          <w:rtl/>
        </w:rPr>
        <w:t>15015-23/10288</w:t>
      </w:r>
      <w:r>
        <w:rPr>
          <w:rtl/>
        </w:rPr>
        <w:t xml:space="preserve"> مورخ </w:t>
      </w:r>
      <w:r w:rsidR="00D52CBC">
        <w:rPr>
          <w:rFonts w:hint="cs"/>
          <w:rtl/>
        </w:rPr>
        <w:t>24/12/1388</w:t>
      </w:r>
      <w:r>
        <w:rPr>
          <w:rtl/>
        </w:rPr>
        <w:t xml:space="preserve"> از سو</w:t>
      </w:r>
      <w:r>
        <w:rPr>
          <w:rFonts w:hint="cs"/>
          <w:rtl/>
        </w:rPr>
        <w:t>ی</w:t>
      </w:r>
      <w:r>
        <w:rPr>
          <w:rtl/>
        </w:rPr>
        <w:t xml:space="preserve"> سازمان نوساز</w:t>
      </w:r>
      <w:r>
        <w:rPr>
          <w:rFonts w:hint="cs"/>
          <w:rtl/>
        </w:rPr>
        <w:t>ی</w:t>
      </w:r>
      <w:r>
        <w:rPr>
          <w:rFonts w:hint="eastAsia"/>
          <w:rtl/>
        </w:rPr>
        <w:t>،</w:t>
      </w:r>
      <w:r>
        <w:rPr>
          <w:rtl/>
        </w:rPr>
        <w:t xml:space="preserve"> توسعه و تجه</w:t>
      </w:r>
      <w:r>
        <w:rPr>
          <w:rFonts w:hint="cs"/>
          <w:rtl/>
        </w:rPr>
        <w:t>ی</w:t>
      </w:r>
      <w:r>
        <w:rPr>
          <w:rFonts w:hint="eastAsia"/>
          <w:rtl/>
        </w:rPr>
        <w:t>ز</w:t>
      </w:r>
      <w:r>
        <w:rPr>
          <w:rtl/>
        </w:rPr>
        <w:t xml:space="preserve"> مدارس کشور، الزام</w:t>
      </w:r>
      <w:r>
        <w:rPr>
          <w:rFonts w:hint="cs"/>
          <w:rtl/>
        </w:rPr>
        <w:t>ی</w:t>
      </w:r>
      <w:r>
        <w:rPr>
          <w:rtl/>
        </w:rPr>
        <w:t xml:space="preserve"> نم</w:t>
      </w:r>
      <w:r>
        <w:rPr>
          <w:rFonts w:hint="cs"/>
          <w:rtl/>
        </w:rPr>
        <w:t>ی‌</w:t>
      </w:r>
      <w:r>
        <w:rPr>
          <w:rFonts w:hint="eastAsia"/>
          <w:rtl/>
        </w:rPr>
        <w:t>باشد</w:t>
      </w:r>
      <w:r>
        <w:rPr>
          <w:rtl/>
        </w:rPr>
        <w:t>. بر ا</w:t>
      </w:r>
      <w:r>
        <w:rPr>
          <w:rFonts w:hint="cs"/>
          <w:rtl/>
        </w:rPr>
        <w:t>ی</w:t>
      </w:r>
      <w:r>
        <w:rPr>
          <w:rFonts w:hint="eastAsia"/>
          <w:rtl/>
        </w:rPr>
        <w:t>ن</w:t>
      </w:r>
      <w:r>
        <w:rPr>
          <w:rtl/>
        </w:rPr>
        <w:t xml:space="preserve"> اساس، مقاومت تسل</w:t>
      </w:r>
      <w:r>
        <w:rPr>
          <w:rFonts w:hint="cs"/>
          <w:rtl/>
        </w:rPr>
        <w:t>ی</w:t>
      </w:r>
      <w:r>
        <w:rPr>
          <w:rFonts w:hint="eastAsia"/>
          <w:rtl/>
        </w:rPr>
        <w:t>م</w:t>
      </w:r>
      <w:r>
        <w:rPr>
          <w:rtl/>
        </w:rPr>
        <w:t xml:space="preserve"> م</w:t>
      </w:r>
      <w:r>
        <w:rPr>
          <w:rFonts w:hint="cs"/>
          <w:rtl/>
        </w:rPr>
        <w:t>ی</w:t>
      </w:r>
      <w:r>
        <w:rPr>
          <w:rFonts w:hint="eastAsia"/>
          <w:rtl/>
        </w:rPr>
        <w:t>لگردها</w:t>
      </w:r>
      <w:r>
        <w:rPr>
          <w:rFonts w:hint="cs"/>
          <w:rtl/>
        </w:rPr>
        <w:t>ی</w:t>
      </w:r>
      <w:r>
        <w:rPr>
          <w:rtl/>
        </w:rPr>
        <w:t xml:space="preserve"> موجود برابر با ۳۰۰۰ ک</w:t>
      </w:r>
      <w:r>
        <w:rPr>
          <w:rFonts w:hint="cs"/>
          <w:rtl/>
        </w:rPr>
        <w:t>ی</w:t>
      </w:r>
      <w:r>
        <w:rPr>
          <w:rFonts w:hint="eastAsia"/>
          <w:rtl/>
        </w:rPr>
        <w:t>لوگرم</w:t>
      </w:r>
      <w:r>
        <w:rPr>
          <w:rtl/>
        </w:rPr>
        <w:t xml:space="preserve"> بر سانت</w:t>
      </w:r>
      <w:r>
        <w:rPr>
          <w:rFonts w:hint="cs"/>
          <w:rtl/>
        </w:rPr>
        <w:t>ی‌</w:t>
      </w:r>
      <w:r>
        <w:rPr>
          <w:rFonts w:hint="eastAsia"/>
          <w:rtl/>
        </w:rPr>
        <w:t>متر</w:t>
      </w:r>
      <w:r>
        <w:rPr>
          <w:rtl/>
        </w:rPr>
        <w:t>مربع (</w:t>
      </w:r>
      <w:r w:rsidR="0080459D">
        <w:t>AII</w:t>
      </w:r>
      <w:r>
        <w:rPr>
          <w:rtl/>
        </w:rPr>
        <w:t>) در نظر گرفته م</w:t>
      </w:r>
      <w:r>
        <w:rPr>
          <w:rFonts w:hint="cs"/>
          <w:rtl/>
        </w:rPr>
        <w:t>ی‌</w:t>
      </w:r>
      <w:r>
        <w:rPr>
          <w:rFonts w:hint="eastAsia"/>
          <w:rtl/>
        </w:rPr>
        <w:t>شود</w:t>
      </w:r>
      <w:r>
        <w:rPr>
          <w:rtl/>
        </w:rPr>
        <w:t>.</w:t>
      </w:r>
    </w:p>
    <w:p w14:paraId="34282925" w14:textId="7E541014" w:rsidR="0080459D" w:rsidRPr="00EB3516" w:rsidRDefault="0080459D" w:rsidP="0080459D">
      <w:pPr>
        <w:pStyle w:val="BodyText"/>
        <w:rPr>
          <w:rtl/>
        </w:rPr>
      </w:pPr>
      <w:r w:rsidRPr="00EB3516">
        <w:rPr>
          <w:rtl/>
        </w:rPr>
        <w:t xml:space="preserve">با توجه به استفاده فعلی </w:t>
      </w:r>
      <w:r w:rsidR="007E43B5">
        <w:rPr>
          <w:rFonts w:hint="cs"/>
          <w:rtl/>
        </w:rPr>
        <w:t xml:space="preserve">مجموعه صنعتی </w:t>
      </w:r>
      <w:r>
        <w:rPr>
          <w:rFonts w:hint="cs"/>
          <w:rtl/>
        </w:rPr>
        <w:t>از فضای پروژه</w:t>
      </w:r>
      <w:r w:rsidRPr="00EB3516">
        <w:rPr>
          <w:rtl/>
        </w:rPr>
        <w:t xml:space="preserve"> به‌عنوان انبار، انجام سونداژ و آزمایش‌های فنی</w:t>
      </w:r>
      <w:r>
        <w:rPr>
          <w:rFonts w:hint="cs"/>
          <w:rtl/>
        </w:rPr>
        <w:t xml:space="preserve"> از شالوده</w:t>
      </w:r>
      <w:r w:rsidRPr="00EB3516">
        <w:rPr>
          <w:rtl/>
        </w:rPr>
        <w:t xml:space="preserve"> امکان‌پذیر نبوده است؛ از این‌رو، پارامترهای موردنیاز جهت ارزیابی آسیب‌پذیری و ارائه طرح بهسازی، تا حد امکان از طریق بازدید میدانی استخراج شده‌اند</w:t>
      </w:r>
      <w:r w:rsidR="009C0D36">
        <w:rPr>
          <w:rFonts w:hint="cs"/>
          <w:rtl/>
        </w:rPr>
        <w:t>.</w:t>
      </w:r>
    </w:p>
    <w:p w14:paraId="57AE9268" w14:textId="77777777" w:rsidR="0080459D" w:rsidRDefault="0080459D" w:rsidP="0080459D">
      <w:pPr>
        <w:pStyle w:val="BodyText"/>
        <w:rPr>
          <w:rtl/>
        </w:rPr>
      </w:pPr>
    </w:p>
    <w:p w14:paraId="2281F22A" w14:textId="69A59A88" w:rsidR="00AE7C36" w:rsidRDefault="00AE7C36" w:rsidP="00AE7C36">
      <w:pPr>
        <w:pStyle w:val="Heading2"/>
        <w:rPr>
          <w:rtl/>
        </w:rPr>
      </w:pPr>
      <w:bookmarkStart w:id="164" w:name="_Toc206948492"/>
      <w:r>
        <w:rPr>
          <w:rFonts w:hint="cs"/>
          <w:rtl/>
        </w:rPr>
        <w:t>ارایه‌ی گزارش کیفی آسیب‌پذیری</w:t>
      </w:r>
      <w:bookmarkEnd w:id="164"/>
    </w:p>
    <w:p w14:paraId="0E3A72A6" w14:textId="17E54365" w:rsidR="00AE7C36" w:rsidRPr="00AE7C36" w:rsidRDefault="002F06A2" w:rsidP="002F06A2">
      <w:pPr>
        <w:pStyle w:val="BodyText"/>
        <w:rPr>
          <w:rtl/>
        </w:rPr>
      </w:pPr>
      <w:r w:rsidRPr="002F06A2">
        <w:rPr>
          <w:rtl/>
        </w:rPr>
        <w:t>ارز</w:t>
      </w:r>
      <w:r w:rsidRPr="002F06A2">
        <w:rPr>
          <w:rFonts w:hint="cs"/>
          <w:rtl/>
        </w:rPr>
        <w:t>ی</w:t>
      </w:r>
      <w:r w:rsidRPr="002F06A2">
        <w:rPr>
          <w:rFonts w:hint="eastAsia"/>
          <w:rtl/>
        </w:rPr>
        <w:t>اب</w:t>
      </w:r>
      <w:r w:rsidRPr="002F06A2">
        <w:rPr>
          <w:rFonts w:hint="cs"/>
          <w:rtl/>
        </w:rPr>
        <w:t>ی</w:t>
      </w:r>
      <w:r w:rsidRPr="002F06A2">
        <w:rPr>
          <w:rtl/>
        </w:rPr>
        <w:t xml:space="preserve"> ک</w:t>
      </w:r>
      <w:r w:rsidRPr="002F06A2">
        <w:rPr>
          <w:rFonts w:hint="cs"/>
          <w:rtl/>
        </w:rPr>
        <w:t>ی</w:t>
      </w:r>
      <w:r w:rsidRPr="002F06A2">
        <w:rPr>
          <w:rFonts w:hint="eastAsia"/>
          <w:rtl/>
        </w:rPr>
        <w:t>ف</w:t>
      </w:r>
      <w:r w:rsidRPr="002F06A2">
        <w:rPr>
          <w:rFonts w:hint="cs"/>
          <w:rtl/>
        </w:rPr>
        <w:t>ی</w:t>
      </w:r>
      <w:r w:rsidRPr="002F06A2">
        <w:rPr>
          <w:rtl/>
        </w:rPr>
        <w:t xml:space="preserve"> آس</w:t>
      </w:r>
      <w:r w:rsidRPr="002F06A2">
        <w:rPr>
          <w:rFonts w:hint="cs"/>
          <w:rtl/>
        </w:rPr>
        <w:t>ی</w:t>
      </w:r>
      <w:r w:rsidRPr="002F06A2">
        <w:rPr>
          <w:rFonts w:hint="eastAsia"/>
          <w:rtl/>
        </w:rPr>
        <w:t>ب‌پذ</w:t>
      </w:r>
      <w:r w:rsidRPr="002F06A2">
        <w:rPr>
          <w:rFonts w:hint="cs"/>
          <w:rtl/>
        </w:rPr>
        <w:t>ی</w:t>
      </w:r>
      <w:r w:rsidRPr="002F06A2">
        <w:rPr>
          <w:rFonts w:hint="eastAsia"/>
          <w:rtl/>
        </w:rPr>
        <w:t>ر</w:t>
      </w:r>
      <w:r w:rsidRPr="002F06A2">
        <w:rPr>
          <w:rFonts w:hint="cs"/>
          <w:rtl/>
        </w:rPr>
        <w:t>ی</w:t>
      </w:r>
      <w:r w:rsidRPr="002F06A2">
        <w:rPr>
          <w:rtl/>
        </w:rPr>
        <w:t xml:space="preserve"> به‌منظور شناسا</w:t>
      </w:r>
      <w:r w:rsidRPr="002F06A2">
        <w:rPr>
          <w:rFonts w:hint="cs"/>
          <w:rtl/>
        </w:rPr>
        <w:t>یی</w:t>
      </w:r>
      <w:r w:rsidRPr="002F06A2">
        <w:rPr>
          <w:rtl/>
        </w:rPr>
        <w:t xml:space="preserve"> اول</w:t>
      </w:r>
      <w:r w:rsidRPr="002F06A2">
        <w:rPr>
          <w:rFonts w:hint="cs"/>
          <w:rtl/>
        </w:rPr>
        <w:t>ی</w:t>
      </w:r>
      <w:r w:rsidRPr="002F06A2">
        <w:rPr>
          <w:rFonts w:hint="eastAsia"/>
          <w:rtl/>
        </w:rPr>
        <w:t>ه‌</w:t>
      </w:r>
      <w:r w:rsidRPr="002F06A2">
        <w:rPr>
          <w:rFonts w:hint="cs"/>
          <w:rtl/>
        </w:rPr>
        <w:t>ی</w:t>
      </w:r>
      <w:r w:rsidRPr="002F06A2">
        <w:rPr>
          <w:rtl/>
        </w:rPr>
        <w:t xml:space="preserve"> ضعف‌ها</w:t>
      </w:r>
      <w:r w:rsidRPr="002F06A2">
        <w:rPr>
          <w:rFonts w:hint="cs"/>
          <w:rtl/>
        </w:rPr>
        <w:t>ی</w:t>
      </w:r>
      <w:r w:rsidRPr="002F06A2">
        <w:rPr>
          <w:rtl/>
        </w:rPr>
        <w:t xml:space="preserve"> سازه‌ا</w:t>
      </w:r>
      <w:r w:rsidRPr="002F06A2">
        <w:rPr>
          <w:rFonts w:hint="cs"/>
          <w:rtl/>
        </w:rPr>
        <w:t>ی</w:t>
      </w:r>
      <w:r w:rsidRPr="002F06A2">
        <w:rPr>
          <w:rtl/>
        </w:rPr>
        <w:t xml:space="preserve"> و غ</w:t>
      </w:r>
      <w:r w:rsidRPr="002F06A2">
        <w:rPr>
          <w:rFonts w:hint="cs"/>
          <w:rtl/>
        </w:rPr>
        <w:t>ی</w:t>
      </w:r>
      <w:r w:rsidRPr="002F06A2">
        <w:rPr>
          <w:rFonts w:hint="eastAsia"/>
          <w:rtl/>
        </w:rPr>
        <w:t>رسازه‌ا</w:t>
      </w:r>
      <w:r w:rsidRPr="002F06A2">
        <w:rPr>
          <w:rFonts w:hint="cs"/>
          <w:rtl/>
        </w:rPr>
        <w:t>ی</w:t>
      </w:r>
      <w:r w:rsidRPr="002F06A2">
        <w:rPr>
          <w:rtl/>
        </w:rPr>
        <w:t xml:space="preserve"> ساختمان، بر پا</w:t>
      </w:r>
      <w:r w:rsidRPr="002F06A2">
        <w:rPr>
          <w:rFonts w:hint="cs"/>
          <w:rtl/>
        </w:rPr>
        <w:t>ی</w:t>
      </w:r>
      <w:r w:rsidRPr="002F06A2">
        <w:rPr>
          <w:rFonts w:hint="eastAsia"/>
          <w:rtl/>
        </w:rPr>
        <w:t>ه</w:t>
      </w:r>
      <w:r w:rsidRPr="002F06A2">
        <w:rPr>
          <w:rtl/>
        </w:rPr>
        <w:t xml:space="preserve"> بازد</w:t>
      </w:r>
      <w:r w:rsidRPr="002F06A2">
        <w:rPr>
          <w:rFonts w:hint="cs"/>
          <w:rtl/>
        </w:rPr>
        <w:t>ی</w:t>
      </w:r>
      <w:r w:rsidRPr="002F06A2">
        <w:rPr>
          <w:rFonts w:hint="eastAsia"/>
          <w:rtl/>
        </w:rPr>
        <w:t>د</w:t>
      </w:r>
      <w:r w:rsidRPr="002F06A2">
        <w:rPr>
          <w:rtl/>
        </w:rPr>
        <w:t xml:space="preserve"> م</w:t>
      </w:r>
      <w:r w:rsidRPr="002F06A2">
        <w:rPr>
          <w:rFonts w:hint="cs"/>
          <w:rtl/>
        </w:rPr>
        <w:t>ی</w:t>
      </w:r>
      <w:r w:rsidRPr="002F06A2">
        <w:rPr>
          <w:rFonts w:hint="eastAsia"/>
          <w:rtl/>
        </w:rPr>
        <w:t>دان</w:t>
      </w:r>
      <w:r w:rsidRPr="002F06A2">
        <w:rPr>
          <w:rFonts w:hint="cs"/>
          <w:rtl/>
        </w:rPr>
        <w:t>ی</w:t>
      </w:r>
      <w:r w:rsidRPr="002F06A2">
        <w:rPr>
          <w:rFonts w:hint="eastAsia"/>
          <w:rtl/>
        </w:rPr>
        <w:t>،</w:t>
      </w:r>
      <w:r w:rsidRPr="002F06A2">
        <w:rPr>
          <w:rtl/>
        </w:rPr>
        <w:t xml:space="preserve"> بررس</w:t>
      </w:r>
      <w:r w:rsidRPr="002F06A2">
        <w:rPr>
          <w:rFonts w:hint="cs"/>
          <w:rtl/>
        </w:rPr>
        <w:t>ی</w:t>
      </w:r>
      <w:r w:rsidRPr="002F06A2">
        <w:rPr>
          <w:rtl/>
        </w:rPr>
        <w:t xml:space="preserve"> چشم</w:t>
      </w:r>
      <w:r w:rsidRPr="002F06A2">
        <w:rPr>
          <w:rFonts w:hint="cs"/>
          <w:rtl/>
        </w:rPr>
        <w:t>ی</w:t>
      </w:r>
      <w:r w:rsidRPr="002F06A2">
        <w:rPr>
          <w:rtl/>
        </w:rPr>
        <w:t xml:space="preserve"> و استفاده از چک‌ل</w:t>
      </w:r>
      <w:r w:rsidRPr="002F06A2">
        <w:rPr>
          <w:rFonts w:hint="cs"/>
          <w:rtl/>
        </w:rPr>
        <w:t>ی</w:t>
      </w:r>
      <w:r w:rsidRPr="002F06A2">
        <w:rPr>
          <w:rFonts w:hint="eastAsia"/>
          <w:rtl/>
        </w:rPr>
        <w:t>ست‌ها</w:t>
      </w:r>
      <w:r w:rsidRPr="002F06A2">
        <w:rPr>
          <w:rFonts w:hint="cs"/>
          <w:rtl/>
        </w:rPr>
        <w:t>ی</w:t>
      </w:r>
      <w:r w:rsidRPr="002F06A2">
        <w:rPr>
          <w:rtl/>
        </w:rPr>
        <w:t xml:space="preserve"> استاندارد انجام شده است. در ا</w:t>
      </w:r>
      <w:r w:rsidRPr="002F06A2">
        <w:rPr>
          <w:rFonts w:hint="cs"/>
          <w:rtl/>
        </w:rPr>
        <w:t>ی</w:t>
      </w:r>
      <w:r w:rsidRPr="002F06A2">
        <w:rPr>
          <w:rFonts w:hint="eastAsia"/>
          <w:rtl/>
        </w:rPr>
        <w:t>ن</w:t>
      </w:r>
      <w:r w:rsidRPr="002F06A2">
        <w:rPr>
          <w:rtl/>
        </w:rPr>
        <w:t xml:space="preserve"> روش، بدون انجام تحل</w:t>
      </w:r>
      <w:r w:rsidRPr="002F06A2">
        <w:rPr>
          <w:rFonts w:hint="cs"/>
          <w:rtl/>
        </w:rPr>
        <w:t>ی</w:t>
      </w:r>
      <w:r w:rsidRPr="002F06A2">
        <w:rPr>
          <w:rFonts w:hint="eastAsia"/>
          <w:rtl/>
        </w:rPr>
        <w:t>ل</w:t>
      </w:r>
      <w:r w:rsidRPr="002F06A2">
        <w:rPr>
          <w:rtl/>
        </w:rPr>
        <w:t xml:space="preserve"> عدد</w:t>
      </w:r>
      <w:r w:rsidRPr="002F06A2">
        <w:rPr>
          <w:rFonts w:hint="cs"/>
          <w:rtl/>
        </w:rPr>
        <w:t>ی</w:t>
      </w:r>
      <w:r w:rsidR="00496F75">
        <w:rPr>
          <w:rFonts w:hint="cs"/>
          <w:rtl/>
        </w:rPr>
        <w:t xml:space="preserve"> و نتایج آزمایشگاهی</w:t>
      </w:r>
      <w:r w:rsidRPr="002F06A2">
        <w:rPr>
          <w:rFonts w:hint="eastAsia"/>
          <w:rtl/>
        </w:rPr>
        <w:t>،</w:t>
      </w:r>
      <w:r w:rsidRPr="002F06A2">
        <w:rPr>
          <w:rtl/>
        </w:rPr>
        <w:t xml:space="preserve"> وضع</w:t>
      </w:r>
      <w:r w:rsidRPr="002F06A2">
        <w:rPr>
          <w:rFonts w:hint="cs"/>
          <w:rtl/>
        </w:rPr>
        <w:t>ی</w:t>
      </w:r>
      <w:r w:rsidRPr="002F06A2">
        <w:rPr>
          <w:rFonts w:hint="eastAsia"/>
          <w:rtl/>
        </w:rPr>
        <w:t>ت</w:t>
      </w:r>
      <w:r w:rsidRPr="002F06A2">
        <w:rPr>
          <w:rtl/>
        </w:rPr>
        <w:t xml:space="preserve"> عموم</w:t>
      </w:r>
      <w:r w:rsidRPr="002F06A2">
        <w:rPr>
          <w:rFonts w:hint="cs"/>
          <w:rtl/>
        </w:rPr>
        <w:t>ی</w:t>
      </w:r>
      <w:r w:rsidRPr="002F06A2">
        <w:rPr>
          <w:rtl/>
        </w:rPr>
        <w:t xml:space="preserve"> ساختمان به‌صورت توص</w:t>
      </w:r>
      <w:r w:rsidRPr="002F06A2">
        <w:rPr>
          <w:rFonts w:hint="cs"/>
          <w:rtl/>
        </w:rPr>
        <w:t>ی</w:t>
      </w:r>
      <w:r w:rsidRPr="002F06A2">
        <w:rPr>
          <w:rFonts w:hint="eastAsia"/>
          <w:rtl/>
        </w:rPr>
        <w:t>ف</w:t>
      </w:r>
      <w:r w:rsidRPr="002F06A2">
        <w:rPr>
          <w:rFonts w:hint="cs"/>
          <w:rtl/>
        </w:rPr>
        <w:t>ی</w:t>
      </w:r>
      <w:r w:rsidRPr="002F06A2">
        <w:rPr>
          <w:rtl/>
        </w:rPr>
        <w:t xml:space="preserve"> بررس</w:t>
      </w:r>
      <w:r w:rsidRPr="002F06A2">
        <w:rPr>
          <w:rFonts w:hint="cs"/>
          <w:rtl/>
        </w:rPr>
        <w:t>ی</w:t>
      </w:r>
      <w:r w:rsidRPr="002F06A2">
        <w:rPr>
          <w:rtl/>
        </w:rPr>
        <w:t xml:space="preserve"> شده و سطح آس</w:t>
      </w:r>
      <w:r w:rsidRPr="002F06A2">
        <w:rPr>
          <w:rFonts w:hint="cs"/>
          <w:rtl/>
        </w:rPr>
        <w:t>ی</w:t>
      </w:r>
      <w:r w:rsidRPr="002F06A2">
        <w:rPr>
          <w:rFonts w:hint="eastAsia"/>
          <w:rtl/>
        </w:rPr>
        <w:t>ب‌پذ</w:t>
      </w:r>
      <w:r w:rsidRPr="002F06A2">
        <w:rPr>
          <w:rFonts w:hint="cs"/>
          <w:rtl/>
        </w:rPr>
        <w:t>ی</w:t>
      </w:r>
      <w:r w:rsidRPr="002F06A2">
        <w:rPr>
          <w:rFonts w:hint="eastAsia"/>
          <w:rtl/>
        </w:rPr>
        <w:t>ر</w:t>
      </w:r>
      <w:r w:rsidRPr="002F06A2">
        <w:rPr>
          <w:rFonts w:hint="cs"/>
          <w:rtl/>
        </w:rPr>
        <w:t>ی</w:t>
      </w:r>
      <w:r w:rsidRPr="002F06A2">
        <w:rPr>
          <w:rtl/>
        </w:rPr>
        <w:t xml:space="preserve"> آن طبقه‌بند</w:t>
      </w:r>
      <w:r w:rsidRPr="002F06A2">
        <w:rPr>
          <w:rFonts w:hint="cs"/>
          <w:rtl/>
        </w:rPr>
        <w:t>ی</w:t>
      </w:r>
      <w:r w:rsidRPr="002F06A2">
        <w:rPr>
          <w:rtl/>
        </w:rPr>
        <w:t xml:space="preserve"> گرد</w:t>
      </w:r>
      <w:r w:rsidRPr="002F06A2">
        <w:rPr>
          <w:rFonts w:hint="cs"/>
          <w:rtl/>
        </w:rPr>
        <w:t>ی</w:t>
      </w:r>
      <w:r w:rsidRPr="002F06A2">
        <w:rPr>
          <w:rFonts w:hint="eastAsia"/>
          <w:rtl/>
        </w:rPr>
        <w:t>ده</w:t>
      </w:r>
      <w:r w:rsidRPr="002F06A2">
        <w:rPr>
          <w:rtl/>
        </w:rPr>
        <w:t xml:space="preserve"> است. ا</w:t>
      </w:r>
      <w:r w:rsidRPr="002F06A2">
        <w:rPr>
          <w:rFonts w:hint="cs"/>
          <w:rtl/>
        </w:rPr>
        <w:t>ی</w:t>
      </w:r>
      <w:r w:rsidRPr="002F06A2">
        <w:rPr>
          <w:rFonts w:hint="eastAsia"/>
          <w:rtl/>
        </w:rPr>
        <w:t>ن</w:t>
      </w:r>
      <w:r w:rsidRPr="002F06A2">
        <w:rPr>
          <w:rtl/>
        </w:rPr>
        <w:t xml:space="preserve"> ارز</w:t>
      </w:r>
      <w:r w:rsidRPr="002F06A2">
        <w:rPr>
          <w:rFonts w:hint="cs"/>
          <w:rtl/>
        </w:rPr>
        <w:t>ی</w:t>
      </w:r>
      <w:r w:rsidRPr="002F06A2">
        <w:rPr>
          <w:rFonts w:hint="eastAsia"/>
          <w:rtl/>
        </w:rPr>
        <w:t>اب</w:t>
      </w:r>
      <w:r w:rsidRPr="002F06A2">
        <w:rPr>
          <w:rFonts w:hint="cs"/>
          <w:rtl/>
        </w:rPr>
        <w:t>ی</w:t>
      </w:r>
      <w:r w:rsidRPr="002F06A2">
        <w:rPr>
          <w:rtl/>
        </w:rPr>
        <w:t xml:space="preserve"> به‌عنوان گام مقدمات</w:t>
      </w:r>
      <w:r w:rsidRPr="002F06A2">
        <w:rPr>
          <w:rFonts w:hint="cs"/>
          <w:rtl/>
        </w:rPr>
        <w:t>ی</w:t>
      </w:r>
      <w:r w:rsidRPr="002F06A2">
        <w:rPr>
          <w:rtl/>
        </w:rPr>
        <w:t xml:space="preserve"> برا</w:t>
      </w:r>
      <w:r w:rsidRPr="002F06A2">
        <w:rPr>
          <w:rFonts w:hint="cs"/>
          <w:rtl/>
        </w:rPr>
        <w:t>ی</w:t>
      </w:r>
      <w:r w:rsidRPr="002F06A2">
        <w:rPr>
          <w:rtl/>
        </w:rPr>
        <w:t xml:space="preserve"> تصم</w:t>
      </w:r>
      <w:r w:rsidRPr="002F06A2">
        <w:rPr>
          <w:rFonts w:hint="cs"/>
          <w:rtl/>
        </w:rPr>
        <w:t>ی</w:t>
      </w:r>
      <w:r w:rsidRPr="002F06A2">
        <w:rPr>
          <w:rFonts w:hint="eastAsia"/>
          <w:rtl/>
        </w:rPr>
        <w:t>م‌گ</w:t>
      </w:r>
      <w:r w:rsidRPr="002F06A2">
        <w:rPr>
          <w:rFonts w:hint="cs"/>
          <w:rtl/>
        </w:rPr>
        <w:t>ی</w:t>
      </w:r>
      <w:r w:rsidRPr="002F06A2">
        <w:rPr>
          <w:rFonts w:hint="eastAsia"/>
          <w:rtl/>
        </w:rPr>
        <w:t>ر</w:t>
      </w:r>
      <w:r w:rsidRPr="002F06A2">
        <w:rPr>
          <w:rFonts w:hint="cs"/>
          <w:rtl/>
        </w:rPr>
        <w:t>ی</w:t>
      </w:r>
      <w:r w:rsidRPr="002F06A2">
        <w:rPr>
          <w:rtl/>
        </w:rPr>
        <w:t xml:space="preserve"> درباره لزوم انجام مطالعات دق</w:t>
      </w:r>
      <w:r w:rsidRPr="002F06A2">
        <w:rPr>
          <w:rFonts w:hint="cs"/>
          <w:rtl/>
        </w:rPr>
        <w:t>ی</w:t>
      </w:r>
      <w:r w:rsidRPr="002F06A2">
        <w:rPr>
          <w:rFonts w:hint="eastAsia"/>
          <w:rtl/>
        </w:rPr>
        <w:t>ق‌تر</w:t>
      </w:r>
      <w:r w:rsidRPr="002F06A2">
        <w:rPr>
          <w:rtl/>
        </w:rPr>
        <w:t xml:space="preserve"> و طراح</w:t>
      </w:r>
      <w:r w:rsidRPr="002F06A2">
        <w:rPr>
          <w:rFonts w:hint="cs"/>
          <w:rtl/>
        </w:rPr>
        <w:t>ی</w:t>
      </w:r>
      <w:r w:rsidRPr="002F06A2">
        <w:rPr>
          <w:rtl/>
        </w:rPr>
        <w:t xml:space="preserve"> بهساز</w:t>
      </w:r>
      <w:r w:rsidRPr="002F06A2">
        <w:rPr>
          <w:rFonts w:hint="cs"/>
          <w:rtl/>
        </w:rPr>
        <w:t>ی</w:t>
      </w:r>
      <w:r w:rsidRPr="002F06A2">
        <w:rPr>
          <w:rtl/>
        </w:rPr>
        <w:t xml:space="preserve"> مورد استفاده قرار گرفته است.</w:t>
      </w:r>
    </w:p>
    <w:p w14:paraId="2907CC9E" w14:textId="77777777" w:rsidR="00243201" w:rsidRDefault="00243201" w:rsidP="00DC6366">
      <w:pPr>
        <w:rPr>
          <w:rtl/>
        </w:rPr>
      </w:pPr>
    </w:p>
    <w:p w14:paraId="3418C6A2" w14:textId="77777777" w:rsidR="00E41207" w:rsidRPr="00DB618A" w:rsidRDefault="00E41207" w:rsidP="00E41207">
      <w:pPr>
        <w:pStyle w:val="ListParagraph"/>
        <w:numPr>
          <w:ilvl w:val="0"/>
          <w:numId w:val="17"/>
        </w:numPr>
        <w:rPr>
          <w:b/>
          <w:bCs/>
        </w:rPr>
      </w:pPr>
      <w:r w:rsidRPr="00DB618A">
        <w:rPr>
          <w:b/>
          <w:bCs/>
          <w:rtl/>
        </w:rPr>
        <w:t>نشست کف انبار</w:t>
      </w:r>
      <w:r w:rsidRPr="00DB618A">
        <w:rPr>
          <w:rFonts w:hint="cs"/>
          <w:b/>
          <w:bCs/>
          <w:rtl/>
        </w:rPr>
        <w:t>:</w:t>
      </w:r>
    </w:p>
    <w:p w14:paraId="13ED848C" w14:textId="3CCC7BC0" w:rsidR="00243201" w:rsidRDefault="00E41207" w:rsidP="00DC6366">
      <w:pPr>
        <w:rPr>
          <w:rtl/>
        </w:rPr>
      </w:pPr>
      <w:r w:rsidRPr="00E41207">
        <w:rPr>
          <w:rtl/>
        </w:rPr>
        <w:t>ا</w:t>
      </w:r>
      <w:r w:rsidRPr="00E41207">
        <w:rPr>
          <w:rFonts w:hint="cs"/>
          <w:rtl/>
        </w:rPr>
        <w:t>ی</w:t>
      </w:r>
      <w:r w:rsidRPr="00E41207">
        <w:rPr>
          <w:rFonts w:hint="eastAsia"/>
          <w:rtl/>
        </w:rPr>
        <w:t>ن</w:t>
      </w:r>
      <w:r w:rsidRPr="00E41207">
        <w:rPr>
          <w:rtl/>
        </w:rPr>
        <w:t xml:space="preserve"> مورد به‌عنوان </w:t>
      </w:r>
      <w:r w:rsidRPr="00E41207">
        <w:rPr>
          <w:rFonts w:hint="cs"/>
          <w:rtl/>
        </w:rPr>
        <w:t>ی</w:t>
      </w:r>
      <w:r w:rsidRPr="00E41207">
        <w:rPr>
          <w:rFonts w:hint="eastAsia"/>
          <w:rtl/>
        </w:rPr>
        <w:t>ک</w:t>
      </w:r>
      <w:r w:rsidRPr="00E41207">
        <w:rPr>
          <w:rFonts w:hint="cs"/>
          <w:rtl/>
        </w:rPr>
        <w:t>ی</w:t>
      </w:r>
      <w:r w:rsidRPr="00E41207">
        <w:rPr>
          <w:rtl/>
        </w:rPr>
        <w:t xml:space="preserve"> از اصل</w:t>
      </w:r>
      <w:r w:rsidRPr="00E41207">
        <w:rPr>
          <w:rFonts w:hint="cs"/>
          <w:rtl/>
        </w:rPr>
        <w:t>ی‌</w:t>
      </w:r>
      <w:r w:rsidRPr="00E41207">
        <w:rPr>
          <w:rFonts w:hint="eastAsia"/>
          <w:rtl/>
        </w:rPr>
        <w:t>تر</w:t>
      </w:r>
      <w:r w:rsidRPr="00E41207">
        <w:rPr>
          <w:rFonts w:hint="cs"/>
          <w:rtl/>
        </w:rPr>
        <w:t>ی</w:t>
      </w:r>
      <w:r w:rsidRPr="00E41207">
        <w:rPr>
          <w:rFonts w:hint="eastAsia"/>
          <w:rtl/>
        </w:rPr>
        <w:t>ن</w:t>
      </w:r>
      <w:r w:rsidRPr="00E41207">
        <w:rPr>
          <w:rtl/>
        </w:rPr>
        <w:t xml:space="preserve"> اهداف بهساز</w:t>
      </w:r>
      <w:r w:rsidRPr="00E41207">
        <w:rPr>
          <w:rFonts w:hint="cs"/>
          <w:rtl/>
        </w:rPr>
        <w:t>ی</w:t>
      </w:r>
      <w:r w:rsidRPr="00E41207">
        <w:rPr>
          <w:rtl/>
        </w:rPr>
        <w:t xml:space="preserve"> و مقاوم‌ساز</w:t>
      </w:r>
      <w:r w:rsidRPr="00E41207">
        <w:rPr>
          <w:rFonts w:hint="cs"/>
          <w:rtl/>
        </w:rPr>
        <w:t>ی</w:t>
      </w:r>
      <w:r w:rsidRPr="00E41207">
        <w:rPr>
          <w:rtl/>
        </w:rPr>
        <w:t xml:space="preserve"> مطرح بوده است، چرا که آثار آن در تمام</w:t>
      </w:r>
      <w:r w:rsidRPr="00E41207">
        <w:rPr>
          <w:rFonts w:hint="cs"/>
          <w:rtl/>
        </w:rPr>
        <w:t>ی</w:t>
      </w:r>
      <w:r w:rsidRPr="00E41207">
        <w:rPr>
          <w:rtl/>
        </w:rPr>
        <w:t xml:space="preserve"> نواح</w:t>
      </w:r>
      <w:r w:rsidRPr="00E41207">
        <w:rPr>
          <w:rFonts w:hint="cs"/>
          <w:rtl/>
        </w:rPr>
        <w:t>ی</w:t>
      </w:r>
      <w:r w:rsidRPr="00E41207">
        <w:rPr>
          <w:rtl/>
        </w:rPr>
        <w:t xml:space="preserve"> مشاهده شده و م</w:t>
      </w:r>
      <w:r w:rsidRPr="00E41207">
        <w:rPr>
          <w:rFonts w:hint="cs"/>
          <w:rtl/>
        </w:rPr>
        <w:t>ی‌</w:t>
      </w:r>
      <w:r w:rsidRPr="00E41207">
        <w:rPr>
          <w:rFonts w:hint="eastAsia"/>
          <w:rtl/>
        </w:rPr>
        <w:t>تواند</w:t>
      </w:r>
      <w:r w:rsidRPr="00E41207">
        <w:rPr>
          <w:rtl/>
        </w:rPr>
        <w:t xml:space="preserve"> ناش</w:t>
      </w:r>
      <w:r w:rsidRPr="00E41207">
        <w:rPr>
          <w:rFonts w:hint="cs"/>
          <w:rtl/>
        </w:rPr>
        <w:t>ی</w:t>
      </w:r>
      <w:r w:rsidRPr="00E41207">
        <w:rPr>
          <w:rtl/>
        </w:rPr>
        <w:t xml:space="preserve"> از ضعف در بستر خاک، تراکم ناکاف</w:t>
      </w:r>
      <w:r w:rsidRPr="00E41207">
        <w:rPr>
          <w:rFonts w:hint="cs"/>
          <w:rtl/>
        </w:rPr>
        <w:t>ی</w:t>
      </w:r>
      <w:r w:rsidRPr="00E41207">
        <w:rPr>
          <w:rtl/>
        </w:rPr>
        <w:t xml:space="preserve"> ز</w:t>
      </w:r>
      <w:r w:rsidRPr="00E41207">
        <w:rPr>
          <w:rFonts w:hint="cs"/>
          <w:rtl/>
        </w:rPr>
        <w:t>ی</w:t>
      </w:r>
      <w:r w:rsidRPr="00E41207">
        <w:rPr>
          <w:rFonts w:hint="eastAsia"/>
          <w:rtl/>
        </w:rPr>
        <w:t>رساز</w:t>
      </w:r>
      <w:r w:rsidRPr="00E41207">
        <w:rPr>
          <w:rFonts w:hint="cs"/>
          <w:rtl/>
        </w:rPr>
        <w:t>ی</w:t>
      </w:r>
      <w:r w:rsidRPr="00E41207">
        <w:rPr>
          <w:rtl/>
        </w:rPr>
        <w:t xml:space="preserve"> </w:t>
      </w:r>
      <w:r w:rsidRPr="00E41207">
        <w:rPr>
          <w:rFonts w:hint="cs"/>
          <w:rtl/>
        </w:rPr>
        <w:t>ی</w:t>
      </w:r>
      <w:r w:rsidRPr="00E41207">
        <w:rPr>
          <w:rFonts w:hint="eastAsia"/>
          <w:rtl/>
        </w:rPr>
        <w:t>ا</w:t>
      </w:r>
      <w:r w:rsidRPr="00E41207">
        <w:rPr>
          <w:rtl/>
        </w:rPr>
        <w:t xml:space="preserve"> نشت آب‌ها</w:t>
      </w:r>
      <w:r w:rsidRPr="00E41207">
        <w:rPr>
          <w:rFonts w:hint="cs"/>
          <w:rtl/>
        </w:rPr>
        <w:t>ی</w:t>
      </w:r>
      <w:r w:rsidRPr="00E41207">
        <w:rPr>
          <w:rtl/>
        </w:rPr>
        <w:t xml:space="preserve"> سطح</w:t>
      </w:r>
      <w:r w:rsidRPr="00E41207">
        <w:rPr>
          <w:rFonts w:hint="cs"/>
          <w:rtl/>
        </w:rPr>
        <w:t>ی</w:t>
      </w:r>
      <w:r w:rsidRPr="00E41207">
        <w:rPr>
          <w:rtl/>
        </w:rPr>
        <w:t xml:space="preserve"> و ز</w:t>
      </w:r>
      <w:r w:rsidRPr="00E41207">
        <w:rPr>
          <w:rFonts w:hint="cs"/>
          <w:rtl/>
        </w:rPr>
        <w:t>ی</w:t>
      </w:r>
      <w:r w:rsidRPr="00E41207">
        <w:rPr>
          <w:rFonts w:hint="eastAsia"/>
          <w:rtl/>
        </w:rPr>
        <w:t>رسطح</w:t>
      </w:r>
      <w:r w:rsidRPr="00E41207">
        <w:rPr>
          <w:rFonts w:hint="cs"/>
          <w:rtl/>
        </w:rPr>
        <w:t>ی</w:t>
      </w:r>
      <w:r w:rsidRPr="00E41207">
        <w:rPr>
          <w:rtl/>
        </w:rPr>
        <w:t xml:space="preserve"> باشد.</w:t>
      </w:r>
    </w:p>
    <w:p w14:paraId="09EA99BD" w14:textId="2B724FBE" w:rsidR="00E41207" w:rsidRDefault="008E03D3" w:rsidP="008E03D3">
      <w:pPr>
        <w:jc w:val="center"/>
        <w:rPr>
          <w:rtl/>
        </w:rPr>
      </w:pPr>
      <w:r>
        <w:rPr>
          <w:noProof/>
          <w:rtl/>
          <w:lang w:val="fa-IR"/>
        </w:rPr>
        <w:drawing>
          <wp:inline distT="0" distB="0" distL="0" distR="0" wp14:anchorId="5B6A0629" wp14:editId="2661FD8C">
            <wp:extent cx="5915150" cy="1165860"/>
            <wp:effectExtent l="0" t="0" r="9525" b="0"/>
            <wp:docPr id="5307272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727202" name="Picture 530727202"/>
                    <pic:cNvPicPr/>
                  </pic:nvPicPr>
                  <pic:blipFill rotWithShape="1">
                    <a:blip r:embed="rId34">
                      <a:extLst>
                        <a:ext uri="{28A0092B-C50C-407E-A947-70E740481C1C}">
                          <a14:useLocalDpi xmlns:a14="http://schemas.microsoft.com/office/drawing/2010/main" val="0"/>
                        </a:ext>
                      </a:extLst>
                    </a:blip>
                    <a:srcRect t="70424"/>
                    <a:stretch>
                      <a:fillRect/>
                    </a:stretch>
                  </pic:blipFill>
                  <pic:spPr bwMode="auto">
                    <a:xfrm>
                      <a:off x="0" y="0"/>
                      <a:ext cx="5926532" cy="1168103"/>
                    </a:xfrm>
                    <a:prstGeom prst="rect">
                      <a:avLst/>
                    </a:prstGeom>
                    <a:ln>
                      <a:noFill/>
                    </a:ln>
                    <a:extLst>
                      <a:ext uri="{53640926-AAD7-44D8-BBD7-CCE9431645EC}">
                        <a14:shadowObscured xmlns:a14="http://schemas.microsoft.com/office/drawing/2010/main"/>
                      </a:ext>
                    </a:extLst>
                  </pic:spPr>
                </pic:pic>
              </a:graphicData>
            </a:graphic>
          </wp:inline>
        </w:drawing>
      </w:r>
    </w:p>
    <w:p w14:paraId="20633846" w14:textId="79E75635" w:rsidR="00E41207" w:rsidRPr="00E94927" w:rsidRDefault="00E41207" w:rsidP="000625ED">
      <w:pPr>
        <w:pStyle w:val="CaptionofFigures"/>
        <w:rPr>
          <w:rFonts w:ascii="Yas" w:hAnsi="Yas"/>
          <w:rtl/>
        </w:rPr>
      </w:pPr>
      <w:bookmarkStart w:id="165" w:name="_Toc206948634"/>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11</w:t>
      </w:r>
      <w:r w:rsidRPr="00E94927">
        <w:rPr>
          <w:rFonts w:ascii="Yas" w:hAnsi="Yas"/>
          <w:rtl/>
        </w:rPr>
        <w:fldChar w:fldCharType="end"/>
      </w:r>
      <w:r>
        <w:rPr>
          <w:rFonts w:ascii="Yas" w:hAnsi="Yas" w:hint="cs"/>
          <w:rtl/>
        </w:rPr>
        <w:t>: نشست کف انبار - 1</w:t>
      </w:r>
      <w:bookmarkEnd w:id="165"/>
    </w:p>
    <w:p w14:paraId="17E7163F" w14:textId="77777777" w:rsidR="00E41207" w:rsidRDefault="00E41207" w:rsidP="00DC6366">
      <w:pPr>
        <w:rPr>
          <w:rtl/>
        </w:rPr>
      </w:pPr>
    </w:p>
    <w:p w14:paraId="6F413592" w14:textId="312632CE" w:rsidR="00E41207" w:rsidRDefault="00E41207" w:rsidP="00DC6366">
      <w:pPr>
        <w:rPr>
          <w:rtl/>
        </w:rPr>
      </w:pPr>
    </w:p>
    <w:p w14:paraId="6988F25D" w14:textId="1F596ED3" w:rsidR="00E41207" w:rsidRDefault="008E03D3" w:rsidP="008E03D3">
      <w:pPr>
        <w:jc w:val="center"/>
        <w:rPr>
          <w:rtl/>
        </w:rPr>
      </w:pPr>
      <w:r>
        <w:rPr>
          <w:noProof/>
          <w:rtl/>
          <w:lang w:val="fa-IR"/>
        </w:rPr>
        <w:drawing>
          <wp:inline distT="0" distB="0" distL="0" distR="0" wp14:anchorId="44FD6799" wp14:editId="20B97B45">
            <wp:extent cx="4335145" cy="1371600"/>
            <wp:effectExtent l="0" t="0" r="8255" b="0"/>
            <wp:docPr id="2424388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38814" name="Picture 242438814"/>
                    <pic:cNvPicPr/>
                  </pic:nvPicPr>
                  <pic:blipFill rotWithShape="1">
                    <a:blip r:embed="rId35">
                      <a:extLst>
                        <a:ext uri="{28A0092B-C50C-407E-A947-70E740481C1C}">
                          <a14:useLocalDpi xmlns:a14="http://schemas.microsoft.com/office/drawing/2010/main" val="0"/>
                        </a:ext>
                      </a:extLst>
                    </a:blip>
                    <a:srcRect l="23627" t="42586" b="41310"/>
                    <a:stretch>
                      <a:fillRect/>
                    </a:stretch>
                  </pic:blipFill>
                  <pic:spPr bwMode="auto">
                    <a:xfrm>
                      <a:off x="0" y="0"/>
                      <a:ext cx="4335145" cy="1371600"/>
                    </a:xfrm>
                    <a:prstGeom prst="rect">
                      <a:avLst/>
                    </a:prstGeom>
                    <a:ln>
                      <a:noFill/>
                    </a:ln>
                    <a:extLst>
                      <a:ext uri="{53640926-AAD7-44D8-BBD7-CCE9431645EC}">
                        <a14:shadowObscured xmlns:a14="http://schemas.microsoft.com/office/drawing/2010/main"/>
                      </a:ext>
                    </a:extLst>
                  </pic:spPr>
                </pic:pic>
              </a:graphicData>
            </a:graphic>
          </wp:inline>
        </w:drawing>
      </w:r>
    </w:p>
    <w:p w14:paraId="52A1BD31" w14:textId="057E0DBF" w:rsidR="006C797F" w:rsidRPr="008E03D3" w:rsidRDefault="00E41207" w:rsidP="008E03D3">
      <w:pPr>
        <w:pStyle w:val="CaptionofFigures"/>
        <w:rPr>
          <w:rFonts w:ascii="Yas" w:hAnsi="Yas"/>
          <w:rtl/>
        </w:rPr>
      </w:pPr>
      <w:bookmarkStart w:id="166" w:name="_Toc206948635"/>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12</w:t>
      </w:r>
      <w:r w:rsidRPr="00E94927">
        <w:rPr>
          <w:rFonts w:ascii="Yas" w:hAnsi="Yas"/>
          <w:rtl/>
        </w:rPr>
        <w:fldChar w:fldCharType="end"/>
      </w:r>
      <w:r w:rsidR="00AA19C5">
        <w:rPr>
          <w:rFonts w:ascii="Yas" w:hAnsi="Yas" w:hint="cs"/>
          <w:rtl/>
        </w:rPr>
        <w:t xml:space="preserve">: نشست کف انبار </w:t>
      </w:r>
      <w:r w:rsidR="00AA19C5">
        <w:rPr>
          <w:rFonts w:ascii="Yas" w:hAnsi="Yas"/>
          <w:rtl/>
        </w:rPr>
        <w:t>–</w:t>
      </w:r>
      <w:r w:rsidR="00AA19C5">
        <w:rPr>
          <w:rFonts w:ascii="Yas" w:hAnsi="Yas" w:hint="cs"/>
          <w:rtl/>
        </w:rPr>
        <w:t xml:space="preserve"> 2</w:t>
      </w:r>
      <w:bookmarkEnd w:id="166"/>
    </w:p>
    <w:p w14:paraId="04234651" w14:textId="6624EF99" w:rsidR="006C797F" w:rsidRPr="00DB618A" w:rsidRDefault="00C60E33" w:rsidP="006C797F">
      <w:pPr>
        <w:pStyle w:val="BodyText"/>
        <w:numPr>
          <w:ilvl w:val="0"/>
          <w:numId w:val="17"/>
        </w:numPr>
        <w:rPr>
          <w:b/>
          <w:bCs/>
        </w:rPr>
      </w:pPr>
      <w:r w:rsidRPr="00DB618A">
        <w:rPr>
          <w:b/>
          <w:bCs/>
          <w:rtl/>
        </w:rPr>
        <w:t>ترک‌ها</w:t>
      </w:r>
      <w:r w:rsidRPr="00DB618A">
        <w:rPr>
          <w:rFonts w:hint="cs"/>
          <w:b/>
          <w:bCs/>
          <w:rtl/>
        </w:rPr>
        <w:t>ی</w:t>
      </w:r>
      <w:r w:rsidRPr="00DB618A">
        <w:rPr>
          <w:b/>
          <w:bCs/>
          <w:rtl/>
        </w:rPr>
        <w:t xml:space="preserve"> عمود</w:t>
      </w:r>
      <w:r w:rsidRPr="00DB618A">
        <w:rPr>
          <w:rFonts w:hint="cs"/>
          <w:b/>
          <w:bCs/>
          <w:rtl/>
        </w:rPr>
        <w:t>ی</w:t>
      </w:r>
      <w:r w:rsidRPr="00DB618A">
        <w:rPr>
          <w:b/>
          <w:bCs/>
          <w:rtl/>
        </w:rPr>
        <w:t xml:space="preserve"> در د</w:t>
      </w:r>
      <w:r w:rsidRPr="00DB618A">
        <w:rPr>
          <w:rFonts w:hint="cs"/>
          <w:b/>
          <w:bCs/>
          <w:rtl/>
        </w:rPr>
        <w:t>ی</w:t>
      </w:r>
      <w:r w:rsidRPr="00DB618A">
        <w:rPr>
          <w:rFonts w:hint="eastAsia"/>
          <w:b/>
          <w:bCs/>
          <w:rtl/>
        </w:rPr>
        <w:t>وارها</w:t>
      </w:r>
      <w:r w:rsidRPr="00DB618A">
        <w:rPr>
          <w:rFonts w:hint="cs"/>
          <w:b/>
          <w:bCs/>
          <w:rtl/>
        </w:rPr>
        <w:t>:</w:t>
      </w:r>
    </w:p>
    <w:p w14:paraId="682DF08E" w14:textId="69396569" w:rsidR="00C60E33" w:rsidRDefault="00C60E33" w:rsidP="00FE15D3">
      <w:pPr>
        <w:pStyle w:val="BodyText"/>
      </w:pPr>
      <w:r>
        <w:rPr>
          <w:rFonts w:hint="cs"/>
          <w:rtl/>
        </w:rPr>
        <w:t>این ترک‌ها م</w:t>
      </w:r>
      <w:r w:rsidRPr="00C60E33">
        <w:rPr>
          <w:rtl/>
        </w:rPr>
        <w:t>عمولاً ناشی از نشست‌های نامتقارن، بارگذاری‌های غیر یکنواخت، یا تغییرات حرارتی و رطوبتی می‌باشند. این ترک‌ها می‌توانند نشانه‌ای از ضعف سازه‌ای یا مشکلات در اجزای غیرسازه‌ای باشند و در صورت ادامه، ممکن است به افزایش آسیب‌پذیری ساختمان منجر شوند. بنابراین، شناسایی علت ترک‌ها و انجام تعمیرات مناسب ضروری است</w:t>
      </w:r>
      <w:r w:rsidRPr="00C60E33">
        <w:t>.</w:t>
      </w:r>
    </w:p>
    <w:p w14:paraId="0E889FF0" w14:textId="0233F64C" w:rsidR="00C60E33" w:rsidRDefault="008E03D3" w:rsidP="008E03D3">
      <w:pPr>
        <w:pStyle w:val="BodyText"/>
        <w:jc w:val="center"/>
        <w:rPr>
          <w:rtl/>
        </w:rPr>
      </w:pPr>
      <w:r>
        <w:rPr>
          <w:noProof/>
          <w:rtl/>
          <w:lang w:val="fa-IR"/>
        </w:rPr>
        <w:drawing>
          <wp:inline distT="0" distB="0" distL="0" distR="0" wp14:anchorId="1E7C65BA" wp14:editId="454FAAF5">
            <wp:extent cx="3169920" cy="3284691"/>
            <wp:effectExtent l="0" t="0" r="0" b="0"/>
            <wp:docPr id="7827102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710297" name="Picture 782710297"/>
                    <pic:cNvPicPr/>
                  </pic:nvPicPr>
                  <pic:blipFill>
                    <a:blip r:embed="rId36">
                      <a:extLst>
                        <a:ext uri="{28A0092B-C50C-407E-A947-70E740481C1C}">
                          <a14:useLocalDpi xmlns:a14="http://schemas.microsoft.com/office/drawing/2010/main" val="0"/>
                        </a:ext>
                      </a:extLst>
                    </a:blip>
                    <a:stretch>
                      <a:fillRect/>
                    </a:stretch>
                  </pic:blipFill>
                  <pic:spPr>
                    <a:xfrm>
                      <a:off x="0" y="0"/>
                      <a:ext cx="3191834" cy="3307398"/>
                    </a:xfrm>
                    <a:prstGeom prst="rect">
                      <a:avLst/>
                    </a:prstGeom>
                  </pic:spPr>
                </pic:pic>
              </a:graphicData>
            </a:graphic>
          </wp:inline>
        </w:drawing>
      </w:r>
    </w:p>
    <w:p w14:paraId="34F228C5" w14:textId="0D7116BD" w:rsidR="00AA19C5" w:rsidRPr="0021569A" w:rsidRDefault="0021569A" w:rsidP="0021569A">
      <w:pPr>
        <w:pStyle w:val="CaptionofFigures"/>
        <w:rPr>
          <w:rFonts w:ascii="Yas" w:hAnsi="Yas"/>
          <w:rtl/>
        </w:rPr>
      </w:pPr>
      <w:bookmarkStart w:id="167" w:name="_Toc206948638"/>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13</w:t>
      </w:r>
      <w:r w:rsidRPr="00E94927">
        <w:rPr>
          <w:rFonts w:ascii="Yas" w:hAnsi="Yas"/>
          <w:rtl/>
        </w:rPr>
        <w:fldChar w:fldCharType="end"/>
      </w:r>
      <w:r>
        <w:rPr>
          <w:rFonts w:ascii="Yas" w:hAnsi="Yas" w:hint="cs"/>
          <w:rtl/>
        </w:rPr>
        <w:t>: ترک‌های عمودی دیوارهای شمالی و جنوبی -1</w:t>
      </w:r>
      <w:bookmarkEnd w:id="167"/>
    </w:p>
    <w:p w14:paraId="28F304DF" w14:textId="616CA7B1" w:rsidR="008E03D3" w:rsidRDefault="008E03D3" w:rsidP="00A362E4">
      <w:pPr>
        <w:pStyle w:val="CaptionofFigures"/>
        <w:rPr>
          <w:noProof/>
          <w:rtl/>
          <w:lang w:val="fa-IR"/>
        </w:rPr>
      </w:pPr>
      <w:bookmarkStart w:id="168" w:name="_Toc206948639"/>
      <w:r>
        <w:rPr>
          <w:noProof/>
          <w:rtl/>
          <w:lang w:val="fa-IR"/>
        </w:rPr>
        <w:drawing>
          <wp:inline distT="0" distB="0" distL="0" distR="0" wp14:anchorId="206A1302" wp14:editId="0278B709">
            <wp:extent cx="1577340" cy="3176270"/>
            <wp:effectExtent l="0" t="0" r="3810" b="5080"/>
            <wp:docPr id="51192784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927847" name="Picture 511927847"/>
                    <pic:cNvPicPr/>
                  </pic:nvPicPr>
                  <pic:blipFill rotWithShape="1">
                    <a:blip r:embed="rId34">
                      <a:extLst>
                        <a:ext uri="{28A0092B-C50C-407E-A947-70E740481C1C}">
                          <a14:useLocalDpi xmlns:a14="http://schemas.microsoft.com/office/drawing/2010/main" val="0"/>
                        </a:ext>
                      </a:extLst>
                    </a:blip>
                    <a:srcRect r="86572"/>
                    <a:stretch>
                      <a:fillRect/>
                    </a:stretch>
                  </pic:blipFill>
                  <pic:spPr bwMode="auto">
                    <a:xfrm>
                      <a:off x="0" y="0"/>
                      <a:ext cx="1581622" cy="3184893"/>
                    </a:xfrm>
                    <a:prstGeom prst="rect">
                      <a:avLst/>
                    </a:prstGeom>
                    <a:ln>
                      <a:noFill/>
                    </a:ln>
                    <a:extLst>
                      <a:ext uri="{53640926-AAD7-44D8-BBD7-CCE9431645EC}">
                        <a14:shadowObscured xmlns:a14="http://schemas.microsoft.com/office/drawing/2010/main"/>
                      </a:ext>
                    </a:extLst>
                  </pic:spPr>
                </pic:pic>
              </a:graphicData>
            </a:graphic>
          </wp:inline>
        </w:drawing>
      </w:r>
    </w:p>
    <w:p w14:paraId="13ACFDE2" w14:textId="27C4D417" w:rsidR="00AA19C5" w:rsidRPr="008E03D3" w:rsidRDefault="0021569A" w:rsidP="008E03D3">
      <w:pPr>
        <w:pStyle w:val="CaptionofFigures"/>
        <w:rPr>
          <w:rFonts w:ascii="Yas" w:hAnsi="Yas"/>
          <w:rtl/>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14</w:t>
      </w:r>
      <w:r w:rsidRPr="00E94927">
        <w:rPr>
          <w:rFonts w:ascii="Yas" w:hAnsi="Yas"/>
          <w:rtl/>
        </w:rPr>
        <w:fldChar w:fldCharType="end"/>
      </w:r>
      <w:r>
        <w:rPr>
          <w:rFonts w:ascii="Yas" w:hAnsi="Yas" w:hint="cs"/>
          <w:rtl/>
        </w:rPr>
        <w:t>: ترک‌های عمودی دیوارهای شمالی و جنوبی -2</w:t>
      </w:r>
      <w:bookmarkEnd w:id="168"/>
    </w:p>
    <w:p w14:paraId="67DC3DE9" w14:textId="5936B1FA" w:rsidR="00B30D99" w:rsidRPr="00DB618A" w:rsidRDefault="00B30D99" w:rsidP="00B30D99">
      <w:pPr>
        <w:pStyle w:val="BodyText"/>
        <w:numPr>
          <w:ilvl w:val="0"/>
          <w:numId w:val="17"/>
        </w:numPr>
        <w:rPr>
          <w:b/>
          <w:bCs/>
        </w:rPr>
      </w:pPr>
      <w:r w:rsidRPr="00DB618A">
        <w:rPr>
          <w:rFonts w:hint="cs"/>
          <w:b/>
          <w:bCs/>
          <w:rtl/>
        </w:rPr>
        <w:t>ایجاد بازشدگی بین ستون و دیوار</w:t>
      </w:r>
    </w:p>
    <w:p w14:paraId="6822A97C" w14:textId="1E7875DB" w:rsidR="00A362E4" w:rsidRDefault="00B30D99" w:rsidP="00A362E4">
      <w:pPr>
        <w:pStyle w:val="BodyText"/>
        <w:rPr>
          <w:rtl/>
        </w:rPr>
      </w:pPr>
      <w:r w:rsidRPr="00B30D99">
        <w:rPr>
          <w:rtl/>
        </w:rPr>
        <w:t>در پ</w:t>
      </w:r>
      <w:r w:rsidRPr="00B30D99">
        <w:rPr>
          <w:rFonts w:hint="cs"/>
          <w:rtl/>
        </w:rPr>
        <w:t>ی</w:t>
      </w:r>
      <w:r w:rsidRPr="00B30D99">
        <w:rPr>
          <w:rtl/>
        </w:rPr>
        <w:t xml:space="preserve"> نشست موضع</w:t>
      </w:r>
      <w:r w:rsidRPr="00B30D99">
        <w:rPr>
          <w:rFonts w:hint="cs"/>
          <w:rtl/>
        </w:rPr>
        <w:t>ی</w:t>
      </w:r>
      <w:r w:rsidRPr="00B30D99">
        <w:rPr>
          <w:rtl/>
        </w:rPr>
        <w:t xml:space="preserve"> کف انبار، بازشدگ</w:t>
      </w:r>
      <w:r w:rsidRPr="00B30D99">
        <w:rPr>
          <w:rFonts w:hint="cs"/>
          <w:rtl/>
        </w:rPr>
        <w:t>ی</w:t>
      </w:r>
      <w:r w:rsidRPr="00B30D99">
        <w:rPr>
          <w:rtl/>
        </w:rPr>
        <w:t xml:space="preserve"> قابل توجه</w:t>
      </w:r>
      <w:r w:rsidRPr="00B30D99">
        <w:rPr>
          <w:rFonts w:hint="cs"/>
          <w:rtl/>
        </w:rPr>
        <w:t>ی</w:t>
      </w:r>
      <w:r w:rsidRPr="00B30D99">
        <w:rPr>
          <w:rtl/>
        </w:rPr>
        <w:t xml:space="preserve"> به عرض حدود </w:t>
      </w:r>
      <w:r>
        <w:rPr>
          <w:rFonts w:hint="cs"/>
          <w:rtl/>
        </w:rPr>
        <w:t xml:space="preserve"> </w:t>
      </w:r>
      <w:r w:rsidRPr="00B30D99">
        <w:rPr>
          <w:rtl/>
        </w:rPr>
        <w:t xml:space="preserve">۲ </w:t>
      </w:r>
      <w:r>
        <w:rPr>
          <w:rFonts w:hint="cs"/>
          <w:rtl/>
        </w:rPr>
        <w:t xml:space="preserve">الی 3 </w:t>
      </w:r>
      <w:r w:rsidRPr="00B30D99">
        <w:rPr>
          <w:rtl/>
        </w:rPr>
        <w:t>سانت</w:t>
      </w:r>
      <w:r w:rsidRPr="00B30D99">
        <w:rPr>
          <w:rFonts w:hint="cs"/>
          <w:rtl/>
        </w:rPr>
        <w:t>ی‌</w:t>
      </w:r>
      <w:r w:rsidRPr="00B30D99">
        <w:rPr>
          <w:rFonts w:hint="eastAsia"/>
          <w:rtl/>
        </w:rPr>
        <w:t>متر</w:t>
      </w:r>
      <w:r w:rsidRPr="00B30D99">
        <w:rPr>
          <w:rtl/>
        </w:rPr>
        <w:t xml:space="preserve"> در امتداد ارتفاع د</w:t>
      </w:r>
      <w:r w:rsidRPr="00B30D99">
        <w:rPr>
          <w:rFonts w:hint="cs"/>
          <w:rtl/>
        </w:rPr>
        <w:t>ی</w:t>
      </w:r>
      <w:r w:rsidRPr="00B30D99">
        <w:rPr>
          <w:rFonts w:hint="eastAsia"/>
          <w:rtl/>
        </w:rPr>
        <w:t>وار</w:t>
      </w:r>
      <w:r w:rsidRPr="00B30D99">
        <w:rPr>
          <w:rtl/>
        </w:rPr>
        <w:t xml:space="preserve"> و در محل تماس با ستون‌ها</w:t>
      </w:r>
      <w:r w:rsidRPr="00B30D99">
        <w:rPr>
          <w:rFonts w:hint="cs"/>
          <w:rtl/>
        </w:rPr>
        <w:t>ی</w:t>
      </w:r>
      <w:r w:rsidRPr="00B30D99">
        <w:rPr>
          <w:rtl/>
        </w:rPr>
        <w:t xml:space="preserve"> فلز</w:t>
      </w:r>
      <w:r w:rsidRPr="00B30D99">
        <w:rPr>
          <w:rFonts w:hint="cs"/>
          <w:rtl/>
        </w:rPr>
        <w:t>ی</w:t>
      </w:r>
      <w:r w:rsidRPr="00B30D99">
        <w:rPr>
          <w:rtl/>
        </w:rPr>
        <w:t xml:space="preserve"> مشاهده شده است. ا</w:t>
      </w:r>
      <w:r w:rsidRPr="00B30D99">
        <w:rPr>
          <w:rFonts w:hint="cs"/>
          <w:rtl/>
        </w:rPr>
        <w:t>ی</w:t>
      </w:r>
      <w:r w:rsidRPr="00B30D99">
        <w:rPr>
          <w:rFonts w:hint="eastAsia"/>
          <w:rtl/>
        </w:rPr>
        <w:t>ن</w:t>
      </w:r>
      <w:r w:rsidRPr="00B30D99">
        <w:rPr>
          <w:rtl/>
        </w:rPr>
        <w:t xml:space="preserve"> بازشدگ</w:t>
      </w:r>
      <w:r w:rsidRPr="00B30D99">
        <w:rPr>
          <w:rFonts w:hint="cs"/>
          <w:rtl/>
        </w:rPr>
        <w:t>ی</w:t>
      </w:r>
      <w:r w:rsidRPr="00B30D99">
        <w:rPr>
          <w:rtl/>
        </w:rPr>
        <w:t xml:space="preserve"> ناش</w:t>
      </w:r>
      <w:r w:rsidRPr="00B30D99">
        <w:rPr>
          <w:rFonts w:hint="cs"/>
          <w:rtl/>
        </w:rPr>
        <w:t>ی</w:t>
      </w:r>
      <w:r w:rsidRPr="00B30D99">
        <w:rPr>
          <w:rtl/>
        </w:rPr>
        <w:t xml:space="preserve"> از تفاوت در رفتار سازه‌ا</w:t>
      </w:r>
      <w:r w:rsidRPr="00B30D99">
        <w:rPr>
          <w:rFonts w:hint="cs"/>
          <w:rtl/>
        </w:rPr>
        <w:t>ی</w:t>
      </w:r>
      <w:r w:rsidRPr="00B30D99">
        <w:rPr>
          <w:rtl/>
        </w:rPr>
        <w:t xml:space="preserve"> د</w:t>
      </w:r>
      <w:r w:rsidRPr="00B30D99">
        <w:rPr>
          <w:rFonts w:hint="cs"/>
          <w:rtl/>
        </w:rPr>
        <w:t>ی</w:t>
      </w:r>
      <w:r w:rsidRPr="00B30D99">
        <w:rPr>
          <w:rFonts w:hint="eastAsia"/>
          <w:rtl/>
        </w:rPr>
        <w:t>وار</w:t>
      </w:r>
      <w:r w:rsidRPr="00B30D99">
        <w:rPr>
          <w:rtl/>
        </w:rPr>
        <w:t xml:space="preserve"> غ</w:t>
      </w:r>
      <w:r w:rsidRPr="00B30D99">
        <w:rPr>
          <w:rFonts w:hint="cs"/>
          <w:rtl/>
        </w:rPr>
        <w:t>ی</w:t>
      </w:r>
      <w:r w:rsidRPr="00B30D99">
        <w:rPr>
          <w:rFonts w:hint="eastAsia"/>
          <w:rtl/>
        </w:rPr>
        <w:t>رسازه‌ا</w:t>
      </w:r>
      <w:r w:rsidRPr="00B30D99">
        <w:rPr>
          <w:rFonts w:hint="cs"/>
          <w:rtl/>
        </w:rPr>
        <w:t>ی</w:t>
      </w:r>
      <w:r w:rsidRPr="00B30D99">
        <w:rPr>
          <w:rtl/>
        </w:rPr>
        <w:t xml:space="preserve"> و ستون فلز</w:t>
      </w:r>
      <w:r w:rsidRPr="00B30D99">
        <w:rPr>
          <w:rFonts w:hint="cs"/>
          <w:rtl/>
        </w:rPr>
        <w:t>ی</w:t>
      </w:r>
      <w:r w:rsidRPr="00B30D99">
        <w:rPr>
          <w:rtl/>
        </w:rPr>
        <w:t xml:space="preserve"> در برابر نشست زم</w:t>
      </w:r>
      <w:r w:rsidRPr="00B30D99">
        <w:rPr>
          <w:rFonts w:hint="cs"/>
          <w:rtl/>
        </w:rPr>
        <w:t>ی</w:t>
      </w:r>
      <w:r w:rsidRPr="00B30D99">
        <w:rPr>
          <w:rFonts w:hint="eastAsia"/>
          <w:rtl/>
        </w:rPr>
        <w:t>ن</w:t>
      </w:r>
      <w:r w:rsidRPr="00B30D99">
        <w:rPr>
          <w:rtl/>
        </w:rPr>
        <w:t xml:space="preserve"> بوده و م</w:t>
      </w:r>
      <w:r w:rsidRPr="00B30D99">
        <w:rPr>
          <w:rFonts w:hint="cs"/>
          <w:rtl/>
        </w:rPr>
        <w:t>ی‌</w:t>
      </w:r>
      <w:r w:rsidRPr="00B30D99">
        <w:rPr>
          <w:rFonts w:hint="eastAsia"/>
          <w:rtl/>
        </w:rPr>
        <w:t>تواند</w:t>
      </w:r>
      <w:r w:rsidRPr="00B30D99">
        <w:rPr>
          <w:rtl/>
        </w:rPr>
        <w:t xml:space="preserve"> نشانه‌ا</w:t>
      </w:r>
      <w:r w:rsidRPr="00B30D99">
        <w:rPr>
          <w:rFonts w:hint="cs"/>
          <w:rtl/>
        </w:rPr>
        <w:t>ی</w:t>
      </w:r>
      <w:r w:rsidRPr="00B30D99">
        <w:rPr>
          <w:rtl/>
        </w:rPr>
        <w:t xml:space="preserve"> </w:t>
      </w:r>
      <w:r w:rsidRPr="00B30D99">
        <w:rPr>
          <w:rFonts w:hint="eastAsia"/>
          <w:rtl/>
        </w:rPr>
        <w:t>از</w:t>
      </w:r>
      <w:r w:rsidRPr="00B30D99">
        <w:rPr>
          <w:rtl/>
        </w:rPr>
        <w:t xml:space="preserve"> آس</w:t>
      </w:r>
      <w:r w:rsidRPr="00B30D99">
        <w:rPr>
          <w:rFonts w:hint="cs"/>
          <w:rtl/>
        </w:rPr>
        <w:t>ی</w:t>
      </w:r>
      <w:r w:rsidRPr="00B30D99">
        <w:rPr>
          <w:rFonts w:hint="eastAsia"/>
          <w:rtl/>
        </w:rPr>
        <w:t>ب‌پذ</w:t>
      </w:r>
      <w:r w:rsidRPr="00B30D99">
        <w:rPr>
          <w:rFonts w:hint="cs"/>
          <w:rtl/>
        </w:rPr>
        <w:t>ی</w:t>
      </w:r>
      <w:r w:rsidRPr="00B30D99">
        <w:rPr>
          <w:rFonts w:hint="eastAsia"/>
          <w:rtl/>
        </w:rPr>
        <w:t>ر</w:t>
      </w:r>
      <w:r w:rsidRPr="00B30D99">
        <w:rPr>
          <w:rFonts w:hint="cs"/>
          <w:rtl/>
        </w:rPr>
        <w:t>ی</w:t>
      </w:r>
      <w:r w:rsidRPr="00B30D99">
        <w:rPr>
          <w:rtl/>
        </w:rPr>
        <w:t xml:space="preserve"> موضع</w:t>
      </w:r>
      <w:r w:rsidRPr="00B30D99">
        <w:rPr>
          <w:rFonts w:hint="cs"/>
          <w:rtl/>
        </w:rPr>
        <w:t>ی</w:t>
      </w:r>
      <w:r w:rsidRPr="00B30D99">
        <w:rPr>
          <w:rtl/>
        </w:rPr>
        <w:t xml:space="preserve"> و کاهش </w:t>
      </w:r>
      <w:r w:rsidRPr="00B30D99">
        <w:rPr>
          <w:rFonts w:hint="cs"/>
          <w:rtl/>
        </w:rPr>
        <w:t>ی</w:t>
      </w:r>
      <w:r w:rsidRPr="00B30D99">
        <w:rPr>
          <w:rFonts w:hint="eastAsia"/>
          <w:rtl/>
        </w:rPr>
        <w:t>کپارچگ</w:t>
      </w:r>
      <w:r w:rsidRPr="00B30D99">
        <w:rPr>
          <w:rFonts w:hint="cs"/>
          <w:rtl/>
        </w:rPr>
        <w:t>ی</w:t>
      </w:r>
      <w:r w:rsidRPr="00B30D99">
        <w:rPr>
          <w:rtl/>
        </w:rPr>
        <w:t xml:space="preserve"> ب</w:t>
      </w:r>
      <w:r w:rsidRPr="00B30D99">
        <w:rPr>
          <w:rFonts w:hint="cs"/>
          <w:rtl/>
        </w:rPr>
        <w:t>ی</w:t>
      </w:r>
      <w:r w:rsidRPr="00B30D99">
        <w:rPr>
          <w:rFonts w:hint="eastAsia"/>
          <w:rtl/>
        </w:rPr>
        <w:t>ن</w:t>
      </w:r>
      <w:r w:rsidRPr="00B30D99">
        <w:rPr>
          <w:rtl/>
        </w:rPr>
        <w:t xml:space="preserve"> اجزا</w:t>
      </w:r>
      <w:r w:rsidRPr="00B30D99">
        <w:rPr>
          <w:rFonts w:hint="cs"/>
          <w:rtl/>
        </w:rPr>
        <w:t>ی</w:t>
      </w:r>
      <w:r w:rsidRPr="00B30D99">
        <w:rPr>
          <w:rtl/>
        </w:rPr>
        <w:t xml:space="preserve"> سازه‌ا</w:t>
      </w:r>
      <w:r w:rsidRPr="00B30D99">
        <w:rPr>
          <w:rFonts w:hint="cs"/>
          <w:rtl/>
        </w:rPr>
        <w:t>ی</w:t>
      </w:r>
      <w:r w:rsidRPr="00B30D99">
        <w:rPr>
          <w:rtl/>
        </w:rPr>
        <w:t xml:space="preserve"> و غ</w:t>
      </w:r>
      <w:r w:rsidRPr="00B30D99">
        <w:rPr>
          <w:rFonts w:hint="cs"/>
          <w:rtl/>
        </w:rPr>
        <w:t>ی</w:t>
      </w:r>
      <w:r w:rsidRPr="00B30D99">
        <w:rPr>
          <w:rFonts w:hint="eastAsia"/>
          <w:rtl/>
        </w:rPr>
        <w:t>رسازه‌ا</w:t>
      </w:r>
      <w:r w:rsidRPr="00B30D99">
        <w:rPr>
          <w:rFonts w:hint="cs"/>
          <w:rtl/>
        </w:rPr>
        <w:t>ی</w:t>
      </w:r>
      <w:r w:rsidRPr="00B30D99">
        <w:rPr>
          <w:rtl/>
        </w:rPr>
        <w:t xml:space="preserve"> باشد. در صورت ادامه ا</w:t>
      </w:r>
      <w:r w:rsidRPr="00B30D99">
        <w:rPr>
          <w:rFonts w:hint="cs"/>
          <w:rtl/>
        </w:rPr>
        <w:t>ی</w:t>
      </w:r>
      <w:r w:rsidRPr="00B30D99">
        <w:rPr>
          <w:rFonts w:hint="eastAsia"/>
          <w:rtl/>
        </w:rPr>
        <w:t>ن</w:t>
      </w:r>
      <w:r w:rsidRPr="00B30D99">
        <w:rPr>
          <w:rtl/>
        </w:rPr>
        <w:t xml:space="preserve"> وضع</w:t>
      </w:r>
      <w:r w:rsidRPr="00B30D99">
        <w:rPr>
          <w:rFonts w:hint="cs"/>
          <w:rtl/>
        </w:rPr>
        <w:t>ی</w:t>
      </w:r>
      <w:r w:rsidRPr="00B30D99">
        <w:rPr>
          <w:rFonts w:hint="eastAsia"/>
          <w:rtl/>
        </w:rPr>
        <w:t>ت،</w:t>
      </w:r>
      <w:r w:rsidRPr="00B30D99">
        <w:rPr>
          <w:rtl/>
        </w:rPr>
        <w:t xml:space="preserve"> احتمال نفوذ رطوبت، کاهش عملکرد لرزه‌ا</w:t>
      </w:r>
      <w:r w:rsidRPr="00B30D99">
        <w:rPr>
          <w:rFonts w:hint="cs"/>
          <w:rtl/>
        </w:rPr>
        <w:t>ی</w:t>
      </w:r>
      <w:r w:rsidRPr="00B30D99">
        <w:rPr>
          <w:rtl/>
        </w:rPr>
        <w:t xml:space="preserve"> و افزا</w:t>
      </w:r>
      <w:r w:rsidRPr="00B30D99">
        <w:rPr>
          <w:rFonts w:hint="cs"/>
          <w:rtl/>
        </w:rPr>
        <w:t>ی</w:t>
      </w:r>
      <w:r w:rsidRPr="00B30D99">
        <w:rPr>
          <w:rFonts w:hint="eastAsia"/>
          <w:rtl/>
        </w:rPr>
        <w:t>ش</w:t>
      </w:r>
      <w:r w:rsidRPr="00B30D99">
        <w:rPr>
          <w:rtl/>
        </w:rPr>
        <w:t xml:space="preserve"> خراب</w:t>
      </w:r>
      <w:r w:rsidRPr="00B30D99">
        <w:rPr>
          <w:rFonts w:hint="cs"/>
          <w:rtl/>
        </w:rPr>
        <w:t>ی</w:t>
      </w:r>
      <w:r w:rsidRPr="00B30D99">
        <w:rPr>
          <w:rtl/>
        </w:rPr>
        <w:t xml:space="preserve"> در زمان بهره‌بردار</w:t>
      </w:r>
      <w:r w:rsidRPr="00B30D99">
        <w:rPr>
          <w:rFonts w:hint="cs"/>
          <w:rtl/>
        </w:rPr>
        <w:t>ی</w:t>
      </w:r>
      <w:r w:rsidRPr="00B30D99">
        <w:rPr>
          <w:rtl/>
        </w:rPr>
        <w:t xml:space="preserve"> </w:t>
      </w:r>
      <w:r w:rsidRPr="00B30D99">
        <w:rPr>
          <w:rFonts w:hint="cs"/>
          <w:rtl/>
        </w:rPr>
        <w:t>ی</w:t>
      </w:r>
      <w:r w:rsidRPr="00B30D99">
        <w:rPr>
          <w:rFonts w:hint="eastAsia"/>
          <w:rtl/>
        </w:rPr>
        <w:t>ا</w:t>
      </w:r>
      <w:r w:rsidRPr="00B30D99">
        <w:rPr>
          <w:rtl/>
        </w:rPr>
        <w:t xml:space="preserve"> در شرا</w:t>
      </w:r>
      <w:r w:rsidRPr="00B30D99">
        <w:rPr>
          <w:rFonts w:hint="cs"/>
          <w:rtl/>
        </w:rPr>
        <w:t>ی</w:t>
      </w:r>
      <w:r w:rsidRPr="00B30D99">
        <w:rPr>
          <w:rFonts w:hint="eastAsia"/>
          <w:rtl/>
        </w:rPr>
        <w:t>ط</w:t>
      </w:r>
      <w:r w:rsidRPr="00B30D99">
        <w:rPr>
          <w:rtl/>
        </w:rPr>
        <w:t xml:space="preserve"> زلزله وجود خواهد داشت؛ لذا بررس</w:t>
      </w:r>
      <w:r w:rsidRPr="00B30D99">
        <w:rPr>
          <w:rFonts w:hint="cs"/>
          <w:rtl/>
        </w:rPr>
        <w:t>ی</w:t>
      </w:r>
      <w:r w:rsidRPr="00B30D99">
        <w:rPr>
          <w:rtl/>
        </w:rPr>
        <w:t xml:space="preserve"> دق</w:t>
      </w:r>
      <w:r w:rsidRPr="00B30D99">
        <w:rPr>
          <w:rFonts w:hint="cs"/>
          <w:rtl/>
        </w:rPr>
        <w:t>ی</w:t>
      </w:r>
      <w:r w:rsidRPr="00B30D99">
        <w:rPr>
          <w:rFonts w:hint="eastAsia"/>
          <w:rtl/>
        </w:rPr>
        <w:t>ق‌تر</w:t>
      </w:r>
      <w:r w:rsidRPr="00B30D99">
        <w:rPr>
          <w:rtl/>
        </w:rPr>
        <w:t xml:space="preserve"> و اتخاذ تمه</w:t>
      </w:r>
      <w:r w:rsidRPr="00B30D99">
        <w:rPr>
          <w:rFonts w:hint="cs"/>
          <w:rtl/>
        </w:rPr>
        <w:t>ی</w:t>
      </w:r>
      <w:r w:rsidRPr="00B30D99">
        <w:rPr>
          <w:rFonts w:hint="eastAsia"/>
          <w:rtl/>
        </w:rPr>
        <w:t>دات</w:t>
      </w:r>
      <w:r w:rsidRPr="00B30D99">
        <w:rPr>
          <w:rtl/>
        </w:rPr>
        <w:t xml:space="preserve"> اصلاح</w:t>
      </w:r>
      <w:r w:rsidRPr="00B30D99">
        <w:rPr>
          <w:rFonts w:hint="cs"/>
          <w:rtl/>
        </w:rPr>
        <w:t>ی</w:t>
      </w:r>
      <w:r w:rsidRPr="00B30D99">
        <w:rPr>
          <w:rtl/>
        </w:rPr>
        <w:t xml:space="preserve"> ضرور</w:t>
      </w:r>
      <w:r w:rsidRPr="00B30D99">
        <w:rPr>
          <w:rFonts w:hint="cs"/>
          <w:rtl/>
        </w:rPr>
        <w:t>ی</w:t>
      </w:r>
      <w:r w:rsidRPr="00B30D99">
        <w:rPr>
          <w:rtl/>
        </w:rPr>
        <w:t xml:space="preserve"> اس</w:t>
      </w:r>
      <w:r w:rsidRPr="00B30D99">
        <w:rPr>
          <w:rFonts w:hint="eastAsia"/>
          <w:rtl/>
        </w:rPr>
        <w:t>ت</w:t>
      </w:r>
      <w:r w:rsidRPr="00B30D99">
        <w:rPr>
          <w:rtl/>
        </w:rPr>
        <w:t>.</w:t>
      </w:r>
    </w:p>
    <w:p w14:paraId="64C87C3B" w14:textId="7157766C" w:rsidR="008E03D3" w:rsidRDefault="008E03D3" w:rsidP="008E03D3">
      <w:pPr>
        <w:pStyle w:val="BodyText"/>
        <w:jc w:val="center"/>
        <w:rPr>
          <w:rtl/>
        </w:rPr>
      </w:pPr>
      <w:r>
        <w:rPr>
          <w:noProof/>
          <w:rtl/>
          <w:lang w:val="fa-IR"/>
        </w:rPr>
        <w:drawing>
          <wp:inline distT="0" distB="0" distL="0" distR="0" wp14:anchorId="4366FF33" wp14:editId="34FA1275">
            <wp:extent cx="2179320" cy="3451860"/>
            <wp:effectExtent l="0" t="0" r="0" b="0"/>
            <wp:docPr id="10066146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614675" name="Picture 1006614675"/>
                    <pic:cNvPicPr/>
                  </pic:nvPicPr>
                  <pic:blipFill>
                    <a:blip r:embed="rId21">
                      <a:extLst>
                        <a:ext uri="{28A0092B-C50C-407E-A947-70E740481C1C}">
                          <a14:useLocalDpi xmlns:a14="http://schemas.microsoft.com/office/drawing/2010/main" val="0"/>
                        </a:ext>
                      </a:extLst>
                    </a:blip>
                    <a:stretch>
                      <a:fillRect/>
                    </a:stretch>
                  </pic:blipFill>
                  <pic:spPr>
                    <a:xfrm>
                      <a:off x="0" y="0"/>
                      <a:ext cx="2179320" cy="3451860"/>
                    </a:xfrm>
                    <a:prstGeom prst="rect">
                      <a:avLst/>
                    </a:prstGeom>
                  </pic:spPr>
                </pic:pic>
              </a:graphicData>
            </a:graphic>
          </wp:inline>
        </w:drawing>
      </w:r>
    </w:p>
    <w:p w14:paraId="262D4187" w14:textId="627C357C" w:rsidR="00AA19C5" w:rsidRDefault="00EC76A7" w:rsidP="00A362E4">
      <w:pPr>
        <w:pStyle w:val="CaptionofFigures"/>
        <w:rPr>
          <w:rFonts w:ascii="Yas" w:hAnsi="Yas"/>
          <w:rtl/>
        </w:rPr>
      </w:pPr>
      <w:bookmarkStart w:id="169" w:name="_Toc206948640"/>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15</w:t>
      </w:r>
      <w:r w:rsidRPr="00E94927">
        <w:rPr>
          <w:rFonts w:ascii="Yas" w:hAnsi="Yas"/>
          <w:rtl/>
        </w:rPr>
        <w:fldChar w:fldCharType="end"/>
      </w:r>
      <w:r>
        <w:rPr>
          <w:rFonts w:ascii="Yas" w:hAnsi="Yas" w:hint="cs"/>
          <w:rtl/>
        </w:rPr>
        <w:t>:</w:t>
      </w:r>
      <w:r w:rsidRPr="00EC76A7">
        <w:rPr>
          <w:rFonts w:hint="cs"/>
          <w:rtl/>
        </w:rPr>
        <w:t xml:space="preserve"> </w:t>
      </w:r>
      <w:r>
        <w:rPr>
          <w:rFonts w:hint="cs"/>
          <w:rtl/>
        </w:rPr>
        <w:t>بازشدگی بین ستون</w:t>
      </w:r>
      <w:r w:rsidR="00ED3546">
        <w:rPr>
          <w:rFonts w:hint="cs"/>
          <w:rtl/>
        </w:rPr>
        <w:t xml:space="preserve"> فلزی</w:t>
      </w:r>
      <w:r>
        <w:rPr>
          <w:rFonts w:hint="cs"/>
          <w:rtl/>
        </w:rPr>
        <w:t xml:space="preserve"> و دیوار</w:t>
      </w:r>
      <w:bookmarkEnd w:id="169"/>
      <w:r>
        <w:rPr>
          <w:rFonts w:ascii="Yas" w:hAnsi="Yas" w:hint="cs"/>
          <w:rtl/>
        </w:rPr>
        <w:t xml:space="preserve"> </w:t>
      </w:r>
    </w:p>
    <w:p w14:paraId="4E8C90C5" w14:textId="77777777" w:rsidR="0044747B" w:rsidRPr="00A362E4" w:rsidRDefault="0044747B" w:rsidP="00A362E4">
      <w:pPr>
        <w:pStyle w:val="CaptionofFigures"/>
        <w:rPr>
          <w:rFonts w:ascii="Yas" w:hAnsi="Yas"/>
          <w:rtl/>
        </w:rPr>
      </w:pPr>
    </w:p>
    <w:p w14:paraId="68ED9934" w14:textId="39B6AA64" w:rsidR="00AA19C5" w:rsidRPr="00DB618A" w:rsidRDefault="00F72D82" w:rsidP="00F72D82">
      <w:pPr>
        <w:pStyle w:val="BodyText"/>
        <w:numPr>
          <w:ilvl w:val="0"/>
          <w:numId w:val="17"/>
        </w:numPr>
        <w:rPr>
          <w:b/>
          <w:bCs/>
        </w:rPr>
      </w:pPr>
      <w:r w:rsidRPr="00DB618A">
        <w:rPr>
          <w:b/>
          <w:bCs/>
          <w:rtl/>
        </w:rPr>
        <w:t>عدم یکپارچگی ستون‌ها</w:t>
      </w:r>
      <w:r w:rsidR="00EF3E29" w:rsidRPr="00DB618A">
        <w:rPr>
          <w:rFonts w:hint="cs"/>
          <w:b/>
          <w:bCs/>
          <w:rtl/>
        </w:rPr>
        <w:t xml:space="preserve"> </w:t>
      </w:r>
      <w:r w:rsidRPr="00DB618A">
        <w:rPr>
          <w:b/>
          <w:bCs/>
          <w:rtl/>
        </w:rPr>
        <w:t>به‌دلیل اجرای دو تکه</w:t>
      </w:r>
    </w:p>
    <w:p w14:paraId="0C56CCB5" w14:textId="43014484" w:rsidR="00F72D82" w:rsidRDefault="00F72D82" w:rsidP="00F72D82">
      <w:pPr>
        <w:pStyle w:val="BodyText"/>
        <w:ind w:left="360"/>
        <w:rPr>
          <w:rtl/>
        </w:rPr>
      </w:pPr>
      <w:r w:rsidRPr="00F72D82">
        <w:rPr>
          <w:rtl/>
        </w:rPr>
        <w:t>در بررسی‌های انجام‌شده مشخص گردید که ستون‌های تیرورقی با ارتفاع ۴ متر، به‌صورت دو قطعه‌ی جداگانه‌ی ۲ متری ساخته شده و در محل میانی به یکدیگر جوش شده‌اند. این نوع اجرا، که فاقد یکپارچگی لازم در ستون است، می‌تواند موجب ضعف در انتقال نیرو، تمرکز تنش در محل وصله، و کاهش عملکرد لرزه‌ای عضو شود. به‌ویژه در شرایط بارگذاری جانبی ناشی از زلزله، محل اتصال دو قطعه می‌تواند به عنوان نقطه‌ای بحرانی در نظر گرفته شده و احتمال بروز آسیب یا گسیختگی افزایش یابد. بنابراین، اجرای وصله میانی در ستون‌های بلند بدون رعایت جزئیات تقویتی و استانداردهای آیین‌نامه‌ای، یک ضعف جدی در سیستم باربر قائم محسوب می‌شود</w:t>
      </w:r>
      <w:r>
        <w:rPr>
          <w:rFonts w:hint="cs"/>
          <w:rtl/>
        </w:rPr>
        <w:t>.</w:t>
      </w:r>
    </w:p>
    <w:p w14:paraId="13D5174E" w14:textId="6C3A2E65" w:rsidR="00F72D82" w:rsidRDefault="0044747B" w:rsidP="0044747B">
      <w:pPr>
        <w:pStyle w:val="BodyText"/>
        <w:ind w:left="360"/>
        <w:jc w:val="center"/>
        <w:rPr>
          <w:rtl/>
        </w:rPr>
      </w:pPr>
      <w:r>
        <w:rPr>
          <w:noProof/>
          <w:rtl/>
          <w:lang w:val="fa-IR"/>
        </w:rPr>
        <w:drawing>
          <wp:inline distT="0" distB="0" distL="0" distR="0" wp14:anchorId="0F12C019" wp14:editId="0F3649F5">
            <wp:extent cx="2278380" cy="3814445"/>
            <wp:effectExtent l="0" t="0" r="7620" b="0"/>
            <wp:docPr id="180294797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947973" name="Picture 1802947973"/>
                    <pic:cNvPicPr/>
                  </pic:nvPicPr>
                  <pic:blipFill rotWithShape="1">
                    <a:blip r:embed="rId37">
                      <a:extLst>
                        <a:ext uri="{28A0092B-C50C-407E-A947-70E740481C1C}">
                          <a14:useLocalDpi xmlns:a14="http://schemas.microsoft.com/office/drawing/2010/main" val="0"/>
                        </a:ext>
                      </a:extLst>
                    </a:blip>
                    <a:srcRect l="25909" r="33705"/>
                    <a:stretch>
                      <a:fillRect/>
                    </a:stretch>
                  </pic:blipFill>
                  <pic:spPr bwMode="auto">
                    <a:xfrm>
                      <a:off x="0" y="0"/>
                      <a:ext cx="2295469" cy="3843056"/>
                    </a:xfrm>
                    <a:prstGeom prst="rect">
                      <a:avLst/>
                    </a:prstGeom>
                    <a:ln>
                      <a:noFill/>
                    </a:ln>
                    <a:extLst>
                      <a:ext uri="{53640926-AAD7-44D8-BBD7-CCE9431645EC}">
                        <a14:shadowObscured xmlns:a14="http://schemas.microsoft.com/office/drawing/2010/main"/>
                      </a:ext>
                    </a:extLst>
                  </pic:spPr>
                </pic:pic>
              </a:graphicData>
            </a:graphic>
          </wp:inline>
        </w:drawing>
      </w:r>
    </w:p>
    <w:p w14:paraId="3AB4AF0A" w14:textId="4BE8B7F8" w:rsidR="00F72D82" w:rsidRPr="00E94927" w:rsidRDefault="00F72D82" w:rsidP="000625ED">
      <w:pPr>
        <w:pStyle w:val="CaptionofFigures"/>
        <w:rPr>
          <w:rFonts w:ascii="Yas" w:hAnsi="Yas"/>
          <w:rtl/>
        </w:rPr>
      </w:pPr>
      <w:bookmarkStart w:id="170" w:name="_Toc206948641"/>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16</w:t>
      </w:r>
      <w:r w:rsidRPr="00E94927">
        <w:rPr>
          <w:rFonts w:ascii="Yas" w:hAnsi="Yas"/>
          <w:rtl/>
        </w:rPr>
        <w:fldChar w:fldCharType="end"/>
      </w:r>
      <w:r>
        <w:rPr>
          <w:rFonts w:ascii="Yas" w:hAnsi="Yas" w:hint="cs"/>
          <w:rtl/>
        </w:rPr>
        <w:t xml:space="preserve">: </w:t>
      </w:r>
      <w:r w:rsidRPr="00F72D82">
        <w:rPr>
          <w:rtl/>
        </w:rPr>
        <w:t>اجرای دو تکه</w:t>
      </w:r>
      <w:r>
        <w:rPr>
          <w:rFonts w:ascii="Yas" w:hAnsi="Yas" w:hint="cs"/>
          <w:rtl/>
        </w:rPr>
        <w:t xml:space="preserve"> ستون‌ها</w:t>
      </w:r>
      <w:bookmarkEnd w:id="170"/>
    </w:p>
    <w:p w14:paraId="76F92A61" w14:textId="3BF8C9A6" w:rsidR="00F72D82" w:rsidRDefault="00F72D82" w:rsidP="00F72D82">
      <w:pPr>
        <w:pStyle w:val="BodyText"/>
        <w:ind w:left="360"/>
        <w:rPr>
          <w:rtl/>
        </w:rPr>
      </w:pPr>
    </w:p>
    <w:p w14:paraId="34E49609" w14:textId="79136612" w:rsidR="00AA19C5" w:rsidRPr="00DB618A" w:rsidRDefault="00E45840" w:rsidP="00E45840">
      <w:pPr>
        <w:pStyle w:val="BodyText"/>
        <w:numPr>
          <w:ilvl w:val="0"/>
          <w:numId w:val="17"/>
        </w:numPr>
        <w:rPr>
          <w:b/>
          <w:bCs/>
        </w:rPr>
      </w:pPr>
      <w:r w:rsidRPr="00DB618A">
        <w:rPr>
          <w:b/>
          <w:bCs/>
          <w:rtl/>
        </w:rPr>
        <w:t>عدم وجود استرات و نبود یکپارچگی جانبی بین قاب‌های سوله</w:t>
      </w:r>
    </w:p>
    <w:p w14:paraId="63E27C1A" w14:textId="470A1E4E" w:rsidR="00E45840" w:rsidRDefault="00E45840" w:rsidP="00E45840">
      <w:pPr>
        <w:pStyle w:val="BodyText"/>
        <w:rPr>
          <w:rtl/>
        </w:rPr>
      </w:pPr>
      <w:r w:rsidRPr="00E45840">
        <w:rPr>
          <w:rtl/>
        </w:rPr>
        <w:t>در بازدید میدانی مشخص گردید که بین قاب‌های طولی سوله، هیچ‌گونه استرات یا المان اتصال‌دهنده‌ای جهت انتقال نیروهای جانبی و تأمین یکپارچگی سازه‌ای وجود ندارد. این ضعف منجر به عملکرد مستقل هر قاب در برابر بارهای جانبی شده و از انتقال مناسب نیرو به کل سازه جلوگیری می‌کند. نبود این یکپارچگی می‌تواند باعث افزایش تغییرمکان‌های جانبی، تمرکز تنش در اتصالات، و کاهش شدید عملکرد لرزه‌ای و پایداری سازه گردد. افزودن استرات‌های مناسب در فواصل مشخص، یکی از راهکارهای کلیدی برای بهبود رفتار سازه در برابر بارهای جانبی و ارتقاء ایمنی کلی سوله خواهد بود</w:t>
      </w:r>
      <w:r>
        <w:rPr>
          <w:rFonts w:hint="cs"/>
          <w:rtl/>
        </w:rPr>
        <w:t>.</w:t>
      </w:r>
    </w:p>
    <w:p w14:paraId="663ADE36" w14:textId="0E006142" w:rsidR="00E45840" w:rsidRDefault="0044747B" w:rsidP="00E45840">
      <w:pPr>
        <w:pStyle w:val="BodyText"/>
        <w:jc w:val="center"/>
        <w:rPr>
          <w:rtl/>
        </w:rPr>
      </w:pPr>
      <w:r>
        <w:rPr>
          <w:noProof/>
          <w:rtl/>
          <w:lang w:val="fa-IR"/>
        </w:rPr>
        <w:drawing>
          <wp:inline distT="0" distB="0" distL="0" distR="0" wp14:anchorId="3F9FDE1E" wp14:editId="7D3159C3">
            <wp:extent cx="3437890" cy="1181100"/>
            <wp:effectExtent l="0" t="0" r="0" b="0"/>
            <wp:docPr id="16293710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371015" name="Picture 1629371015"/>
                    <pic:cNvPicPr/>
                  </pic:nvPicPr>
                  <pic:blipFill rotWithShape="1">
                    <a:blip r:embed="rId22">
                      <a:extLst>
                        <a:ext uri="{28A0092B-C50C-407E-A947-70E740481C1C}">
                          <a14:useLocalDpi xmlns:a14="http://schemas.microsoft.com/office/drawing/2010/main" val="0"/>
                        </a:ext>
                      </a:extLst>
                    </a:blip>
                    <a:srcRect l="39352" t="16884" r="666" b="62508"/>
                    <a:stretch>
                      <a:fillRect/>
                    </a:stretch>
                  </pic:blipFill>
                  <pic:spPr bwMode="auto">
                    <a:xfrm>
                      <a:off x="0" y="0"/>
                      <a:ext cx="3437890" cy="1181100"/>
                    </a:xfrm>
                    <a:prstGeom prst="rect">
                      <a:avLst/>
                    </a:prstGeom>
                    <a:ln>
                      <a:noFill/>
                    </a:ln>
                    <a:extLst>
                      <a:ext uri="{53640926-AAD7-44D8-BBD7-CCE9431645EC}">
                        <a14:shadowObscured xmlns:a14="http://schemas.microsoft.com/office/drawing/2010/main"/>
                      </a:ext>
                    </a:extLst>
                  </pic:spPr>
                </pic:pic>
              </a:graphicData>
            </a:graphic>
          </wp:inline>
        </w:drawing>
      </w:r>
    </w:p>
    <w:p w14:paraId="30E5FFB3" w14:textId="2DB1CC87" w:rsidR="00E45840" w:rsidRDefault="00E45840" w:rsidP="000625ED">
      <w:pPr>
        <w:pStyle w:val="CaptionofFigures"/>
        <w:rPr>
          <w:rtl/>
        </w:rPr>
      </w:pPr>
      <w:bookmarkStart w:id="171" w:name="_Toc206948642"/>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17</w:t>
      </w:r>
      <w:r w:rsidRPr="00E94927">
        <w:rPr>
          <w:rFonts w:ascii="Yas" w:hAnsi="Yas"/>
          <w:rtl/>
        </w:rPr>
        <w:fldChar w:fldCharType="end"/>
      </w:r>
      <w:r>
        <w:rPr>
          <w:rFonts w:ascii="Yas" w:hAnsi="Yas" w:hint="cs"/>
          <w:rtl/>
        </w:rPr>
        <w:t xml:space="preserve">: </w:t>
      </w:r>
      <w:r w:rsidRPr="00E45840">
        <w:rPr>
          <w:rtl/>
        </w:rPr>
        <w:t>عدم وجود استرات</w:t>
      </w:r>
      <w:r>
        <w:rPr>
          <w:rFonts w:hint="cs"/>
          <w:rtl/>
        </w:rPr>
        <w:t xml:space="preserve"> بین قاب‌های سوله</w:t>
      </w:r>
      <w:bookmarkEnd w:id="171"/>
    </w:p>
    <w:p w14:paraId="0AA88133" w14:textId="5DA7AD0D" w:rsidR="00EA7B8F" w:rsidRPr="00DB618A" w:rsidRDefault="00DB618A" w:rsidP="00DB618A">
      <w:pPr>
        <w:pStyle w:val="BodyText"/>
        <w:numPr>
          <w:ilvl w:val="0"/>
          <w:numId w:val="17"/>
        </w:numPr>
        <w:rPr>
          <w:b/>
          <w:bCs/>
          <w:rtl/>
        </w:rPr>
      </w:pPr>
      <w:r>
        <w:rPr>
          <w:rFonts w:hint="cs"/>
          <w:b/>
          <w:bCs/>
          <w:rtl/>
        </w:rPr>
        <w:t xml:space="preserve">وضعیت </w:t>
      </w:r>
      <w:r w:rsidRPr="00DB618A">
        <w:rPr>
          <w:rFonts w:hint="cs"/>
          <w:b/>
          <w:bCs/>
          <w:rtl/>
        </w:rPr>
        <w:t>اتصالات جوشی</w:t>
      </w:r>
    </w:p>
    <w:p w14:paraId="167E362C" w14:textId="4A2B5DA9" w:rsidR="00DB618A" w:rsidRDefault="00DB618A" w:rsidP="00DB618A">
      <w:pPr>
        <w:pStyle w:val="BodyText"/>
        <w:rPr>
          <w:rtl/>
        </w:rPr>
      </w:pPr>
      <w:r>
        <w:rPr>
          <w:rtl/>
        </w:rPr>
        <w:t>در سازه‌</w:t>
      </w:r>
      <w:r>
        <w:rPr>
          <w:rFonts w:hint="cs"/>
          <w:rtl/>
        </w:rPr>
        <w:t>ی</w:t>
      </w:r>
      <w:r>
        <w:rPr>
          <w:rtl/>
        </w:rPr>
        <w:t xml:space="preserve"> مورد بررس</w:t>
      </w:r>
      <w:r>
        <w:rPr>
          <w:rFonts w:hint="cs"/>
          <w:rtl/>
        </w:rPr>
        <w:t>ی</w:t>
      </w:r>
      <w:r>
        <w:rPr>
          <w:rFonts w:hint="eastAsia"/>
          <w:rtl/>
        </w:rPr>
        <w:t>،</w:t>
      </w:r>
      <w:r>
        <w:rPr>
          <w:rtl/>
        </w:rPr>
        <w:t xml:space="preserve"> اکثر اتصالات به‌صورت جوش</w:t>
      </w:r>
      <w:r>
        <w:rPr>
          <w:rFonts w:hint="cs"/>
          <w:rtl/>
        </w:rPr>
        <w:t>ی</w:t>
      </w:r>
      <w:r>
        <w:rPr>
          <w:rtl/>
        </w:rPr>
        <w:t xml:space="preserve"> اجرا شده‌اند. به‌منظور ارز</w:t>
      </w:r>
      <w:r>
        <w:rPr>
          <w:rFonts w:hint="cs"/>
          <w:rtl/>
        </w:rPr>
        <w:t>ی</w:t>
      </w:r>
      <w:r>
        <w:rPr>
          <w:rFonts w:hint="eastAsia"/>
          <w:rtl/>
        </w:rPr>
        <w:t>اب</w:t>
      </w:r>
      <w:r>
        <w:rPr>
          <w:rFonts w:hint="cs"/>
          <w:rtl/>
        </w:rPr>
        <w:t>ی</w:t>
      </w:r>
      <w:r>
        <w:rPr>
          <w:rtl/>
        </w:rPr>
        <w:t xml:space="preserve"> ک</w:t>
      </w:r>
      <w:r>
        <w:rPr>
          <w:rFonts w:hint="cs"/>
          <w:rtl/>
        </w:rPr>
        <w:t>ی</w:t>
      </w:r>
      <w:r>
        <w:rPr>
          <w:rFonts w:hint="eastAsia"/>
          <w:rtl/>
        </w:rPr>
        <w:t>ف</w:t>
      </w:r>
      <w:r>
        <w:rPr>
          <w:rFonts w:hint="cs"/>
          <w:rtl/>
        </w:rPr>
        <w:t>ی</w:t>
      </w:r>
      <w:r>
        <w:rPr>
          <w:rFonts w:hint="eastAsia"/>
          <w:rtl/>
        </w:rPr>
        <w:t>ت</w:t>
      </w:r>
      <w:r>
        <w:rPr>
          <w:rtl/>
        </w:rPr>
        <w:t xml:space="preserve"> ا</w:t>
      </w:r>
      <w:r>
        <w:rPr>
          <w:rFonts w:hint="cs"/>
          <w:rtl/>
        </w:rPr>
        <w:t>ی</w:t>
      </w:r>
      <w:r>
        <w:rPr>
          <w:rFonts w:hint="eastAsia"/>
          <w:rtl/>
        </w:rPr>
        <w:t>ن</w:t>
      </w:r>
      <w:r>
        <w:rPr>
          <w:rtl/>
        </w:rPr>
        <w:t xml:space="preserve"> اتصالات، انجام آزما</w:t>
      </w:r>
      <w:r>
        <w:rPr>
          <w:rFonts w:hint="cs"/>
          <w:rtl/>
        </w:rPr>
        <w:t>ی</w:t>
      </w:r>
      <w:r>
        <w:rPr>
          <w:rFonts w:hint="eastAsia"/>
          <w:rtl/>
        </w:rPr>
        <w:t>ش‌ها</w:t>
      </w:r>
      <w:r>
        <w:rPr>
          <w:rFonts w:hint="cs"/>
          <w:rtl/>
        </w:rPr>
        <w:t>ی</w:t>
      </w:r>
      <w:r>
        <w:rPr>
          <w:rtl/>
        </w:rPr>
        <w:t xml:space="preserve"> مخرب </w:t>
      </w:r>
      <w:r>
        <w:rPr>
          <w:rFonts w:hint="cs"/>
          <w:rtl/>
        </w:rPr>
        <w:t>ی</w:t>
      </w:r>
      <w:r>
        <w:rPr>
          <w:rFonts w:hint="eastAsia"/>
          <w:rtl/>
        </w:rPr>
        <w:t>ا</w:t>
      </w:r>
      <w:r>
        <w:rPr>
          <w:rtl/>
        </w:rPr>
        <w:t xml:space="preserve"> غ</w:t>
      </w:r>
      <w:r>
        <w:rPr>
          <w:rFonts w:hint="cs"/>
          <w:rtl/>
        </w:rPr>
        <w:t>ی</w:t>
      </w:r>
      <w:r>
        <w:rPr>
          <w:rFonts w:hint="eastAsia"/>
          <w:rtl/>
        </w:rPr>
        <w:t>رمخرب</w:t>
      </w:r>
      <w:r>
        <w:rPr>
          <w:rtl/>
        </w:rPr>
        <w:t xml:space="preserve"> مانند تست التراسون</w:t>
      </w:r>
      <w:r>
        <w:rPr>
          <w:rFonts w:hint="cs"/>
          <w:rtl/>
        </w:rPr>
        <w:t>ی</w:t>
      </w:r>
      <w:r>
        <w:rPr>
          <w:rFonts w:hint="eastAsia"/>
          <w:rtl/>
        </w:rPr>
        <w:t>ک</w:t>
      </w:r>
      <w:r>
        <w:rPr>
          <w:rtl/>
        </w:rPr>
        <w:t xml:space="preserve"> (</w:t>
      </w:r>
      <w:r>
        <w:t>UT</w:t>
      </w:r>
      <w:r>
        <w:rPr>
          <w:rtl/>
        </w:rPr>
        <w:t>)</w:t>
      </w:r>
      <w:r>
        <w:rPr>
          <w:rFonts w:hint="cs"/>
          <w:rtl/>
        </w:rPr>
        <w:t xml:space="preserve"> و یا </w:t>
      </w:r>
      <w:r>
        <w:rPr>
          <w:rtl/>
        </w:rPr>
        <w:t>راد</w:t>
      </w:r>
      <w:r>
        <w:rPr>
          <w:rFonts w:hint="cs"/>
          <w:rtl/>
        </w:rPr>
        <w:t>ی</w:t>
      </w:r>
      <w:r>
        <w:rPr>
          <w:rFonts w:hint="eastAsia"/>
          <w:rtl/>
        </w:rPr>
        <w:t>وگراف</w:t>
      </w:r>
      <w:r>
        <w:rPr>
          <w:rFonts w:hint="cs"/>
          <w:rtl/>
        </w:rPr>
        <w:t>ی</w:t>
      </w:r>
      <w:r>
        <w:rPr>
          <w:rtl/>
        </w:rPr>
        <w:t xml:space="preserve"> (</w:t>
      </w:r>
      <w:r>
        <w:t>RT</w:t>
      </w:r>
      <w:r>
        <w:rPr>
          <w:rtl/>
        </w:rPr>
        <w:t>) ضرور</w:t>
      </w:r>
      <w:r>
        <w:rPr>
          <w:rFonts w:hint="cs"/>
          <w:rtl/>
        </w:rPr>
        <w:t>ی</w:t>
      </w:r>
      <w:r>
        <w:rPr>
          <w:rtl/>
        </w:rPr>
        <w:t xml:space="preserve"> </w:t>
      </w:r>
      <w:r>
        <w:rPr>
          <w:rFonts w:hint="eastAsia"/>
          <w:rtl/>
        </w:rPr>
        <w:t>است</w:t>
      </w:r>
      <w:r>
        <w:rPr>
          <w:rtl/>
        </w:rPr>
        <w:t xml:space="preserve"> تا صحت جوش‌ها، عمق نفوذ و نبود ع</w:t>
      </w:r>
      <w:r>
        <w:rPr>
          <w:rFonts w:hint="cs"/>
          <w:rtl/>
        </w:rPr>
        <w:t>ی</w:t>
      </w:r>
      <w:r>
        <w:rPr>
          <w:rFonts w:hint="eastAsia"/>
          <w:rtl/>
        </w:rPr>
        <w:t>وب</w:t>
      </w:r>
      <w:r>
        <w:rPr>
          <w:rFonts w:hint="cs"/>
          <w:rtl/>
        </w:rPr>
        <w:t>ی</w:t>
      </w:r>
      <w:r>
        <w:rPr>
          <w:rtl/>
        </w:rPr>
        <w:t xml:space="preserve"> همچون ترک، حفره </w:t>
      </w:r>
      <w:r>
        <w:rPr>
          <w:rFonts w:hint="cs"/>
          <w:rtl/>
        </w:rPr>
        <w:t>ی</w:t>
      </w:r>
      <w:r>
        <w:rPr>
          <w:rFonts w:hint="eastAsia"/>
          <w:rtl/>
        </w:rPr>
        <w:t>ا</w:t>
      </w:r>
      <w:r>
        <w:rPr>
          <w:rtl/>
        </w:rPr>
        <w:t xml:space="preserve"> عدم ذوب بررس</w:t>
      </w:r>
      <w:r>
        <w:rPr>
          <w:rFonts w:hint="cs"/>
          <w:rtl/>
        </w:rPr>
        <w:t>ی</w:t>
      </w:r>
      <w:r>
        <w:rPr>
          <w:rtl/>
        </w:rPr>
        <w:t xml:space="preserve"> گردد.</w:t>
      </w:r>
    </w:p>
    <w:p w14:paraId="72E23B60" w14:textId="76F14CCC" w:rsidR="00DB618A" w:rsidRDefault="00DB618A" w:rsidP="00DB618A">
      <w:pPr>
        <w:pStyle w:val="BodyText"/>
        <w:rPr>
          <w:rtl/>
        </w:rPr>
      </w:pPr>
      <w:r>
        <w:rPr>
          <w:rFonts w:hint="eastAsia"/>
          <w:rtl/>
        </w:rPr>
        <w:t>مطابق</w:t>
      </w:r>
      <w:r>
        <w:rPr>
          <w:rtl/>
        </w:rPr>
        <w:t xml:space="preserve"> مبحث دهم مقررات مل</w:t>
      </w:r>
      <w:r>
        <w:rPr>
          <w:rFonts w:hint="cs"/>
          <w:rtl/>
        </w:rPr>
        <w:t>ی</w:t>
      </w:r>
      <w:r>
        <w:rPr>
          <w:rtl/>
        </w:rPr>
        <w:t xml:space="preserve"> ساختمان و همچن</w:t>
      </w:r>
      <w:r>
        <w:rPr>
          <w:rFonts w:hint="cs"/>
          <w:rtl/>
        </w:rPr>
        <w:t>ی</w:t>
      </w:r>
      <w:r>
        <w:rPr>
          <w:rFonts w:hint="eastAsia"/>
          <w:rtl/>
        </w:rPr>
        <w:t>ن</w:t>
      </w:r>
      <w:r>
        <w:rPr>
          <w:rtl/>
        </w:rPr>
        <w:t xml:space="preserve"> آ</w:t>
      </w:r>
      <w:r>
        <w:rPr>
          <w:rFonts w:hint="cs"/>
          <w:rtl/>
        </w:rPr>
        <w:t>یی</w:t>
      </w:r>
      <w:r>
        <w:rPr>
          <w:rFonts w:hint="eastAsia"/>
          <w:rtl/>
        </w:rPr>
        <w:t>ن‌نامه</w:t>
      </w:r>
      <w:r>
        <w:rPr>
          <w:rtl/>
        </w:rPr>
        <w:t xml:space="preserve"> </w:t>
      </w:r>
      <w:r>
        <w:t>AISC 360-16</w:t>
      </w:r>
      <w:r>
        <w:rPr>
          <w:rtl/>
        </w:rPr>
        <w:t>، استفاده از اتصالات تماماً جوش</w:t>
      </w:r>
      <w:r>
        <w:rPr>
          <w:rFonts w:hint="cs"/>
          <w:rtl/>
        </w:rPr>
        <w:t>ی</w:t>
      </w:r>
      <w:r>
        <w:rPr>
          <w:rtl/>
        </w:rPr>
        <w:t xml:space="preserve"> بدون درنظر گرفتن جزئ</w:t>
      </w:r>
      <w:r>
        <w:rPr>
          <w:rFonts w:hint="cs"/>
          <w:rtl/>
        </w:rPr>
        <w:t>ی</w:t>
      </w:r>
      <w:r>
        <w:rPr>
          <w:rFonts w:hint="eastAsia"/>
          <w:rtl/>
        </w:rPr>
        <w:t>ات</w:t>
      </w:r>
      <w:r>
        <w:rPr>
          <w:rtl/>
        </w:rPr>
        <w:t xml:space="preserve"> اجرا</w:t>
      </w:r>
      <w:r>
        <w:rPr>
          <w:rFonts w:hint="cs"/>
          <w:rtl/>
        </w:rPr>
        <w:t>یی</w:t>
      </w:r>
      <w:r>
        <w:rPr>
          <w:rFonts w:hint="eastAsia"/>
          <w:rtl/>
        </w:rPr>
        <w:t>،</w:t>
      </w:r>
      <w:r>
        <w:rPr>
          <w:rtl/>
        </w:rPr>
        <w:t xml:space="preserve"> کنترل ک</w:t>
      </w:r>
      <w:r>
        <w:rPr>
          <w:rFonts w:hint="cs"/>
          <w:rtl/>
        </w:rPr>
        <w:t>ی</w:t>
      </w:r>
      <w:r>
        <w:rPr>
          <w:rFonts w:hint="eastAsia"/>
          <w:rtl/>
        </w:rPr>
        <w:t>ف</w:t>
      </w:r>
      <w:r>
        <w:rPr>
          <w:rFonts w:hint="cs"/>
          <w:rtl/>
        </w:rPr>
        <w:t>ی</w:t>
      </w:r>
      <w:r>
        <w:rPr>
          <w:rFonts w:hint="eastAsia"/>
          <w:rtl/>
        </w:rPr>
        <w:t>ت</w:t>
      </w:r>
      <w:r>
        <w:rPr>
          <w:rtl/>
        </w:rPr>
        <w:t xml:space="preserve"> و شرا</w:t>
      </w:r>
      <w:r>
        <w:rPr>
          <w:rFonts w:hint="cs"/>
          <w:rtl/>
        </w:rPr>
        <w:t>ی</w:t>
      </w:r>
      <w:r>
        <w:rPr>
          <w:rFonts w:hint="eastAsia"/>
          <w:rtl/>
        </w:rPr>
        <w:t>ط</w:t>
      </w:r>
      <w:r>
        <w:rPr>
          <w:rtl/>
        </w:rPr>
        <w:t xml:space="preserve"> مناسب جوشکار</w:t>
      </w:r>
      <w:r>
        <w:rPr>
          <w:rFonts w:hint="cs"/>
          <w:rtl/>
        </w:rPr>
        <w:t>ی</w:t>
      </w:r>
      <w:r>
        <w:rPr>
          <w:rFonts w:hint="eastAsia"/>
          <w:rtl/>
        </w:rPr>
        <w:t>،</w:t>
      </w:r>
      <w:r>
        <w:rPr>
          <w:rtl/>
        </w:rPr>
        <w:t xml:space="preserve"> به‌و</w:t>
      </w:r>
      <w:r>
        <w:rPr>
          <w:rFonts w:hint="cs"/>
          <w:rtl/>
        </w:rPr>
        <w:t>ی</w:t>
      </w:r>
      <w:r>
        <w:rPr>
          <w:rFonts w:hint="eastAsia"/>
          <w:rtl/>
        </w:rPr>
        <w:t>ژه</w:t>
      </w:r>
      <w:r>
        <w:rPr>
          <w:rtl/>
        </w:rPr>
        <w:t xml:space="preserve"> در کارگاه و در محل نصب، منسوخ و غ</w:t>
      </w:r>
      <w:r>
        <w:rPr>
          <w:rFonts w:hint="cs"/>
          <w:rtl/>
        </w:rPr>
        <w:t>ی</w:t>
      </w:r>
      <w:r>
        <w:rPr>
          <w:rFonts w:hint="eastAsia"/>
          <w:rtl/>
        </w:rPr>
        <w:t>راستاندارد</w:t>
      </w:r>
      <w:r>
        <w:rPr>
          <w:rtl/>
        </w:rPr>
        <w:t xml:space="preserve"> تلق</w:t>
      </w:r>
      <w:r>
        <w:rPr>
          <w:rFonts w:hint="cs"/>
          <w:rtl/>
        </w:rPr>
        <w:t>ی</w:t>
      </w:r>
      <w:r>
        <w:rPr>
          <w:rtl/>
        </w:rPr>
        <w:t xml:space="preserve"> م</w:t>
      </w:r>
      <w:r>
        <w:rPr>
          <w:rFonts w:hint="cs"/>
          <w:rtl/>
        </w:rPr>
        <w:t>ی‌</w:t>
      </w:r>
      <w:r>
        <w:rPr>
          <w:rFonts w:hint="eastAsia"/>
          <w:rtl/>
        </w:rPr>
        <w:t>شود</w:t>
      </w:r>
      <w:r>
        <w:rPr>
          <w:rtl/>
        </w:rPr>
        <w:t xml:space="preserve">. در </w:t>
      </w:r>
      <w:r w:rsidR="000106CE">
        <w:rPr>
          <w:rFonts w:hint="cs"/>
          <w:rtl/>
        </w:rPr>
        <w:t xml:space="preserve">این </w:t>
      </w:r>
      <w:r>
        <w:rPr>
          <w:rtl/>
        </w:rPr>
        <w:t>آ</w:t>
      </w:r>
      <w:r>
        <w:rPr>
          <w:rFonts w:hint="cs"/>
          <w:rtl/>
        </w:rPr>
        <w:t>یی</w:t>
      </w:r>
      <w:r>
        <w:rPr>
          <w:rFonts w:hint="eastAsia"/>
          <w:rtl/>
        </w:rPr>
        <w:t>ن‌نامه</w:t>
      </w:r>
      <w:r w:rsidR="000106CE">
        <w:rPr>
          <w:rFonts w:hint="cs"/>
          <w:rtl/>
        </w:rPr>
        <w:t>‌ها</w:t>
      </w:r>
      <w:r>
        <w:rPr>
          <w:rFonts w:hint="eastAsia"/>
          <w:rtl/>
        </w:rPr>
        <w:t>،</w:t>
      </w:r>
      <w:r>
        <w:rPr>
          <w:rtl/>
        </w:rPr>
        <w:t xml:space="preserve"> ترک</w:t>
      </w:r>
      <w:r>
        <w:rPr>
          <w:rFonts w:hint="cs"/>
          <w:rtl/>
        </w:rPr>
        <w:t>ی</w:t>
      </w:r>
      <w:r>
        <w:rPr>
          <w:rFonts w:hint="eastAsia"/>
          <w:rtl/>
        </w:rPr>
        <w:t>ب</w:t>
      </w:r>
      <w:r>
        <w:rPr>
          <w:rtl/>
        </w:rPr>
        <w:t xml:space="preserve"> اتصالات جوش</w:t>
      </w:r>
      <w:r>
        <w:rPr>
          <w:rFonts w:hint="cs"/>
          <w:rtl/>
        </w:rPr>
        <w:t>ی</w:t>
      </w:r>
      <w:r>
        <w:rPr>
          <w:rtl/>
        </w:rPr>
        <w:t xml:space="preserve"> و پ</w:t>
      </w:r>
      <w:r>
        <w:rPr>
          <w:rFonts w:hint="cs"/>
          <w:rtl/>
        </w:rPr>
        <w:t>ی</w:t>
      </w:r>
      <w:r>
        <w:rPr>
          <w:rFonts w:hint="eastAsia"/>
          <w:rtl/>
        </w:rPr>
        <w:t>چ‌ومهره‌ا</w:t>
      </w:r>
      <w:r>
        <w:rPr>
          <w:rFonts w:hint="cs"/>
          <w:rtl/>
        </w:rPr>
        <w:t>ی</w:t>
      </w:r>
      <w:r>
        <w:rPr>
          <w:rtl/>
        </w:rPr>
        <w:t xml:space="preserve"> به‌عنوان روش قابل اطم</w:t>
      </w:r>
      <w:r>
        <w:rPr>
          <w:rFonts w:hint="cs"/>
          <w:rtl/>
        </w:rPr>
        <w:t>ی</w:t>
      </w:r>
      <w:r>
        <w:rPr>
          <w:rFonts w:hint="eastAsia"/>
          <w:rtl/>
        </w:rPr>
        <w:t>نان‌تر</w:t>
      </w:r>
      <w:r>
        <w:rPr>
          <w:rtl/>
        </w:rPr>
        <w:t xml:space="preserve"> از نظر اجرا</w:t>
      </w:r>
      <w:r>
        <w:rPr>
          <w:rFonts w:hint="cs"/>
          <w:rtl/>
        </w:rPr>
        <w:t>یی</w:t>
      </w:r>
      <w:r>
        <w:rPr>
          <w:rtl/>
        </w:rPr>
        <w:t xml:space="preserve"> و عملکرد لرزه‌ا</w:t>
      </w:r>
      <w:r>
        <w:rPr>
          <w:rFonts w:hint="cs"/>
          <w:rtl/>
        </w:rPr>
        <w:t>ی</w:t>
      </w:r>
      <w:r>
        <w:rPr>
          <w:rtl/>
        </w:rPr>
        <w:t xml:space="preserve"> توص</w:t>
      </w:r>
      <w:r>
        <w:rPr>
          <w:rFonts w:hint="cs"/>
          <w:rtl/>
        </w:rPr>
        <w:t>ی</w:t>
      </w:r>
      <w:r>
        <w:rPr>
          <w:rFonts w:hint="eastAsia"/>
          <w:rtl/>
        </w:rPr>
        <w:t>ه</w:t>
      </w:r>
      <w:r>
        <w:rPr>
          <w:rtl/>
        </w:rPr>
        <w:t xml:space="preserve"> شده است.</w:t>
      </w:r>
    </w:p>
    <w:p w14:paraId="098C3A38" w14:textId="673D7A6B" w:rsidR="00AA19C5" w:rsidRDefault="00DB618A" w:rsidP="00DB618A">
      <w:pPr>
        <w:pStyle w:val="BodyText"/>
        <w:rPr>
          <w:rtl/>
        </w:rPr>
      </w:pPr>
      <w:r>
        <w:rPr>
          <w:rFonts w:hint="eastAsia"/>
          <w:rtl/>
        </w:rPr>
        <w:t>بنابرا</w:t>
      </w:r>
      <w:r>
        <w:rPr>
          <w:rFonts w:hint="cs"/>
          <w:rtl/>
        </w:rPr>
        <w:t>ی</w:t>
      </w:r>
      <w:r>
        <w:rPr>
          <w:rFonts w:hint="eastAsia"/>
          <w:rtl/>
        </w:rPr>
        <w:t>ن،</w:t>
      </w:r>
      <w:r>
        <w:rPr>
          <w:rtl/>
        </w:rPr>
        <w:t xml:space="preserve"> با توجه به ا</w:t>
      </w:r>
      <w:r>
        <w:rPr>
          <w:rFonts w:hint="cs"/>
          <w:rtl/>
        </w:rPr>
        <w:t>ی</w:t>
      </w:r>
      <w:r>
        <w:rPr>
          <w:rFonts w:hint="eastAsia"/>
          <w:rtl/>
        </w:rPr>
        <w:t>نکه</w:t>
      </w:r>
      <w:r>
        <w:rPr>
          <w:rtl/>
        </w:rPr>
        <w:t xml:space="preserve"> در ا</w:t>
      </w:r>
      <w:r>
        <w:rPr>
          <w:rFonts w:hint="cs"/>
          <w:rtl/>
        </w:rPr>
        <w:t>ی</w:t>
      </w:r>
      <w:r>
        <w:rPr>
          <w:rFonts w:hint="eastAsia"/>
          <w:rtl/>
        </w:rPr>
        <w:t>ن</w:t>
      </w:r>
      <w:r>
        <w:rPr>
          <w:rtl/>
        </w:rPr>
        <w:t xml:space="preserve"> سازه اتصالات به‌صورت کامل جوش</w:t>
      </w:r>
      <w:r>
        <w:rPr>
          <w:rFonts w:hint="cs"/>
          <w:rtl/>
        </w:rPr>
        <w:t>ی</w:t>
      </w:r>
      <w:r>
        <w:rPr>
          <w:rtl/>
        </w:rPr>
        <w:t xml:space="preserve"> اجرا شده‌اند و احتمال ضعف اجرا</w:t>
      </w:r>
      <w:r>
        <w:rPr>
          <w:rFonts w:hint="cs"/>
          <w:rtl/>
        </w:rPr>
        <w:t>یی</w:t>
      </w:r>
      <w:r>
        <w:rPr>
          <w:rtl/>
        </w:rPr>
        <w:t xml:space="preserve"> </w:t>
      </w:r>
      <w:r>
        <w:rPr>
          <w:rFonts w:hint="cs"/>
          <w:rtl/>
        </w:rPr>
        <w:t>ی</w:t>
      </w:r>
      <w:r>
        <w:rPr>
          <w:rFonts w:hint="eastAsia"/>
          <w:rtl/>
        </w:rPr>
        <w:t>ا</w:t>
      </w:r>
      <w:r>
        <w:rPr>
          <w:rtl/>
        </w:rPr>
        <w:t xml:space="preserve"> فقدان کنترل ک</w:t>
      </w:r>
      <w:r>
        <w:rPr>
          <w:rFonts w:hint="cs"/>
          <w:rtl/>
        </w:rPr>
        <w:t>ی</w:t>
      </w:r>
      <w:r>
        <w:rPr>
          <w:rFonts w:hint="eastAsia"/>
          <w:rtl/>
        </w:rPr>
        <w:t>ف</w:t>
      </w:r>
      <w:r>
        <w:rPr>
          <w:rFonts w:hint="cs"/>
          <w:rtl/>
        </w:rPr>
        <w:t>ی</w:t>
      </w:r>
      <w:r>
        <w:rPr>
          <w:rtl/>
        </w:rPr>
        <w:t xml:space="preserve"> در زمان ساخت وجود دارد، بررس</w:t>
      </w:r>
      <w:r>
        <w:rPr>
          <w:rFonts w:hint="cs"/>
          <w:rtl/>
        </w:rPr>
        <w:t>ی</w:t>
      </w:r>
      <w:r>
        <w:rPr>
          <w:rtl/>
        </w:rPr>
        <w:t xml:space="preserve"> دق</w:t>
      </w:r>
      <w:r>
        <w:rPr>
          <w:rFonts w:hint="cs"/>
          <w:rtl/>
        </w:rPr>
        <w:t>ی</w:t>
      </w:r>
      <w:r>
        <w:rPr>
          <w:rFonts w:hint="eastAsia"/>
          <w:rtl/>
        </w:rPr>
        <w:t>ق</w:t>
      </w:r>
      <w:r>
        <w:rPr>
          <w:rtl/>
        </w:rPr>
        <w:t xml:space="preserve"> ک</w:t>
      </w:r>
      <w:r>
        <w:rPr>
          <w:rFonts w:hint="cs"/>
          <w:rtl/>
        </w:rPr>
        <w:t>ی</w:t>
      </w:r>
      <w:r>
        <w:rPr>
          <w:rFonts w:hint="eastAsia"/>
          <w:rtl/>
        </w:rPr>
        <w:t>ف</w:t>
      </w:r>
      <w:r>
        <w:rPr>
          <w:rFonts w:hint="cs"/>
          <w:rtl/>
        </w:rPr>
        <w:t>ی</w:t>
      </w:r>
      <w:r>
        <w:rPr>
          <w:rFonts w:hint="eastAsia"/>
          <w:rtl/>
        </w:rPr>
        <w:t>ت</w:t>
      </w:r>
      <w:r>
        <w:rPr>
          <w:rtl/>
        </w:rPr>
        <w:t xml:space="preserve"> ا</w:t>
      </w:r>
      <w:r>
        <w:rPr>
          <w:rFonts w:hint="cs"/>
          <w:rtl/>
        </w:rPr>
        <w:t>ی</w:t>
      </w:r>
      <w:r>
        <w:rPr>
          <w:rFonts w:hint="eastAsia"/>
          <w:rtl/>
        </w:rPr>
        <w:t>ن</w:t>
      </w:r>
      <w:r>
        <w:rPr>
          <w:rtl/>
        </w:rPr>
        <w:t xml:space="preserve"> اتصالات با استفاده از روش‌ها</w:t>
      </w:r>
      <w:r>
        <w:rPr>
          <w:rFonts w:hint="cs"/>
          <w:rtl/>
        </w:rPr>
        <w:t>ی</w:t>
      </w:r>
      <w:r>
        <w:rPr>
          <w:rtl/>
        </w:rPr>
        <w:t xml:space="preserve"> </w:t>
      </w:r>
      <w:r>
        <w:t>NDT</w:t>
      </w:r>
      <w:r>
        <w:rPr>
          <w:rtl/>
        </w:rPr>
        <w:t xml:space="preserve"> و تحل</w:t>
      </w:r>
      <w:r>
        <w:rPr>
          <w:rFonts w:hint="cs"/>
          <w:rtl/>
        </w:rPr>
        <w:t>ی</w:t>
      </w:r>
      <w:r>
        <w:rPr>
          <w:rFonts w:hint="eastAsia"/>
          <w:rtl/>
        </w:rPr>
        <w:t>ل</w:t>
      </w:r>
      <w:r>
        <w:rPr>
          <w:rtl/>
        </w:rPr>
        <w:t xml:space="preserve"> مجدد آن‌ها از منظر ضوابط آ</w:t>
      </w:r>
      <w:r>
        <w:rPr>
          <w:rFonts w:hint="cs"/>
          <w:rtl/>
        </w:rPr>
        <w:t>یی</w:t>
      </w:r>
      <w:r>
        <w:rPr>
          <w:rFonts w:hint="eastAsia"/>
          <w:rtl/>
        </w:rPr>
        <w:t>ن‌نامه‌ا</w:t>
      </w:r>
      <w:r>
        <w:rPr>
          <w:rFonts w:hint="cs"/>
          <w:rtl/>
        </w:rPr>
        <w:t>ی</w:t>
      </w:r>
      <w:r>
        <w:rPr>
          <w:rFonts w:hint="eastAsia"/>
          <w:rtl/>
        </w:rPr>
        <w:t>،</w:t>
      </w:r>
      <w:r>
        <w:rPr>
          <w:rtl/>
        </w:rPr>
        <w:t xml:space="preserve"> الزام</w:t>
      </w:r>
      <w:r>
        <w:rPr>
          <w:rFonts w:hint="cs"/>
          <w:rtl/>
        </w:rPr>
        <w:t>ی</w:t>
      </w:r>
      <w:r>
        <w:rPr>
          <w:rtl/>
        </w:rPr>
        <w:t xml:space="preserve"> است. </w:t>
      </w:r>
      <w:r>
        <w:rPr>
          <w:rFonts w:hint="eastAsia"/>
          <w:rtl/>
        </w:rPr>
        <w:t>همچن</w:t>
      </w:r>
      <w:r>
        <w:rPr>
          <w:rFonts w:hint="cs"/>
          <w:rtl/>
        </w:rPr>
        <w:t>ی</w:t>
      </w:r>
      <w:r>
        <w:rPr>
          <w:rFonts w:hint="eastAsia"/>
          <w:rtl/>
        </w:rPr>
        <w:t>ن</w:t>
      </w:r>
      <w:r>
        <w:rPr>
          <w:rtl/>
        </w:rPr>
        <w:t xml:space="preserve"> در صورت اثبات ضعف، با</w:t>
      </w:r>
      <w:r>
        <w:rPr>
          <w:rFonts w:hint="cs"/>
          <w:rtl/>
        </w:rPr>
        <w:t>ی</w:t>
      </w:r>
      <w:r>
        <w:rPr>
          <w:rFonts w:hint="eastAsia"/>
          <w:rtl/>
        </w:rPr>
        <w:t>د</w:t>
      </w:r>
      <w:r>
        <w:rPr>
          <w:rtl/>
        </w:rPr>
        <w:t xml:space="preserve"> گز</w:t>
      </w:r>
      <w:r>
        <w:rPr>
          <w:rFonts w:hint="cs"/>
          <w:rtl/>
        </w:rPr>
        <w:t>ی</w:t>
      </w:r>
      <w:r>
        <w:rPr>
          <w:rFonts w:hint="eastAsia"/>
          <w:rtl/>
        </w:rPr>
        <w:t>نه‌ها</w:t>
      </w:r>
      <w:r>
        <w:rPr>
          <w:rFonts w:hint="cs"/>
          <w:rtl/>
        </w:rPr>
        <w:t>ی</w:t>
      </w:r>
      <w:r>
        <w:rPr>
          <w:rtl/>
        </w:rPr>
        <w:t xml:space="preserve"> اصلاح</w:t>
      </w:r>
      <w:r>
        <w:rPr>
          <w:rFonts w:hint="cs"/>
          <w:rtl/>
        </w:rPr>
        <w:t>ی</w:t>
      </w:r>
      <w:r>
        <w:rPr>
          <w:rtl/>
        </w:rPr>
        <w:t xml:space="preserve"> </w:t>
      </w:r>
      <w:r>
        <w:rPr>
          <w:rFonts w:hint="cs"/>
          <w:rtl/>
        </w:rPr>
        <w:t>ی</w:t>
      </w:r>
      <w:r>
        <w:rPr>
          <w:rFonts w:hint="eastAsia"/>
          <w:rtl/>
        </w:rPr>
        <w:t>ا</w:t>
      </w:r>
      <w:r>
        <w:rPr>
          <w:rtl/>
        </w:rPr>
        <w:t xml:space="preserve"> جا</w:t>
      </w:r>
      <w:r>
        <w:rPr>
          <w:rFonts w:hint="cs"/>
          <w:rtl/>
        </w:rPr>
        <w:t>ی</w:t>
      </w:r>
      <w:r>
        <w:rPr>
          <w:rFonts w:hint="eastAsia"/>
          <w:rtl/>
        </w:rPr>
        <w:t>گز</w:t>
      </w:r>
      <w:r>
        <w:rPr>
          <w:rFonts w:hint="cs"/>
          <w:rtl/>
        </w:rPr>
        <w:t>ی</w:t>
      </w:r>
      <w:r>
        <w:rPr>
          <w:rFonts w:hint="eastAsia"/>
          <w:rtl/>
        </w:rPr>
        <w:t>ن</w:t>
      </w:r>
      <w:r>
        <w:rPr>
          <w:rFonts w:hint="cs"/>
          <w:rtl/>
        </w:rPr>
        <w:t>ی</w:t>
      </w:r>
      <w:r>
        <w:rPr>
          <w:rtl/>
        </w:rPr>
        <w:t xml:space="preserve"> با اتصالات پ</w:t>
      </w:r>
      <w:r>
        <w:rPr>
          <w:rFonts w:hint="cs"/>
          <w:rtl/>
        </w:rPr>
        <w:t>ی</w:t>
      </w:r>
      <w:r>
        <w:rPr>
          <w:rFonts w:hint="eastAsia"/>
          <w:rtl/>
        </w:rPr>
        <w:t>چ</w:t>
      </w:r>
      <w:r>
        <w:rPr>
          <w:rFonts w:hint="cs"/>
          <w:rtl/>
        </w:rPr>
        <w:t>ی</w:t>
      </w:r>
      <w:r>
        <w:rPr>
          <w:rtl/>
        </w:rPr>
        <w:t xml:space="preserve"> مقاوم‌تر مورد بررس</w:t>
      </w:r>
      <w:r>
        <w:rPr>
          <w:rFonts w:hint="cs"/>
          <w:rtl/>
        </w:rPr>
        <w:t>ی</w:t>
      </w:r>
      <w:r>
        <w:rPr>
          <w:rtl/>
        </w:rPr>
        <w:t xml:space="preserve"> قرار گ</w:t>
      </w:r>
      <w:r>
        <w:rPr>
          <w:rFonts w:hint="cs"/>
          <w:rtl/>
        </w:rPr>
        <w:t>ی</w:t>
      </w:r>
      <w:r>
        <w:rPr>
          <w:rFonts w:hint="eastAsia"/>
          <w:rtl/>
        </w:rPr>
        <w:t>رد</w:t>
      </w:r>
      <w:r>
        <w:rPr>
          <w:rtl/>
        </w:rPr>
        <w:t>.</w:t>
      </w:r>
      <w:r w:rsidR="00A362E4" w:rsidRPr="00A362E4">
        <w:rPr>
          <w:noProof/>
          <w:rtl/>
          <w:lang w:val="fa-IR"/>
        </w:rPr>
        <w:t xml:space="preserve"> </w:t>
      </w:r>
    </w:p>
    <w:p w14:paraId="6CE5ECE9" w14:textId="77777777" w:rsidR="004B71E6" w:rsidRDefault="004B71E6" w:rsidP="00DC6366">
      <w:pPr>
        <w:rPr>
          <w:rtl/>
        </w:rPr>
      </w:pPr>
    </w:p>
    <w:p w14:paraId="39D615C5" w14:textId="77777777" w:rsidR="0044747B" w:rsidRDefault="0044747B" w:rsidP="00DC6366">
      <w:pPr>
        <w:rPr>
          <w:rtl/>
        </w:rPr>
      </w:pPr>
    </w:p>
    <w:p w14:paraId="61C88EC4" w14:textId="77777777" w:rsidR="0044747B" w:rsidRDefault="0044747B" w:rsidP="00DC6366">
      <w:pPr>
        <w:rPr>
          <w:rtl/>
        </w:rPr>
      </w:pPr>
    </w:p>
    <w:p w14:paraId="0ADD3FFE" w14:textId="77777777" w:rsidR="0044747B" w:rsidRDefault="0044747B" w:rsidP="00DC6366">
      <w:pPr>
        <w:rPr>
          <w:rtl/>
        </w:rPr>
      </w:pPr>
    </w:p>
    <w:p w14:paraId="68DF41BA" w14:textId="77777777" w:rsidR="0044747B" w:rsidRDefault="0044747B" w:rsidP="00DC6366">
      <w:pPr>
        <w:rPr>
          <w:rtl/>
        </w:rPr>
      </w:pPr>
    </w:p>
    <w:p w14:paraId="2F98F551" w14:textId="77777777" w:rsidR="0044747B" w:rsidRDefault="0044747B" w:rsidP="00DC6366">
      <w:pPr>
        <w:rPr>
          <w:rtl/>
        </w:rPr>
      </w:pPr>
    </w:p>
    <w:p w14:paraId="3BA776EF" w14:textId="77777777" w:rsidR="0044747B" w:rsidRDefault="0044747B" w:rsidP="00DC6366">
      <w:pPr>
        <w:rPr>
          <w:rtl/>
        </w:rPr>
      </w:pPr>
    </w:p>
    <w:p w14:paraId="35B589EF" w14:textId="77777777" w:rsidR="0044747B" w:rsidRDefault="0044747B" w:rsidP="00DC6366">
      <w:pPr>
        <w:rPr>
          <w:rtl/>
        </w:rPr>
      </w:pPr>
    </w:p>
    <w:p w14:paraId="1BE633A4" w14:textId="77777777" w:rsidR="0044747B" w:rsidRDefault="0044747B" w:rsidP="00DC6366">
      <w:pPr>
        <w:rPr>
          <w:rtl/>
        </w:rPr>
      </w:pPr>
    </w:p>
    <w:p w14:paraId="6C03D8AA" w14:textId="77777777" w:rsidR="0044747B" w:rsidRDefault="0044747B" w:rsidP="00DC6366">
      <w:pPr>
        <w:rPr>
          <w:rtl/>
        </w:rPr>
      </w:pPr>
    </w:p>
    <w:p w14:paraId="79D250CE" w14:textId="77777777" w:rsidR="0044747B" w:rsidRDefault="0044747B" w:rsidP="00DC6366">
      <w:pPr>
        <w:rPr>
          <w:rtl/>
        </w:rPr>
      </w:pPr>
    </w:p>
    <w:p w14:paraId="14976F01" w14:textId="77777777" w:rsidR="0044747B" w:rsidRDefault="0044747B" w:rsidP="00DC6366">
      <w:pPr>
        <w:rPr>
          <w:rtl/>
        </w:rPr>
      </w:pPr>
    </w:p>
    <w:p w14:paraId="23E377DE" w14:textId="77777777" w:rsidR="0044747B" w:rsidRDefault="0044747B" w:rsidP="00DC6366">
      <w:pPr>
        <w:rPr>
          <w:rtl/>
        </w:rPr>
      </w:pPr>
    </w:p>
    <w:p w14:paraId="37F04BC8" w14:textId="77777777" w:rsidR="0044747B" w:rsidRDefault="0044747B" w:rsidP="00DC6366">
      <w:pPr>
        <w:rPr>
          <w:rtl/>
        </w:rPr>
      </w:pPr>
    </w:p>
    <w:p w14:paraId="1D2623D6" w14:textId="77777777" w:rsidR="0044747B" w:rsidRDefault="0044747B" w:rsidP="00DC6366">
      <w:pPr>
        <w:rPr>
          <w:rtl/>
        </w:rPr>
      </w:pPr>
    </w:p>
    <w:p w14:paraId="4A58FFBE" w14:textId="77777777" w:rsidR="0044747B" w:rsidRDefault="0044747B" w:rsidP="00DC6366">
      <w:pPr>
        <w:rPr>
          <w:rtl/>
        </w:rPr>
      </w:pPr>
    </w:p>
    <w:p w14:paraId="737F6E6D" w14:textId="77777777" w:rsidR="0044747B" w:rsidRDefault="0044747B" w:rsidP="00DC6366">
      <w:pPr>
        <w:rPr>
          <w:rtl/>
        </w:rPr>
      </w:pPr>
    </w:p>
    <w:p w14:paraId="20B8570F" w14:textId="77777777" w:rsidR="0044747B" w:rsidRPr="00DC6366" w:rsidRDefault="0044747B" w:rsidP="00DC6366">
      <w:pPr>
        <w:rPr>
          <w:rtl/>
        </w:rPr>
      </w:pPr>
    </w:p>
    <w:p w14:paraId="37325034" w14:textId="17BD7D29" w:rsidR="00CF54C6" w:rsidRDefault="00CF54C6" w:rsidP="00702D7F">
      <w:pPr>
        <w:pStyle w:val="Heading1"/>
        <w:rPr>
          <w:rtl/>
        </w:rPr>
      </w:pPr>
      <w:r>
        <w:rPr>
          <w:rtl/>
        </w:rPr>
        <w:br/>
      </w:r>
      <w:bookmarkStart w:id="172" w:name="_Toc206948493"/>
      <w:r w:rsidR="00702D7F" w:rsidRPr="00702D7F">
        <w:rPr>
          <w:rFonts w:hint="cs"/>
          <w:rtl/>
        </w:rPr>
        <w:t>مطالعات</w:t>
      </w:r>
      <w:r w:rsidR="00702D7F" w:rsidRPr="00702D7F">
        <w:rPr>
          <w:rtl/>
        </w:rPr>
        <w:t xml:space="preserve"> </w:t>
      </w:r>
      <w:r w:rsidR="00702D7F" w:rsidRPr="00702D7F">
        <w:rPr>
          <w:rFonts w:hint="cs"/>
          <w:rtl/>
        </w:rPr>
        <w:t>تفصيل</w:t>
      </w:r>
      <w:r w:rsidR="00702D7F">
        <w:rPr>
          <w:rFonts w:hint="cs"/>
          <w:rtl/>
        </w:rPr>
        <w:t>ی</w:t>
      </w:r>
      <w:r w:rsidR="00702D7F" w:rsidRPr="00702D7F">
        <w:rPr>
          <w:rtl/>
        </w:rPr>
        <w:t xml:space="preserve"> </w:t>
      </w:r>
      <w:r w:rsidR="00702D7F" w:rsidRPr="00702D7F">
        <w:rPr>
          <w:rFonts w:hint="cs"/>
          <w:rtl/>
        </w:rPr>
        <w:t xml:space="preserve">و </w:t>
      </w:r>
      <w:r w:rsidR="006C379F">
        <w:rPr>
          <w:rFonts w:hint="cs"/>
          <w:rtl/>
        </w:rPr>
        <w:t>تهیه</w:t>
      </w:r>
      <w:r w:rsidR="00702D7F">
        <w:rPr>
          <w:rFonts w:hint="cs"/>
          <w:rtl/>
        </w:rPr>
        <w:t>‌ی</w:t>
      </w:r>
      <w:r w:rsidR="006C379F">
        <w:rPr>
          <w:rFonts w:hint="cs"/>
          <w:rtl/>
        </w:rPr>
        <w:t xml:space="preserve"> گزارش تحلیل کمی آسیب‌پذیری ساختمان</w:t>
      </w:r>
      <w:bookmarkEnd w:id="172"/>
      <w:r w:rsidR="006C379F">
        <w:rPr>
          <w:rFonts w:hint="cs"/>
          <w:rtl/>
        </w:rPr>
        <w:t xml:space="preserve">  </w:t>
      </w:r>
    </w:p>
    <w:p w14:paraId="7ADE41ED" w14:textId="752C3634" w:rsidR="00EB09B5" w:rsidRDefault="00EB09B5" w:rsidP="00EB09B5">
      <w:pPr>
        <w:pStyle w:val="BodyText"/>
      </w:pPr>
      <w:r w:rsidRPr="00EB09B5">
        <w:rPr>
          <w:rtl/>
        </w:rPr>
        <w:t xml:space="preserve">با توجه به قدمت حدود </w:t>
      </w:r>
      <w:r w:rsidR="0044747B">
        <w:rPr>
          <w:rFonts w:hint="cs"/>
          <w:rtl/>
        </w:rPr>
        <w:t>30</w:t>
      </w:r>
      <w:r w:rsidRPr="00EB09B5">
        <w:rPr>
          <w:rtl/>
        </w:rPr>
        <w:t xml:space="preserve"> ساله سازه‌ها</w:t>
      </w:r>
      <w:r w:rsidRPr="00EB09B5">
        <w:rPr>
          <w:rFonts w:hint="cs"/>
          <w:rtl/>
        </w:rPr>
        <w:t>ی</w:t>
      </w:r>
      <w:r w:rsidRPr="00EB09B5">
        <w:rPr>
          <w:rtl/>
        </w:rPr>
        <w:t xml:space="preserve"> </w:t>
      </w:r>
      <w:r w:rsidR="00295734">
        <w:rPr>
          <w:rFonts w:hint="cs"/>
          <w:rtl/>
        </w:rPr>
        <w:t xml:space="preserve">مجموعه صنعتی </w:t>
      </w:r>
      <w:r w:rsidRPr="00EB09B5">
        <w:rPr>
          <w:rtl/>
        </w:rPr>
        <w:t>و نبود نقشه‌ها</w:t>
      </w:r>
      <w:r w:rsidRPr="00EB09B5">
        <w:rPr>
          <w:rFonts w:hint="cs"/>
          <w:rtl/>
        </w:rPr>
        <w:t>ی</w:t>
      </w:r>
      <w:r w:rsidRPr="00EB09B5">
        <w:rPr>
          <w:rtl/>
        </w:rPr>
        <w:t xml:space="preserve"> سازه‌ا</w:t>
      </w:r>
      <w:r w:rsidRPr="00EB09B5">
        <w:rPr>
          <w:rFonts w:hint="cs"/>
          <w:rtl/>
        </w:rPr>
        <w:t>ی</w:t>
      </w:r>
      <w:r w:rsidRPr="00EB09B5">
        <w:rPr>
          <w:rtl/>
        </w:rPr>
        <w:t xml:space="preserve"> (ازب</w:t>
      </w:r>
      <w:r w:rsidRPr="00EB09B5">
        <w:rPr>
          <w:rFonts w:hint="cs"/>
          <w:rtl/>
        </w:rPr>
        <w:t>ی</w:t>
      </w:r>
      <w:r w:rsidRPr="00EB09B5">
        <w:rPr>
          <w:rFonts w:hint="eastAsia"/>
          <w:rtl/>
        </w:rPr>
        <w:t>لت</w:t>
      </w:r>
      <w:r w:rsidRPr="00EB09B5">
        <w:rPr>
          <w:rtl/>
        </w:rPr>
        <w:t xml:space="preserve"> </w:t>
      </w:r>
      <w:r w:rsidRPr="00EB09B5">
        <w:rPr>
          <w:rFonts w:hint="cs"/>
          <w:rtl/>
        </w:rPr>
        <w:t>ی</w:t>
      </w:r>
      <w:r w:rsidRPr="00EB09B5">
        <w:rPr>
          <w:rFonts w:hint="eastAsia"/>
          <w:rtl/>
        </w:rPr>
        <w:t>ا</w:t>
      </w:r>
      <w:r w:rsidRPr="00EB09B5">
        <w:rPr>
          <w:rtl/>
        </w:rPr>
        <w:t xml:space="preserve"> اجرا</w:t>
      </w:r>
      <w:r w:rsidRPr="00EB09B5">
        <w:rPr>
          <w:rFonts w:hint="cs"/>
          <w:rtl/>
        </w:rPr>
        <w:t>یی</w:t>
      </w:r>
      <w:r w:rsidRPr="00EB09B5">
        <w:rPr>
          <w:rtl/>
        </w:rPr>
        <w:t>) از زمان ساخت، برداشت م</w:t>
      </w:r>
      <w:r w:rsidRPr="00EB09B5">
        <w:rPr>
          <w:rFonts w:hint="cs"/>
          <w:rtl/>
        </w:rPr>
        <w:t>ی</w:t>
      </w:r>
      <w:r w:rsidRPr="00EB09B5">
        <w:rPr>
          <w:rFonts w:hint="eastAsia"/>
          <w:rtl/>
        </w:rPr>
        <w:t>دان</w:t>
      </w:r>
      <w:r w:rsidRPr="00EB09B5">
        <w:rPr>
          <w:rFonts w:hint="cs"/>
          <w:rtl/>
        </w:rPr>
        <w:t>ی</w:t>
      </w:r>
      <w:r w:rsidRPr="00EB09B5">
        <w:rPr>
          <w:rtl/>
        </w:rPr>
        <w:t xml:space="preserve"> و مدل‌ساز</w:t>
      </w:r>
      <w:r w:rsidRPr="00EB09B5">
        <w:rPr>
          <w:rFonts w:hint="cs"/>
          <w:rtl/>
        </w:rPr>
        <w:t>ی</w:t>
      </w:r>
      <w:r w:rsidRPr="00EB09B5">
        <w:rPr>
          <w:rtl/>
        </w:rPr>
        <w:t xml:space="preserve"> سازه بر اساس شرا</w:t>
      </w:r>
      <w:r w:rsidRPr="00EB09B5">
        <w:rPr>
          <w:rFonts w:hint="cs"/>
          <w:rtl/>
        </w:rPr>
        <w:t>ی</w:t>
      </w:r>
      <w:r w:rsidRPr="00EB09B5">
        <w:rPr>
          <w:rFonts w:hint="eastAsia"/>
          <w:rtl/>
        </w:rPr>
        <w:t>ط</w:t>
      </w:r>
      <w:r w:rsidRPr="00EB09B5">
        <w:rPr>
          <w:rtl/>
        </w:rPr>
        <w:t xml:space="preserve"> موجود انجام شده است. در ادامه،</w:t>
      </w:r>
      <w:r>
        <w:rPr>
          <w:rFonts w:hint="cs"/>
          <w:rtl/>
        </w:rPr>
        <w:t xml:space="preserve"> با مدل‌سازی و</w:t>
      </w:r>
      <w:r w:rsidRPr="00EB09B5">
        <w:rPr>
          <w:rtl/>
        </w:rPr>
        <w:t xml:space="preserve"> ارز</w:t>
      </w:r>
      <w:r w:rsidRPr="00EB09B5">
        <w:rPr>
          <w:rFonts w:hint="cs"/>
          <w:rtl/>
        </w:rPr>
        <w:t>ی</w:t>
      </w:r>
      <w:r w:rsidRPr="00EB09B5">
        <w:rPr>
          <w:rFonts w:hint="eastAsia"/>
          <w:rtl/>
        </w:rPr>
        <w:t>اب</w:t>
      </w:r>
      <w:r w:rsidRPr="00EB09B5">
        <w:rPr>
          <w:rFonts w:hint="cs"/>
          <w:rtl/>
        </w:rPr>
        <w:t>ی</w:t>
      </w:r>
      <w:r w:rsidRPr="00EB09B5">
        <w:rPr>
          <w:rtl/>
        </w:rPr>
        <w:t xml:space="preserve"> سازه با استناد به آ</w:t>
      </w:r>
      <w:r w:rsidRPr="00EB09B5">
        <w:rPr>
          <w:rFonts w:hint="cs"/>
          <w:rtl/>
        </w:rPr>
        <w:t>یی</w:t>
      </w:r>
      <w:r w:rsidRPr="00EB09B5">
        <w:rPr>
          <w:rFonts w:hint="eastAsia"/>
          <w:rtl/>
        </w:rPr>
        <w:t>ن‌نامه‌ها</w:t>
      </w:r>
      <w:r w:rsidRPr="00EB09B5">
        <w:rPr>
          <w:rFonts w:hint="cs"/>
          <w:rtl/>
        </w:rPr>
        <w:t>ی</w:t>
      </w:r>
      <w:r w:rsidRPr="00EB09B5">
        <w:rPr>
          <w:rtl/>
        </w:rPr>
        <w:t xml:space="preserve"> فعل</w:t>
      </w:r>
      <w:r w:rsidRPr="00EB09B5">
        <w:rPr>
          <w:rFonts w:hint="cs"/>
          <w:rtl/>
        </w:rPr>
        <w:t>ی</w:t>
      </w:r>
      <w:r w:rsidRPr="00EB09B5">
        <w:rPr>
          <w:rtl/>
        </w:rPr>
        <w:t xml:space="preserve"> کشور صورت گرفت</w:t>
      </w:r>
      <w:r w:rsidRPr="00EB09B5">
        <w:rPr>
          <w:rFonts w:hint="eastAsia"/>
          <w:rtl/>
        </w:rPr>
        <w:t>ه</w:t>
      </w:r>
      <w:r w:rsidRPr="00EB09B5">
        <w:rPr>
          <w:rtl/>
        </w:rPr>
        <w:t xml:space="preserve"> تا در صورت شناسا</w:t>
      </w:r>
      <w:r w:rsidRPr="00EB09B5">
        <w:rPr>
          <w:rFonts w:hint="cs"/>
          <w:rtl/>
        </w:rPr>
        <w:t>یی</w:t>
      </w:r>
      <w:r w:rsidRPr="00EB09B5">
        <w:rPr>
          <w:rtl/>
        </w:rPr>
        <w:t xml:space="preserve"> ضعف‌ها</w:t>
      </w:r>
      <w:r w:rsidRPr="00EB09B5">
        <w:rPr>
          <w:rFonts w:hint="cs"/>
          <w:rtl/>
        </w:rPr>
        <w:t>ی</w:t>
      </w:r>
      <w:r w:rsidRPr="00EB09B5">
        <w:rPr>
          <w:rtl/>
        </w:rPr>
        <w:t xml:space="preserve"> احتمال</w:t>
      </w:r>
      <w:r w:rsidRPr="00EB09B5">
        <w:rPr>
          <w:rFonts w:hint="cs"/>
          <w:rtl/>
        </w:rPr>
        <w:t>ی</w:t>
      </w:r>
      <w:r w:rsidRPr="00EB09B5">
        <w:rPr>
          <w:rFonts w:hint="eastAsia"/>
          <w:rtl/>
        </w:rPr>
        <w:t>،</w:t>
      </w:r>
      <w:r w:rsidRPr="00EB09B5">
        <w:rPr>
          <w:rtl/>
        </w:rPr>
        <w:t xml:space="preserve"> طرح‌ها</w:t>
      </w:r>
      <w:r w:rsidRPr="00EB09B5">
        <w:rPr>
          <w:rFonts w:hint="cs"/>
          <w:rtl/>
        </w:rPr>
        <w:t>ی</w:t>
      </w:r>
      <w:r w:rsidRPr="00EB09B5">
        <w:rPr>
          <w:rtl/>
        </w:rPr>
        <w:t xml:space="preserve"> مقاوم‌ساز</w:t>
      </w:r>
      <w:r w:rsidRPr="00EB09B5">
        <w:rPr>
          <w:rFonts w:hint="cs"/>
          <w:rtl/>
        </w:rPr>
        <w:t>ی</w:t>
      </w:r>
      <w:r w:rsidRPr="00EB09B5">
        <w:rPr>
          <w:rtl/>
        </w:rPr>
        <w:t xml:space="preserve"> متناسب با شرا</w:t>
      </w:r>
      <w:r w:rsidRPr="00EB09B5">
        <w:rPr>
          <w:rFonts w:hint="cs"/>
          <w:rtl/>
        </w:rPr>
        <w:t>ی</w:t>
      </w:r>
      <w:r w:rsidRPr="00EB09B5">
        <w:rPr>
          <w:rFonts w:hint="eastAsia"/>
          <w:rtl/>
        </w:rPr>
        <w:t>ط</w:t>
      </w:r>
      <w:r w:rsidRPr="00EB09B5">
        <w:rPr>
          <w:rtl/>
        </w:rPr>
        <w:t xml:space="preserve"> فعل</w:t>
      </w:r>
      <w:r w:rsidRPr="00EB09B5">
        <w:rPr>
          <w:rFonts w:hint="cs"/>
          <w:rtl/>
        </w:rPr>
        <w:t>ی</w:t>
      </w:r>
      <w:r w:rsidRPr="00EB09B5">
        <w:rPr>
          <w:rtl/>
        </w:rPr>
        <w:t xml:space="preserve"> سازه ارائه گردد.</w:t>
      </w:r>
    </w:p>
    <w:p w14:paraId="5465FC88" w14:textId="0BC0B4A1" w:rsidR="00FB0438" w:rsidRDefault="00FB0438" w:rsidP="00FB0438">
      <w:pPr>
        <w:pStyle w:val="Heading2"/>
      </w:pPr>
      <w:bookmarkStart w:id="173" w:name="_Toc206948494"/>
      <w:r>
        <w:rPr>
          <w:rFonts w:hint="cs"/>
          <w:rtl/>
        </w:rPr>
        <w:t>معرفی اولیه</w:t>
      </w:r>
      <w:bookmarkEnd w:id="173"/>
    </w:p>
    <w:p w14:paraId="3DD028A3" w14:textId="2DF4A901" w:rsidR="00FB0438" w:rsidRDefault="00FB0438" w:rsidP="00FB0438">
      <w:pPr>
        <w:rPr>
          <w:rFonts w:cs="B Nazanin"/>
          <w:sz w:val="26"/>
          <w:szCs w:val="26"/>
        </w:rPr>
      </w:pPr>
      <w:r w:rsidRPr="001C7A7B">
        <w:rPr>
          <w:rFonts w:cs="B Nazanin" w:hint="cs"/>
          <w:sz w:val="26"/>
          <w:szCs w:val="26"/>
          <w:rtl/>
        </w:rPr>
        <w:t xml:space="preserve">این پروژه مربوط به یک </w:t>
      </w:r>
      <w:r>
        <w:rPr>
          <w:rFonts w:cs="B Nazanin" w:hint="cs"/>
          <w:sz w:val="26"/>
          <w:szCs w:val="26"/>
          <w:rtl/>
        </w:rPr>
        <w:t>سوله با اسکلت فولادی</w:t>
      </w:r>
      <w:r w:rsidRPr="001C7A7B">
        <w:rPr>
          <w:rFonts w:cs="B Nazanin" w:hint="cs"/>
          <w:sz w:val="26"/>
          <w:szCs w:val="26"/>
          <w:rtl/>
        </w:rPr>
        <w:t xml:space="preserve"> واقع در شهر </w:t>
      </w:r>
      <w:r>
        <w:rPr>
          <w:rFonts w:cs="B Nazanin" w:hint="cs"/>
          <w:sz w:val="26"/>
          <w:szCs w:val="26"/>
          <w:rtl/>
        </w:rPr>
        <w:t>قائم‌شهر</w:t>
      </w:r>
      <w:r w:rsidRPr="001C7A7B">
        <w:rPr>
          <w:rFonts w:cs="B Nazanin" w:hint="cs"/>
          <w:sz w:val="26"/>
          <w:szCs w:val="26"/>
          <w:rtl/>
        </w:rPr>
        <w:t xml:space="preserve"> می‌باشد که مشخصات کلی آن به شرح </w:t>
      </w:r>
      <w:r w:rsidR="002E5AB0">
        <w:rPr>
          <w:rFonts w:cs="B Nazanin"/>
          <w:sz w:val="26"/>
          <w:szCs w:val="26"/>
          <w:rtl/>
        </w:rPr>
        <w:fldChar w:fldCharType="begin"/>
      </w:r>
      <w:r w:rsidR="002E5AB0">
        <w:rPr>
          <w:rFonts w:cs="B Nazanin"/>
          <w:sz w:val="26"/>
          <w:szCs w:val="26"/>
          <w:rtl/>
        </w:rPr>
        <w:instrText xml:space="preserve"> </w:instrText>
      </w:r>
      <w:r w:rsidR="002E5AB0">
        <w:rPr>
          <w:rFonts w:cs="B Nazanin" w:hint="cs"/>
          <w:sz w:val="26"/>
          <w:szCs w:val="26"/>
        </w:rPr>
        <w:instrText>REF</w:instrText>
      </w:r>
      <w:r w:rsidR="002E5AB0">
        <w:rPr>
          <w:rFonts w:cs="B Nazanin" w:hint="cs"/>
          <w:sz w:val="26"/>
          <w:szCs w:val="26"/>
          <w:rtl/>
        </w:rPr>
        <w:instrText xml:space="preserve"> _</w:instrText>
      </w:r>
      <w:r w:rsidR="002E5AB0">
        <w:rPr>
          <w:rFonts w:cs="B Nazanin" w:hint="cs"/>
          <w:sz w:val="26"/>
          <w:szCs w:val="26"/>
        </w:rPr>
        <w:instrText>Ref206947626 \h</w:instrText>
      </w:r>
      <w:r w:rsidR="002E5AB0">
        <w:rPr>
          <w:rFonts w:cs="B Nazanin"/>
          <w:sz w:val="26"/>
          <w:szCs w:val="26"/>
          <w:rtl/>
        </w:rPr>
        <w:instrText xml:space="preserve"> </w:instrText>
      </w:r>
      <w:r w:rsidR="002E5AB0">
        <w:rPr>
          <w:rFonts w:cs="B Nazanin"/>
          <w:sz w:val="26"/>
          <w:szCs w:val="26"/>
          <w:rtl/>
        </w:rPr>
      </w:r>
      <w:r w:rsidR="002E5AB0">
        <w:rPr>
          <w:rFonts w:cs="B Nazanin"/>
          <w:sz w:val="26"/>
          <w:szCs w:val="26"/>
          <w:rtl/>
        </w:rPr>
        <w:fldChar w:fldCharType="separate"/>
      </w:r>
      <w:r w:rsidR="000E7D3D" w:rsidRPr="00E94927">
        <w:rPr>
          <w:rFonts w:ascii="Yas" w:hAnsi="Yas"/>
          <w:rtl/>
        </w:rPr>
        <w:t xml:space="preserve">جدول </w:t>
      </w:r>
      <w:r w:rsidR="000E7D3D">
        <w:rPr>
          <w:rFonts w:ascii="Yas" w:hAnsi="Yas"/>
          <w:noProof/>
          <w:rtl/>
        </w:rPr>
        <w:t>‏2</w:t>
      </w:r>
      <w:r w:rsidR="000E7D3D" w:rsidRPr="00E94927">
        <w:rPr>
          <w:rFonts w:ascii="Yas" w:hAnsi="Yas"/>
          <w:rtl/>
        </w:rPr>
        <w:t>‏</w:t>
      </w:r>
      <w:r w:rsidR="000E7D3D" w:rsidRPr="00E94927">
        <w:rPr>
          <w:rFonts w:ascii="Yas" w:hAnsi="Yas"/>
          <w:rtl/>
        </w:rPr>
        <w:noBreakHyphen/>
      </w:r>
      <w:r w:rsidR="000E7D3D">
        <w:rPr>
          <w:rFonts w:ascii="Yas" w:hAnsi="Yas"/>
          <w:noProof/>
          <w:rtl/>
        </w:rPr>
        <w:t>1</w:t>
      </w:r>
      <w:r w:rsidR="002E5AB0">
        <w:rPr>
          <w:rFonts w:cs="B Nazanin"/>
          <w:sz w:val="26"/>
          <w:szCs w:val="26"/>
          <w:rtl/>
        </w:rPr>
        <w:fldChar w:fldCharType="end"/>
      </w:r>
      <w:r w:rsidR="00EB09B5">
        <w:rPr>
          <w:rFonts w:cs="B Nazanin" w:hint="cs"/>
          <w:sz w:val="26"/>
          <w:szCs w:val="26"/>
          <w:rtl/>
        </w:rPr>
        <w:t xml:space="preserve"> </w:t>
      </w:r>
      <w:r w:rsidRPr="001C7A7B">
        <w:rPr>
          <w:rFonts w:cs="B Nazanin" w:hint="cs"/>
          <w:sz w:val="26"/>
          <w:szCs w:val="26"/>
          <w:rtl/>
        </w:rPr>
        <w:t>است</w:t>
      </w:r>
      <w:r>
        <w:rPr>
          <w:rFonts w:cs="B Nazanin" w:hint="cs"/>
          <w:sz w:val="26"/>
          <w:szCs w:val="26"/>
          <w:rtl/>
        </w:rPr>
        <w:t>.</w:t>
      </w:r>
    </w:p>
    <w:p w14:paraId="322C8B06" w14:textId="60E8DEF5" w:rsidR="00FB0438" w:rsidRPr="00FB0438" w:rsidRDefault="00CD7DDD" w:rsidP="00CD7DDD">
      <w:pPr>
        <w:pStyle w:val="CaptionofTables"/>
        <w:rPr>
          <w:rFonts w:ascii="Yas" w:hAnsi="Yas"/>
          <w:rtl/>
        </w:rPr>
      </w:pPr>
      <w:bookmarkStart w:id="174" w:name="_Ref206947626"/>
      <w:bookmarkStart w:id="175" w:name="_Toc206948599"/>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1</w:t>
      </w:r>
      <w:r>
        <w:rPr>
          <w:rFonts w:ascii="Yas" w:hAnsi="Yas"/>
          <w:rtl/>
        </w:rPr>
        <w:fldChar w:fldCharType="end"/>
      </w:r>
      <w:bookmarkEnd w:id="174"/>
      <w:r w:rsidR="00FB0438">
        <w:rPr>
          <w:rFonts w:ascii="Yas" w:hAnsi="Yas" w:hint="cs"/>
          <w:rtl/>
        </w:rPr>
        <w:t>: معرفی اولیه پروژه</w:t>
      </w:r>
      <w:bookmarkEnd w:id="175"/>
    </w:p>
    <w:tbl>
      <w:tblPr>
        <w:tblStyle w:val="TableGrid"/>
        <w:bidiVisual/>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503"/>
        <w:gridCol w:w="4493"/>
      </w:tblGrid>
      <w:tr w:rsidR="00FB0438" w14:paraId="646749D6" w14:textId="77777777" w:rsidTr="00462C96">
        <w:trPr>
          <w:jc w:val="center"/>
        </w:trPr>
        <w:tc>
          <w:tcPr>
            <w:tcW w:w="4622" w:type="dxa"/>
            <w:shd w:val="clear" w:color="auto" w:fill="E7E6E6" w:themeFill="background2"/>
            <w:vAlign w:val="center"/>
          </w:tcPr>
          <w:p w14:paraId="75B3DD83" w14:textId="77777777" w:rsidR="00FB0438" w:rsidRPr="00E2610F" w:rsidRDefault="00FB0438" w:rsidP="00462C96">
            <w:pPr>
              <w:jc w:val="center"/>
              <w:rPr>
                <w:rFonts w:cs="B Nazanin"/>
                <w:rtl/>
              </w:rPr>
            </w:pPr>
            <w:r w:rsidRPr="00E2610F">
              <w:rPr>
                <w:rFonts w:cs="B Nazanin" w:hint="cs"/>
                <w:rtl/>
              </w:rPr>
              <w:t>محل پروژه</w:t>
            </w:r>
          </w:p>
        </w:tc>
        <w:tc>
          <w:tcPr>
            <w:tcW w:w="4623" w:type="dxa"/>
            <w:vAlign w:val="center"/>
          </w:tcPr>
          <w:p w14:paraId="1045E4CD" w14:textId="77777777" w:rsidR="00FB0438" w:rsidRPr="00E2610F" w:rsidRDefault="00FB0438" w:rsidP="00462C96">
            <w:pPr>
              <w:jc w:val="center"/>
              <w:rPr>
                <w:rFonts w:cs="B Nazanin"/>
                <w:rtl/>
              </w:rPr>
            </w:pPr>
            <w:r w:rsidRPr="00E2610F">
              <w:rPr>
                <w:rFonts w:cs="B Nazanin" w:hint="cs"/>
                <w:rtl/>
              </w:rPr>
              <w:t>قائم‌شهر</w:t>
            </w:r>
          </w:p>
        </w:tc>
      </w:tr>
      <w:tr w:rsidR="00FB0438" w14:paraId="42C9AE1D" w14:textId="77777777" w:rsidTr="00462C96">
        <w:trPr>
          <w:jc w:val="center"/>
        </w:trPr>
        <w:tc>
          <w:tcPr>
            <w:tcW w:w="4622" w:type="dxa"/>
            <w:shd w:val="clear" w:color="auto" w:fill="E7E6E6" w:themeFill="background2"/>
            <w:vAlign w:val="center"/>
          </w:tcPr>
          <w:p w14:paraId="69888DE0" w14:textId="77777777" w:rsidR="00FB0438" w:rsidRPr="00E2610F" w:rsidRDefault="00FB0438" w:rsidP="00462C96">
            <w:pPr>
              <w:jc w:val="center"/>
              <w:rPr>
                <w:rFonts w:cs="B Nazanin"/>
                <w:rtl/>
              </w:rPr>
            </w:pPr>
            <w:r w:rsidRPr="00E2610F">
              <w:rPr>
                <w:rFonts w:cs="B Nazanin" w:hint="cs"/>
                <w:rtl/>
              </w:rPr>
              <w:t>کاربری</w:t>
            </w:r>
          </w:p>
        </w:tc>
        <w:tc>
          <w:tcPr>
            <w:tcW w:w="4623" w:type="dxa"/>
            <w:vAlign w:val="center"/>
          </w:tcPr>
          <w:p w14:paraId="36B7C33C" w14:textId="77777777" w:rsidR="00FB0438" w:rsidRPr="00E2610F" w:rsidRDefault="00FB0438" w:rsidP="00462C96">
            <w:pPr>
              <w:jc w:val="center"/>
              <w:rPr>
                <w:rFonts w:cs="B Nazanin"/>
                <w:rtl/>
              </w:rPr>
            </w:pPr>
            <w:r w:rsidRPr="00E2610F">
              <w:rPr>
                <w:rFonts w:cs="B Nazanin" w:hint="cs"/>
                <w:rtl/>
              </w:rPr>
              <w:t>انبار</w:t>
            </w:r>
          </w:p>
        </w:tc>
      </w:tr>
      <w:tr w:rsidR="00FB0438" w14:paraId="31CFCB5E" w14:textId="77777777" w:rsidTr="00462C96">
        <w:trPr>
          <w:jc w:val="center"/>
        </w:trPr>
        <w:tc>
          <w:tcPr>
            <w:tcW w:w="4622" w:type="dxa"/>
            <w:shd w:val="clear" w:color="auto" w:fill="E7E6E6" w:themeFill="background2"/>
            <w:vAlign w:val="center"/>
          </w:tcPr>
          <w:p w14:paraId="4E2955CB" w14:textId="77777777" w:rsidR="00FB0438" w:rsidRPr="00E2610F" w:rsidRDefault="00FB0438" w:rsidP="00462C96">
            <w:pPr>
              <w:jc w:val="center"/>
              <w:rPr>
                <w:rFonts w:cs="B Nazanin"/>
                <w:rtl/>
              </w:rPr>
            </w:pPr>
            <w:r w:rsidRPr="00E2610F">
              <w:rPr>
                <w:rFonts w:cs="B Nazanin" w:hint="cs"/>
                <w:rtl/>
              </w:rPr>
              <w:t>ابعاد پلان طراحی</w:t>
            </w:r>
          </w:p>
        </w:tc>
        <w:tc>
          <w:tcPr>
            <w:tcW w:w="4623" w:type="dxa"/>
            <w:vAlign w:val="center"/>
          </w:tcPr>
          <w:p w14:paraId="22CD1C9F" w14:textId="77777777" w:rsidR="00FB0438" w:rsidRPr="00E2610F" w:rsidRDefault="00FB0438" w:rsidP="00462C96">
            <w:pPr>
              <w:jc w:val="center"/>
              <w:rPr>
                <w:rFonts w:cs="B Nazanin"/>
                <w:rtl/>
              </w:rPr>
            </w:pPr>
            <w:r w:rsidRPr="00E2610F">
              <w:rPr>
                <w:rFonts w:cs="B Nazanin" w:hint="cs"/>
                <w:rtl/>
              </w:rPr>
              <w:t xml:space="preserve">15.5 </w:t>
            </w:r>
            <w:r w:rsidRPr="00E2610F">
              <w:rPr>
                <w:rFonts w:cs="B Nazanin"/>
              </w:rPr>
              <w:t>x</w:t>
            </w:r>
            <w:r w:rsidRPr="00E2610F">
              <w:rPr>
                <w:rFonts w:cs="B Nazanin" w:hint="cs"/>
                <w:rtl/>
              </w:rPr>
              <w:t xml:space="preserve"> </w:t>
            </w:r>
            <w:r w:rsidRPr="00E2610F">
              <w:rPr>
                <w:rFonts w:eastAsia="Malgun Gothic" w:cs="B Nazanin" w:hint="cs"/>
                <w:rtl/>
                <w:lang w:eastAsia="ko-KR"/>
              </w:rPr>
              <w:t xml:space="preserve">60 </w:t>
            </w:r>
            <w:r w:rsidRPr="00E2610F">
              <w:rPr>
                <w:rFonts w:cs="B Nazanin" w:hint="cs"/>
                <w:rtl/>
              </w:rPr>
              <w:t>مترمربع</w:t>
            </w:r>
          </w:p>
        </w:tc>
      </w:tr>
      <w:tr w:rsidR="00FB0438" w14:paraId="50874515" w14:textId="77777777" w:rsidTr="00462C96">
        <w:trPr>
          <w:jc w:val="center"/>
        </w:trPr>
        <w:tc>
          <w:tcPr>
            <w:tcW w:w="4622" w:type="dxa"/>
            <w:shd w:val="clear" w:color="auto" w:fill="E7E6E6" w:themeFill="background2"/>
            <w:vAlign w:val="center"/>
          </w:tcPr>
          <w:p w14:paraId="0BB99331" w14:textId="77777777" w:rsidR="00FB0438" w:rsidRPr="00E2610F" w:rsidRDefault="00FB0438" w:rsidP="00462C96">
            <w:pPr>
              <w:jc w:val="center"/>
              <w:rPr>
                <w:rFonts w:cs="B Nazanin"/>
                <w:rtl/>
              </w:rPr>
            </w:pPr>
            <w:r w:rsidRPr="00E2610F">
              <w:rPr>
                <w:rFonts w:cs="B Nazanin" w:hint="cs"/>
                <w:rtl/>
              </w:rPr>
              <w:t>نوع زمین پروژه</w:t>
            </w:r>
          </w:p>
        </w:tc>
        <w:tc>
          <w:tcPr>
            <w:tcW w:w="4623" w:type="dxa"/>
            <w:vAlign w:val="center"/>
          </w:tcPr>
          <w:p w14:paraId="6950818F" w14:textId="77777777" w:rsidR="00FB0438" w:rsidRPr="00E2610F" w:rsidRDefault="00FB0438" w:rsidP="00462C96">
            <w:pPr>
              <w:ind w:left="360"/>
              <w:jc w:val="center"/>
              <w:rPr>
                <w:rFonts w:cs="B Nazanin"/>
              </w:rPr>
            </w:pPr>
            <w:r w:rsidRPr="00E2610F">
              <w:rPr>
                <w:rFonts w:cs="B Nazanin" w:hint="cs"/>
                <w:rtl/>
              </w:rPr>
              <w:t xml:space="preserve">خاک تیپ </w:t>
            </w:r>
            <w:r w:rsidRPr="00E2610F">
              <w:rPr>
                <w:rFonts w:cs="B Nazanin"/>
              </w:rPr>
              <w:t>III</w:t>
            </w:r>
          </w:p>
        </w:tc>
      </w:tr>
      <w:tr w:rsidR="00FB0438" w14:paraId="5587CAF0" w14:textId="77777777" w:rsidTr="00462C96">
        <w:trPr>
          <w:jc w:val="center"/>
        </w:trPr>
        <w:tc>
          <w:tcPr>
            <w:tcW w:w="4622" w:type="dxa"/>
            <w:shd w:val="clear" w:color="auto" w:fill="E7E6E6" w:themeFill="background2"/>
            <w:vAlign w:val="center"/>
          </w:tcPr>
          <w:p w14:paraId="70721350" w14:textId="77777777" w:rsidR="00FB0438" w:rsidRPr="00E2610F" w:rsidRDefault="00FB0438" w:rsidP="00462C96">
            <w:pPr>
              <w:jc w:val="center"/>
              <w:rPr>
                <w:rFonts w:cs="B Nazanin"/>
                <w:rtl/>
              </w:rPr>
            </w:pPr>
            <w:r w:rsidRPr="00E2610F">
              <w:rPr>
                <w:rFonts w:cs="B Nazanin" w:hint="cs"/>
                <w:rtl/>
              </w:rPr>
              <w:t>تعداد سقف</w:t>
            </w:r>
          </w:p>
        </w:tc>
        <w:tc>
          <w:tcPr>
            <w:tcW w:w="4623" w:type="dxa"/>
            <w:vAlign w:val="center"/>
          </w:tcPr>
          <w:p w14:paraId="635BD859" w14:textId="77777777" w:rsidR="00FB0438" w:rsidRPr="00E2610F" w:rsidRDefault="00FB0438" w:rsidP="00462C96">
            <w:pPr>
              <w:jc w:val="center"/>
              <w:rPr>
                <w:rFonts w:cs="B Nazanin"/>
                <w:rtl/>
              </w:rPr>
            </w:pPr>
            <w:r w:rsidRPr="00E2610F">
              <w:rPr>
                <w:rFonts w:cs="B Nazanin" w:hint="cs"/>
                <w:rtl/>
              </w:rPr>
              <w:t xml:space="preserve">1 سقف  </w:t>
            </w:r>
          </w:p>
        </w:tc>
      </w:tr>
      <w:tr w:rsidR="00FB0438" w14:paraId="23CB428C" w14:textId="77777777" w:rsidTr="00462C96">
        <w:trPr>
          <w:jc w:val="center"/>
        </w:trPr>
        <w:tc>
          <w:tcPr>
            <w:tcW w:w="4622" w:type="dxa"/>
            <w:shd w:val="clear" w:color="auto" w:fill="E7E6E6" w:themeFill="background2"/>
            <w:vAlign w:val="center"/>
          </w:tcPr>
          <w:p w14:paraId="558135A6" w14:textId="03599834" w:rsidR="00FB0438" w:rsidRPr="00E2610F" w:rsidRDefault="00FB0438" w:rsidP="00462C96">
            <w:pPr>
              <w:jc w:val="center"/>
              <w:rPr>
                <w:rFonts w:cs="B Nazanin"/>
                <w:rtl/>
              </w:rPr>
            </w:pPr>
            <w:r w:rsidRPr="00E2610F">
              <w:rPr>
                <w:rFonts w:cs="B Nazanin" w:hint="cs"/>
                <w:rtl/>
              </w:rPr>
              <w:t xml:space="preserve">تعداد </w:t>
            </w:r>
            <w:r w:rsidR="00B66547">
              <w:rPr>
                <w:rFonts w:cs="B Nazanin" w:hint="cs"/>
                <w:rtl/>
              </w:rPr>
              <w:t>قاب‌ها</w:t>
            </w:r>
          </w:p>
        </w:tc>
        <w:tc>
          <w:tcPr>
            <w:tcW w:w="4623" w:type="dxa"/>
            <w:vAlign w:val="center"/>
          </w:tcPr>
          <w:p w14:paraId="58F400B0" w14:textId="553208ED" w:rsidR="00FB0438" w:rsidRPr="00E2610F" w:rsidRDefault="00B66547" w:rsidP="00462C96">
            <w:pPr>
              <w:jc w:val="center"/>
              <w:rPr>
                <w:rFonts w:asciiTheme="majorBidi" w:hAnsiTheme="majorBidi" w:cstheme="majorBidi"/>
                <w:rtl/>
              </w:rPr>
            </w:pPr>
            <w:r w:rsidRPr="0044747B">
              <w:rPr>
                <w:rFonts w:cs="B Nazanin" w:hint="cs"/>
                <w:rtl/>
              </w:rPr>
              <w:t>11 قاب به فاصله هر 6 متر</w:t>
            </w:r>
          </w:p>
        </w:tc>
      </w:tr>
      <w:tr w:rsidR="00FB0438" w14:paraId="432E7C36" w14:textId="77777777" w:rsidTr="00462C96">
        <w:trPr>
          <w:jc w:val="center"/>
        </w:trPr>
        <w:tc>
          <w:tcPr>
            <w:tcW w:w="4622" w:type="dxa"/>
            <w:shd w:val="clear" w:color="auto" w:fill="E7E6E6" w:themeFill="background2"/>
            <w:vAlign w:val="center"/>
          </w:tcPr>
          <w:p w14:paraId="47C4A9D5" w14:textId="77777777" w:rsidR="00FB0438" w:rsidRPr="00E2610F" w:rsidRDefault="00FB0438" w:rsidP="00462C96">
            <w:pPr>
              <w:jc w:val="center"/>
              <w:rPr>
                <w:rFonts w:cs="B Nazanin"/>
                <w:rtl/>
              </w:rPr>
            </w:pPr>
            <w:r w:rsidRPr="00E2610F">
              <w:rPr>
                <w:rFonts w:cs="B Nazanin" w:hint="cs"/>
                <w:rtl/>
              </w:rPr>
              <w:t>نوع سقف</w:t>
            </w:r>
          </w:p>
        </w:tc>
        <w:tc>
          <w:tcPr>
            <w:tcW w:w="4623" w:type="dxa"/>
            <w:vAlign w:val="center"/>
          </w:tcPr>
          <w:p w14:paraId="5EB43A53" w14:textId="77777777" w:rsidR="00FB0438" w:rsidRPr="00E2610F" w:rsidRDefault="00FB0438" w:rsidP="00462C96">
            <w:pPr>
              <w:jc w:val="center"/>
              <w:rPr>
                <w:rFonts w:asciiTheme="majorBidi" w:hAnsiTheme="majorBidi" w:cstheme="majorBidi"/>
              </w:rPr>
            </w:pPr>
            <w:r w:rsidRPr="00E2610F">
              <w:rPr>
                <w:rFonts w:cs="B Nazanin" w:hint="cs"/>
                <w:rtl/>
              </w:rPr>
              <w:t>شیب‌دار با پوشش پشم‌شیشه و تور مرغی</w:t>
            </w:r>
          </w:p>
        </w:tc>
      </w:tr>
      <w:tr w:rsidR="00FB0438" w14:paraId="227C2EC1" w14:textId="77777777" w:rsidTr="00462C96">
        <w:trPr>
          <w:jc w:val="center"/>
        </w:trPr>
        <w:tc>
          <w:tcPr>
            <w:tcW w:w="4622" w:type="dxa"/>
            <w:shd w:val="clear" w:color="auto" w:fill="E7E6E6" w:themeFill="background2"/>
            <w:vAlign w:val="center"/>
          </w:tcPr>
          <w:p w14:paraId="695FF955" w14:textId="77777777" w:rsidR="00FB0438" w:rsidRPr="00E2610F" w:rsidRDefault="00FB0438" w:rsidP="00462C96">
            <w:pPr>
              <w:jc w:val="center"/>
              <w:rPr>
                <w:rFonts w:cs="B Nazanin"/>
                <w:rtl/>
              </w:rPr>
            </w:pPr>
            <w:r w:rsidRPr="00E2610F">
              <w:rPr>
                <w:rFonts w:cs="B Nazanin" w:hint="cs"/>
                <w:rtl/>
              </w:rPr>
              <w:t>حد شکل‌پذیری ساختمان</w:t>
            </w:r>
          </w:p>
        </w:tc>
        <w:tc>
          <w:tcPr>
            <w:tcW w:w="4623" w:type="dxa"/>
            <w:vAlign w:val="center"/>
          </w:tcPr>
          <w:p w14:paraId="21ED2A4A" w14:textId="77777777" w:rsidR="00FB0438" w:rsidRPr="00E2610F" w:rsidRDefault="00FB0438" w:rsidP="00462C96">
            <w:pPr>
              <w:jc w:val="center"/>
              <w:rPr>
                <w:rFonts w:asciiTheme="majorBidi" w:hAnsiTheme="majorBidi" w:cstheme="majorBidi"/>
                <w:rtl/>
              </w:rPr>
            </w:pPr>
            <w:r w:rsidRPr="00E2610F">
              <w:rPr>
                <w:rFonts w:cs="B Nazanin" w:hint="cs"/>
                <w:rtl/>
              </w:rPr>
              <w:t>متوسط</w:t>
            </w:r>
          </w:p>
        </w:tc>
      </w:tr>
      <w:tr w:rsidR="00FB0438" w14:paraId="55E92677" w14:textId="77777777" w:rsidTr="00462C96">
        <w:trPr>
          <w:jc w:val="center"/>
        </w:trPr>
        <w:tc>
          <w:tcPr>
            <w:tcW w:w="4622" w:type="dxa"/>
            <w:shd w:val="clear" w:color="auto" w:fill="E7E6E6" w:themeFill="background2"/>
            <w:vAlign w:val="center"/>
          </w:tcPr>
          <w:p w14:paraId="111A5BBD" w14:textId="2D257609" w:rsidR="00FB0438" w:rsidRPr="00E2610F" w:rsidRDefault="00FB0438" w:rsidP="00462C96">
            <w:pPr>
              <w:jc w:val="center"/>
              <w:rPr>
                <w:rFonts w:cs="B Nazanin"/>
                <w:rtl/>
              </w:rPr>
            </w:pPr>
            <w:r w:rsidRPr="00E2610F">
              <w:rPr>
                <w:rFonts w:cs="B Nazanin" w:hint="cs"/>
                <w:rtl/>
              </w:rPr>
              <w:t>وضعیت</w:t>
            </w:r>
            <w:r w:rsidRPr="00E2610F">
              <w:rPr>
                <w:rFonts w:cs="B Nazanin"/>
              </w:rPr>
              <w:t xml:space="preserve"> </w:t>
            </w:r>
            <w:r w:rsidRPr="00E2610F">
              <w:rPr>
                <w:rFonts w:cs="B Nazanin" w:hint="cs"/>
                <w:rtl/>
              </w:rPr>
              <w:t>ساختمان</w:t>
            </w:r>
            <w:r w:rsidR="00446208" w:rsidRPr="00E2610F">
              <w:rPr>
                <w:rFonts w:cs="B Nazanin" w:hint="cs"/>
                <w:rtl/>
              </w:rPr>
              <w:t>‌</w:t>
            </w:r>
            <w:r w:rsidRPr="00E2610F">
              <w:rPr>
                <w:rFonts w:cs="B Nazanin" w:hint="cs"/>
                <w:rtl/>
              </w:rPr>
              <w:t>های</w:t>
            </w:r>
            <w:r w:rsidRPr="00E2610F">
              <w:rPr>
                <w:rFonts w:cs="B Nazanin"/>
              </w:rPr>
              <w:t xml:space="preserve"> </w:t>
            </w:r>
            <w:r w:rsidRPr="00E2610F">
              <w:rPr>
                <w:rFonts w:cs="B Nazanin" w:hint="cs"/>
                <w:rtl/>
              </w:rPr>
              <w:t>اطراف</w:t>
            </w:r>
          </w:p>
        </w:tc>
        <w:tc>
          <w:tcPr>
            <w:tcW w:w="4623" w:type="dxa"/>
            <w:vAlign w:val="center"/>
          </w:tcPr>
          <w:p w14:paraId="3B3E08EC" w14:textId="77777777" w:rsidR="00FB0438" w:rsidRPr="00E2610F" w:rsidRDefault="00FB0438" w:rsidP="00462C96">
            <w:pPr>
              <w:jc w:val="center"/>
              <w:rPr>
                <w:rFonts w:asciiTheme="majorBidi" w:hAnsiTheme="majorBidi" w:cstheme="majorBidi"/>
              </w:rPr>
            </w:pPr>
            <w:r w:rsidRPr="00E2610F">
              <w:rPr>
                <w:rFonts w:cs="B Nazanin" w:hint="cs"/>
                <w:rtl/>
              </w:rPr>
              <w:t>از اطراف آزاد</w:t>
            </w:r>
          </w:p>
        </w:tc>
      </w:tr>
      <w:tr w:rsidR="00FB0438" w14:paraId="3DFB8433" w14:textId="77777777" w:rsidTr="00462C96">
        <w:trPr>
          <w:jc w:val="center"/>
        </w:trPr>
        <w:tc>
          <w:tcPr>
            <w:tcW w:w="4622" w:type="dxa"/>
            <w:shd w:val="clear" w:color="auto" w:fill="E7E6E6" w:themeFill="background2"/>
            <w:vAlign w:val="center"/>
          </w:tcPr>
          <w:p w14:paraId="6C75902C" w14:textId="77777777" w:rsidR="00FB0438" w:rsidRPr="00E2610F" w:rsidRDefault="00FB0438" w:rsidP="00462C96">
            <w:pPr>
              <w:jc w:val="center"/>
              <w:rPr>
                <w:rFonts w:cs="B Nazanin"/>
                <w:rtl/>
              </w:rPr>
            </w:pPr>
            <w:r w:rsidRPr="00E2610F">
              <w:rPr>
                <w:rFonts w:cs="B Nazanin" w:hint="cs"/>
                <w:rtl/>
              </w:rPr>
              <w:t>نوع قاب ساختمان</w:t>
            </w:r>
          </w:p>
        </w:tc>
        <w:tc>
          <w:tcPr>
            <w:tcW w:w="4623" w:type="dxa"/>
            <w:vAlign w:val="center"/>
          </w:tcPr>
          <w:p w14:paraId="7528EC3B" w14:textId="2F3E7D1C" w:rsidR="00FB0438" w:rsidRPr="00E2610F" w:rsidRDefault="00FB0438" w:rsidP="00462C96">
            <w:pPr>
              <w:jc w:val="center"/>
              <w:rPr>
                <w:rFonts w:asciiTheme="majorBidi" w:hAnsiTheme="majorBidi" w:cstheme="majorBidi"/>
                <w:rtl/>
              </w:rPr>
            </w:pPr>
            <w:r w:rsidRPr="00E2610F">
              <w:rPr>
                <w:rFonts w:cs="B Nazanin" w:hint="cs"/>
                <w:rtl/>
              </w:rPr>
              <w:t xml:space="preserve">در راستای </w:t>
            </w:r>
            <w:r w:rsidRPr="00E2610F">
              <w:rPr>
                <w:rFonts w:asciiTheme="majorBidi" w:hAnsiTheme="majorBidi" w:cstheme="majorBidi"/>
              </w:rPr>
              <w:t>x</w:t>
            </w:r>
            <w:r w:rsidRPr="00E2610F">
              <w:rPr>
                <w:rFonts w:cs="B Nazanin" w:hint="cs"/>
                <w:rtl/>
              </w:rPr>
              <w:t xml:space="preserve"> قاب خمشی و در راستای </w:t>
            </w:r>
            <w:r w:rsidRPr="00E2610F">
              <w:rPr>
                <w:rFonts w:cs="Times New Roman"/>
              </w:rPr>
              <w:t>y</w:t>
            </w:r>
            <w:r w:rsidRPr="00E2610F">
              <w:rPr>
                <w:rFonts w:cs="B Nazanin" w:hint="cs"/>
                <w:rtl/>
              </w:rPr>
              <w:t xml:space="preserve"> قاب ساده</w:t>
            </w:r>
          </w:p>
        </w:tc>
      </w:tr>
      <w:tr w:rsidR="00FB0438" w14:paraId="31A555E8" w14:textId="77777777" w:rsidTr="00462C96">
        <w:trPr>
          <w:jc w:val="center"/>
        </w:trPr>
        <w:tc>
          <w:tcPr>
            <w:tcW w:w="4622" w:type="dxa"/>
            <w:shd w:val="clear" w:color="auto" w:fill="E7E6E6" w:themeFill="background2"/>
            <w:vAlign w:val="center"/>
          </w:tcPr>
          <w:p w14:paraId="750B809A" w14:textId="77777777" w:rsidR="00FB0438" w:rsidRPr="00E2610F" w:rsidRDefault="00FB0438" w:rsidP="00462C96">
            <w:pPr>
              <w:jc w:val="center"/>
              <w:rPr>
                <w:rFonts w:cs="B Nazanin"/>
                <w:rtl/>
              </w:rPr>
            </w:pPr>
            <w:r w:rsidRPr="00E2610F">
              <w:rPr>
                <w:rFonts w:cs="B Nazanin" w:hint="cs"/>
                <w:rtl/>
              </w:rPr>
              <w:t>ظرفیت باربری زمین پروژه</w:t>
            </w:r>
          </w:p>
        </w:tc>
        <w:tc>
          <w:tcPr>
            <w:tcW w:w="4623" w:type="dxa"/>
            <w:vAlign w:val="center"/>
          </w:tcPr>
          <w:p w14:paraId="5551793F" w14:textId="77777777" w:rsidR="00FB0438" w:rsidRPr="00E2610F" w:rsidRDefault="00FB0438" w:rsidP="00462C96">
            <w:pPr>
              <w:jc w:val="center"/>
              <w:rPr>
                <w:rFonts w:asciiTheme="majorBidi" w:hAnsiTheme="majorBidi" w:cstheme="majorBidi"/>
              </w:rPr>
            </w:pPr>
            <w:r w:rsidRPr="00E2610F">
              <w:rPr>
                <w:rFonts w:cs="B Nazanin" w:hint="cs"/>
                <w:rtl/>
              </w:rPr>
              <w:t>1.0 کیلوگرم بر سانتی‌متر مربع</w:t>
            </w:r>
          </w:p>
        </w:tc>
      </w:tr>
      <w:tr w:rsidR="00FB0438" w14:paraId="76BB8640" w14:textId="77777777" w:rsidTr="00462C96">
        <w:trPr>
          <w:jc w:val="center"/>
        </w:trPr>
        <w:tc>
          <w:tcPr>
            <w:tcW w:w="4622" w:type="dxa"/>
            <w:shd w:val="clear" w:color="auto" w:fill="E7E6E6" w:themeFill="background2"/>
            <w:vAlign w:val="center"/>
          </w:tcPr>
          <w:p w14:paraId="2EDD6DF7" w14:textId="77777777" w:rsidR="00FB0438" w:rsidRPr="00E2610F" w:rsidRDefault="00FB0438" w:rsidP="00462C96">
            <w:pPr>
              <w:jc w:val="center"/>
              <w:rPr>
                <w:rFonts w:cs="B Nazanin"/>
                <w:rtl/>
              </w:rPr>
            </w:pPr>
            <w:r w:rsidRPr="00E2610F">
              <w:rPr>
                <w:rFonts w:cs="B Nazanin" w:hint="cs"/>
                <w:rtl/>
              </w:rPr>
              <w:t>ارتفاع طبقات</w:t>
            </w:r>
          </w:p>
        </w:tc>
        <w:tc>
          <w:tcPr>
            <w:tcW w:w="4623" w:type="dxa"/>
            <w:vAlign w:val="center"/>
          </w:tcPr>
          <w:p w14:paraId="7FD0578C" w14:textId="77777777" w:rsidR="00FB0438" w:rsidRPr="00E2610F" w:rsidRDefault="00FB0438" w:rsidP="00462C96">
            <w:pPr>
              <w:jc w:val="center"/>
              <w:rPr>
                <w:rFonts w:asciiTheme="majorBidi" w:hAnsiTheme="majorBidi" w:cstheme="majorBidi"/>
              </w:rPr>
            </w:pPr>
            <w:r w:rsidRPr="00E2610F">
              <w:rPr>
                <w:rFonts w:cs="B Nazanin" w:hint="cs"/>
                <w:rtl/>
              </w:rPr>
              <w:t>ارتفاع ستون تا شانه 4.5 متر و ارتفاع تاج سقف در وسط 6 متر</w:t>
            </w:r>
          </w:p>
        </w:tc>
      </w:tr>
      <w:tr w:rsidR="00FB0438" w14:paraId="6C606EFF" w14:textId="77777777" w:rsidTr="00462C96">
        <w:trPr>
          <w:jc w:val="center"/>
        </w:trPr>
        <w:tc>
          <w:tcPr>
            <w:tcW w:w="4622" w:type="dxa"/>
            <w:shd w:val="clear" w:color="auto" w:fill="E7E6E6" w:themeFill="background2"/>
            <w:vAlign w:val="center"/>
          </w:tcPr>
          <w:p w14:paraId="131A30C6" w14:textId="77777777" w:rsidR="00FB0438" w:rsidRPr="00E2610F" w:rsidRDefault="00FB0438" w:rsidP="00462C96">
            <w:pPr>
              <w:jc w:val="center"/>
              <w:rPr>
                <w:rFonts w:cs="B Nazanin"/>
                <w:rtl/>
              </w:rPr>
            </w:pPr>
            <w:r w:rsidRPr="00E2610F">
              <w:rPr>
                <w:rFonts w:cs="B Nazanin" w:hint="cs"/>
                <w:rtl/>
              </w:rPr>
              <w:t>ارتفاع پارکینگ و خرپشته</w:t>
            </w:r>
          </w:p>
        </w:tc>
        <w:tc>
          <w:tcPr>
            <w:tcW w:w="4623" w:type="dxa"/>
            <w:vAlign w:val="center"/>
          </w:tcPr>
          <w:p w14:paraId="6ECDE894" w14:textId="77777777" w:rsidR="00FB0438" w:rsidRPr="00E2610F" w:rsidRDefault="00FB0438" w:rsidP="00462C96">
            <w:pPr>
              <w:jc w:val="center"/>
              <w:rPr>
                <w:rFonts w:asciiTheme="majorBidi" w:hAnsiTheme="majorBidi" w:cstheme="majorBidi"/>
              </w:rPr>
            </w:pPr>
            <w:r w:rsidRPr="00E2610F">
              <w:rPr>
                <w:rFonts w:asciiTheme="majorBidi" w:hAnsiTheme="majorBidi" w:cstheme="majorBidi" w:hint="cs"/>
                <w:rtl/>
              </w:rPr>
              <w:t>-</w:t>
            </w:r>
          </w:p>
        </w:tc>
      </w:tr>
      <w:tr w:rsidR="00FB0438" w14:paraId="5577DA3D" w14:textId="77777777" w:rsidTr="00462C96">
        <w:trPr>
          <w:jc w:val="center"/>
        </w:trPr>
        <w:tc>
          <w:tcPr>
            <w:tcW w:w="4622" w:type="dxa"/>
            <w:shd w:val="clear" w:color="auto" w:fill="E7E6E6" w:themeFill="background2"/>
            <w:vAlign w:val="center"/>
          </w:tcPr>
          <w:p w14:paraId="4A8F28F1" w14:textId="77777777" w:rsidR="00FB0438" w:rsidRPr="00E2610F" w:rsidRDefault="00FB0438" w:rsidP="00462C96">
            <w:pPr>
              <w:jc w:val="center"/>
              <w:rPr>
                <w:rFonts w:cs="B Nazanin"/>
                <w:rtl/>
              </w:rPr>
            </w:pPr>
            <w:r w:rsidRPr="00E2610F">
              <w:rPr>
                <w:rFonts w:cs="B Nazanin" w:hint="cs"/>
                <w:rtl/>
              </w:rPr>
              <w:t>درز انقطاع</w:t>
            </w:r>
          </w:p>
        </w:tc>
        <w:tc>
          <w:tcPr>
            <w:tcW w:w="4623" w:type="dxa"/>
            <w:vAlign w:val="center"/>
          </w:tcPr>
          <w:p w14:paraId="71228C93" w14:textId="77777777" w:rsidR="00FB0438" w:rsidRPr="00E2610F" w:rsidRDefault="00FB0438" w:rsidP="00462C96">
            <w:pPr>
              <w:jc w:val="center"/>
              <w:rPr>
                <w:rFonts w:asciiTheme="majorBidi" w:hAnsiTheme="majorBidi" w:cstheme="majorBidi"/>
              </w:rPr>
            </w:pPr>
            <w:r w:rsidRPr="00E2610F">
              <w:rPr>
                <w:rFonts w:cs="B Nazanin" w:hint="cs"/>
                <w:rtl/>
              </w:rPr>
              <w:t>(0.005 برابر ارتفاع سازه) که برابر 2.25</w:t>
            </w:r>
            <w:r w:rsidRPr="00E2610F">
              <w:rPr>
                <w:rFonts w:cs="B Nazanin" w:hint="cs"/>
              </w:rPr>
              <w:t xml:space="preserve"> </w:t>
            </w:r>
            <w:r w:rsidRPr="00E2610F">
              <w:rPr>
                <w:rFonts w:cs="B Nazanin" w:hint="cs"/>
                <w:rtl/>
              </w:rPr>
              <w:t>سانتی‌متر</w:t>
            </w:r>
          </w:p>
        </w:tc>
      </w:tr>
    </w:tbl>
    <w:p w14:paraId="71FC334B" w14:textId="77777777" w:rsidR="00FB0438" w:rsidRDefault="00FB0438" w:rsidP="00FB0438">
      <w:pPr>
        <w:rPr>
          <w:rFonts w:cs="B Nazanin"/>
          <w:sz w:val="26"/>
          <w:szCs w:val="26"/>
        </w:rPr>
      </w:pPr>
    </w:p>
    <w:p w14:paraId="2498E216" w14:textId="03774640" w:rsidR="00053ECC" w:rsidRDefault="00610565" w:rsidP="00610565">
      <w:pPr>
        <w:pStyle w:val="Heading2"/>
        <w:rPr>
          <w:rtl/>
        </w:rPr>
      </w:pPr>
      <w:bookmarkStart w:id="176" w:name="_Toc206948495"/>
      <w:r>
        <w:rPr>
          <w:rFonts w:hint="cs"/>
          <w:rtl/>
        </w:rPr>
        <w:t>مشخصات مصالح مصرفی</w:t>
      </w:r>
      <w:bookmarkEnd w:id="176"/>
    </w:p>
    <w:p w14:paraId="304422A6" w14:textId="3FF1AFE4" w:rsidR="00EB09B5" w:rsidRPr="00EB09B5" w:rsidRDefault="00610565" w:rsidP="00E2610F">
      <w:pPr>
        <w:pStyle w:val="Heading3"/>
        <w:rPr>
          <w:rtl/>
        </w:rPr>
      </w:pPr>
      <w:bookmarkStart w:id="177" w:name="_Toc206948496"/>
      <w:r w:rsidRPr="00610565">
        <w:rPr>
          <w:rtl/>
        </w:rPr>
        <w:t>و</w:t>
      </w:r>
      <w:r w:rsidRPr="00610565">
        <w:rPr>
          <w:rFonts w:hint="cs"/>
          <w:rtl/>
        </w:rPr>
        <w:t>ی</w:t>
      </w:r>
      <w:r w:rsidRPr="00610565">
        <w:rPr>
          <w:rFonts w:hint="eastAsia"/>
          <w:rtl/>
        </w:rPr>
        <w:t>ژگ</w:t>
      </w:r>
      <w:r w:rsidRPr="00610565">
        <w:rPr>
          <w:rFonts w:hint="cs"/>
          <w:rtl/>
        </w:rPr>
        <w:t>ی‌</w:t>
      </w:r>
      <w:r w:rsidRPr="00610565">
        <w:rPr>
          <w:rFonts w:hint="eastAsia"/>
          <w:rtl/>
        </w:rPr>
        <w:t>ها</w:t>
      </w:r>
      <w:r w:rsidRPr="00610565">
        <w:rPr>
          <w:rFonts w:hint="cs"/>
          <w:rtl/>
        </w:rPr>
        <w:t>ی</w:t>
      </w:r>
      <w:r w:rsidRPr="00610565">
        <w:rPr>
          <w:rtl/>
        </w:rPr>
        <w:t xml:space="preserve"> بتن مصرف</w:t>
      </w:r>
      <w:r w:rsidRPr="00610565">
        <w:rPr>
          <w:rFonts w:hint="cs"/>
          <w:rtl/>
        </w:rPr>
        <w:t>ی</w:t>
      </w:r>
      <w:bookmarkEnd w:id="177"/>
    </w:p>
    <w:p w14:paraId="664F26B4" w14:textId="1AF3827F" w:rsidR="00803A0A" w:rsidRPr="00803A0A" w:rsidRDefault="00136263" w:rsidP="00136263">
      <w:pPr>
        <w:pStyle w:val="CaptionofTables"/>
        <w:rPr>
          <w:rFonts w:ascii="Yas" w:hAnsi="Yas"/>
        </w:rPr>
      </w:pPr>
      <w:bookmarkStart w:id="178" w:name="_Toc206948600"/>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2</w:t>
      </w:r>
      <w:r>
        <w:rPr>
          <w:rFonts w:ascii="Yas" w:hAnsi="Yas"/>
          <w:rtl/>
        </w:rPr>
        <w:fldChar w:fldCharType="end"/>
      </w:r>
      <w:r>
        <w:rPr>
          <w:rFonts w:ascii="Yas" w:hAnsi="Yas" w:hint="cs"/>
          <w:rtl/>
        </w:rPr>
        <w:t>:</w:t>
      </w:r>
      <w:r w:rsidRPr="00136263">
        <w:rPr>
          <w:rFonts w:ascii="Yas" w:hAnsi="Yas" w:hint="cs"/>
          <w:rtl/>
        </w:rPr>
        <w:t xml:space="preserve"> </w:t>
      </w:r>
      <w:r>
        <w:rPr>
          <w:rFonts w:ascii="Yas" w:hAnsi="Yas" w:hint="cs"/>
          <w:rtl/>
        </w:rPr>
        <w:t xml:space="preserve">مشخصات بتن </w:t>
      </w:r>
      <w:r>
        <w:rPr>
          <w:rFonts w:ascii="Yas" w:hAnsi="Yas"/>
        </w:rPr>
        <w:t>C25</w:t>
      </w:r>
      <w:bookmarkEnd w:id="178"/>
    </w:p>
    <w:tbl>
      <w:tblPr>
        <w:tblStyle w:val="TableGrid"/>
        <w:bidiVisual/>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513"/>
        <w:gridCol w:w="4483"/>
      </w:tblGrid>
      <w:tr w:rsidR="00610565" w:rsidRPr="003C256E" w14:paraId="4565AD13" w14:textId="77777777" w:rsidTr="00462C96">
        <w:trPr>
          <w:jc w:val="center"/>
        </w:trPr>
        <w:tc>
          <w:tcPr>
            <w:tcW w:w="4622" w:type="dxa"/>
            <w:shd w:val="clear" w:color="auto" w:fill="E7E6E6" w:themeFill="background2"/>
            <w:vAlign w:val="center"/>
          </w:tcPr>
          <w:p w14:paraId="2F57B0FF" w14:textId="77777777" w:rsidR="00610565" w:rsidRPr="00E2610F" w:rsidRDefault="00610565" w:rsidP="00462C96">
            <w:pPr>
              <w:jc w:val="center"/>
              <w:rPr>
                <w:rFonts w:cs="B Nazanin"/>
                <w:rtl/>
              </w:rPr>
            </w:pPr>
            <w:r w:rsidRPr="00E2610F">
              <w:rPr>
                <w:rFonts w:cs="B Nazanin" w:hint="cs"/>
                <w:rtl/>
              </w:rPr>
              <w:t xml:space="preserve">وزن واحد حجم بتن </w:t>
            </w:r>
            <w:r w:rsidRPr="00E2610F">
              <w:rPr>
                <w:rFonts w:asciiTheme="majorBidi" w:hAnsiTheme="majorBidi" w:cstheme="majorBidi"/>
                <w:rtl/>
              </w:rPr>
              <w:t>(</w:t>
            </w:r>
            <w:r w:rsidRPr="00E2610F">
              <w:rPr>
                <w:rFonts w:asciiTheme="majorBidi" w:hAnsiTheme="majorBidi" w:cstheme="majorBidi"/>
              </w:rPr>
              <w:t>(Weight per unit volume</w:t>
            </w:r>
          </w:p>
        </w:tc>
        <w:tc>
          <w:tcPr>
            <w:tcW w:w="4623" w:type="dxa"/>
            <w:vAlign w:val="center"/>
          </w:tcPr>
          <w:p w14:paraId="522DE2E1" w14:textId="77777777" w:rsidR="00610565" w:rsidRPr="00E2610F" w:rsidRDefault="00610565" w:rsidP="00462C96">
            <w:pPr>
              <w:jc w:val="center"/>
              <w:rPr>
                <w:rFonts w:cs="B Nazanin"/>
              </w:rPr>
            </w:pPr>
            <m:oMathPara>
              <m:oMath>
                <m:r>
                  <w:rPr>
                    <w:rFonts w:ascii="Cambria Math" w:hAnsi="Cambria Math" w:cs="B Nazanin"/>
                  </w:rPr>
                  <m:t xml:space="preserve">2400  </m:t>
                </m:r>
                <m:f>
                  <m:fPr>
                    <m:ctrlPr>
                      <w:rPr>
                        <w:rFonts w:ascii="Cambria Math" w:hAnsi="Cambria Math" w:cs="B Nazanin"/>
                        <w:i/>
                      </w:rPr>
                    </m:ctrlPr>
                  </m:fPr>
                  <m:num>
                    <m:r>
                      <w:rPr>
                        <w:rFonts w:ascii="Cambria Math" w:hAnsi="Cambria Math" w:cs="B Nazanin"/>
                      </w:rPr>
                      <m:t>Kgf</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3</m:t>
                        </m:r>
                      </m:sup>
                    </m:sSup>
                  </m:den>
                </m:f>
              </m:oMath>
            </m:oMathPara>
          </w:p>
        </w:tc>
      </w:tr>
      <w:tr w:rsidR="00610565" w:rsidRPr="003C256E" w14:paraId="3C27798C" w14:textId="77777777" w:rsidTr="00462C96">
        <w:trPr>
          <w:jc w:val="center"/>
        </w:trPr>
        <w:tc>
          <w:tcPr>
            <w:tcW w:w="4622" w:type="dxa"/>
            <w:shd w:val="clear" w:color="auto" w:fill="E7E6E6" w:themeFill="background2"/>
            <w:vAlign w:val="center"/>
          </w:tcPr>
          <w:p w14:paraId="68AD9BD9" w14:textId="77777777" w:rsidR="00610565" w:rsidRPr="00E2610F" w:rsidRDefault="00610565" w:rsidP="00462C96">
            <w:pPr>
              <w:jc w:val="center"/>
              <w:rPr>
                <w:rFonts w:cs="B Nazanin"/>
                <w:rtl/>
              </w:rPr>
            </w:pPr>
            <w:r w:rsidRPr="00E2610F">
              <w:rPr>
                <w:rFonts w:cs="B Nazanin" w:hint="cs"/>
                <w:rtl/>
              </w:rPr>
              <w:t xml:space="preserve">جرم واحد حجم بتن </w:t>
            </w:r>
            <w:r w:rsidRPr="00E2610F">
              <w:rPr>
                <w:rFonts w:cs="B Nazanin"/>
              </w:rPr>
              <w:t>(</w:t>
            </w:r>
            <w:r w:rsidRPr="00E2610F">
              <w:rPr>
                <w:rFonts w:asciiTheme="majorBidi" w:hAnsiTheme="majorBidi" w:cstheme="majorBidi"/>
              </w:rPr>
              <w:t>Mass per unit volume</w:t>
            </w:r>
            <w:r w:rsidRPr="00E2610F">
              <w:rPr>
                <w:rFonts w:cs="B Nazanin"/>
              </w:rPr>
              <w:t>)</w:t>
            </w:r>
          </w:p>
        </w:tc>
        <w:tc>
          <w:tcPr>
            <w:tcW w:w="4623" w:type="dxa"/>
            <w:vAlign w:val="center"/>
          </w:tcPr>
          <w:p w14:paraId="6740CDE3" w14:textId="77777777" w:rsidR="00610565" w:rsidRPr="00E2610F" w:rsidRDefault="00610565" w:rsidP="00462C96">
            <w:pPr>
              <w:jc w:val="center"/>
              <w:rPr>
                <w:rFonts w:cs="B Nazanin"/>
                <w:rtl/>
              </w:rPr>
            </w:pPr>
            <m:oMathPara>
              <m:oMath>
                <m:r>
                  <w:rPr>
                    <w:rFonts w:ascii="Cambria Math" w:hAnsi="Cambria Math" w:cs="B Nazanin"/>
                  </w:rPr>
                  <m:t xml:space="preserve">244 </m:t>
                </m:r>
                <m:f>
                  <m:fPr>
                    <m:ctrlPr>
                      <w:rPr>
                        <w:rFonts w:ascii="Cambria Math" w:hAnsi="Cambria Math" w:cs="B Nazanin"/>
                        <w:i/>
                      </w:rPr>
                    </m:ctrlPr>
                  </m:fPr>
                  <m:num>
                    <m:r>
                      <w:rPr>
                        <w:rFonts w:ascii="Cambria Math" w:hAnsi="Cambria Math" w:cs="B Nazanin"/>
                      </w:rPr>
                      <m:t>Kg</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3</m:t>
                        </m:r>
                      </m:sup>
                    </m:sSup>
                  </m:den>
                </m:f>
              </m:oMath>
            </m:oMathPara>
          </w:p>
        </w:tc>
      </w:tr>
      <w:tr w:rsidR="00610565" w:rsidRPr="003C256E" w14:paraId="3FAC0CCA" w14:textId="77777777" w:rsidTr="00462C96">
        <w:trPr>
          <w:jc w:val="center"/>
        </w:trPr>
        <w:tc>
          <w:tcPr>
            <w:tcW w:w="4622" w:type="dxa"/>
            <w:shd w:val="clear" w:color="auto" w:fill="E7E6E6" w:themeFill="background2"/>
            <w:vAlign w:val="center"/>
          </w:tcPr>
          <w:p w14:paraId="516EC1E8" w14:textId="77777777" w:rsidR="00610565" w:rsidRPr="00E2610F" w:rsidRDefault="00610565" w:rsidP="00462C96">
            <w:pPr>
              <w:jc w:val="center"/>
              <w:rPr>
                <w:rFonts w:cs="B Nazanin"/>
                <w:rtl/>
              </w:rPr>
            </w:pPr>
            <w:r w:rsidRPr="00E2610F">
              <w:rPr>
                <w:rFonts w:cs="B Nazanin" w:hint="cs"/>
                <w:rtl/>
              </w:rPr>
              <w:t xml:space="preserve">مقاومت مشخصه فشاری نمونه استوانه‌ای      </w:t>
            </w:r>
            <w:r w:rsidRPr="00E2610F">
              <w:rPr>
                <w:rFonts w:asciiTheme="majorBidi" w:hAnsiTheme="majorBidi" w:cstheme="majorBidi"/>
              </w:rPr>
              <w:t xml:space="preserve">Specified </w:t>
            </w:r>
            <w:proofErr w:type="spellStart"/>
            <w:r w:rsidRPr="00E2610F">
              <w:rPr>
                <w:rFonts w:asciiTheme="majorBidi" w:hAnsiTheme="majorBidi" w:cstheme="majorBidi"/>
              </w:rPr>
              <w:t>Conc.Comp.Stength</w:t>
            </w:r>
            <w:proofErr w:type="spellEnd"/>
            <w:r w:rsidRPr="00E2610F">
              <w:rPr>
                <w:rFonts w:asciiTheme="majorBidi" w:hAnsiTheme="majorBidi" w:cstheme="majorBidi"/>
              </w:rPr>
              <w:t>)</w:t>
            </w:r>
            <w:r w:rsidRPr="00E2610F">
              <w:rPr>
                <w:rFonts w:asciiTheme="majorBidi" w:hAnsiTheme="majorBidi" w:cstheme="majorBidi" w:hint="cs"/>
                <w:rtl/>
              </w:rPr>
              <w:t>)</w:t>
            </w:r>
          </w:p>
        </w:tc>
        <w:tc>
          <w:tcPr>
            <w:tcW w:w="4623" w:type="dxa"/>
            <w:vAlign w:val="center"/>
          </w:tcPr>
          <w:p w14:paraId="2111B727" w14:textId="77777777" w:rsidR="00610565" w:rsidRPr="00E2610F" w:rsidRDefault="00000000" w:rsidP="00462C96">
            <w:pPr>
              <w:jc w:val="center"/>
              <w:rPr>
                <w:rFonts w:ascii="Calibri" w:hAnsi="Calibri" w:cs="B Nazanin"/>
              </w:rPr>
            </w:pPr>
            <m:oMathPara>
              <m:oMath>
                <m:sSubSup>
                  <m:sSubSupPr>
                    <m:ctrlPr>
                      <w:rPr>
                        <w:rFonts w:ascii="Cambria Math" w:hAnsi="Cambria Math" w:cs="B Nazanin"/>
                        <w:i/>
                      </w:rPr>
                    </m:ctrlPr>
                  </m:sSubSupPr>
                  <m:e>
                    <m:r>
                      <w:rPr>
                        <w:rFonts w:ascii="Cambria Math" w:hAnsi="Cambria Math" w:cs="B Nazanin"/>
                      </w:rPr>
                      <m:t>f</m:t>
                    </m:r>
                  </m:e>
                  <m:sub>
                    <m:r>
                      <w:rPr>
                        <w:rFonts w:ascii="Cambria Math" w:hAnsi="Cambria Math" w:cs="B Nazanin"/>
                      </w:rPr>
                      <m:t>c</m:t>
                    </m:r>
                  </m:sub>
                  <m:sup>
                    <m:r>
                      <w:rPr>
                        <w:rFonts w:ascii="Cambria Math" w:hAnsi="Cambria Math" w:cs="B Nazanin"/>
                      </w:rPr>
                      <m:t>'</m:t>
                    </m:r>
                  </m:sup>
                </m:sSubSup>
                <m:r>
                  <w:rPr>
                    <w:rFonts w:ascii="Cambria Math" w:hAnsi="Cambria Math" w:cs="B Nazanin"/>
                  </w:rPr>
                  <m:t>=25 MPa</m:t>
                </m:r>
              </m:oMath>
            </m:oMathPara>
          </w:p>
        </w:tc>
      </w:tr>
      <w:tr w:rsidR="00610565" w:rsidRPr="003C256E" w14:paraId="3E2AF573" w14:textId="77777777" w:rsidTr="00462C96">
        <w:trPr>
          <w:jc w:val="center"/>
        </w:trPr>
        <w:tc>
          <w:tcPr>
            <w:tcW w:w="4622" w:type="dxa"/>
            <w:shd w:val="clear" w:color="auto" w:fill="E7E6E6" w:themeFill="background2"/>
            <w:vAlign w:val="center"/>
          </w:tcPr>
          <w:p w14:paraId="46736F02" w14:textId="77777777" w:rsidR="00610565" w:rsidRPr="00E2610F" w:rsidRDefault="00610565" w:rsidP="00462C96">
            <w:pPr>
              <w:jc w:val="center"/>
              <w:rPr>
                <w:rFonts w:cs="B Nazanin"/>
                <w:rtl/>
              </w:rPr>
            </w:pPr>
            <w:r w:rsidRPr="00E2610F">
              <w:rPr>
                <w:rFonts w:cs="B Nazanin" w:hint="cs"/>
                <w:rtl/>
              </w:rPr>
              <w:t xml:space="preserve">مدول الاستیسیته بتن </w:t>
            </w:r>
            <w:r w:rsidRPr="00E2610F">
              <w:rPr>
                <w:rFonts w:cs="B Nazanin"/>
              </w:rPr>
              <w:t>(</w:t>
            </w:r>
            <w:r w:rsidRPr="00E2610F">
              <w:rPr>
                <w:rFonts w:asciiTheme="majorBidi" w:hAnsiTheme="majorBidi" w:cstheme="majorBidi"/>
              </w:rPr>
              <w:t>Modulus of Elasticity</w:t>
            </w:r>
            <w:r w:rsidRPr="00E2610F">
              <w:rPr>
                <w:rFonts w:cs="B Nazanin"/>
              </w:rPr>
              <w:t>)</w:t>
            </w:r>
          </w:p>
        </w:tc>
        <w:tc>
          <w:tcPr>
            <w:tcW w:w="4623" w:type="dxa"/>
            <w:vAlign w:val="center"/>
          </w:tcPr>
          <w:p w14:paraId="55768075" w14:textId="77777777" w:rsidR="00610565" w:rsidRPr="00E2610F" w:rsidRDefault="00610565" w:rsidP="00462C96">
            <w:pPr>
              <w:jc w:val="center"/>
              <w:rPr>
                <w:rFonts w:cs="B Nazanin"/>
                <w:rtl/>
              </w:rPr>
            </w:pPr>
            <m:oMathPara>
              <m:oMath>
                <m:r>
                  <w:rPr>
                    <w:rFonts w:ascii="Cambria Math" w:hAnsi="Cambria Math" w:cs="B Nazanin"/>
                  </w:rPr>
                  <m:t>0.043×</m:t>
                </m:r>
                <m:sSup>
                  <m:sSupPr>
                    <m:ctrlPr>
                      <w:rPr>
                        <w:rFonts w:ascii="Cambria Math" w:hAnsi="Cambria Math" w:cs="B Nazanin"/>
                        <w:i/>
                      </w:rPr>
                    </m:ctrlPr>
                  </m:sSupPr>
                  <m:e>
                    <m:r>
                      <w:rPr>
                        <w:rFonts w:ascii="Cambria Math" w:hAnsi="Cambria Math" w:cs="B Nazanin"/>
                      </w:rPr>
                      <m:t>2400</m:t>
                    </m:r>
                  </m:e>
                  <m:sup>
                    <m:r>
                      <w:rPr>
                        <w:rFonts w:ascii="Cambria Math" w:hAnsi="Cambria Math" w:cs="B Nazanin"/>
                      </w:rPr>
                      <m:t>1.5</m:t>
                    </m:r>
                  </m:sup>
                </m:sSup>
                <m:r>
                  <w:rPr>
                    <w:rFonts w:ascii="Cambria Math" w:hAnsi="Cambria Math" w:cs="B Nazanin"/>
                  </w:rPr>
                  <m:t>×</m:t>
                </m:r>
                <m:rad>
                  <m:radPr>
                    <m:degHide m:val="1"/>
                    <m:ctrlPr>
                      <w:rPr>
                        <w:rFonts w:ascii="Cambria Math" w:hAnsi="Cambria Math" w:cs="B Nazanin"/>
                        <w:i/>
                      </w:rPr>
                    </m:ctrlPr>
                  </m:radPr>
                  <m:deg/>
                  <m:e>
                    <m:r>
                      <w:rPr>
                        <w:rFonts w:ascii="Cambria Math" w:hAnsi="Cambria Math" w:cs="B Nazanin"/>
                      </w:rPr>
                      <m:t>25</m:t>
                    </m:r>
                  </m:e>
                </m:rad>
                <m:r>
                  <w:rPr>
                    <w:rFonts w:ascii="Cambria Math" w:hAnsi="Cambria Math" w:cs="B Nazanin"/>
                  </w:rPr>
                  <m:t>=25278 MPa</m:t>
                </m:r>
              </m:oMath>
            </m:oMathPara>
          </w:p>
        </w:tc>
      </w:tr>
      <w:tr w:rsidR="00610565" w:rsidRPr="003C256E" w14:paraId="05644B07" w14:textId="77777777" w:rsidTr="00462C96">
        <w:trPr>
          <w:jc w:val="center"/>
        </w:trPr>
        <w:tc>
          <w:tcPr>
            <w:tcW w:w="4622" w:type="dxa"/>
            <w:shd w:val="clear" w:color="auto" w:fill="E7E6E6" w:themeFill="background2"/>
            <w:vAlign w:val="center"/>
          </w:tcPr>
          <w:p w14:paraId="11171AAA" w14:textId="77777777" w:rsidR="00610565" w:rsidRPr="00E2610F" w:rsidRDefault="00610565" w:rsidP="00462C96">
            <w:pPr>
              <w:jc w:val="center"/>
              <w:rPr>
                <w:rFonts w:cs="B Nazanin"/>
                <w:rtl/>
              </w:rPr>
            </w:pPr>
            <w:r w:rsidRPr="00E2610F">
              <w:rPr>
                <w:rFonts w:cs="B Nazanin" w:hint="cs"/>
                <w:rtl/>
              </w:rPr>
              <w:t xml:space="preserve">ضریب پوآسون </w:t>
            </w:r>
            <w:r w:rsidRPr="00E2610F">
              <w:rPr>
                <w:rFonts w:cs="B Nazanin"/>
              </w:rPr>
              <w:t>(</w:t>
            </w:r>
            <w:r w:rsidRPr="00E2610F">
              <w:rPr>
                <w:rFonts w:asciiTheme="majorBidi" w:hAnsiTheme="majorBidi" w:cstheme="majorBidi"/>
              </w:rPr>
              <w:t>Poisson's Ratio</w:t>
            </w:r>
            <w:r w:rsidRPr="00E2610F">
              <w:rPr>
                <w:rFonts w:cs="B Nazanin"/>
              </w:rPr>
              <w:t>)</w:t>
            </w:r>
          </w:p>
        </w:tc>
        <w:tc>
          <w:tcPr>
            <w:tcW w:w="4623" w:type="dxa"/>
            <w:vAlign w:val="center"/>
          </w:tcPr>
          <w:p w14:paraId="3E66B616" w14:textId="77777777" w:rsidR="00610565" w:rsidRPr="00E2610F" w:rsidRDefault="00610565" w:rsidP="00462C96">
            <w:pPr>
              <w:ind w:left="360"/>
              <w:jc w:val="center"/>
              <w:rPr>
                <w:rFonts w:asciiTheme="majorBidi" w:hAnsiTheme="majorBidi" w:cstheme="majorBidi"/>
                <w:rtl/>
              </w:rPr>
            </w:pPr>
            <w:r w:rsidRPr="00E2610F">
              <w:rPr>
                <w:rFonts w:asciiTheme="majorBidi" w:hAnsiTheme="majorBidi" w:cstheme="majorBidi"/>
              </w:rPr>
              <w:t>0.2</w:t>
            </w:r>
          </w:p>
        </w:tc>
      </w:tr>
      <w:tr w:rsidR="00610565" w:rsidRPr="003C256E" w14:paraId="674E0A4C" w14:textId="77777777" w:rsidTr="00462C96">
        <w:trPr>
          <w:jc w:val="center"/>
        </w:trPr>
        <w:tc>
          <w:tcPr>
            <w:tcW w:w="4622" w:type="dxa"/>
            <w:shd w:val="clear" w:color="auto" w:fill="E7E6E6" w:themeFill="background2"/>
            <w:vAlign w:val="center"/>
          </w:tcPr>
          <w:p w14:paraId="739F07A2" w14:textId="77777777" w:rsidR="00610565" w:rsidRPr="00E2610F" w:rsidRDefault="00610565" w:rsidP="00462C96">
            <w:pPr>
              <w:jc w:val="center"/>
              <w:rPr>
                <w:rFonts w:cs="B Nazanin"/>
                <w:rtl/>
              </w:rPr>
            </w:pPr>
            <w:r w:rsidRPr="00E2610F">
              <w:rPr>
                <w:rFonts w:cs="B Nazanin" w:hint="cs"/>
                <w:rtl/>
              </w:rPr>
              <w:t>ضریب</w:t>
            </w:r>
            <w:r w:rsidRPr="00E2610F">
              <w:rPr>
                <w:rFonts w:cs="B Nazanin"/>
              </w:rPr>
              <w:t xml:space="preserve"> </w:t>
            </w:r>
            <w:r w:rsidRPr="00E2610F">
              <w:rPr>
                <w:rFonts w:cs="B Nazanin" w:hint="cs"/>
                <w:rtl/>
              </w:rPr>
              <w:t>انبساط</w:t>
            </w:r>
            <w:r w:rsidRPr="00E2610F">
              <w:rPr>
                <w:rFonts w:cs="B Nazanin"/>
              </w:rPr>
              <w:t xml:space="preserve"> </w:t>
            </w:r>
            <w:r w:rsidRPr="00E2610F">
              <w:rPr>
                <w:rFonts w:cs="B Nazanin" w:hint="cs"/>
                <w:rtl/>
              </w:rPr>
              <w:t>حرارتی</w:t>
            </w:r>
          </w:p>
        </w:tc>
        <w:tc>
          <w:tcPr>
            <w:tcW w:w="4623" w:type="dxa"/>
            <w:vAlign w:val="center"/>
          </w:tcPr>
          <w:p w14:paraId="36F4C59E" w14:textId="77777777" w:rsidR="00610565" w:rsidRPr="00E2610F" w:rsidRDefault="00000000" w:rsidP="00462C96">
            <w:pPr>
              <w:jc w:val="center"/>
              <w:rPr>
                <w:rFonts w:cs="B Nazanin"/>
                <w:rtl/>
              </w:rPr>
            </w:pPr>
            <m:oMath>
              <m:sSup>
                <m:sSupPr>
                  <m:ctrlPr>
                    <w:rPr>
                      <w:rFonts w:ascii="Cambria Math" w:hAnsi="Cambria Math" w:cs="B Nazanin"/>
                      <w:i/>
                    </w:rPr>
                  </m:ctrlPr>
                </m:sSupPr>
                <m:e>
                  <m:r>
                    <w:rPr>
                      <w:rFonts w:ascii="Cambria Math" w:hAnsi="Cambria Math" w:cs="B Nazanin"/>
                    </w:rPr>
                    <m:t xml:space="preserve"> 10</m:t>
                  </m:r>
                </m:e>
                <m:sup>
                  <m:r>
                    <w:rPr>
                      <w:rFonts w:ascii="Cambria Math" w:hAnsi="Cambria Math" w:cs="B Nazanin"/>
                    </w:rPr>
                    <m:t>-5</m:t>
                  </m:r>
                </m:sup>
              </m:sSup>
            </m:oMath>
            <w:r w:rsidR="00610565" w:rsidRPr="00E2610F">
              <w:rPr>
                <w:rFonts w:eastAsia="Malgun Gothic" w:cs="B Nazanin" w:hint="cs"/>
                <w:rtl/>
                <w:lang w:eastAsia="ko-KR"/>
              </w:rPr>
              <w:t>در هر درجه سلسیوس</w:t>
            </w:r>
          </w:p>
        </w:tc>
      </w:tr>
    </w:tbl>
    <w:p w14:paraId="30B17E3E" w14:textId="77777777" w:rsidR="00EB09B5" w:rsidRDefault="00EB09B5" w:rsidP="005F354D">
      <w:pPr>
        <w:pStyle w:val="BodyText"/>
        <w:rPr>
          <w:rtl/>
        </w:rPr>
      </w:pPr>
    </w:p>
    <w:p w14:paraId="05FD2FE7" w14:textId="48204E84" w:rsidR="00610565" w:rsidRDefault="00610565" w:rsidP="00610565">
      <w:pPr>
        <w:pStyle w:val="Heading3"/>
        <w:rPr>
          <w:rtl/>
        </w:rPr>
      </w:pPr>
      <w:bookmarkStart w:id="179" w:name="_Toc206948497"/>
      <w:r w:rsidRPr="00610565">
        <w:rPr>
          <w:rtl/>
        </w:rPr>
        <w:t>و</w:t>
      </w:r>
      <w:r w:rsidRPr="00610565">
        <w:rPr>
          <w:rFonts w:hint="cs"/>
          <w:rtl/>
        </w:rPr>
        <w:t>ی</w:t>
      </w:r>
      <w:r w:rsidRPr="00610565">
        <w:rPr>
          <w:rFonts w:hint="eastAsia"/>
          <w:rtl/>
        </w:rPr>
        <w:t>ژگ</w:t>
      </w:r>
      <w:r w:rsidRPr="00610565">
        <w:rPr>
          <w:rFonts w:hint="cs"/>
          <w:rtl/>
        </w:rPr>
        <w:t>ی‌</w:t>
      </w:r>
      <w:r w:rsidRPr="00610565">
        <w:rPr>
          <w:rFonts w:hint="eastAsia"/>
          <w:rtl/>
        </w:rPr>
        <w:t>ها</w:t>
      </w:r>
      <w:r w:rsidRPr="00610565">
        <w:rPr>
          <w:rFonts w:hint="cs"/>
          <w:rtl/>
        </w:rPr>
        <w:t>ی</w:t>
      </w:r>
      <w:r w:rsidRPr="00610565">
        <w:rPr>
          <w:rtl/>
        </w:rPr>
        <w:t xml:space="preserve"> </w:t>
      </w:r>
      <w:r>
        <w:rPr>
          <w:rFonts w:hint="cs"/>
          <w:rtl/>
        </w:rPr>
        <w:t>فولاد</w:t>
      </w:r>
      <w:r w:rsidRPr="00610565">
        <w:rPr>
          <w:rtl/>
        </w:rPr>
        <w:t xml:space="preserve"> مصرف</w:t>
      </w:r>
      <w:r w:rsidRPr="00610565">
        <w:rPr>
          <w:rFonts w:hint="cs"/>
          <w:rtl/>
        </w:rPr>
        <w:t>ی</w:t>
      </w:r>
      <w:bookmarkEnd w:id="179"/>
    </w:p>
    <w:p w14:paraId="3E50AD0B" w14:textId="4B78B3C7" w:rsidR="00B44CD0" w:rsidRPr="00B44CD0" w:rsidRDefault="00136263" w:rsidP="00136263">
      <w:pPr>
        <w:pStyle w:val="CaptionofTables"/>
        <w:rPr>
          <w:rFonts w:ascii="Yas" w:hAnsi="Yas"/>
          <w:rtl/>
        </w:rPr>
      </w:pPr>
      <w:bookmarkStart w:id="180" w:name="_Toc206948601"/>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STYLEREF</w:instrText>
      </w:r>
      <w:r>
        <w:rPr>
          <w:rFonts w:ascii="Yas" w:hAnsi="Yas"/>
          <w:rtl/>
        </w:rPr>
        <w:instrText xml:space="preserve"> 1 \</w:instrText>
      </w:r>
      <w:r>
        <w:rPr>
          <w:rFonts w:ascii="Yas" w:hAnsi="Yas"/>
        </w:rPr>
        <w:instrText>s</w:instrText>
      </w:r>
      <w:r>
        <w:rPr>
          <w:rFonts w:ascii="Yas" w:hAnsi="Yas"/>
          <w:rtl/>
        </w:rPr>
        <w:instrText xml:space="preserve"> </w:instrText>
      </w:r>
      <w:r>
        <w:rPr>
          <w:rFonts w:ascii="Yas" w:hAnsi="Yas"/>
          <w:rtl/>
        </w:rPr>
        <w:fldChar w:fldCharType="separate"/>
      </w:r>
      <w:r w:rsidR="000E7D3D">
        <w:rPr>
          <w:rFonts w:ascii="Yas" w:hAnsi="Yas"/>
          <w:noProof/>
          <w:rtl/>
        </w:rPr>
        <w:t>‏2</w:t>
      </w:r>
      <w:r>
        <w:rPr>
          <w:rFonts w:ascii="Yas" w:hAnsi="Yas"/>
          <w:rtl/>
        </w:rPr>
        <w:fldChar w:fldCharType="end"/>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3</w:t>
      </w:r>
      <w:r>
        <w:rPr>
          <w:rFonts w:ascii="Yas" w:hAnsi="Yas"/>
          <w:rtl/>
        </w:rPr>
        <w:fldChar w:fldCharType="end"/>
      </w:r>
      <w:r>
        <w:rPr>
          <w:rFonts w:ascii="Yas" w:hAnsi="Yas" w:hint="cs"/>
          <w:rtl/>
        </w:rPr>
        <w:t xml:space="preserve">: </w:t>
      </w:r>
      <w:r w:rsidR="00D46563">
        <w:rPr>
          <w:rFonts w:ascii="Yas" w:hAnsi="Yas" w:hint="cs"/>
          <w:rtl/>
        </w:rPr>
        <w:t xml:space="preserve">مشخصات فولاد </w:t>
      </w:r>
      <w:r w:rsidR="00D46563">
        <w:rPr>
          <w:rFonts w:ascii="Yas" w:hAnsi="Yas"/>
        </w:rPr>
        <w:t>st37</w:t>
      </w:r>
      <w:r w:rsidR="00AF23A6">
        <w:rPr>
          <w:rFonts w:ascii="Yas" w:hAnsi="Yas" w:hint="cs"/>
          <w:rtl/>
        </w:rPr>
        <w:t xml:space="preserve"> (</w:t>
      </w:r>
      <w:r w:rsidR="00AF23A6">
        <w:rPr>
          <w:rFonts w:ascii="Yas" w:hAnsi="Yas"/>
        </w:rPr>
        <w:t>S235</w:t>
      </w:r>
      <w:r w:rsidR="00AF23A6">
        <w:rPr>
          <w:rFonts w:ascii="Yas" w:hAnsi="Yas" w:hint="cs"/>
          <w:rtl/>
        </w:rPr>
        <w:t>)</w:t>
      </w:r>
      <w:bookmarkEnd w:id="180"/>
    </w:p>
    <w:tbl>
      <w:tblPr>
        <w:tblStyle w:val="TableGrid"/>
        <w:bidiVisual/>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494"/>
        <w:gridCol w:w="4502"/>
      </w:tblGrid>
      <w:tr w:rsidR="004053E9" w:rsidRPr="000523EC" w14:paraId="457F6803" w14:textId="77777777" w:rsidTr="00462C96">
        <w:trPr>
          <w:jc w:val="center"/>
        </w:trPr>
        <w:tc>
          <w:tcPr>
            <w:tcW w:w="4623" w:type="dxa"/>
            <w:shd w:val="clear" w:color="auto" w:fill="E7E6E6" w:themeFill="background2"/>
            <w:vAlign w:val="center"/>
          </w:tcPr>
          <w:p w14:paraId="3C9A10A4" w14:textId="77777777" w:rsidR="004053E9" w:rsidRDefault="004053E9" w:rsidP="00462C96">
            <w:pPr>
              <w:jc w:val="center"/>
              <w:rPr>
                <w:rFonts w:cs="B Nazanin"/>
                <w:sz w:val="26"/>
                <w:szCs w:val="26"/>
                <w:rtl/>
              </w:rPr>
            </w:pPr>
            <w:r w:rsidRPr="00C0119D">
              <w:rPr>
                <w:rFonts w:cs="B Nazanin" w:hint="cs"/>
                <w:sz w:val="26"/>
                <w:szCs w:val="26"/>
                <w:rtl/>
              </w:rPr>
              <w:t xml:space="preserve">وزن واحد حجم </w:t>
            </w:r>
            <w:r>
              <w:rPr>
                <w:rFonts w:cs="B Nazanin" w:hint="cs"/>
                <w:sz w:val="26"/>
                <w:szCs w:val="26"/>
                <w:rtl/>
              </w:rPr>
              <w:t>فولاد</w:t>
            </w:r>
            <w:r w:rsidRPr="00C0119D">
              <w:rPr>
                <w:rFonts w:cs="B Nazanin" w:hint="cs"/>
                <w:sz w:val="26"/>
                <w:szCs w:val="26"/>
                <w:rtl/>
              </w:rPr>
              <w:t xml:space="preserve"> </w:t>
            </w:r>
            <w:r w:rsidRPr="007C77A1">
              <w:rPr>
                <w:rFonts w:asciiTheme="majorBidi" w:hAnsiTheme="majorBidi" w:cstheme="majorBidi"/>
                <w:rtl/>
              </w:rPr>
              <w:t>(</w:t>
            </w:r>
            <w:r w:rsidRPr="007C77A1">
              <w:rPr>
                <w:rFonts w:asciiTheme="majorBidi" w:hAnsiTheme="majorBidi" w:cstheme="majorBidi"/>
              </w:rPr>
              <w:t>(Weight per unit volume</w:t>
            </w:r>
          </w:p>
        </w:tc>
        <w:tc>
          <w:tcPr>
            <w:tcW w:w="4623" w:type="dxa"/>
            <w:vAlign w:val="center"/>
          </w:tcPr>
          <w:p w14:paraId="7D7D2849" w14:textId="77777777" w:rsidR="004053E9" w:rsidRPr="000523EC" w:rsidRDefault="004053E9" w:rsidP="00462C96">
            <w:pPr>
              <w:jc w:val="center"/>
              <w:rPr>
                <w:rFonts w:cs="B Nazanin"/>
                <w:rtl/>
              </w:rPr>
            </w:pPr>
            <m:oMathPara>
              <m:oMath>
                <m:r>
                  <w:rPr>
                    <w:rFonts w:ascii="Cambria Math" w:hAnsi="Cambria Math" w:cs="B Nazanin"/>
                  </w:rPr>
                  <m:t xml:space="preserve">7850  </m:t>
                </m:r>
                <m:f>
                  <m:fPr>
                    <m:ctrlPr>
                      <w:rPr>
                        <w:rFonts w:ascii="Cambria Math" w:hAnsi="Cambria Math" w:cs="B Nazanin"/>
                        <w:i/>
                      </w:rPr>
                    </m:ctrlPr>
                  </m:fPr>
                  <m:num>
                    <m:r>
                      <w:rPr>
                        <w:rFonts w:ascii="Cambria Math" w:hAnsi="Cambria Math" w:cs="B Nazanin"/>
                      </w:rPr>
                      <m:t>Kgf</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3</m:t>
                        </m:r>
                      </m:sup>
                    </m:sSup>
                  </m:den>
                </m:f>
              </m:oMath>
            </m:oMathPara>
          </w:p>
        </w:tc>
      </w:tr>
      <w:tr w:rsidR="004053E9" w:rsidRPr="000523EC" w14:paraId="14FC4200" w14:textId="77777777" w:rsidTr="00462C96">
        <w:trPr>
          <w:jc w:val="center"/>
        </w:trPr>
        <w:tc>
          <w:tcPr>
            <w:tcW w:w="4623" w:type="dxa"/>
            <w:shd w:val="clear" w:color="auto" w:fill="E7E6E6" w:themeFill="background2"/>
            <w:vAlign w:val="center"/>
          </w:tcPr>
          <w:p w14:paraId="43C61FB8" w14:textId="77777777" w:rsidR="004053E9" w:rsidRDefault="004053E9" w:rsidP="00462C96">
            <w:pPr>
              <w:jc w:val="center"/>
              <w:rPr>
                <w:rFonts w:cs="B Nazanin"/>
                <w:sz w:val="26"/>
                <w:szCs w:val="26"/>
                <w:rtl/>
              </w:rPr>
            </w:pPr>
            <w:r w:rsidRPr="00C0119D">
              <w:rPr>
                <w:rFonts w:cs="B Nazanin" w:hint="cs"/>
                <w:sz w:val="26"/>
                <w:szCs w:val="26"/>
                <w:rtl/>
              </w:rPr>
              <w:t xml:space="preserve">جرم واحد حجم </w:t>
            </w:r>
            <w:r>
              <w:rPr>
                <w:rFonts w:cs="B Nazanin" w:hint="cs"/>
                <w:sz w:val="26"/>
                <w:szCs w:val="26"/>
                <w:rtl/>
              </w:rPr>
              <w:t xml:space="preserve">فولاد </w:t>
            </w:r>
            <w:r w:rsidRPr="007C77A1">
              <w:rPr>
                <w:rFonts w:cs="B Nazanin"/>
              </w:rPr>
              <w:t>(</w:t>
            </w:r>
            <w:r w:rsidRPr="007C77A1">
              <w:rPr>
                <w:rFonts w:asciiTheme="majorBidi" w:hAnsiTheme="majorBidi" w:cstheme="majorBidi"/>
              </w:rPr>
              <w:t>Mass per unit volume</w:t>
            </w:r>
            <w:r w:rsidRPr="007C77A1">
              <w:rPr>
                <w:rFonts w:cs="B Nazanin"/>
              </w:rPr>
              <w:t>)</w:t>
            </w:r>
          </w:p>
        </w:tc>
        <w:tc>
          <w:tcPr>
            <w:tcW w:w="4623" w:type="dxa"/>
            <w:vAlign w:val="center"/>
          </w:tcPr>
          <w:p w14:paraId="22BBAD83" w14:textId="77777777" w:rsidR="004053E9" w:rsidRPr="000523EC" w:rsidRDefault="004053E9" w:rsidP="00462C96">
            <w:pPr>
              <w:jc w:val="center"/>
              <w:rPr>
                <w:rFonts w:cs="B Nazanin"/>
                <w:rtl/>
              </w:rPr>
            </w:pPr>
            <m:oMathPara>
              <m:oMath>
                <m:r>
                  <w:rPr>
                    <w:rFonts w:ascii="Cambria Math" w:hAnsi="Cambria Math" w:cs="B Nazanin"/>
                  </w:rPr>
                  <m:t xml:space="preserve">800 </m:t>
                </m:r>
                <m:f>
                  <m:fPr>
                    <m:ctrlPr>
                      <w:rPr>
                        <w:rFonts w:ascii="Cambria Math" w:hAnsi="Cambria Math" w:cs="B Nazanin"/>
                        <w:i/>
                      </w:rPr>
                    </m:ctrlPr>
                  </m:fPr>
                  <m:num>
                    <m:r>
                      <w:rPr>
                        <w:rFonts w:ascii="Cambria Math" w:hAnsi="Cambria Math" w:cs="B Nazanin"/>
                      </w:rPr>
                      <m:t>Kg</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3</m:t>
                        </m:r>
                      </m:sup>
                    </m:sSup>
                  </m:den>
                </m:f>
              </m:oMath>
            </m:oMathPara>
          </w:p>
        </w:tc>
      </w:tr>
      <w:tr w:rsidR="004053E9" w:rsidRPr="000523EC" w14:paraId="7465BFDD" w14:textId="77777777" w:rsidTr="00462C96">
        <w:trPr>
          <w:jc w:val="center"/>
        </w:trPr>
        <w:tc>
          <w:tcPr>
            <w:tcW w:w="4623" w:type="dxa"/>
            <w:shd w:val="clear" w:color="auto" w:fill="E7E6E6" w:themeFill="background2"/>
            <w:vAlign w:val="center"/>
          </w:tcPr>
          <w:p w14:paraId="2C7CB173" w14:textId="77777777" w:rsidR="004053E9" w:rsidRPr="00C0119D" w:rsidRDefault="004053E9" w:rsidP="00462C96">
            <w:pPr>
              <w:jc w:val="center"/>
              <w:rPr>
                <w:rFonts w:cs="B Nazanin"/>
                <w:sz w:val="26"/>
                <w:szCs w:val="26"/>
                <w:rtl/>
              </w:rPr>
            </w:pPr>
            <w:r>
              <w:rPr>
                <w:rFonts w:cs="B Nazanin" w:hint="cs"/>
                <w:sz w:val="26"/>
                <w:szCs w:val="26"/>
                <w:rtl/>
              </w:rPr>
              <w:t xml:space="preserve">تنش تسلیم مشخصه فولاد </w:t>
            </w:r>
            <w:r w:rsidRPr="008A17F0">
              <w:rPr>
                <w:rFonts w:asciiTheme="majorBidi" w:hAnsiTheme="majorBidi" w:cstheme="majorBidi"/>
              </w:rPr>
              <w:t xml:space="preserve">Yield </w:t>
            </w:r>
            <w:r>
              <w:rPr>
                <w:rFonts w:asciiTheme="majorBidi" w:hAnsiTheme="majorBidi" w:cstheme="majorBidi"/>
              </w:rPr>
              <w:t>s</w:t>
            </w:r>
            <w:r w:rsidRPr="008A17F0">
              <w:rPr>
                <w:rFonts w:asciiTheme="majorBidi" w:hAnsiTheme="majorBidi" w:cstheme="majorBidi"/>
              </w:rPr>
              <w:t>tress</w:t>
            </w:r>
            <w:r>
              <w:rPr>
                <w:rFonts w:asciiTheme="majorBidi" w:hAnsiTheme="majorBidi" w:cstheme="majorBidi"/>
              </w:rPr>
              <w:t>)</w:t>
            </w:r>
            <w:r w:rsidRPr="007C77A1">
              <w:rPr>
                <w:rFonts w:asciiTheme="majorBidi" w:hAnsiTheme="majorBidi" w:cstheme="majorBidi" w:hint="cs"/>
                <w:rtl/>
              </w:rPr>
              <w:t>)</w:t>
            </w:r>
          </w:p>
        </w:tc>
        <w:tc>
          <w:tcPr>
            <w:tcW w:w="4623" w:type="dxa"/>
            <w:vAlign w:val="center"/>
          </w:tcPr>
          <w:p w14:paraId="46B04C23" w14:textId="77777777" w:rsidR="004053E9" w:rsidRPr="000523EC" w:rsidRDefault="00000000" w:rsidP="00462C96">
            <w:pPr>
              <w:jc w:val="center"/>
              <w:rPr>
                <w:rFonts w:ascii="Calibri" w:hAnsi="Calibri" w:cs="B Nazanin"/>
                <w:rtl/>
              </w:rPr>
            </w:pPr>
            <m:oMathPara>
              <m:oMath>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r>
                  <w:rPr>
                    <w:rFonts w:ascii="Cambria Math" w:hAnsi="Cambria Math" w:cs="B Nazanin"/>
                  </w:rPr>
                  <m:t>=235 MPa</m:t>
                </m:r>
              </m:oMath>
            </m:oMathPara>
          </w:p>
        </w:tc>
      </w:tr>
      <w:tr w:rsidR="004053E9" w:rsidRPr="000523EC" w14:paraId="7C48E0EF" w14:textId="77777777" w:rsidTr="00462C96">
        <w:trPr>
          <w:jc w:val="center"/>
        </w:trPr>
        <w:tc>
          <w:tcPr>
            <w:tcW w:w="4623" w:type="dxa"/>
            <w:shd w:val="clear" w:color="auto" w:fill="E7E6E6" w:themeFill="background2"/>
            <w:vAlign w:val="center"/>
          </w:tcPr>
          <w:p w14:paraId="7E7E89BA" w14:textId="77777777" w:rsidR="004053E9" w:rsidRDefault="004053E9" w:rsidP="00462C96">
            <w:pPr>
              <w:jc w:val="center"/>
              <w:rPr>
                <w:rFonts w:cs="B Nazanin"/>
                <w:sz w:val="26"/>
                <w:szCs w:val="26"/>
                <w:rtl/>
              </w:rPr>
            </w:pPr>
            <w:r>
              <w:rPr>
                <w:rFonts w:cs="B Nazanin" w:hint="cs"/>
                <w:sz w:val="26"/>
                <w:szCs w:val="26"/>
                <w:rtl/>
              </w:rPr>
              <w:t xml:space="preserve">تنش کششی نهایی فولاد </w:t>
            </w:r>
            <w:r>
              <w:rPr>
                <w:rFonts w:asciiTheme="majorBidi" w:hAnsiTheme="majorBidi" w:cstheme="majorBidi"/>
              </w:rPr>
              <w:t>Tensile</w:t>
            </w:r>
            <w:r w:rsidRPr="008A17F0">
              <w:rPr>
                <w:rFonts w:asciiTheme="majorBidi" w:hAnsiTheme="majorBidi" w:cstheme="majorBidi"/>
              </w:rPr>
              <w:t xml:space="preserve"> </w:t>
            </w:r>
            <w:r>
              <w:rPr>
                <w:rFonts w:asciiTheme="majorBidi" w:hAnsiTheme="majorBidi" w:cstheme="majorBidi"/>
              </w:rPr>
              <w:t>s</w:t>
            </w:r>
            <w:r w:rsidRPr="008A17F0">
              <w:rPr>
                <w:rFonts w:asciiTheme="majorBidi" w:hAnsiTheme="majorBidi" w:cstheme="majorBidi"/>
              </w:rPr>
              <w:t>tress</w:t>
            </w:r>
            <w:r>
              <w:rPr>
                <w:rFonts w:asciiTheme="majorBidi" w:hAnsiTheme="majorBidi" w:cstheme="majorBidi"/>
              </w:rPr>
              <w:t>)</w:t>
            </w:r>
            <w:r w:rsidRPr="007C77A1">
              <w:rPr>
                <w:rFonts w:asciiTheme="majorBidi" w:hAnsiTheme="majorBidi" w:cstheme="majorBidi" w:hint="cs"/>
                <w:rtl/>
              </w:rPr>
              <w:t>)</w:t>
            </w:r>
          </w:p>
        </w:tc>
        <w:tc>
          <w:tcPr>
            <w:tcW w:w="4623" w:type="dxa"/>
            <w:vAlign w:val="center"/>
          </w:tcPr>
          <w:p w14:paraId="57769BEE" w14:textId="77777777" w:rsidR="004053E9" w:rsidRPr="000523EC" w:rsidRDefault="00000000" w:rsidP="00462C96">
            <w:pPr>
              <w:jc w:val="center"/>
              <w:rPr>
                <w:rFonts w:ascii="Calibri" w:hAnsi="Calibri" w:cs="B Nazanin"/>
              </w:rPr>
            </w:pPr>
            <m:oMathPara>
              <m:oMath>
                <m:sSub>
                  <m:sSubPr>
                    <m:ctrlPr>
                      <w:rPr>
                        <w:rFonts w:ascii="Cambria Math" w:hAnsi="Cambria Math" w:cs="B Nazanin"/>
                        <w:i/>
                      </w:rPr>
                    </m:ctrlPr>
                  </m:sSubPr>
                  <m:e>
                    <m:r>
                      <w:rPr>
                        <w:rFonts w:ascii="Cambria Math" w:hAnsi="Cambria Math" w:cs="B Nazanin"/>
                      </w:rPr>
                      <m:t>F</m:t>
                    </m:r>
                  </m:e>
                  <m:sub>
                    <m:r>
                      <w:rPr>
                        <w:rFonts w:ascii="Cambria Math" w:hAnsi="Cambria Math" w:cs="B Nazanin"/>
                      </w:rPr>
                      <m:t>u</m:t>
                    </m:r>
                  </m:sub>
                </m:sSub>
                <m:r>
                  <w:rPr>
                    <w:rFonts w:ascii="Cambria Math" w:hAnsi="Cambria Math" w:cs="B Nazanin"/>
                  </w:rPr>
                  <m:t>=362 MPa</m:t>
                </m:r>
              </m:oMath>
            </m:oMathPara>
          </w:p>
        </w:tc>
      </w:tr>
      <w:tr w:rsidR="004053E9" w:rsidRPr="000523EC" w14:paraId="45658902" w14:textId="77777777" w:rsidTr="00462C96">
        <w:trPr>
          <w:jc w:val="center"/>
        </w:trPr>
        <w:tc>
          <w:tcPr>
            <w:tcW w:w="4623" w:type="dxa"/>
            <w:shd w:val="clear" w:color="auto" w:fill="E7E6E6" w:themeFill="background2"/>
            <w:vAlign w:val="center"/>
          </w:tcPr>
          <w:p w14:paraId="12EA2B1C" w14:textId="77777777" w:rsidR="004053E9" w:rsidRDefault="004053E9" w:rsidP="00462C96">
            <w:pPr>
              <w:jc w:val="center"/>
              <w:rPr>
                <w:rFonts w:cs="B Nazanin"/>
                <w:sz w:val="26"/>
                <w:szCs w:val="26"/>
                <w:rtl/>
              </w:rPr>
            </w:pPr>
            <w:r>
              <w:rPr>
                <w:rFonts w:cs="B Nazanin" w:hint="cs"/>
                <w:sz w:val="26"/>
                <w:szCs w:val="26"/>
                <w:rtl/>
              </w:rPr>
              <w:t xml:space="preserve">تنش تسلیم انتظار فولاد نوردشده </w:t>
            </w:r>
            <w:r>
              <w:rPr>
                <w:rFonts w:asciiTheme="majorBidi" w:hAnsiTheme="majorBidi" w:cstheme="majorBidi"/>
              </w:rPr>
              <w:t>Expected y</w:t>
            </w:r>
            <w:r w:rsidRPr="008A17F0">
              <w:rPr>
                <w:rFonts w:asciiTheme="majorBidi" w:hAnsiTheme="majorBidi" w:cstheme="majorBidi"/>
              </w:rPr>
              <w:t xml:space="preserve">ield </w:t>
            </w:r>
            <w:r>
              <w:rPr>
                <w:rFonts w:asciiTheme="majorBidi" w:hAnsiTheme="majorBidi" w:cstheme="majorBidi"/>
              </w:rPr>
              <w:t>s</w:t>
            </w:r>
            <w:r w:rsidRPr="008A17F0">
              <w:rPr>
                <w:rFonts w:asciiTheme="majorBidi" w:hAnsiTheme="majorBidi" w:cstheme="majorBidi"/>
              </w:rPr>
              <w:t>tress</w:t>
            </w:r>
            <w:r>
              <w:rPr>
                <w:rFonts w:asciiTheme="majorBidi" w:hAnsiTheme="majorBidi" w:cstheme="majorBidi"/>
              </w:rPr>
              <w:t>)</w:t>
            </w:r>
            <w:r w:rsidRPr="007C77A1">
              <w:rPr>
                <w:rFonts w:asciiTheme="majorBidi" w:hAnsiTheme="majorBidi" w:cstheme="majorBidi" w:hint="cs"/>
                <w:rtl/>
              </w:rPr>
              <w:t>)</w:t>
            </w:r>
          </w:p>
        </w:tc>
        <w:tc>
          <w:tcPr>
            <w:tcW w:w="4623" w:type="dxa"/>
            <w:vAlign w:val="center"/>
          </w:tcPr>
          <w:p w14:paraId="3C84956F" w14:textId="77777777" w:rsidR="004053E9" w:rsidRPr="000523EC" w:rsidRDefault="00000000" w:rsidP="00462C96">
            <w:pPr>
              <w:jc w:val="center"/>
              <w:rPr>
                <w:rFonts w:ascii="Calibri" w:hAnsi="Calibri" w:cs="B Nazanin"/>
              </w:rPr>
            </w:pPr>
            <m:oMathPara>
              <m:oMath>
                <m:sSub>
                  <m:sSubPr>
                    <m:ctrlPr>
                      <w:rPr>
                        <w:rFonts w:ascii="Cambria Math" w:hAnsi="Cambria Math" w:cs="B Nazanin"/>
                        <w:i/>
                      </w:rPr>
                    </m:ctrlPr>
                  </m:sSubPr>
                  <m:e>
                    <m:r>
                      <w:rPr>
                        <w:rFonts w:ascii="Cambria Math" w:hAnsi="Cambria Math" w:cs="B Nazanin"/>
                      </w:rPr>
                      <m:t>F</m:t>
                    </m:r>
                  </m:e>
                  <m:sub>
                    <m:r>
                      <w:rPr>
                        <w:rFonts w:ascii="Cambria Math" w:hAnsi="Cambria Math" w:cs="B Nazanin"/>
                      </w:rPr>
                      <m:t>ye</m:t>
                    </m:r>
                  </m:sub>
                </m:sSub>
                <m:r>
                  <w:rPr>
                    <w:rFonts w:ascii="Cambria Math" w:hAnsi="Cambria Math" w:cs="B Nazanin"/>
                  </w:rPr>
                  <m:t>×</m:t>
                </m:r>
                <m:sSub>
                  <m:sSubPr>
                    <m:ctrlPr>
                      <w:rPr>
                        <w:rFonts w:ascii="Cambria Math" w:hAnsi="Cambria Math" w:cs="B Nazanin"/>
                        <w:i/>
                      </w:rPr>
                    </m:ctrlPr>
                  </m:sSubPr>
                  <m:e>
                    <m:r>
                      <w:rPr>
                        <w:rFonts w:ascii="Cambria Math" w:hAnsi="Cambria Math" w:cs="B Nazanin"/>
                      </w:rPr>
                      <m:t>R</m:t>
                    </m:r>
                  </m:e>
                  <m:sub>
                    <m:r>
                      <w:rPr>
                        <w:rFonts w:ascii="Cambria Math" w:hAnsi="Cambria Math" w:cs="B Nazanin"/>
                      </w:rPr>
                      <m:t>ye</m:t>
                    </m:r>
                  </m:sub>
                </m:sSub>
                <m:r>
                  <w:rPr>
                    <w:rFonts w:ascii="Cambria Math" w:hAnsi="Cambria Math" w:cs="B Nazanin"/>
                  </w:rPr>
                  <m:t>=235×1.2=282 MPa</m:t>
                </m:r>
              </m:oMath>
            </m:oMathPara>
          </w:p>
        </w:tc>
      </w:tr>
      <w:tr w:rsidR="004053E9" w:rsidRPr="000523EC" w14:paraId="1E5FD6E1" w14:textId="77777777" w:rsidTr="00462C96">
        <w:trPr>
          <w:jc w:val="center"/>
        </w:trPr>
        <w:tc>
          <w:tcPr>
            <w:tcW w:w="4623" w:type="dxa"/>
            <w:shd w:val="clear" w:color="auto" w:fill="E7E6E6" w:themeFill="background2"/>
            <w:vAlign w:val="center"/>
          </w:tcPr>
          <w:p w14:paraId="6345E8B7" w14:textId="77777777" w:rsidR="004053E9" w:rsidRDefault="004053E9" w:rsidP="00462C96">
            <w:pPr>
              <w:jc w:val="center"/>
              <w:rPr>
                <w:rFonts w:cs="B Nazanin"/>
                <w:sz w:val="26"/>
                <w:szCs w:val="26"/>
                <w:rtl/>
              </w:rPr>
            </w:pPr>
            <w:r>
              <w:rPr>
                <w:rFonts w:cs="B Nazanin" w:hint="cs"/>
                <w:sz w:val="26"/>
                <w:szCs w:val="26"/>
                <w:rtl/>
              </w:rPr>
              <w:t xml:space="preserve">تنش تسلیم انتظار ورق فولادی </w:t>
            </w:r>
            <w:r>
              <w:rPr>
                <w:rFonts w:asciiTheme="majorBidi" w:hAnsiTheme="majorBidi" w:cstheme="majorBidi"/>
              </w:rPr>
              <w:t>Expected yield</w:t>
            </w:r>
            <w:r w:rsidRPr="008A17F0">
              <w:rPr>
                <w:rFonts w:asciiTheme="majorBidi" w:hAnsiTheme="majorBidi" w:cstheme="majorBidi"/>
              </w:rPr>
              <w:t xml:space="preserve"> </w:t>
            </w:r>
            <w:r>
              <w:rPr>
                <w:rFonts w:asciiTheme="majorBidi" w:hAnsiTheme="majorBidi" w:cstheme="majorBidi"/>
              </w:rPr>
              <w:t>s</w:t>
            </w:r>
            <w:r w:rsidRPr="008A17F0">
              <w:rPr>
                <w:rFonts w:asciiTheme="majorBidi" w:hAnsiTheme="majorBidi" w:cstheme="majorBidi"/>
              </w:rPr>
              <w:t>tress</w:t>
            </w:r>
            <w:r>
              <w:rPr>
                <w:rFonts w:asciiTheme="majorBidi" w:hAnsiTheme="majorBidi" w:cstheme="majorBidi"/>
              </w:rPr>
              <w:t>)</w:t>
            </w:r>
            <w:r w:rsidRPr="007C77A1">
              <w:rPr>
                <w:rFonts w:asciiTheme="majorBidi" w:hAnsiTheme="majorBidi" w:cstheme="majorBidi" w:hint="cs"/>
                <w:rtl/>
              </w:rPr>
              <w:t>)</w:t>
            </w:r>
          </w:p>
        </w:tc>
        <w:tc>
          <w:tcPr>
            <w:tcW w:w="4623" w:type="dxa"/>
            <w:vAlign w:val="center"/>
          </w:tcPr>
          <w:p w14:paraId="0BFDB044" w14:textId="77777777" w:rsidR="004053E9" w:rsidRPr="000523EC" w:rsidRDefault="00000000" w:rsidP="00462C96">
            <w:pPr>
              <w:jc w:val="center"/>
              <w:rPr>
                <w:rFonts w:ascii="Calibri" w:hAnsi="Calibri" w:cs="B Nazanin"/>
                <w:rtl/>
              </w:rPr>
            </w:pPr>
            <m:oMathPara>
              <m:oMath>
                <m:sSub>
                  <m:sSubPr>
                    <m:ctrlPr>
                      <w:rPr>
                        <w:rFonts w:ascii="Cambria Math" w:hAnsi="Cambria Math" w:cs="B Nazanin"/>
                        <w:i/>
                      </w:rPr>
                    </m:ctrlPr>
                  </m:sSubPr>
                  <m:e>
                    <m:r>
                      <w:rPr>
                        <w:rFonts w:ascii="Cambria Math" w:hAnsi="Cambria Math" w:cs="B Nazanin"/>
                      </w:rPr>
                      <m:t>F</m:t>
                    </m:r>
                  </m:e>
                  <m:sub>
                    <m:r>
                      <w:rPr>
                        <w:rFonts w:ascii="Cambria Math" w:hAnsi="Cambria Math" w:cs="B Nazanin"/>
                      </w:rPr>
                      <m:t>ye</m:t>
                    </m:r>
                  </m:sub>
                </m:sSub>
                <m:r>
                  <w:rPr>
                    <w:rFonts w:ascii="Cambria Math" w:hAnsi="Cambria Math" w:cs="B Nazanin"/>
                  </w:rPr>
                  <m:t>×</m:t>
                </m:r>
                <m:sSub>
                  <m:sSubPr>
                    <m:ctrlPr>
                      <w:rPr>
                        <w:rFonts w:ascii="Cambria Math" w:hAnsi="Cambria Math" w:cs="B Nazanin"/>
                        <w:i/>
                      </w:rPr>
                    </m:ctrlPr>
                  </m:sSubPr>
                  <m:e>
                    <m:r>
                      <w:rPr>
                        <w:rFonts w:ascii="Cambria Math" w:hAnsi="Cambria Math" w:cs="B Nazanin"/>
                      </w:rPr>
                      <m:t>R</m:t>
                    </m:r>
                  </m:e>
                  <m:sub>
                    <m:r>
                      <w:rPr>
                        <w:rFonts w:ascii="Cambria Math" w:hAnsi="Cambria Math" w:cs="B Nazanin"/>
                      </w:rPr>
                      <m:t>ye</m:t>
                    </m:r>
                  </m:sub>
                </m:sSub>
                <m:r>
                  <w:rPr>
                    <w:rFonts w:ascii="Cambria Math" w:hAnsi="Cambria Math" w:cs="B Nazanin"/>
                  </w:rPr>
                  <m:t>=235×1.15=270 MPa</m:t>
                </m:r>
              </m:oMath>
            </m:oMathPara>
          </w:p>
        </w:tc>
      </w:tr>
      <w:tr w:rsidR="004053E9" w:rsidRPr="000523EC" w14:paraId="4C7597CC" w14:textId="77777777" w:rsidTr="00462C96">
        <w:trPr>
          <w:jc w:val="center"/>
        </w:trPr>
        <w:tc>
          <w:tcPr>
            <w:tcW w:w="4623" w:type="dxa"/>
            <w:shd w:val="clear" w:color="auto" w:fill="E7E6E6" w:themeFill="background2"/>
            <w:vAlign w:val="center"/>
          </w:tcPr>
          <w:p w14:paraId="5DC335BA" w14:textId="77777777" w:rsidR="004053E9" w:rsidRDefault="004053E9" w:rsidP="00462C96">
            <w:pPr>
              <w:jc w:val="center"/>
              <w:rPr>
                <w:rFonts w:cs="B Nazanin"/>
                <w:sz w:val="26"/>
                <w:szCs w:val="26"/>
                <w:rtl/>
              </w:rPr>
            </w:pPr>
            <w:r w:rsidRPr="00C0119D">
              <w:rPr>
                <w:rFonts w:cs="B Nazanin" w:hint="cs"/>
                <w:sz w:val="26"/>
                <w:szCs w:val="26"/>
                <w:rtl/>
              </w:rPr>
              <w:t xml:space="preserve">مدول الاستیسیته </w:t>
            </w:r>
            <w:r>
              <w:rPr>
                <w:rFonts w:cs="B Nazanin" w:hint="cs"/>
                <w:sz w:val="26"/>
                <w:szCs w:val="26"/>
                <w:rtl/>
              </w:rPr>
              <w:t>فولاد</w:t>
            </w:r>
            <w:r w:rsidRPr="00C0119D">
              <w:rPr>
                <w:rFonts w:cs="B Nazanin" w:hint="cs"/>
                <w:sz w:val="26"/>
                <w:szCs w:val="26"/>
                <w:rtl/>
              </w:rPr>
              <w:t xml:space="preserve"> </w:t>
            </w:r>
            <w:r w:rsidRPr="007C77A1">
              <w:rPr>
                <w:rFonts w:cs="B Nazanin"/>
              </w:rPr>
              <w:t>(</w:t>
            </w:r>
            <w:r w:rsidRPr="007C77A1">
              <w:rPr>
                <w:rFonts w:asciiTheme="majorBidi" w:hAnsiTheme="majorBidi" w:cstheme="majorBidi"/>
              </w:rPr>
              <w:t>Modulus of Elasticity</w:t>
            </w:r>
            <w:r w:rsidRPr="00C0119D">
              <w:rPr>
                <w:rFonts w:cs="B Nazanin"/>
                <w:sz w:val="26"/>
                <w:szCs w:val="26"/>
              </w:rPr>
              <w:t>)</w:t>
            </w:r>
          </w:p>
        </w:tc>
        <w:tc>
          <w:tcPr>
            <w:tcW w:w="4623" w:type="dxa"/>
            <w:vAlign w:val="center"/>
          </w:tcPr>
          <w:p w14:paraId="24F0FF0F" w14:textId="77777777" w:rsidR="004053E9" w:rsidRPr="000523EC" w:rsidRDefault="004053E9" w:rsidP="00462C96">
            <w:pPr>
              <w:jc w:val="center"/>
              <w:rPr>
                <w:rFonts w:asciiTheme="majorBidi" w:hAnsiTheme="majorBidi" w:cstheme="majorBidi"/>
              </w:rPr>
            </w:pPr>
            <w:r w:rsidRPr="000523EC">
              <w:rPr>
                <w:rFonts w:asciiTheme="majorBidi" w:hAnsiTheme="majorBidi" w:cstheme="majorBidi"/>
              </w:rPr>
              <w:t>2</w:t>
            </w:r>
            <w:r>
              <w:rPr>
                <w:rFonts w:asciiTheme="majorBidi" w:hAnsiTheme="majorBidi" w:cstheme="majorBidi"/>
              </w:rPr>
              <w:t>1</w:t>
            </w:r>
            <w:r w:rsidRPr="000523EC">
              <w:rPr>
                <w:rFonts w:asciiTheme="majorBidi" w:hAnsiTheme="majorBidi" w:cstheme="majorBidi"/>
              </w:rPr>
              <w:t xml:space="preserve">0000 </w:t>
            </w:r>
            <w:proofErr w:type="spellStart"/>
            <w:r w:rsidRPr="000523EC">
              <w:rPr>
                <w:rFonts w:asciiTheme="majorBidi" w:hAnsiTheme="majorBidi" w:cstheme="majorBidi"/>
              </w:rPr>
              <w:t>Mpa</w:t>
            </w:r>
            <w:proofErr w:type="spellEnd"/>
          </w:p>
        </w:tc>
      </w:tr>
      <w:tr w:rsidR="004053E9" w:rsidRPr="000523EC" w14:paraId="3265264D" w14:textId="77777777" w:rsidTr="00462C96">
        <w:trPr>
          <w:jc w:val="center"/>
        </w:trPr>
        <w:tc>
          <w:tcPr>
            <w:tcW w:w="4623" w:type="dxa"/>
            <w:shd w:val="clear" w:color="auto" w:fill="E7E6E6" w:themeFill="background2"/>
            <w:vAlign w:val="center"/>
          </w:tcPr>
          <w:p w14:paraId="564D5389" w14:textId="77777777" w:rsidR="004053E9" w:rsidRDefault="004053E9" w:rsidP="00462C96">
            <w:pPr>
              <w:jc w:val="center"/>
              <w:rPr>
                <w:rFonts w:cs="B Nazanin"/>
                <w:sz w:val="26"/>
                <w:szCs w:val="26"/>
                <w:rtl/>
              </w:rPr>
            </w:pPr>
            <w:r w:rsidRPr="00C0119D">
              <w:rPr>
                <w:rFonts w:cs="B Nazanin" w:hint="cs"/>
                <w:sz w:val="26"/>
                <w:szCs w:val="26"/>
                <w:rtl/>
              </w:rPr>
              <w:t xml:space="preserve">ضریب پوآسون </w:t>
            </w:r>
            <w:r w:rsidRPr="00620BD0">
              <w:rPr>
                <w:rFonts w:cs="B Nazanin"/>
              </w:rPr>
              <w:t>(</w:t>
            </w:r>
            <w:r w:rsidRPr="00620BD0">
              <w:rPr>
                <w:rFonts w:asciiTheme="majorBidi" w:hAnsiTheme="majorBidi" w:cstheme="majorBidi"/>
              </w:rPr>
              <w:t>Poisson's Ratio</w:t>
            </w:r>
            <w:r w:rsidRPr="00620BD0">
              <w:rPr>
                <w:rFonts w:cs="B Nazanin"/>
              </w:rPr>
              <w:t>)</w:t>
            </w:r>
          </w:p>
        </w:tc>
        <w:tc>
          <w:tcPr>
            <w:tcW w:w="4623" w:type="dxa"/>
            <w:vAlign w:val="center"/>
          </w:tcPr>
          <w:p w14:paraId="6F8A9438" w14:textId="77777777" w:rsidR="004053E9" w:rsidRPr="000523EC" w:rsidRDefault="004053E9" w:rsidP="00462C96">
            <w:pPr>
              <w:ind w:left="360"/>
              <w:jc w:val="center"/>
              <w:rPr>
                <w:rFonts w:asciiTheme="majorBidi" w:hAnsiTheme="majorBidi" w:cstheme="majorBidi"/>
                <w:rtl/>
              </w:rPr>
            </w:pPr>
            <w:r w:rsidRPr="000523EC">
              <w:rPr>
                <w:rFonts w:asciiTheme="majorBidi" w:hAnsiTheme="majorBidi" w:cstheme="majorBidi"/>
              </w:rPr>
              <w:t>0.3</w:t>
            </w:r>
          </w:p>
        </w:tc>
      </w:tr>
      <w:tr w:rsidR="004053E9" w:rsidRPr="003C256E" w14:paraId="608D6A24" w14:textId="77777777" w:rsidTr="00462C96">
        <w:trPr>
          <w:jc w:val="center"/>
        </w:trPr>
        <w:tc>
          <w:tcPr>
            <w:tcW w:w="4623" w:type="dxa"/>
            <w:shd w:val="clear" w:color="auto" w:fill="E7E6E6" w:themeFill="background2"/>
            <w:vAlign w:val="center"/>
          </w:tcPr>
          <w:p w14:paraId="6D7B187C" w14:textId="77777777" w:rsidR="004053E9" w:rsidRDefault="004053E9" w:rsidP="00462C96">
            <w:pPr>
              <w:jc w:val="center"/>
              <w:rPr>
                <w:rFonts w:cs="B Nazanin"/>
                <w:sz w:val="26"/>
                <w:szCs w:val="26"/>
                <w:rtl/>
              </w:rPr>
            </w:pPr>
            <w:r w:rsidRPr="004F075C">
              <w:rPr>
                <w:rFonts w:cs="B Nazanin" w:hint="cs"/>
                <w:sz w:val="26"/>
                <w:szCs w:val="26"/>
                <w:rtl/>
              </w:rPr>
              <w:t>ضریب</w:t>
            </w:r>
            <w:r w:rsidRPr="004F075C">
              <w:rPr>
                <w:rFonts w:cs="B Nazanin"/>
                <w:sz w:val="26"/>
                <w:szCs w:val="26"/>
              </w:rPr>
              <w:t xml:space="preserve"> </w:t>
            </w:r>
            <w:r w:rsidRPr="004F075C">
              <w:rPr>
                <w:rFonts w:cs="B Nazanin" w:hint="cs"/>
                <w:sz w:val="26"/>
                <w:szCs w:val="26"/>
                <w:rtl/>
              </w:rPr>
              <w:t>انبساط</w:t>
            </w:r>
            <w:r w:rsidRPr="004F075C">
              <w:rPr>
                <w:rFonts w:cs="B Nazanin"/>
                <w:sz w:val="26"/>
                <w:szCs w:val="26"/>
              </w:rPr>
              <w:t xml:space="preserve"> </w:t>
            </w:r>
            <w:r w:rsidRPr="004F075C">
              <w:rPr>
                <w:rFonts w:cs="B Nazanin" w:hint="cs"/>
                <w:sz w:val="26"/>
                <w:szCs w:val="26"/>
                <w:rtl/>
              </w:rPr>
              <w:t>حرارت</w:t>
            </w:r>
            <w:r>
              <w:rPr>
                <w:rFonts w:cs="B Nazanin" w:hint="cs"/>
                <w:sz w:val="26"/>
                <w:szCs w:val="26"/>
                <w:rtl/>
              </w:rPr>
              <w:t>ی</w:t>
            </w:r>
          </w:p>
        </w:tc>
        <w:tc>
          <w:tcPr>
            <w:tcW w:w="4623" w:type="dxa"/>
            <w:vAlign w:val="center"/>
          </w:tcPr>
          <w:p w14:paraId="266735F3" w14:textId="77777777" w:rsidR="004053E9" w:rsidRPr="003C256E" w:rsidRDefault="00000000" w:rsidP="00462C96">
            <w:pPr>
              <w:jc w:val="center"/>
              <w:rPr>
                <w:rFonts w:cs="B Nazanin"/>
                <w:rtl/>
              </w:rPr>
            </w:pPr>
            <m:oMath>
              <m:sSup>
                <m:sSupPr>
                  <m:ctrlPr>
                    <w:rPr>
                      <w:rFonts w:ascii="Cambria Math" w:hAnsi="Cambria Math" w:cs="B Nazanin"/>
                      <w:i/>
                    </w:rPr>
                  </m:ctrlPr>
                </m:sSupPr>
                <m:e>
                  <m:r>
                    <w:rPr>
                      <w:rFonts w:ascii="Cambria Math" w:hAnsi="Cambria Math" w:cs="B Nazanin"/>
                    </w:rPr>
                    <m:t xml:space="preserve"> 1.17×10</m:t>
                  </m:r>
                </m:e>
                <m:sup>
                  <m:r>
                    <w:rPr>
                      <w:rFonts w:ascii="Cambria Math" w:hAnsi="Cambria Math" w:cs="B Nazanin"/>
                    </w:rPr>
                    <m:t>-5</m:t>
                  </m:r>
                </m:sup>
              </m:sSup>
            </m:oMath>
            <w:r w:rsidR="004053E9" w:rsidRPr="000523EC">
              <w:rPr>
                <w:rFonts w:eastAsia="Malgun Gothic" w:cs="B Nazanin" w:hint="cs"/>
                <w:rtl/>
                <w:lang w:eastAsia="ko-KR"/>
              </w:rPr>
              <w:t>در هر درجه سلسیوس</w:t>
            </w:r>
          </w:p>
        </w:tc>
      </w:tr>
      <w:tr w:rsidR="004053E9" w:rsidRPr="003C256E" w14:paraId="45597C31" w14:textId="77777777" w:rsidTr="00462C96">
        <w:trPr>
          <w:jc w:val="center"/>
        </w:trPr>
        <w:tc>
          <w:tcPr>
            <w:tcW w:w="4623" w:type="dxa"/>
            <w:shd w:val="clear" w:color="auto" w:fill="E7E6E6" w:themeFill="background2"/>
            <w:vAlign w:val="center"/>
          </w:tcPr>
          <w:p w14:paraId="2C2DD021" w14:textId="77777777" w:rsidR="004053E9" w:rsidRPr="00681E1D" w:rsidRDefault="004053E9" w:rsidP="00462C96">
            <w:pPr>
              <w:jc w:val="center"/>
              <w:rPr>
                <w:rFonts w:asciiTheme="majorBidi" w:hAnsiTheme="majorBidi" w:cstheme="majorBidi"/>
                <w:sz w:val="26"/>
                <w:szCs w:val="26"/>
                <w:rtl/>
              </w:rPr>
            </w:pPr>
            <w:r w:rsidRPr="00914DB7">
              <w:rPr>
                <w:rFonts w:cs="B Nazanin" w:hint="cs"/>
                <w:sz w:val="26"/>
                <w:szCs w:val="26"/>
                <w:rtl/>
              </w:rPr>
              <w:t>میلگرد</w:t>
            </w:r>
            <w:r w:rsidRPr="00914DB7">
              <w:rPr>
                <w:rFonts w:cs="B Nazanin"/>
                <w:sz w:val="26"/>
                <w:szCs w:val="26"/>
              </w:rPr>
              <w:t xml:space="preserve"> </w:t>
            </w:r>
            <w:r w:rsidRPr="00914DB7">
              <w:rPr>
                <w:rFonts w:cs="B Nazanin" w:hint="cs"/>
                <w:sz w:val="26"/>
                <w:szCs w:val="26"/>
                <w:rtl/>
              </w:rPr>
              <w:t>مصرفی</w:t>
            </w:r>
            <w:r w:rsidRPr="00914DB7">
              <w:rPr>
                <w:rFonts w:cs="B Nazanin"/>
                <w:sz w:val="26"/>
                <w:szCs w:val="26"/>
              </w:rPr>
              <w:t xml:space="preserve"> </w:t>
            </w:r>
            <w:r w:rsidRPr="00914DB7">
              <w:rPr>
                <w:rFonts w:cs="B Nazanin" w:hint="cs"/>
                <w:sz w:val="26"/>
                <w:szCs w:val="26"/>
                <w:rtl/>
              </w:rPr>
              <w:t>از</w:t>
            </w:r>
            <w:r w:rsidRPr="00914DB7">
              <w:rPr>
                <w:rFonts w:cs="B Nazanin"/>
                <w:sz w:val="26"/>
                <w:szCs w:val="26"/>
              </w:rPr>
              <w:t xml:space="preserve"> </w:t>
            </w:r>
            <w:r w:rsidRPr="00914DB7">
              <w:rPr>
                <w:rFonts w:cs="B Nazanin" w:hint="cs"/>
                <w:sz w:val="26"/>
                <w:szCs w:val="26"/>
                <w:rtl/>
              </w:rPr>
              <w:t>نوع</w:t>
            </w:r>
            <w:r>
              <w:rPr>
                <w:rFonts w:cs="B Nazanin" w:hint="cs"/>
                <w:sz w:val="26"/>
                <w:szCs w:val="26"/>
                <w:rtl/>
              </w:rPr>
              <w:t xml:space="preserve"> </w:t>
            </w:r>
            <w:r>
              <w:rPr>
                <w:rFonts w:asciiTheme="majorBidi" w:hAnsiTheme="majorBidi" w:cstheme="majorBidi"/>
                <w:sz w:val="26"/>
                <w:szCs w:val="26"/>
              </w:rPr>
              <w:t>A II-S340</w:t>
            </w:r>
          </w:p>
        </w:tc>
        <w:tc>
          <w:tcPr>
            <w:tcW w:w="4623" w:type="dxa"/>
            <w:vAlign w:val="center"/>
          </w:tcPr>
          <w:p w14:paraId="74964EC9" w14:textId="77777777" w:rsidR="004053E9" w:rsidRPr="003C256E" w:rsidRDefault="004053E9" w:rsidP="00462C96">
            <w:pPr>
              <w:jc w:val="center"/>
              <w:rPr>
                <w:rFonts w:ascii="Calibri" w:hAnsi="Calibri" w:cs="B Nazanin"/>
              </w:rPr>
            </w:pPr>
            <w:r w:rsidRPr="000523EC">
              <w:rPr>
                <w:rFonts w:cs="B Nazanin" w:hint="cs"/>
                <w:rtl/>
              </w:rPr>
              <w:t>تنش</w:t>
            </w:r>
            <w:r w:rsidRPr="000523EC">
              <w:rPr>
                <w:rFonts w:cs="B Nazanin"/>
              </w:rPr>
              <w:t xml:space="preserve"> </w:t>
            </w:r>
            <w:r w:rsidRPr="000523EC">
              <w:rPr>
                <w:rFonts w:cs="B Nazanin" w:hint="cs"/>
                <w:rtl/>
              </w:rPr>
              <w:t>جاری</w:t>
            </w:r>
            <w:r w:rsidRPr="000523EC">
              <w:rPr>
                <w:rFonts w:cs="B Nazanin"/>
              </w:rPr>
              <w:t xml:space="preserve"> </w:t>
            </w:r>
            <w:r w:rsidRPr="000523EC">
              <w:rPr>
                <w:rFonts w:cs="B Nazanin" w:hint="cs"/>
                <w:rtl/>
              </w:rPr>
              <w:t>شدن</w:t>
            </w:r>
            <w:r w:rsidRPr="000523EC">
              <w:rPr>
                <w:rFonts w:cs="B Nazanin"/>
              </w:rPr>
              <w:t xml:space="preserve"> </w:t>
            </w:r>
            <w:r w:rsidRPr="000523EC">
              <w:rPr>
                <w:rFonts w:cs="B Nazanin" w:hint="cs"/>
                <w:rtl/>
              </w:rPr>
              <w:t>حداقل</w:t>
            </w:r>
            <w:r w:rsidRPr="000523EC">
              <w:rPr>
                <w:rFonts w:cs="B Nazanin"/>
              </w:rPr>
              <w:t xml:space="preserve"> </w:t>
            </w:r>
            <w:r w:rsidRPr="000523EC">
              <w:rPr>
                <w:rFonts w:cs="Times New Roman"/>
              </w:rPr>
              <w:t>340</w:t>
            </w:r>
            <w:r w:rsidRPr="000523EC">
              <w:rPr>
                <w:rFonts w:cs="B Nazanin"/>
              </w:rPr>
              <w:t xml:space="preserve"> </w:t>
            </w:r>
            <w:r w:rsidRPr="000523EC">
              <w:rPr>
                <w:rFonts w:cs="B Nazanin" w:hint="cs"/>
                <w:rtl/>
              </w:rPr>
              <w:t>مگاپاسکال</w:t>
            </w:r>
            <w:r w:rsidRPr="000523EC">
              <w:rPr>
                <w:rFonts w:cs="B Nazanin"/>
              </w:rPr>
              <w:t xml:space="preserve"> </w:t>
            </w:r>
            <w:r w:rsidRPr="000523EC">
              <w:rPr>
                <w:rFonts w:cs="B Nazanin" w:hint="cs"/>
                <w:rtl/>
              </w:rPr>
              <w:t>و</w:t>
            </w:r>
            <w:r w:rsidRPr="000523EC">
              <w:rPr>
                <w:rFonts w:cs="B Nazanin"/>
              </w:rPr>
              <w:t xml:space="preserve"> </w:t>
            </w:r>
            <w:r w:rsidRPr="000523EC">
              <w:rPr>
                <w:rFonts w:cs="B Nazanin" w:hint="cs"/>
                <w:rtl/>
              </w:rPr>
              <w:t>حداقل</w:t>
            </w:r>
            <w:r w:rsidRPr="000523EC">
              <w:rPr>
                <w:rFonts w:cs="B Nazanin"/>
              </w:rPr>
              <w:t xml:space="preserve"> </w:t>
            </w:r>
            <w:r w:rsidRPr="000523EC">
              <w:rPr>
                <w:rFonts w:cs="B Nazanin" w:hint="cs"/>
                <w:rtl/>
              </w:rPr>
              <w:t>تنش</w:t>
            </w:r>
            <w:r w:rsidRPr="000523EC">
              <w:rPr>
                <w:rFonts w:cs="B Nazanin"/>
              </w:rPr>
              <w:t xml:space="preserve"> </w:t>
            </w:r>
            <w:r w:rsidRPr="000523EC">
              <w:rPr>
                <w:rFonts w:cs="B Nazanin" w:hint="cs"/>
                <w:rtl/>
              </w:rPr>
              <w:t>گسیختگی</w:t>
            </w:r>
            <w:r w:rsidRPr="000523EC">
              <w:rPr>
                <w:rFonts w:cs="B Nazanin"/>
              </w:rPr>
              <w:t xml:space="preserve"> </w:t>
            </w:r>
            <w:r w:rsidRPr="000523EC">
              <w:rPr>
                <w:rFonts w:asciiTheme="majorBidi" w:hAnsiTheme="majorBidi" w:cstheme="majorBidi"/>
              </w:rPr>
              <w:t>500</w:t>
            </w:r>
            <w:r w:rsidRPr="000523EC">
              <w:rPr>
                <w:rFonts w:cs="B Nazanin"/>
              </w:rPr>
              <w:t xml:space="preserve"> </w:t>
            </w:r>
            <w:r w:rsidRPr="000523EC">
              <w:rPr>
                <w:rFonts w:cs="B Nazanin" w:hint="cs"/>
                <w:rtl/>
              </w:rPr>
              <w:t>مگاپاسکال</w:t>
            </w:r>
          </w:p>
        </w:tc>
      </w:tr>
    </w:tbl>
    <w:p w14:paraId="3D15E0A3" w14:textId="77777777" w:rsidR="00610565" w:rsidRDefault="00610565" w:rsidP="005F354D">
      <w:pPr>
        <w:pStyle w:val="BodyText"/>
        <w:rPr>
          <w:rtl/>
        </w:rPr>
      </w:pPr>
    </w:p>
    <w:p w14:paraId="0A7D7B05" w14:textId="1B0B93F6" w:rsidR="00FB0438" w:rsidRDefault="004053E9" w:rsidP="004053E9">
      <w:pPr>
        <w:pStyle w:val="Heading3"/>
        <w:rPr>
          <w:rtl/>
        </w:rPr>
      </w:pPr>
      <w:bookmarkStart w:id="181" w:name="_Toc206948498"/>
      <w:r w:rsidRPr="004053E9">
        <w:rPr>
          <w:rtl/>
        </w:rPr>
        <w:t>مشخصات سا</w:t>
      </w:r>
      <w:r w:rsidRPr="004053E9">
        <w:rPr>
          <w:rFonts w:hint="cs"/>
          <w:rtl/>
        </w:rPr>
        <w:t>ی</w:t>
      </w:r>
      <w:r w:rsidRPr="004053E9">
        <w:rPr>
          <w:rFonts w:hint="eastAsia"/>
          <w:rtl/>
        </w:rPr>
        <w:t>ر</w:t>
      </w:r>
      <w:r w:rsidRPr="004053E9">
        <w:rPr>
          <w:rtl/>
        </w:rPr>
        <w:t xml:space="preserve"> مصالح</w:t>
      </w:r>
      <w:bookmarkEnd w:id="181"/>
    </w:p>
    <w:p w14:paraId="73284028" w14:textId="78318EF0" w:rsidR="004053E9" w:rsidRPr="004053E9" w:rsidRDefault="004053E9" w:rsidP="004053E9">
      <w:pPr>
        <w:pStyle w:val="BodyText"/>
      </w:pPr>
      <w:r w:rsidRPr="004053E9">
        <w:rPr>
          <w:rFonts w:hint="cs"/>
          <w:rtl/>
        </w:rPr>
        <w:t>دیوارهای</w:t>
      </w:r>
      <w:r w:rsidRPr="004053E9">
        <w:t xml:space="preserve"> </w:t>
      </w:r>
      <w:r w:rsidRPr="004053E9">
        <w:rPr>
          <w:rFonts w:hint="cs"/>
          <w:rtl/>
        </w:rPr>
        <w:t>خارجی</w:t>
      </w:r>
      <w:r w:rsidRPr="004053E9">
        <w:t xml:space="preserve"> </w:t>
      </w:r>
      <w:r w:rsidRPr="004053E9">
        <w:rPr>
          <w:rFonts w:hint="cs"/>
          <w:rtl/>
        </w:rPr>
        <w:t>به</w:t>
      </w:r>
      <w:r w:rsidRPr="004053E9">
        <w:t xml:space="preserve"> </w:t>
      </w:r>
      <w:r w:rsidRPr="004053E9">
        <w:rPr>
          <w:rFonts w:hint="cs"/>
          <w:rtl/>
        </w:rPr>
        <w:t>ضخامت</w:t>
      </w:r>
      <w:r w:rsidRPr="004053E9">
        <w:t xml:space="preserve"> </w:t>
      </w:r>
      <w:r w:rsidRPr="004053E9">
        <w:rPr>
          <w:rFonts w:hint="cs"/>
          <w:rtl/>
        </w:rPr>
        <w:t>40</w:t>
      </w:r>
      <w:r w:rsidRPr="004053E9">
        <w:t xml:space="preserve"> </w:t>
      </w:r>
      <w:r w:rsidRPr="004053E9">
        <w:rPr>
          <w:rFonts w:hint="cs"/>
          <w:rtl/>
        </w:rPr>
        <w:t>سانتی</w:t>
      </w:r>
      <w:r>
        <w:rPr>
          <w:rFonts w:hint="cs"/>
          <w:rtl/>
        </w:rPr>
        <w:t>‌</w:t>
      </w:r>
      <w:r w:rsidRPr="004053E9">
        <w:rPr>
          <w:rFonts w:hint="cs"/>
          <w:rtl/>
        </w:rPr>
        <w:t>متر</w:t>
      </w:r>
      <w:r w:rsidRPr="004053E9">
        <w:t xml:space="preserve"> </w:t>
      </w:r>
      <w:r w:rsidRPr="004053E9">
        <w:rPr>
          <w:rFonts w:hint="cs"/>
          <w:rtl/>
        </w:rPr>
        <w:t>می‌باشند.</w:t>
      </w:r>
    </w:p>
    <w:p w14:paraId="6A324121" w14:textId="7D527AF4" w:rsidR="004053E9" w:rsidRPr="004053E9" w:rsidRDefault="004053E9" w:rsidP="004053E9">
      <w:pPr>
        <w:pStyle w:val="BodyText"/>
      </w:pPr>
      <w:r w:rsidRPr="004053E9">
        <w:rPr>
          <w:rFonts w:hint="cs"/>
          <w:rtl/>
        </w:rPr>
        <w:t>کف</w:t>
      </w:r>
      <w:r w:rsidRPr="004053E9">
        <w:t xml:space="preserve"> </w:t>
      </w:r>
      <w:r w:rsidRPr="004053E9">
        <w:rPr>
          <w:rFonts w:hint="cs"/>
          <w:rtl/>
        </w:rPr>
        <w:t>سوله</w:t>
      </w:r>
      <w:r w:rsidRPr="004053E9">
        <w:t xml:space="preserve"> </w:t>
      </w:r>
      <w:r w:rsidRPr="004053E9">
        <w:rPr>
          <w:rFonts w:hint="cs"/>
          <w:rtl/>
        </w:rPr>
        <w:t>از</w:t>
      </w:r>
      <w:r w:rsidRPr="004053E9">
        <w:t xml:space="preserve"> </w:t>
      </w:r>
      <w:r w:rsidRPr="004053E9">
        <w:rPr>
          <w:rFonts w:hint="cs"/>
          <w:rtl/>
        </w:rPr>
        <w:t>جنس</w:t>
      </w:r>
      <w:r w:rsidRPr="004053E9">
        <w:t xml:space="preserve"> </w:t>
      </w:r>
      <w:r w:rsidRPr="004053E9">
        <w:rPr>
          <w:rFonts w:hint="cs"/>
          <w:rtl/>
        </w:rPr>
        <w:t>موزاییک</w:t>
      </w:r>
      <w:r w:rsidRPr="004053E9">
        <w:t xml:space="preserve"> </w:t>
      </w:r>
      <w:r w:rsidRPr="004053E9">
        <w:rPr>
          <w:rFonts w:hint="cs"/>
          <w:rtl/>
        </w:rPr>
        <w:t>سیمانی</w:t>
      </w:r>
      <w:r w:rsidRPr="004053E9">
        <w:t xml:space="preserve"> </w:t>
      </w:r>
      <w:r w:rsidRPr="004053E9">
        <w:rPr>
          <w:rFonts w:hint="cs"/>
          <w:rtl/>
        </w:rPr>
        <w:t>استفاده</w:t>
      </w:r>
      <w:r w:rsidRPr="004053E9">
        <w:t xml:space="preserve"> </w:t>
      </w:r>
      <w:r w:rsidRPr="004053E9">
        <w:rPr>
          <w:rFonts w:hint="cs"/>
          <w:rtl/>
        </w:rPr>
        <w:t>شده</w:t>
      </w:r>
      <w:r w:rsidRPr="004053E9">
        <w:t xml:space="preserve"> </w:t>
      </w:r>
      <w:r w:rsidRPr="004053E9">
        <w:rPr>
          <w:rFonts w:hint="cs"/>
          <w:rtl/>
        </w:rPr>
        <w:t>است.</w:t>
      </w:r>
    </w:p>
    <w:p w14:paraId="595EF080" w14:textId="77777777" w:rsidR="004053E9" w:rsidRDefault="004053E9" w:rsidP="004053E9">
      <w:pPr>
        <w:rPr>
          <w:rtl/>
        </w:rPr>
      </w:pPr>
    </w:p>
    <w:p w14:paraId="1CA89E77" w14:textId="5E01202F" w:rsidR="00B12BC2" w:rsidRDefault="00E2610F" w:rsidP="00E2610F">
      <w:pPr>
        <w:pStyle w:val="Heading3"/>
        <w:rPr>
          <w:rtl/>
        </w:rPr>
      </w:pPr>
      <w:bookmarkStart w:id="182" w:name="_Toc206948499"/>
      <w:r>
        <w:rPr>
          <w:rFonts w:hint="cs"/>
          <w:rtl/>
        </w:rPr>
        <w:t>آیین‌نامه‌ها و نرم‌افزارهای</w:t>
      </w:r>
      <w:r w:rsidRPr="00246C0B">
        <w:rPr>
          <w:rFonts w:hint="cs"/>
          <w:rtl/>
        </w:rPr>
        <w:t xml:space="preserve"> مورد استفاده</w:t>
      </w:r>
      <w:bookmarkEnd w:id="182"/>
    </w:p>
    <w:p w14:paraId="3AABAB8E" w14:textId="660147E5" w:rsidR="00E2610F" w:rsidRPr="00E2610F" w:rsidRDefault="00E2610F" w:rsidP="00E2610F">
      <w:pPr>
        <w:pStyle w:val="CaptionofTables"/>
        <w:rPr>
          <w:rFonts w:ascii="Yas" w:hAnsi="Yas"/>
          <w:rtl/>
        </w:rPr>
      </w:pPr>
      <w:bookmarkStart w:id="183" w:name="_Toc206948602"/>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4</w:t>
      </w:r>
      <w:r>
        <w:rPr>
          <w:rFonts w:ascii="Yas" w:hAnsi="Yas"/>
          <w:rtl/>
        </w:rPr>
        <w:fldChar w:fldCharType="end"/>
      </w:r>
      <w:r>
        <w:rPr>
          <w:rFonts w:ascii="Yas" w:hAnsi="Yas" w:hint="cs"/>
          <w:rtl/>
        </w:rPr>
        <w:t xml:space="preserve">: </w:t>
      </w:r>
      <w:r w:rsidRPr="00E2610F">
        <w:rPr>
          <w:rFonts w:ascii="Yas" w:hAnsi="Yas"/>
          <w:rtl/>
        </w:rPr>
        <w:t>آ</w:t>
      </w:r>
      <w:r w:rsidRPr="00E2610F">
        <w:rPr>
          <w:rFonts w:ascii="Yas" w:hAnsi="Yas" w:hint="cs"/>
          <w:rtl/>
        </w:rPr>
        <w:t>یی</w:t>
      </w:r>
      <w:r w:rsidRPr="00E2610F">
        <w:rPr>
          <w:rFonts w:ascii="Yas" w:hAnsi="Yas" w:hint="eastAsia"/>
          <w:rtl/>
        </w:rPr>
        <w:t>ن‌نامه‌ها</w:t>
      </w:r>
      <w:r w:rsidRPr="00E2610F">
        <w:rPr>
          <w:rFonts w:ascii="Yas" w:hAnsi="Yas"/>
          <w:rtl/>
        </w:rPr>
        <w:t xml:space="preserve"> و نرم‌افزارها</w:t>
      </w:r>
      <w:r w:rsidRPr="00E2610F">
        <w:rPr>
          <w:rFonts w:ascii="Yas" w:hAnsi="Yas" w:hint="cs"/>
          <w:rtl/>
        </w:rPr>
        <w:t>ی</w:t>
      </w:r>
      <w:r w:rsidRPr="00E2610F">
        <w:rPr>
          <w:rFonts w:ascii="Yas" w:hAnsi="Yas"/>
          <w:rtl/>
        </w:rPr>
        <w:t xml:space="preserve"> مورد استفاده</w:t>
      </w:r>
      <w:bookmarkEnd w:id="183"/>
    </w:p>
    <w:tbl>
      <w:tblPr>
        <w:tblStyle w:val="TableGrid"/>
        <w:bidiVisual/>
        <w:tblW w:w="0" w:type="auto"/>
        <w:tblInd w:w="-36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622"/>
        <w:gridCol w:w="4623"/>
      </w:tblGrid>
      <w:tr w:rsidR="00E2610F" w:rsidRPr="006C5AD7" w14:paraId="0E4FC5B3" w14:textId="77777777" w:rsidTr="00462C96">
        <w:tc>
          <w:tcPr>
            <w:tcW w:w="4622" w:type="dxa"/>
            <w:shd w:val="clear" w:color="auto" w:fill="E7E6E6" w:themeFill="background2"/>
            <w:vAlign w:val="center"/>
          </w:tcPr>
          <w:p w14:paraId="7C01A7C9" w14:textId="77777777" w:rsidR="00E2610F" w:rsidRPr="00E2610F" w:rsidRDefault="00E2610F" w:rsidP="00462C96">
            <w:pPr>
              <w:jc w:val="center"/>
              <w:rPr>
                <w:rFonts w:cs="B Nazanin"/>
                <w:rtl/>
              </w:rPr>
            </w:pPr>
            <w:r w:rsidRPr="00E2610F">
              <w:rPr>
                <w:rFonts w:cs="B Nazanin" w:hint="cs"/>
                <w:rtl/>
              </w:rPr>
              <w:t>آیین‌نامه حداقل بار‌های وارد بر ساختمان</w:t>
            </w:r>
          </w:p>
        </w:tc>
        <w:tc>
          <w:tcPr>
            <w:tcW w:w="4623" w:type="dxa"/>
            <w:vAlign w:val="center"/>
          </w:tcPr>
          <w:p w14:paraId="668EC606" w14:textId="77777777" w:rsidR="00E2610F" w:rsidRPr="00E2610F" w:rsidRDefault="00E2610F" w:rsidP="00462C96">
            <w:pPr>
              <w:jc w:val="center"/>
              <w:rPr>
                <w:rFonts w:cs="B Nazanin"/>
                <w:rtl/>
              </w:rPr>
            </w:pPr>
            <w:r w:rsidRPr="00E2610F">
              <w:rPr>
                <w:rFonts w:cs="B Nazanin" w:hint="cs"/>
                <w:rtl/>
              </w:rPr>
              <w:t>مبحث ششم مقررات ملی ساختمان ویرایش 98</w:t>
            </w:r>
          </w:p>
        </w:tc>
      </w:tr>
      <w:tr w:rsidR="00E2610F" w:rsidRPr="006C5AD7" w14:paraId="1A0189C6" w14:textId="77777777" w:rsidTr="00462C96">
        <w:tc>
          <w:tcPr>
            <w:tcW w:w="4622" w:type="dxa"/>
            <w:shd w:val="clear" w:color="auto" w:fill="E7E6E6" w:themeFill="background2"/>
            <w:vAlign w:val="center"/>
          </w:tcPr>
          <w:p w14:paraId="25601EA0" w14:textId="77777777" w:rsidR="00E2610F" w:rsidRPr="00E2610F" w:rsidRDefault="00E2610F" w:rsidP="00462C96">
            <w:pPr>
              <w:jc w:val="center"/>
              <w:rPr>
                <w:rFonts w:cs="B Nazanin"/>
                <w:rtl/>
              </w:rPr>
            </w:pPr>
            <w:r w:rsidRPr="00E2610F">
              <w:rPr>
                <w:rFonts w:cs="B Nazanin" w:hint="cs"/>
                <w:rtl/>
              </w:rPr>
              <w:t>آیین‌نامه</w:t>
            </w:r>
            <w:r w:rsidRPr="00E2610F">
              <w:rPr>
                <w:rFonts w:cs="B Nazanin"/>
              </w:rPr>
              <w:t xml:space="preserve"> </w:t>
            </w:r>
            <w:r w:rsidRPr="00E2610F">
              <w:rPr>
                <w:rFonts w:cs="B Nazanin" w:hint="cs"/>
                <w:rtl/>
              </w:rPr>
              <w:t>طراحی</w:t>
            </w:r>
            <w:r w:rsidRPr="00E2610F">
              <w:rPr>
                <w:rFonts w:cs="B Nazanin"/>
              </w:rPr>
              <w:t xml:space="preserve"> </w:t>
            </w:r>
            <w:r w:rsidRPr="00E2610F">
              <w:rPr>
                <w:rFonts w:cs="B Nazanin" w:hint="cs"/>
                <w:rtl/>
              </w:rPr>
              <w:t>ساختمان‌ها</w:t>
            </w:r>
            <w:r w:rsidRPr="00E2610F">
              <w:rPr>
                <w:rFonts w:cs="B Nazanin"/>
              </w:rPr>
              <w:t xml:space="preserve"> </w:t>
            </w:r>
            <w:r w:rsidRPr="00E2610F">
              <w:rPr>
                <w:rFonts w:cs="B Nazanin" w:hint="cs"/>
                <w:rtl/>
              </w:rPr>
              <w:t>در</w:t>
            </w:r>
            <w:r w:rsidRPr="00E2610F">
              <w:rPr>
                <w:rFonts w:cs="B Nazanin"/>
              </w:rPr>
              <w:t xml:space="preserve"> </w:t>
            </w:r>
            <w:r w:rsidRPr="00E2610F">
              <w:rPr>
                <w:rFonts w:cs="B Nazanin" w:hint="cs"/>
                <w:rtl/>
              </w:rPr>
              <w:t>برابر</w:t>
            </w:r>
            <w:r w:rsidRPr="00E2610F">
              <w:rPr>
                <w:rFonts w:cs="B Nazanin"/>
              </w:rPr>
              <w:t xml:space="preserve"> </w:t>
            </w:r>
            <w:r w:rsidRPr="00E2610F">
              <w:rPr>
                <w:rFonts w:cs="B Nazanin" w:hint="cs"/>
                <w:rtl/>
              </w:rPr>
              <w:t>زلزله</w:t>
            </w:r>
          </w:p>
        </w:tc>
        <w:tc>
          <w:tcPr>
            <w:tcW w:w="4623" w:type="dxa"/>
            <w:vAlign w:val="center"/>
          </w:tcPr>
          <w:p w14:paraId="7383953F" w14:textId="77777777" w:rsidR="00E2610F" w:rsidRPr="00E2610F" w:rsidRDefault="00E2610F" w:rsidP="00462C96">
            <w:pPr>
              <w:jc w:val="center"/>
              <w:rPr>
                <w:rFonts w:cs="B Nazanin"/>
                <w:rtl/>
              </w:rPr>
            </w:pPr>
            <w:r w:rsidRPr="00E2610F">
              <w:rPr>
                <w:rFonts w:cs="B Nazanin" w:hint="cs"/>
                <w:rtl/>
              </w:rPr>
              <w:t>استاندارد 2800</w:t>
            </w:r>
            <w:r w:rsidRPr="00E2610F">
              <w:rPr>
                <w:rFonts w:cs="B Nazanin"/>
              </w:rPr>
              <w:t xml:space="preserve"> </w:t>
            </w:r>
            <w:r w:rsidRPr="00E2610F">
              <w:rPr>
                <w:rFonts w:cs="B Nazanin" w:hint="cs"/>
                <w:rtl/>
              </w:rPr>
              <w:t>ایران</w:t>
            </w:r>
            <w:r w:rsidRPr="00E2610F">
              <w:rPr>
                <w:rFonts w:cs="B Nazanin"/>
              </w:rPr>
              <w:t xml:space="preserve"> </w:t>
            </w:r>
            <w:r w:rsidRPr="00E2610F">
              <w:rPr>
                <w:rFonts w:cs="B Nazanin" w:hint="cs"/>
                <w:rtl/>
              </w:rPr>
              <w:t>ویرایش</w:t>
            </w:r>
            <w:r w:rsidRPr="00E2610F">
              <w:rPr>
                <w:rFonts w:cs="B Nazanin"/>
              </w:rPr>
              <w:t xml:space="preserve"> </w:t>
            </w:r>
            <w:r w:rsidRPr="00E2610F">
              <w:rPr>
                <w:rFonts w:cs="B Nazanin" w:hint="cs"/>
                <w:rtl/>
              </w:rPr>
              <w:t>چهارم</w:t>
            </w:r>
          </w:p>
        </w:tc>
      </w:tr>
      <w:tr w:rsidR="00E2610F" w:rsidRPr="006C5AD7" w14:paraId="2135478B" w14:textId="77777777" w:rsidTr="00462C96">
        <w:tc>
          <w:tcPr>
            <w:tcW w:w="4622" w:type="dxa"/>
            <w:shd w:val="clear" w:color="auto" w:fill="E7E6E6" w:themeFill="background2"/>
            <w:vAlign w:val="center"/>
          </w:tcPr>
          <w:p w14:paraId="480F3C62" w14:textId="77777777" w:rsidR="00E2610F" w:rsidRPr="00E2610F" w:rsidRDefault="00E2610F" w:rsidP="00462C96">
            <w:pPr>
              <w:jc w:val="center"/>
              <w:rPr>
                <w:rFonts w:cs="B Nazanin"/>
                <w:rtl/>
              </w:rPr>
            </w:pPr>
            <w:r w:rsidRPr="00E2610F">
              <w:rPr>
                <w:rFonts w:cs="B Nazanin" w:hint="cs"/>
                <w:rtl/>
              </w:rPr>
              <w:t>آیین‌نامه طراحی سازه</w:t>
            </w:r>
          </w:p>
        </w:tc>
        <w:tc>
          <w:tcPr>
            <w:tcW w:w="4623" w:type="dxa"/>
            <w:vAlign w:val="center"/>
          </w:tcPr>
          <w:p w14:paraId="0B8C5213" w14:textId="77777777" w:rsidR="00E2610F" w:rsidRPr="00E2610F" w:rsidRDefault="00E2610F" w:rsidP="00462C96">
            <w:pPr>
              <w:jc w:val="center"/>
              <w:rPr>
                <w:rFonts w:cs="B Nazanin"/>
                <w:rtl/>
              </w:rPr>
            </w:pPr>
            <w:r w:rsidRPr="00E2610F">
              <w:rPr>
                <w:rFonts w:cs="B Nazanin" w:hint="cs"/>
                <w:rtl/>
              </w:rPr>
              <w:t>مبحث دهم مقررات ملی ساختمان ویرایش 1401</w:t>
            </w:r>
          </w:p>
        </w:tc>
      </w:tr>
      <w:tr w:rsidR="00E2610F" w:rsidRPr="006C5AD7" w14:paraId="58A0AB59" w14:textId="77777777" w:rsidTr="00462C96">
        <w:tc>
          <w:tcPr>
            <w:tcW w:w="4622" w:type="dxa"/>
            <w:shd w:val="clear" w:color="auto" w:fill="E7E6E6" w:themeFill="background2"/>
            <w:vAlign w:val="center"/>
          </w:tcPr>
          <w:p w14:paraId="14067285" w14:textId="77777777" w:rsidR="00E2610F" w:rsidRPr="00E2610F" w:rsidRDefault="00E2610F" w:rsidP="00462C96">
            <w:pPr>
              <w:jc w:val="center"/>
              <w:rPr>
                <w:rFonts w:cs="B Nazanin"/>
                <w:rtl/>
              </w:rPr>
            </w:pPr>
            <w:r w:rsidRPr="00E2610F">
              <w:rPr>
                <w:rFonts w:cs="B Nazanin" w:hint="cs"/>
                <w:rtl/>
              </w:rPr>
              <w:t>آیین‌نامه طراحی پی</w:t>
            </w:r>
          </w:p>
        </w:tc>
        <w:tc>
          <w:tcPr>
            <w:tcW w:w="4623" w:type="dxa"/>
            <w:vAlign w:val="center"/>
          </w:tcPr>
          <w:p w14:paraId="566415AE" w14:textId="77777777" w:rsidR="00E2610F" w:rsidRPr="00E2610F" w:rsidRDefault="00E2610F" w:rsidP="00462C96">
            <w:pPr>
              <w:ind w:left="360"/>
              <w:jc w:val="center"/>
              <w:rPr>
                <w:rFonts w:cs="B Nazanin"/>
                <w:rtl/>
              </w:rPr>
            </w:pPr>
            <w:r w:rsidRPr="00E2610F">
              <w:rPr>
                <w:rFonts w:cs="B Nazanin" w:hint="cs"/>
                <w:rtl/>
              </w:rPr>
              <w:t>مبحث هفتم مقررات ملی ساختمان ویرایش 1400</w:t>
            </w:r>
          </w:p>
        </w:tc>
      </w:tr>
      <w:tr w:rsidR="00E2610F" w:rsidRPr="006C5AD7" w14:paraId="3A8FA923" w14:textId="77777777" w:rsidTr="00462C96">
        <w:tc>
          <w:tcPr>
            <w:tcW w:w="4622" w:type="dxa"/>
            <w:shd w:val="clear" w:color="auto" w:fill="E7E6E6" w:themeFill="background2"/>
            <w:vAlign w:val="center"/>
          </w:tcPr>
          <w:p w14:paraId="26DA47D4" w14:textId="77777777" w:rsidR="00E2610F" w:rsidRPr="00E2610F" w:rsidRDefault="00E2610F" w:rsidP="00462C96">
            <w:pPr>
              <w:jc w:val="center"/>
              <w:rPr>
                <w:rFonts w:cs="B Nazanin"/>
                <w:rtl/>
              </w:rPr>
            </w:pPr>
            <w:r w:rsidRPr="00E2610F">
              <w:rPr>
                <w:rFonts w:cs="B Nazanin" w:hint="cs"/>
                <w:rtl/>
              </w:rPr>
              <w:t>آیین‌نامه طراحی لاپه (پرلین)</w:t>
            </w:r>
          </w:p>
        </w:tc>
        <w:tc>
          <w:tcPr>
            <w:tcW w:w="4623" w:type="dxa"/>
            <w:vAlign w:val="center"/>
          </w:tcPr>
          <w:p w14:paraId="1F026955" w14:textId="77777777" w:rsidR="00E2610F" w:rsidRPr="00E2610F" w:rsidRDefault="00E2610F" w:rsidP="00462C96">
            <w:pPr>
              <w:jc w:val="center"/>
              <w:rPr>
                <w:rFonts w:cs="B Nazanin"/>
                <w:rtl/>
              </w:rPr>
            </w:pPr>
            <w:r w:rsidRPr="00E2610F">
              <w:rPr>
                <w:rFonts w:cs="B Nazanin" w:hint="cs"/>
                <w:rtl/>
              </w:rPr>
              <w:t>نشریه 612</w:t>
            </w:r>
          </w:p>
        </w:tc>
      </w:tr>
      <w:tr w:rsidR="00E2610F" w:rsidRPr="00437907" w14:paraId="6C5DF3E8" w14:textId="77777777" w:rsidTr="00462C96">
        <w:tc>
          <w:tcPr>
            <w:tcW w:w="4622" w:type="dxa"/>
            <w:shd w:val="clear" w:color="auto" w:fill="E7E6E6" w:themeFill="background2"/>
            <w:vAlign w:val="center"/>
          </w:tcPr>
          <w:p w14:paraId="34587397" w14:textId="77777777" w:rsidR="00E2610F" w:rsidRPr="00E2610F" w:rsidRDefault="00E2610F" w:rsidP="00462C96">
            <w:pPr>
              <w:jc w:val="center"/>
              <w:rPr>
                <w:rFonts w:cs="B Nazanin"/>
                <w:rtl/>
              </w:rPr>
            </w:pPr>
            <w:r w:rsidRPr="00E2610F">
              <w:rPr>
                <w:rFonts w:cs="B Nazanin" w:hint="cs"/>
                <w:rtl/>
              </w:rPr>
              <w:t>نرم‌افزار طراحی سازه</w:t>
            </w:r>
          </w:p>
        </w:tc>
        <w:tc>
          <w:tcPr>
            <w:tcW w:w="4623" w:type="dxa"/>
            <w:vAlign w:val="center"/>
          </w:tcPr>
          <w:p w14:paraId="40573375" w14:textId="133FB017" w:rsidR="00E2610F" w:rsidRPr="00E2610F" w:rsidRDefault="00E2610F" w:rsidP="00462C96">
            <w:pPr>
              <w:jc w:val="center"/>
              <w:rPr>
                <w:rFonts w:asciiTheme="majorBidi" w:hAnsiTheme="majorBidi" w:cstheme="majorBidi"/>
              </w:rPr>
            </w:pPr>
            <w:r w:rsidRPr="00E2610F">
              <w:rPr>
                <w:rFonts w:asciiTheme="majorBidi" w:hAnsiTheme="majorBidi" w:cstheme="majorBidi"/>
              </w:rPr>
              <w:t>SAP2000 v</w:t>
            </w:r>
            <w:r w:rsidR="00501B39">
              <w:rPr>
                <w:rFonts w:asciiTheme="majorBidi" w:hAnsiTheme="majorBidi" w:cstheme="majorBidi"/>
              </w:rPr>
              <w:t>16</w:t>
            </w:r>
            <w:r w:rsidRPr="00E2610F">
              <w:rPr>
                <w:rFonts w:asciiTheme="majorBidi" w:hAnsiTheme="majorBidi" w:cstheme="majorBidi"/>
              </w:rPr>
              <w:t>.</w:t>
            </w:r>
            <w:r w:rsidR="00501B39">
              <w:rPr>
                <w:rFonts w:asciiTheme="majorBidi" w:hAnsiTheme="majorBidi" w:cstheme="majorBidi"/>
              </w:rPr>
              <w:t>0</w:t>
            </w:r>
            <w:r w:rsidRPr="00E2610F">
              <w:rPr>
                <w:rFonts w:asciiTheme="majorBidi" w:hAnsiTheme="majorBidi" w:cstheme="majorBidi"/>
              </w:rPr>
              <w:t>.0</w:t>
            </w:r>
          </w:p>
        </w:tc>
      </w:tr>
      <w:tr w:rsidR="00E2610F" w:rsidRPr="00437907" w14:paraId="16E296DB" w14:textId="77777777" w:rsidTr="00462C96">
        <w:tc>
          <w:tcPr>
            <w:tcW w:w="4622" w:type="dxa"/>
            <w:shd w:val="clear" w:color="auto" w:fill="E7E6E6" w:themeFill="background2"/>
            <w:vAlign w:val="center"/>
          </w:tcPr>
          <w:p w14:paraId="6B62F467" w14:textId="77777777" w:rsidR="00E2610F" w:rsidRPr="00E2610F" w:rsidRDefault="00E2610F" w:rsidP="00462C96">
            <w:pPr>
              <w:jc w:val="center"/>
              <w:rPr>
                <w:rFonts w:cs="B Nazanin"/>
                <w:rtl/>
              </w:rPr>
            </w:pPr>
            <w:r w:rsidRPr="00E2610F">
              <w:rPr>
                <w:rFonts w:cs="B Nazanin" w:hint="cs"/>
                <w:rtl/>
              </w:rPr>
              <w:t>نرم‌افزار طراحی فونداسیون</w:t>
            </w:r>
          </w:p>
        </w:tc>
        <w:tc>
          <w:tcPr>
            <w:tcW w:w="4623" w:type="dxa"/>
            <w:vAlign w:val="center"/>
          </w:tcPr>
          <w:p w14:paraId="4E470DA0" w14:textId="77777777" w:rsidR="00E2610F" w:rsidRPr="00E2610F" w:rsidRDefault="00E2610F" w:rsidP="00462C96">
            <w:pPr>
              <w:jc w:val="center"/>
              <w:rPr>
                <w:rFonts w:asciiTheme="majorBidi" w:hAnsiTheme="majorBidi" w:cstheme="majorBidi"/>
              </w:rPr>
            </w:pPr>
            <w:r w:rsidRPr="00E2610F">
              <w:rPr>
                <w:rFonts w:asciiTheme="majorBidi" w:hAnsiTheme="majorBidi" w:cstheme="majorBidi"/>
              </w:rPr>
              <w:t>SAFE v20.3.0</w:t>
            </w:r>
          </w:p>
        </w:tc>
      </w:tr>
      <w:tr w:rsidR="00E2610F" w:rsidRPr="00437907" w14:paraId="3DA94F31" w14:textId="77777777" w:rsidTr="00462C96">
        <w:tc>
          <w:tcPr>
            <w:tcW w:w="4622" w:type="dxa"/>
            <w:shd w:val="clear" w:color="auto" w:fill="E7E6E6" w:themeFill="background2"/>
            <w:vAlign w:val="center"/>
          </w:tcPr>
          <w:p w14:paraId="0DC22056" w14:textId="77777777" w:rsidR="00E2610F" w:rsidRPr="00E2610F" w:rsidRDefault="00E2610F" w:rsidP="00462C96">
            <w:pPr>
              <w:jc w:val="center"/>
              <w:rPr>
                <w:rFonts w:cs="B Nazanin"/>
                <w:rtl/>
              </w:rPr>
            </w:pPr>
            <w:r w:rsidRPr="00E2610F">
              <w:rPr>
                <w:rFonts w:cs="B Nazanin" w:hint="cs"/>
                <w:rtl/>
              </w:rPr>
              <w:t>نرم‌افزار ترسیم نقشه‌های اجرایی</w:t>
            </w:r>
          </w:p>
        </w:tc>
        <w:tc>
          <w:tcPr>
            <w:tcW w:w="4623" w:type="dxa"/>
            <w:vAlign w:val="center"/>
          </w:tcPr>
          <w:p w14:paraId="6B5F2F5F" w14:textId="77777777" w:rsidR="00E2610F" w:rsidRPr="00E2610F" w:rsidRDefault="00E2610F" w:rsidP="00462C96">
            <w:pPr>
              <w:jc w:val="center"/>
              <w:rPr>
                <w:rFonts w:asciiTheme="majorBidi" w:hAnsiTheme="majorBidi" w:cstheme="majorBidi"/>
                <w:rtl/>
              </w:rPr>
            </w:pPr>
            <w:r w:rsidRPr="00E2610F">
              <w:rPr>
                <w:rFonts w:asciiTheme="majorBidi" w:hAnsiTheme="majorBidi" w:cstheme="majorBidi"/>
              </w:rPr>
              <w:t>AutoCAD v2022</w:t>
            </w:r>
          </w:p>
        </w:tc>
      </w:tr>
      <w:tr w:rsidR="00E2610F" w:rsidRPr="00437907" w14:paraId="018190C2" w14:textId="77777777" w:rsidTr="00462C96">
        <w:tc>
          <w:tcPr>
            <w:tcW w:w="4622" w:type="dxa"/>
            <w:shd w:val="clear" w:color="auto" w:fill="E7E6E6" w:themeFill="background2"/>
            <w:vAlign w:val="center"/>
          </w:tcPr>
          <w:p w14:paraId="234FD20F" w14:textId="77777777" w:rsidR="00E2610F" w:rsidRPr="00E2610F" w:rsidRDefault="00E2610F" w:rsidP="00462C96">
            <w:pPr>
              <w:jc w:val="center"/>
              <w:rPr>
                <w:rFonts w:cs="B Nazanin"/>
                <w:rtl/>
              </w:rPr>
            </w:pPr>
            <w:r w:rsidRPr="00E2610F">
              <w:rPr>
                <w:rFonts w:cs="B Nazanin" w:hint="cs"/>
                <w:rtl/>
              </w:rPr>
              <w:t>کنترل جا‌به‌جایی</w:t>
            </w:r>
          </w:p>
        </w:tc>
        <w:tc>
          <w:tcPr>
            <w:tcW w:w="4623" w:type="dxa"/>
            <w:vAlign w:val="center"/>
          </w:tcPr>
          <w:p w14:paraId="483A5953" w14:textId="77777777" w:rsidR="00E2610F" w:rsidRPr="00E2610F" w:rsidRDefault="00E2610F" w:rsidP="00462C96">
            <w:pPr>
              <w:jc w:val="center"/>
              <w:rPr>
                <w:rFonts w:asciiTheme="majorBidi" w:hAnsiTheme="majorBidi" w:cstheme="majorBidi"/>
              </w:rPr>
            </w:pPr>
            <w:r w:rsidRPr="00E2610F">
              <w:rPr>
                <w:rFonts w:asciiTheme="majorBidi" w:hAnsiTheme="majorBidi" w:cstheme="majorBidi"/>
              </w:rPr>
              <w:t>EC0-EUROCODES</w:t>
            </w:r>
          </w:p>
        </w:tc>
      </w:tr>
    </w:tbl>
    <w:p w14:paraId="0FF01BC6" w14:textId="6C6C150A" w:rsidR="00803A0A" w:rsidRPr="004053E9" w:rsidRDefault="00803A0A" w:rsidP="00803A0A">
      <w:pPr>
        <w:pStyle w:val="Heading2"/>
        <w:rPr>
          <w:rtl/>
        </w:rPr>
      </w:pPr>
      <w:bookmarkStart w:id="184" w:name="_Toc206948500"/>
      <w:r w:rsidRPr="00803A0A">
        <w:rPr>
          <w:rtl/>
        </w:rPr>
        <w:t>کنترل فشردگ</w:t>
      </w:r>
      <w:r w:rsidRPr="00803A0A">
        <w:rPr>
          <w:rFonts w:hint="cs"/>
          <w:rtl/>
        </w:rPr>
        <w:t>ی</w:t>
      </w:r>
      <w:r w:rsidRPr="00803A0A">
        <w:rPr>
          <w:rtl/>
        </w:rPr>
        <w:t xml:space="preserve"> مقاطع پروژه</w:t>
      </w:r>
      <w:bookmarkEnd w:id="184"/>
    </w:p>
    <w:p w14:paraId="68205106" w14:textId="24C4BC11" w:rsidR="00803A0A" w:rsidRPr="00EC4A23" w:rsidRDefault="00EC4A23" w:rsidP="00EC4A23">
      <w:pPr>
        <w:pStyle w:val="CaptionofTables"/>
        <w:rPr>
          <w:rFonts w:ascii="Yas" w:hAnsi="Yas"/>
          <w:rtl/>
        </w:rPr>
      </w:pPr>
      <w:bookmarkStart w:id="185" w:name="_Toc206948603"/>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5</w:t>
      </w:r>
      <w:r>
        <w:rPr>
          <w:rFonts w:ascii="Yas" w:hAnsi="Yas"/>
          <w:rtl/>
        </w:rPr>
        <w:fldChar w:fldCharType="end"/>
      </w:r>
      <w:r>
        <w:rPr>
          <w:rFonts w:ascii="Yas" w:hAnsi="Yas" w:hint="cs"/>
          <w:rtl/>
        </w:rPr>
        <w:t>: ضوابط فشردگی</w:t>
      </w:r>
      <w:r w:rsidR="009D6964">
        <w:rPr>
          <w:rFonts w:ascii="Yas" w:hAnsi="Yas" w:hint="cs"/>
          <w:rtl/>
        </w:rPr>
        <w:t xml:space="preserve"> مقطع </w:t>
      </w:r>
      <w:r w:rsidR="009D6964">
        <w:rPr>
          <w:rFonts w:ascii="Yas" w:hAnsi="Yas"/>
        </w:rPr>
        <w:t>I</w:t>
      </w:r>
      <w:r w:rsidR="009D6964">
        <w:rPr>
          <w:rFonts w:ascii="Yas" w:hAnsi="Yas" w:hint="cs"/>
          <w:rtl/>
        </w:rPr>
        <w:t xml:space="preserve"> شکل</w:t>
      </w:r>
      <w:bookmarkEnd w:id="185"/>
    </w:p>
    <w:tbl>
      <w:tblPr>
        <w:tblStyle w:val="TableGrid"/>
        <w:bidiVisual/>
        <w:tblW w:w="0" w:type="auto"/>
        <w:tblInd w:w="-36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291"/>
        <w:gridCol w:w="2198"/>
        <w:gridCol w:w="2204"/>
        <w:gridCol w:w="2663"/>
      </w:tblGrid>
      <w:tr w:rsidR="00803A0A" w:rsidRPr="00207F13" w14:paraId="6F5E3D62" w14:textId="77777777" w:rsidTr="00462C96">
        <w:tc>
          <w:tcPr>
            <w:tcW w:w="2357" w:type="dxa"/>
            <w:shd w:val="clear" w:color="auto" w:fill="E7E6E6" w:themeFill="background2"/>
            <w:vAlign w:val="center"/>
          </w:tcPr>
          <w:p w14:paraId="3AD152B5" w14:textId="77777777" w:rsidR="00803A0A" w:rsidRDefault="00803A0A" w:rsidP="00462C96">
            <w:pPr>
              <w:jc w:val="center"/>
              <w:rPr>
                <w:rFonts w:cs="B Nazanin"/>
                <w:sz w:val="26"/>
                <w:szCs w:val="26"/>
                <w:rtl/>
              </w:rPr>
            </w:pPr>
            <w:r>
              <w:rPr>
                <w:rFonts w:cs="B Nazanin" w:hint="cs"/>
                <w:sz w:val="26"/>
                <w:szCs w:val="26"/>
                <w:rtl/>
              </w:rPr>
              <w:t>حد مجاز</w:t>
            </w:r>
          </w:p>
        </w:tc>
        <w:tc>
          <w:tcPr>
            <w:tcW w:w="2270" w:type="dxa"/>
            <w:shd w:val="clear" w:color="auto" w:fill="E7E6E6" w:themeFill="background2"/>
          </w:tcPr>
          <w:p w14:paraId="0B5EC971" w14:textId="77777777" w:rsidR="00803A0A" w:rsidRPr="005D2065" w:rsidRDefault="00803A0A" w:rsidP="00462C96">
            <w:pPr>
              <w:jc w:val="center"/>
              <w:rPr>
                <w:rFonts w:cs="B Nazanin"/>
                <w:sz w:val="28"/>
                <w:szCs w:val="28"/>
                <w:rtl/>
              </w:rPr>
            </w:pPr>
            <w:r w:rsidRPr="005D2065">
              <w:rPr>
                <w:rFonts w:cs="B Nazanin" w:hint="cs"/>
                <w:sz w:val="28"/>
                <w:szCs w:val="28"/>
                <w:rtl/>
              </w:rPr>
              <w:t>نسبت عرض به ضخامت موجود</w:t>
            </w:r>
          </w:p>
        </w:tc>
        <w:tc>
          <w:tcPr>
            <w:tcW w:w="2270" w:type="dxa"/>
            <w:shd w:val="clear" w:color="auto" w:fill="E7E6E6" w:themeFill="background2"/>
            <w:vAlign w:val="center"/>
          </w:tcPr>
          <w:p w14:paraId="4E62A5CD" w14:textId="77777777" w:rsidR="00803A0A" w:rsidRPr="005D2065" w:rsidRDefault="00803A0A" w:rsidP="00462C96">
            <w:pPr>
              <w:jc w:val="center"/>
              <w:rPr>
                <w:rFonts w:cs="B Nazanin"/>
                <w:sz w:val="28"/>
                <w:szCs w:val="28"/>
                <w:rtl/>
              </w:rPr>
            </w:pPr>
            <w:r w:rsidRPr="005D2065">
              <w:rPr>
                <w:rFonts w:cs="B Nazanin" w:hint="cs"/>
                <w:sz w:val="28"/>
                <w:szCs w:val="28"/>
                <w:rtl/>
              </w:rPr>
              <w:t>موقعیت عضو</w:t>
            </w:r>
          </w:p>
        </w:tc>
        <w:tc>
          <w:tcPr>
            <w:tcW w:w="2708" w:type="dxa"/>
            <w:vMerge w:val="restart"/>
            <w:vAlign w:val="center"/>
          </w:tcPr>
          <w:p w14:paraId="397F9AB1" w14:textId="77777777" w:rsidR="00803A0A" w:rsidRPr="00207F13" w:rsidRDefault="00803A0A" w:rsidP="00462C96">
            <w:pPr>
              <w:jc w:val="center"/>
              <w:rPr>
                <w:rFonts w:cs="B Nazanin"/>
                <w:rtl/>
              </w:rPr>
            </w:pPr>
            <w:r w:rsidRPr="001E5693">
              <w:rPr>
                <w:rFonts w:cs="B Nazanin"/>
                <w:noProof/>
                <w:rtl/>
              </w:rPr>
              <w:drawing>
                <wp:inline distT="0" distB="0" distL="0" distR="0" wp14:anchorId="7C83F6E4" wp14:editId="6DA395C4">
                  <wp:extent cx="1028844" cy="1486107"/>
                  <wp:effectExtent l="0" t="0" r="0" b="0"/>
                  <wp:docPr id="19483149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314997" name=""/>
                          <pic:cNvPicPr/>
                        </pic:nvPicPr>
                        <pic:blipFill>
                          <a:blip r:embed="rId38"/>
                          <a:stretch>
                            <a:fillRect/>
                          </a:stretch>
                        </pic:blipFill>
                        <pic:spPr>
                          <a:xfrm>
                            <a:off x="0" y="0"/>
                            <a:ext cx="1028844" cy="1486107"/>
                          </a:xfrm>
                          <a:prstGeom prst="rect">
                            <a:avLst/>
                          </a:prstGeom>
                        </pic:spPr>
                      </pic:pic>
                    </a:graphicData>
                  </a:graphic>
                </wp:inline>
              </w:drawing>
            </w:r>
          </w:p>
        </w:tc>
      </w:tr>
      <w:tr w:rsidR="00803A0A" w14:paraId="611E5B73" w14:textId="77777777" w:rsidTr="00462C96">
        <w:tc>
          <w:tcPr>
            <w:tcW w:w="2357" w:type="dxa"/>
            <w:shd w:val="clear" w:color="auto" w:fill="FFFFFF" w:themeFill="background1"/>
            <w:vAlign w:val="center"/>
          </w:tcPr>
          <w:p w14:paraId="0D65C494" w14:textId="77777777" w:rsidR="00803A0A" w:rsidRPr="005D2065" w:rsidRDefault="00803A0A" w:rsidP="00462C96">
            <w:pPr>
              <w:jc w:val="center"/>
              <w:rPr>
                <w:rFonts w:cs="B Nazanin"/>
                <w:i/>
              </w:rPr>
            </w:pPr>
            <m:oMathPara>
              <m:oMath>
                <m:r>
                  <w:rPr>
                    <w:rFonts w:ascii="Cambria Math" w:hAnsi="Cambria Math" w:cs="B Nazanin"/>
                  </w:rPr>
                  <m:t>3.76</m:t>
                </m:r>
                <m:rad>
                  <m:radPr>
                    <m:degHide m:val="1"/>
                    <m:ctrlPr>
                      <w:rPr>
                        <w:rFonts w:ascii="Cambria Math" w:hAnsi="Cambria Math" w:cs="B Nazanin"/>
                        <w:i/>
                      </w:rPr>
                    </m:ctrlPr>
                  </m:radPr>
                  <m:deg/>
                  <m:e>
                    <m:f>
                      <m:fPr>
                        <m:ctrlPr>
                          <w:rPr>
                            <w:rFonts w:ascii="Cambria Math" w:hAnsi="Cambria Math" w:cs="B Nazanin"/>
                            <w:i/>
                          </w:rPr>
                        </m:ctrlPr>
                      </m:fPr>
                      <m:num>
                        <m:r>
                          <w:rPr>
                            <w:rFonts w:ascii="Cambria Math" w:hAnsi="Cambria Math" w:cs="B Nazanin"/>
                          </w:rPr>
                          <m:t>E</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rad>
              </m:oMath>
            </m:oMathPara>
          </w:p>
        </w:tc>
        <w:tc>
          <w:tcPr>
            <w:tcW w:w="2270" w:type="dxa"/>
            <w:shd w:val="clear" w:color="auto" w:fill="FFFFFF" w:themeFill="background1"/>
            <w:vAlign w:val="center"/>
          </w:tcPr>
          <w:p w14:paraId="14330B81" w14:textId="77777777" w:rsidR="00803A0A" w:rsidRPr="006C5AD7" w:rsidRDefault="00000000" w:rsidP="00462C96">
            <w:pPr>
              <w:jc w:val="center"/>
              <w:rPr>
                <w:rFonts w:cs="B Nazanin"/>
              </w:rPr>
            </w:pPr>
            <m:oMathPara>
              <m:oMath>
                <m:f>
                  <m:fPr>
                    <m:ctrlPr>
                      <w:rPr>
                        <w:rFonts w:ascii="Cambria Math" w:hAnsi="Cambria Math" w:cs="B Nazanin"/>
                        <w:i/>
                      </w:rPr>
                    </m:ctrlPr>
                  </m:fPr>
                  <m:num>
                    <m:r>
                      <w:rPr>
                        <w:rFonts w:ascii="Cambria Math" w:hAnsi="Cambria Math" w:cs="B Nazanin"/>
                      </w:rPr>
                      <m:t>h</m:t>
                    </m:r>
                  </m:num>
                  <m:den>
                    <m:sSub>
                      <m:sSubPr>
                        <m:ctrlPr>
                          <w:rPr>
                            <w:rFonts w:ascii="Cambria Math" w:hAnsi="Cambria Math" w:cs="B Nazanin"/>
                            <w:i/>
                          </w:rPr>
                        </m:ctrlPr>
                      </m:sSubPr>
                      <m:e>
                        <m:r>
                          <w:rPr>
                            <w:rFonts w:ascii="Cambria Math" w:hAnsi="Cambria Math" w:cs="B Nazanin"/>
                          </w:rPr>
                          <m:t>t</m:t>
                        </m:r>
                      </m:e>
                      <m:sub>
                        <m:r>
                          <w:rPr>
                            <w:rFonts w:ascii="Cambria Math" w:hAnsi="Cambria Math" w:cs="B Nazanin"/>
                          </w:rPr>
                          <m:t>w</m:t>
                        </m:r>
                      </m:sub>
                    </m:sSub>
                  </m:den>
                </m:f>
              </m:oMath>
            </m:oMathPara>
          </w:p>
        </w:tc>
        <w:tc>
          <w:tcPr>
            <w:tcW w:w="2270" w:type="dxa"/>
            <w:shd w:val="clear" w:color="auto" w:fill="FFFFFF" w:themeFill="background1"/>
            <w:vAlign w:val="center"/>
          </w:tcPr>
          <w:p w14:paraId="054D0E03" w14:textId="77777777" w:rsidR="00803A0A" w:rsidRPr="006C5AD7" w:rsidRDefault="00803A0A" w:rsidP="00462C96">
            <w:pPr>
              <w:jc w:val="center"/>
              <w:rPr>
                <w:rFonts w:cs="B Nazanin"/>
                <w:rtl/>
              </w:rPr>
            </w:pPr>
            <w:r>
              <w:rPr>
                <w:rFonts w:cs="B Nazanin" w:hint="cs"/>
                <w:rtl/>
              </w:rPr>
              <w:t xml:space="preserve">جان مقطع </w:t>
            </w:r>
            <w:r w:rsidRPr="001E5693">
              <w:rPr>
                <w:rFonts w:asciiTheme="majorBidi" w:hAnsiTheme="majorBidi" w:cstheme="majorBidi"/>
              </w:rPr>
              <w:t>I</w:t>
            </w:r>
            <w:r>
              <w:rPr>
                <w:rFonts w:cs="B Nazanin" w:hint="cs"/>
                <w:rtl/>
              </w:rPr>
              <w:t xml:space="preserve"> شکل تحت خمش</w:t>
            </w:r>
          </w:p>
        </w:tc>
        <w:tc>
          <w:tcPr>
            <w:tcW w:w="2708" w:type="dxa"/>
            <w:vMerge/>
          </w:tcPr>
          <w:p w14:paraId="781F3AC4" w14:textId="77777777" w:rsidR="00803A0A" w:rsidRDefault="00803A0A" w:rsidP="00462C96">
            <w:pPr>
              <w:jc w:val="center"/>
              <w:rPr>
                <w:rFonts w:cs="B Nazanin"/>
                <w:rtl/>
              </w:rPr>
            </w:pPr>
          </w:p>
        </w:tc>
      </w:tr>
      <w:tr w:rsidR="00803A0A" w14:paraId="4EBD4D62" w14:textId="77777777" w:rsidTr="00462C96">
        <w:tc>
          <w:tcPr>
            <w:tcW w:w="2357" w:type="dxa"/>
            <w:shd w:val="clear" w:color="auto" w:fill="FFFFFF" w:themeFill="background1"/>
            <w:vAlign w:val="center"/>
          </w:tcPr>
          <w:p w14:paraId="64A73A7E" w14:textId="77777777" w:rsidR="00803A0A" w:rsidRPr="005D2065" w:rsidRDefault="00803A0A" w:rsidP="00462C96">
            <w:pPr>
              <w:jc w:val="center"/>
              <w:rPr>
                <w:rFonts w:cs="B Nazanin"/>
              </w:rPr>
            </w:pPr>
            <m:oMathPara>
              <m:oMath>
                <m:r>
                  <w:rPr>
                    <w:rFonts w:ascii="Cambria Math" w:hAnsi="Cambria Math" w:cs="B Nazanin"/>
                  </w:rPr>
                  <m:t>0.38</m:t>
                </m:r>
                <m:rad>
                  <m:radPr>
                    <m:degHide m:val="1"/>
                    <m:ctrlPr>
                      <w:rPr>
                        <w:rFonts w:ascii="Cambria Math" w:hAnsi="Cambria Math" w:cs="B Nazanin"/>
                        <w:i/>
                      </w:rPr>
                    </m:ctrlPr>
                  </m:radPr>
                  <m:deg/>
                  <m:e>
                    <m:f>
                      <m:fPr>
                        <m:ctrlPr>
                          <w:rPr>
                            <w:rFonts w:ascii="Cambria Math" w:hAnsi="Cambria Math" w:cs="B Nazanin"/>
                            <w:i/>
                          </w:rPr>
                        </m:ctrlPr>
                      </m:fPr>
                      <m:num>
                        <m:r>
                          <w:rPr>
                            <w:rFonts w:ascii="Cambria Math" w:hAnsi="Cambria Math" w:cs="B Nazanin"/>
                          </w:rPr>
                          <m:t>E</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rad>
              </m:oMath>
            </m:oMathPara>
          </w:p>
        </w:tc>
        <w:tc>
          <w:tcPr>
            <w:tcW w:w="2270" w:type="dxa"/>
            <w:shd w:val="clear" w:color="auto" w:fill="FFFFFF" w:themeFill="background1"/>
            <w:vAlign w:val="center"/>
          </w:tcPr>
          <w:p w14:paraId="7E7BED4E" w14:textId="77777777" w:rsidR="00803A0A" w:rsidRPr="00437907" w:rsidRDefault="00000000" w:rsidP="00462C96">
            <w:pPr>
              <w:jc w:val="center"/>
              <w:rPr>
                <w:rFonts w:asciiTheme="majorBidi" w:hAnsiTheme="majorBidi" w:cstheme="majorBidi"/>
                <w:rtl/>
              </w:rPr>
            </w:pPr>
            <m:oMathPara>
              <m:oMath>
                <m:f>
                  <m:fPr>
                    <m:ctrlPr>
                      <w:rPr>
                        <w:rFonts w:ascii="Cambria Math" w:hAnsi="Cambria Math" w:cs="B Nazanin"/>
                        <w:i/>
                      </w:rPr>
                    </m:ctrlPr>
                  </m:fPr>
                  <m:num>
                    <m:r>
                      <w:rPr>
                        <w:rFonts w:ascii="Cambria Math" w:hAnsi="Cambria Math" w:cs="B Nazanin"/>
                      </w:rPr>
                      <m:t>b</m:t>
                    </m:r>
                  </m:num>
                  <m:den>
                    <m:sSub>
                      <m:sSubPr>
                        <m:ctrlPr>
                          <w:rPr>
                            <w:rFonts w:ascii="Cambria Math" w:hAnsi="Cambria Math" w:cs="B Nazanin"/>
                            <w:i/>
                          </w:rPr>
                        </m:ctrlPr>
                      </m:sSubPr>
                      <m:e>
                        <m:r>
                          <w:rPr>
                            <w:rFonts w:ascii="Cambria Math" w:hAnsi="Cambria Math" w:cs="B Nazanin"/>
                          </w:rPr>
                          <m:t>t</m:t>
                        </m:r>
                      </m:e>
                      <m:sub>
                        <m:r>
                          <w:rPr>
                            <w:rFonts w:ascii="Cambria Math" w:hAnsi="Cambria Math" w:cs="B Nazanin"/>
                          </w:rPr>
                          <m:t>f</m:t>
                        </m:r>
                      </m:sub>
                    </m:sSub>
                  </m:den>
                </m:f>
              </m:oMath>
            </m:oMathPara>
          </w:p>
        </w:tc>
        <w:tc>
          <w:tcPr>
            <w:tcW w:w="2270" w:type="dxa"/>
            <w:shd w:val="clear" w:color="auto" w:fill="FFFFFF" w:themeFill="background1"/>
            <w:vAlign w:val="center"/>
          </w:tcPr>
          <w:p w14:paraId="734BBB00" w14:textId="77777777" w:rsidR="00803A0A" w:rsidRPr="00437907" w:rsidRDefault="00803A0A" w:rsidP="00462C96">
            <w:pPr>
              <w:jc w:val="center"/>
              <w:rPr>
                <w:rFonts w:asciiTheme="majorBidi" w:hAnsiTheme="majorBidi" w:cstheme="majorBidi"/>
                <w:rtl/>
              </w:rPr>
            </w:pPr>
            <w:r>
              <w:rPr>
                <w:rFonts w:cs="B Nazanin" w:hint="cs"/>
                <w:rtl/>
              </w:rPr>
              <w:t xml:space="preserve">بال مقطع </w:t>
            </w:r>
            <w:r w:rsidRPr="001E5693">
              <w:rPr>
                <w:rFonts w:asciiTheme="majorBidi" w:hAnsiTheme="majorBidi" w:cstheme="majorBidi"/>
              </w:rPr>
              <w:t>I</w:t>
            </w:r>
            <w:r w:rsidRPr="001E5693">
              <w:rPr>
                <w:rFonts w:asciiTheme="majorBidi" w:hAnsiTheme="majorBidi" w:cstheme="majorBidi"/>
                <w:rtl/>
              </w:rPr>
              <w:t xml:space="preserve"> </w:t>
            </w:r>
            <w:r>
              <w:rPr>
                <w:rFonts w:cs="B Nazanin" w:hint="cs"/>
                <w:rtl/>
              </w:rPr>
              <w:t>شکل ساخته‌شده از ورق که به صورت همزمان تحت فشار و خمش هستند.</w:t>
            </w:r>
          </w:p>
        </w:tc>
        <w:tc>
          <w:tcPr>
            <w:tcW w:w="2708" w:type="dxa"/>
            <w:vMerge/>
          </w:tcPr>
          <w:p w14:paraId="3B51DDF8" w14:textId="77777777" w:rsidR="00803A0A" w:rsidRDefault="00803A0A" w:rsidP="00462C96">
            <w:pPr>
              <w:jc w:val="center"/>
              <w:rPr>
                <w:rFonts w:asciiTheme="majorBidi" w:hAnsiTheme="majorBidi" w:cstheme="majorBidi"/>
                <w:rtl/>
              </w:rPr>
            </w:pPr>
          </w:p>
        </w:tc>
      </w:tr>
    </w:tbl>
    <w:p w14:paraId="4F4E7DB8" w14:textId="77777777" w:rsidR="00803A0A" w:rsidRDefault="00803A0A" w:rsidP="00803A0A">
      <w:pPr>
        <w:rPr>
          <w:rFonts w:cs="B Nazanin"/>
          <w:sz w:val="26"/>
          <w:szCs w:val="26"/>
          <w:rtl/>
        </w:rPr>
      </w:pPr>
    </w:p>
    <w:p w14:paraId="1139E2E0" w14:textId="77777777" w:rsidR="00803A0A" w:rsidRDefault="00803A0A" w:rsidP="00803A0A">
      <w:pPr>
        <w:rPr>
          <w:rFonts w:cs="B Nazanin"/>
          <w:sz w:val="26"/>
          <w:szCs w:val="26"/>
          <w:rtl/>
        </w:rPr>
      </w:pPr>
    </w:p>
    <w:p w14:paraId="74C1557B" w14:textId="299E78E7" w:rsidR="00803A0A" w:rsidRPr="00565AEA" w:rsidRDefault="00803A0A" w:rsidP="00803A0A">
      <w:pPr>
        <w:pStyle w:val="BodyText"/>
        <w:rPr>
          <w:rFonts w:cs="Cambria"/>
          <w:rtl/>
        </w:rPr>
      </w:pPr>
      <w:r>
        <w:rPr>
          <w:rFonts w:hint="cs"/>
          <w:rtl/>
        </w:rPr>
        <w:t>جهت کنترل فشردگی جان</w:t>
      </w:r>
      <w:r w:rsidR="00295734">
        <w:rPr>
          <w:rFonts w:hint="cs"/>
          <w:rtl/>
        </w:rPr>
        <w:t xml:space="preserve"> (ورق 230 در 10 میلی‌متر)</w:t>
      </w:r>
      <w:r>
        <w:rPr>
          <w:rFonts w:hint="cs"/>
          <w:rtl/>
        </w:rPr>
        <w:t xml:space="preserve"> و بال</w:t>
      </w:r>
      <w:r w:rsidR="00295734">
        <w:rPr>
          <w:rFonts w:hint="cs"/>
          <w:rtl/>
        </w:rPr>
        <w:t xml:space="preserve"> (ورق 115 در 10 میلی‌متر)</w:t>
      </w:r>
      <w:r>
        <w:rPr>
          <w:rFonts w:hint="cs"/>
          <w:rtl/>
        </w:rPr>
        <w:t xml:space="preserve"> ستون به روش زیر عمل خواهیم کرد (با فرض ساق جوش 5 میلی‌متر جهت اتصال بال به جان):</w:t>
      </w:r>
    </w:p>
    <w:p w14:paraId="37F95309" w14:textId="77777777" w:rsidR="00803A0A" w:rsidRPr="00B12F22" w:rsidRDefault="00000000" w:rsidP="00803A0A">
      <w:pPr>
        <w:rPr>
          <w:rFonts w:cs="B Nazanin"/>
          <w:i/>
          <w:sz w:val="26"/>
          <w:szCs w:val="26"/>
          <w:rtl/>
        </w:rPr>
      </w:pPr>
      <m:oMathPara>
        <m:oMathParaPr>
          <m:jc m:val="left"/>
        </m:oMathParaPr>
        <m:oMath>
          <m:f>
            <m:fPr>
              <m:ctrlPr>
                <w:rPr>
                  <w:rFonts w:ascii="Cambria Math" w:hAnsi="Cambria Math" w:cs="B Nazanin"/>
                  <w:i/>
                </w:rPr>
              </m:ctrlPr>
            </m:fPr>
            <m:num>
              <m:r>
                <w:rPr>
                  <w:rFonts w:ascii="Cambria Math" w:hAnsi="Cambria Math" w:cs="B Nazanin"/>
                </w:rPr>
                <m:t>h</m:t>
              </m:r>
            </m:num>
            <m:den>
              <m:sSub>
                <m:sSubPr>
                  <m:ctrlPr>
                    <w:rPr>
                      <w:rFonts w:ascii="Cambria Math" w:hAnsi="Cambria Math" w:cs="B Nazanin"/>
                      <w:i/>
                    </w:rPr>
                  </m:ctrlPr>
                </m:sSubPr>
                <m:e>
                  <m:r>
                    <w:rPr>
                      <w:rFonts w:ascii="Cambria Math" w:hAnsi="Cambria Math" w:cs="B Nazanin"/>
                    </w:rPr>
                    <m:t>t</m:t>
                  </m:r>
                </m:e>
                <m:sub>
                  <m:r>
                    <w:rPr>
                      <w:rFonts w:ascii="Cambria Math" w:hAnsi="Cambria Math" w:cs="B Nazanin"/>
                    </w:rPr>
                    <m:t>w</m:t>
                  </m:r>
                </m:sub>
              </m:sSub>
            </m:den>
          </m:f>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25-1-1</m:t>
              </m:r>
            </m:num>
            <m:den>
              <m:r>
                <w:rPr>
                  <w:rFonts w:ascii="Cambria Math" w:hAnsi="Cambria Math" w:cs="B Nazanin"/>
                  <w:sz w:val="26"/>
                  <w:szCs w:val="26"/>
                </w:rPr>
                <m:t>1</m:t>
              </m:r>
            </m:den>
          </m:f>
          <m:r>
            <w:rPr>
              <w:rFonts w:ascii="Cambria Math" w:hAnsi="Cambria Math" w:cs="B Nazanin"/>
              <w:sz w:val="26"/>
              <w:szCs w:val="26"/>
            </w:rPr>
            <m:t>=23&lt;</m:t>
          </m:r>
          <m:r>
            <w:rPr>
              <w:rFonts w:ascii="Cambria Math" w:hAnsi="Cambria Math" w:cs="B Nazanin"/>
            </w:rPr>
            <m:t>3.76</m:t>
          </m:r>
          <m:rad>
            <m:radPr>
              <m:degHide m:val="1"/>
              <m:ctrlPr>
                <w:rPr>
                  <w:rFonts w:ascii="Cambria Math" w:hAnsi="Cambria Math" w:cs="B Nazanin"/>
                  <w:i/>
                </w:rPr>
              </m:ctrlPr>
            </m:radPr>
            <m:deg/>
            <m:e>
              <m:f>
                <m:fPr>
                  <m:ctrlPr>
                    <w:rPr>
                      <w:rFonts w:ascii="Cambria Math" w:hAnsi="Cambria Math" w:cs="B Nazanin"/>
                      <w:i/>
                    </w:rPr>
                  </m:ctrlPr>
                </m:fPr>
                <m:num>
                  <m:r>
                    <w:rPr>
                      <w:rFonts w:ascii="Cambria Math" w:hAnsi="Cambria Math" w:cs="B Nazanin"/>
                    </w:rPr>
                    <m:t>E</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rad>
          <m:r>
            <w:rPr>
              <w:rFonts w:ascii="Cambria Math" w:hAnsi="Cambria Math" w:cs="B Nazanin"/>
            </w:rPr>
            <m:t>=3.76</m:t>
          </m:r>
          <m:rad>
            <m:radPr>
              <m:degHide m:val="1"/>
              <m:ctrlPr>
                <w:rPr>
                  <w:rFonts w:ascii="Cambria Math" w:hAnsi="Cambria Math" w:cs="B Nazanin"/>
                  <w:i/>
                </w:rPr>
              </m:ctrlPr>
            </m:radPr>
            <m:deg/>
            <m:e>
              <m:f>
                <m:fPr>
                  <m:ctrlPr>
                    <w:rPr>
                      <w:rFonts w:ascii="Cambria Math" w:hAnsi="Cambria Math" w:cs="B Nazanin"/>
                      <w:i/>
                    </w:rPr>
                  </m:ctrlPr>
                </m:fPr>
                <m:num>
                  <m:r>
                    <w:rPr>
                      <w:rFonts w:ascii="Cambria Math" w:hAnsi="Cambria Math" w:cs="B Nazanin"/>
                    </w:rPr>
                    <m:t>2.1*</m:t>
                  </m:r>
                  <m:sSup>
                    <m:sSupPr>
                      <m:ctrlPr>
                        <w:rPr>
                          <w:rFonts w:ascii="Cambria Math" w:hAnsi="Cambria Math" w:cs="B Nazanin"/>
                          <w:i/>
                        </w:rPr>
                      </m:ctrlPr>
                    </m:sSupPr>
                    <m:e>
                      <m:r>
                        <w:rPr>
                          <w:rFonts w:ascii="Cambria Math" w:hAnsi="Cambria Math" w:cs="B Nazanin"/>
                        </w:rPr>
                        <m:t>10</m:t>
                      </m:r>
                    </m:e>
                    <m:sup>
                      <m:r>
                        <w:rPr>
                          <w:rFonts w:ascii="Cambria Math" w:hAnsi="Cambria Math" w:cs="B Nazanin"/>
                        </w:rPr>
                        <m:t>6</m:t>
                      </m:r>
                    </m:sup>
                  </m:sSup>
                </m:num>
                <m:den>
                  <m:r>
                    <w:rPr>
                      <w:rFonts w:ascii="Cambria Math" w:hAnsi="Cambria Math" w:cs="B Nazanin"/>
                    </w:rPr>
                    <m:t>2400</m:t>
                  </m:r>
                </m:den>
              </m:f>
            </m:e>
          </m:rad>
          <m:r>
            <w:rPr>
              <w:rFonts w:ascii="Cambria Math" w:hAnsi="Cambria Math" w:cs="B Nazanin"/>
            </w:rPr>
            <m:t xml:space="preserve">=111      O.K.      </m:t>
          </m:r>
        </m:oMath>
      </m:oMathPara>
    </w:p>
    <w:p w14:paraId="72F343C7" w14:textId="77777777" w:rsidR="00803A0A" w:rsidRPr="00B12F22" w:rsidRDefault="00000000" w:rsidP="00803A0A">
      <w:pPr>
        <w:rPr>
          <w:rFonts w:cs="B Nazanin"/>
          <w:sz w:val="26"/>
          <w:szCs w:val="26"/>
          <w:rtl/>
        </w:rPr>
      </w:pPr>
      <m:oMathPara>
        <m:oMathParaPr>
          <m:jc m:val="left"/>
        </m:oMathParaPr>
        <m:oMath>
          <m:f>
            <m:fPr>
              <m:ctrlPr>
                <w:rPr>
                  <w:rFonts w:ascii="Cambria Math" w:hAnsi="Cambria Math" w:cs="B Nazanin"/>
                  <w:i/>
                </w:rPr>
              </m:ctrlPr>
            </m:fPr>
            <m:num>
              <m:r>
                <w:rPr>
                  <w:rFonts w:ascii="Cambria Math" w:hAnsi="Cambria Math" w:cs="B Nazanin"/>
                </w:rPr>
                <m:t>b</m:t>
              </m:r>
            </m:num>
            <m:den>
              <m:sSub>
                <m:sSubPr>
                  <m:ctrlPr>
                    <w:rPr>
                      <w:rFonts w:ascii="Cambria Math" w:hAnsi="Cambria Math" w:cs="B Nazanin"/>
                      <w:i/>
                    </w:rPr>
                  </m:ctrlPr>
                </m:sSubPr>
                <m:e>
                  <m:r>
                    <w:rPr>
                      <w:rFonts w:ascii="Cambria Math" w:hAnsi="Cambria Math" w:cs="B Nazanin"/>
                    </w:rPr>
                    <m:t>t</m:t>
                  </m:r>
                </m:e>
                <m:sub>
                  <m:r>
                    <w:rPr>
                      <w:rFonts w:ascii="Cambria Math" w:hAnsi="Cambria Math" w:cs="B Nazanin"/>
                    </w:rPr>
                    <m:t>f</m:t>
                  </m:r>
                </m:sub>
              </m:sSub>
            </m:den>
          </m:f>
          <m:r>
            <w:rPr>
              <w:rFonts w:ascii="Cambria Math" w:hAnsi="Cambria Math" w:cs="B Nazanin"/>
              <w:sz w:val="26"/>
              <w:szCs w:val="26"/>
            </w:rPr>
            <m:t>=</m:t>
          </m:r>
          <m:f>
            <m:fPr>
              <m:ctrlPr>
                <w:rPr>
                  <w:rFonts w:ascii="Cambria Math" w:hAnsi="Cambria Math" w:cs="B Nazanin"/>
                  <w:i/>
                  <w:sz w:val="26"/>
                  <w:szCs w:val="26"/>
                </w:rPr>
              </m:ctrlPr>
            </m:fPr>
            <m:num>
              <m:f>
                <m:fPr>
                  <m:ctrlPr>
                    <w:rPr>
                      <w:rFonts w:ascii="Cambria Math" w:hAnsi="Cambria Math" w:cs="B Nazanin"/>
                      <w:i/>
                      <w:sz w:val="26"/>
                      <w:szCs w:val="26"/>
                    </w:rPr>
                  </m:ctrlPr>
                </m:fPr>
                <m:num>
                  <m:r>
                    <w:rPr>
                      <w:rFonts w:ascii="Cambria Math" w:hAnsi="Cambria Math" w:cs="B Nazanin"/>
                      <w:sz w:val="26"/>
                      <w:szCs w:val="26"/>
                    </w:rPr>
                    <m:t>11.5</m:t>
                  </m:r>
                </m:num>
                <m:den>
                  <m:r>
                    <w:rPr>
                      <w:rFonts w:ascii="Cambria Math" w:hAnsi="Cambria Math" w:cs="B Nazanin"/>
                      <w:sz w:val="26"/>
                      <w:szCs w:val="26"/>
                    </w:rPr>
                    <m:t>2</m:t>
                  </m:r>
                </m:den>
              </m:f>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1</m:t>
                  </m:r>
                </m:num>
                <m:den>
                  <m:r>
                    <w:rPr>
                      <w:rFonts w:ascii="Cambria Math" w:hAnsi="Cambria Math" w:cs="B Nazanin"/>
                      <w:sz w:val="26"/>
                      <w:szCs w:val="26"/>
                    </w:rPr>
                    <m:t>2</m:t>
                  </m:r>
                </m:den>
              </m:f>
              <m:r>
                <w:rPr>
                  <w:rFonts w:ascii="Cambria Math" w:hAnsi="Cambria Math" w:cs="B Nazanin"/>
                  <w:sz w:val="26"/>
                  <w:szCs w:val="26"/>
                </w:rPr>
                <m:t>-0.5</m:t>
              </m:r>
            </m:num>
            <m:den>
              <m:r>
                <w:rPr>
                  <w:rFonts w:ascii="Cambria Math" w:hAnsi="Cambria Math" w:cs="B Nazanin"/>
                  <w:sz w:val="26"/>
                  <w:szCs w:val="26"/>
                </w:rPr>
                <m:t>1</m:t>
              </m:r>
            </m:den>
          </m:f>
          <m:r>
            <w:rPr>
              <w:rFonts w:ascii="Cambria Math" w:hAnsi="Cambria Math" w:cs="B Nazanin"/>
              <w:sz w:val="26"/>
              <w:szCs w:val="26"/>
            </w:rPr>
            <m:t>=4.75&lt;</m:t>
          </m:r>
          <m:r>
            <w:rPr>
              <w:rFonts w:ascii="Cambria Math" w:hAnsi="Cambria Math" w:cs="B Nazanin"/>
            </w:rPr>
            <m:t>0.38</m:t>
          </m:r>
          <m:rad>
            <m:radPr>
              <m:degHide m:val="1"/>
              <m:ctrlPr>
                <w:rPr>
                  <w:rFonts w:ascii="Cambria Math" w:hAnsi="Cambria Math" w:cs="B Nazanin"/>
                  <w:i/>
                </w:rPr>
              </m:ctrlPr>
            </m:radPr>
            <m:deg/>
            <m:e>
              <m:f>
                <m:fPr>
                  <m:ctrlPr>
                    <w:rPr>
                      <w:rFonts w:ascii="Cambria Math" w:hAnsi="Cambria Math" w:cs="B Nazanin"/>
                      <w:i/>
                    </w:rPr>
                  </m:ctrlPr>
                </m:fPr>
                <m:num>
                  <m:r>
                    <w:rPr>
                      <w:rFonts w:ascii="Cambria Math" w:hAnsi="Cambria Math" w:cs="B Nazanin"/>
                    </w:rPr>
                    <m:t>E</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rad>
          <m:r>
            <w:rPr>
              <w:rFonts w:ascii="Cambria Math" w:hAnsi="Cambria Math" w:cs="B Nazanin"/>
            </w:rPr>
            <m:t>=0.38</m:t>
          </m:r>
          <m:rad>
            <m:radPr>
              <m:degHide m:val="1"/>
              <m:ctrlPr>
                <w:rPr>
                  <w:rFonts w:ascii="Cambria Math" w:hAnsi="Cambria Math" w:cs="B Nazanin"/>
                  <w:i/>
                </w:rPr>
              </m:ctrlPr>
            </m:radPr>
            <m:deg/>
            <m:e>
              <m:f>
                <m:fPr>
                  <m:ctrlPr>
                    <w:rPr>
                      <w:rFonts w:ascii="Cambria Math" w:hAnsi="Cambria Math" w:cs="B Nazanin"/>
                      <w:i/>
                    </w:rPr>
                  </m:ctrlPr>
                </m:fPr>
                <m:num>
                  <m:r>
                    <w:rPr>
                      <w:rFonts w:ascii="Cambria Math" w:hAnsi="Cambria Math" w:cs="B Nazanin"/>
                    </w:rPr>
                    <m:t>2.1*</m:t>
                  </m:r>
                  <m:sSup>
                    <m:sSupPr>
                      <m:ctrlPr>
                        <w:rPr>
                          <w:rFonts w:ascii="Cambria Math" w:hAnsi="Cambria Math" w:cs="B Nazanin"/>
                          <w:i/>
                        </w:rPr>
                      </m:ctrlPr>
                    </m:sSupPr>
                    <m:e>
                      <m:r>
                        <w:rPr>
                          <w:rFonts w:ascii="Cambria Math" w:hAnsi="Cambria Math" w:cs="B Nazanin"/>
                        </w:rPr>
                        <m:t>10</m:t>
                      </m:r>
                    </m:e>
                    <m:sup>
                      <m:r>
                        <w:rPr>
                          <w:rFonts w:ascii="Cambria Math" w:hAnsi="Cambria Math" w:cs="B Nazanin"/>
                        </w:rPr>
                        <m:t>6</m:t>
                      </m:r>
                    </m:sup>
                  </m:sSup>
                </m:num>
                <m:den>
                  <m:r>
                    <w:rPr>
                      <w:rFonts w:ascii="Cambria Math" w:hAnsi="Cambria Math" w:cs="B Nazanin"/>
                    </w:rPr>
                    <m:t>2400</m:t>
                  </m:r>
                </m:den>
              </m:f>
            </m:e>
          </m:rad>
          <m:r>
            <w:rPr>
              <w:rFonts w:ascii="Cambria Math" w:hAnsi="Cambria Math" w:cs="B Nazanin"/>
            </w:rPr>
            <m:t xml:space="preserve">=11.2      O.K.      </m:t>
          </m:r>
        </m:oMath>
      </m:oMathPara>
    </w:p>
    <w:p w14:paraId="51AEC118" w14:textId="26A2063B" w:rsidR="00803A0A" w:rsidRDefault="00803A0A" w:rsidP="00803A0A">
      <w:pPr>
        <w:pStyle w:val="BodyText"/>
        <w:rPr>
          <w:b/>
          <w:bCs/>
          <w:sz w:val="32"/>
          <w:szCs w:val="32"/>
          <w:rtl/>
        </w:rPr>
      </w:pPr>
      <w:r>
        <w:rPr>
          <w:rFonts w:hint="cs"/>
          <w:rtl/>
        </w:rPr>
        <w:t>بنابراین جان و بال مقطع ستون شرایط فشردگی را برآورده می‌کند.</w:t>
      </w:r>
    </w:p>
    <w:p w14:paraId="465D9942" w14:textId="77777777" w:rsidR="00B12BC2" w:rsidRDefault="00B12BC2" w:rsidP="00803A0A">
      <w:pPr>
        <w:pStyle w:val="BodyText"/>
        <w:rPr>
          <w:rtl/>
        </w:rPr>
      </w:pPr>
    </w:p>
    <w:p w14:paraId="2959B571" w14:textId="0CB9398A" w:rsidR="00803A0A" w:rsidRPr="00803A0A" w:rsidRDefault="00803A0A" w:rsidP="00803A0A">
      <w:pPr>
        <w:pStyle w:val="BodyText"/>
        <w:rPr>
          <w:rFonts w:cstheme="minorBidi"/>
          <w:rtl/>
        </w:rPr>
      </w:pPr>
      <w:r>
        <w:rPr>
          <w:rFonts w:hint="cs"/>
          <w:rtl/>
        </w:rPr>
        <w:t>جهت کنترل فشردگی جان</w:t>
      </w:r>
      <w:r w:rsidR="00295734">
        <w:rPr>
          <w:rFonts w:hint="cs"/>
          <w:rtl/>
        </w:rPr>
        <w:t xml:space="preserve"> (ورق 180 در 10 میلی‌متر)</w:t>
      </w:r>
      <w:r>
        <w:rPr>
          <w:rFonts w:hint="cs"/>
          <w:rtl/>
        </w:rPr>
        <w:t xml:space="preserve"> و بال</w:t>
      </w:r>
      <w:r w:rsidR="00295734">
        <w:rPr>
          <w:rFonts w:hint="cs"/>
          <w:rtl/>
        </w:rPr>
        <w:t xml:space="preserve"> (ورق 115 در 10 میلی‌متر)</w:t>
      </w:r>
      <w:r>
        <w:rPr>
          <w:rFonts w:hint="cs"/>
          <w:rtl/>
        </w:rPr>
        <w:t xml:space="preserve"> تیر به روش زیر عمل خواهیم کرد (با فرض ساق جوش 5 میلی‌متر جهت اتصال بال به جان):</w:t>
      </w:r>
    </w:p>
    <w:p w14:paraId="719281CB" w14:textId="77777777" w:rsidR="00803A0A" w:rsidRPr="00334C71" w:rsidRDefault="00000000" w:rsidP="00803A0A">
      <w:pPr>
        <w:rPr>
          <w:rFonts w:cs="B Nazanin"/>
          <w:b/>
          <w:bCs/>
          <w:sz w:val="32"/>
          <w:szCs w:val="32"/>
          <w:rtl/>
        </w:rPr>
      </w:pPr>
      <m:oMathPara>
        <m:oMathParaPr>
          <m:jc m:val="left"/>
        </m:oMathParaPr>
        <m:oMath>
          <m:f>
            <m:fPr>
              <m:ctrlPr>
                <w:rPr>
                  <w:rFonts w:ascii="Cambria Math" w:hAnsi="Cambria Math" w:cs="B Nazanin"/>
                  <w:i/>
                </w:rPr>
              </m:ctrlPr>
            </m:fPr>
            <m:num>
              <m:r>
                <w:rPr>
                  <w:rFonts w:ascii="Cambria Math" w:hAnsi="Cambria Math" w:cs="B Nazanin"/>
                </w:rPr>
                <m:t>h</m:t>
              </m:r>
            </m:num>
            <m:den>
              <m:sSub>
                <m:sSubPr>
                  <m:ctrlPr>
                    <w:rPr>
                      <w:rFonts w:ascii="Cambria Math" w:hAnsi="Cambria Math" w:cs="B Nazanin"/>
                      <w:i/>
                    </w:rPr>
                  </m:ctrlPr>
                </m:sSubPr>
                <m:e>
                  <m:r>
                    <w:rPr>
                      <w:rFonts w:ascii="Cambria Math" w:hAnsi="Cambria Math" w:cs="B Nazanin"/>
                    </w:rPr>
                    <m:t>t</m:t>
                  </m:r>
                </m:e>
                <m:sub>
                  <m:r>
                    <w:rPr>
                      <w:rFonts w:ascii="Cambria Math" w:hAnsi="Cambria Math" w:cs="B Nazanin"/>
                    </w:rPr>
                    <m:t>w</m:t>
                  </m:r>
                </m:sub>
              </m:sSub>
            </m:den>
          </m:f>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20-1-1</m:t>
              </m:r>
            </m:num>
            <m:den>
              <m:r>
                <w:rPr>
                  <w:rFonts w:ascii="Cambria Math" w:hAnsi="Cambria Math" w:cs="B Nazanin"/>
                  <w:sz w:val="26"/>
                  <w:szCs w:val="26"/>
                </w:rPr>
                <m:t>1</m:t>
              </m:r>
            </m:den>
          </m:f>
          <m:r>
            <w:rPr>
              <w:rFonts w:ascii="Cambria Math" w:hAnsi="Cambria Math" w:cs="B Nazanin"/>
              <w:sz w:val="26"/>
              <w:szCs w:val="26"/>
            </w:rPr>
            <m:t>=18&lt;</m:t>
          </m:r>
          <m:r>
            <w:rPr>
              <w:rFonts w:ascii="Cambria Math" w:hAnsi="Cambria Math" w:cs="B Nazanin"/>
            </w:rPr>
            <m:t>3.76</m:t>
          </m:r>
          <m:rad>
            <m:radPr>
              <m:degHide m:val="1"/>
              <m:ctrlPr>
                <w:rPr>
                  <w:rFonts w:ascii="Cambria Math" w:hAnsi="Cambria Math" w:cs="B Nazanin"/>
                  <w:i/>
                </w:rPr>
              </m:ctrlPr>
            </m:radPr>
            <m:deg/>
            <m:e>
              <m:f>
                <m:fPr>
                  <m:ctrlPr>
                    <w:rPr>
                      <w:rFonts w:ascii="Cambria Math" w:hAnsi="Cambria Math" w:cs="B Nazanin"/>
                      <w:i/>
                    </w:rPr>
                  </m:ctrlPr>
                </m:fPr>
                <m:num>
                  <m:r>
                    <w:rPr>
                      <w:rFonts w:ascii="Cambria Math" w:hAnsi="Cambria Math" w:cs="B Nazanin"/>
                    </w:rPr>
                    <m:t>E</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rad>
          <m:r>
            <w:rPr>
              <w:rFonts w:ascii="Cambria Math" w:hAnsi="Cambria Math" w:cs="B Nazanin"/>
            </w:rPr>
            <m:t>=3.76</m:t>
          </m:r>
          <m:rad>
            <m:radPr>
              <m:degHide m:val="1"/>
              <m:ctrlPr>
                <w:rPr>
                  <w:rFonts w:ascii="Cambria Math" w:hAnsi="Cambria Math" w:cs="B Nazanin"/>
                  <w:i/>
                </w:rPr>
              </m:ctrlPr>
            </m:radPr>
            <m:deg/>
            <m:e>
              <m:f>
                <m:fPr>
                  <m:ctrlPr>
                    <w:rPr>
                      <w:rFonts w:ascii="Cambria Math" w:hAnsi="Cambria Math" w:cs="B Nazanin"/>
                      <w:i/>
                    </w:rPr>
                  </m:ctrlPr>
                </m:fPr>
                <m:num>
                  <m:r>
                    <w:rPr>
                      <w:rFonts w:ascii="Cambria Math" w:hAnsi="Cambria Math" w:cs="B Nazanin"/>
                    </w:rPr>
                    <m:t>2.1*</m:t>
                  </m:r>
                  <m:sSup>
                    <m:sSupPr>
                      <m:ctrlPr>
                        <w:rPr>
                          <w:rFonts w:ascii="Cambria Math" w:hAnsi="Cambria Math" w:cs="B Nazanin"/>
                          <w:i/>
                        </w:rPr>
                      </m:ctrlPr>
                    </m:sSupPr>
                    <m:e>
                      <m:r>
                        <w:rPr>
                          <w:rFonts w:ascii="Cambria Math" w:hAnsi="Cambria Math" w:cs="B Nazanin"/>
                        </w:rPr>
                        <m:t>10</m:t>
                      </m:r>
                    </m:e>
                    <m:sup>
                      <m:r>
                        <w:rPr>
                          <w:rFonts w:ascii="Cambria Math" w:hAnsi="Cambria Math" w:cs="B Nazanin"/>
                        </w:rPr>
                        <m:t>6</m:t>
                      </m:r>
                    </m:sup>
                  </m:sSup>
                </m:num>
                <m:den>
                  <m:r>
                    <w:rPr>
                      <w:rFonts w:ascii="Cambria Math" w:hAnsi="Cambria Math" w:cs="B Nazanin"/>
                    </w:rPr>
                    <m:t>2400</m:t>
                  </m:r>
                </m:den>
              </m:f>
            </m:e>
          </m:rad>
          <m:r>
            <w:rPr>
              <w:rFonts w:ascii="Cambria Math" w:hAnsi="Cambria Math" w:cs="B Nazanin"/>
            </w:rPr>
            <m:t xml:space="preserve">=111      O.K.      </m:t>
          </m:r>
        </m:oMath>
      </m:oMathPara>
    </w:p>
    <w:p w14:paraId="1C8A4F78" w14:textId="77777777" w:rsidR="00803A0A" w:rsidRPr="00334C71" w:rsidRDefault="00000000" w:rsidP="00803A0A">
      <w:pPr>
        <w:rPr>
          <w:rFonts w:cs="B Nazanin"/>
          <w:b/>
          <w:bCs/>
          <w:sz w:val="32"/>
          <w:szCs w:val="32"/>
          <w:rtl/>
        </w:rPr>
      </w:pPr>
      <m:oMathPara>
        <m:oMathParaPr>
          <m:jc m:val="left"/>
        </m:oMathParaPr>
        <m:oMath>
          <m:f>
            <m:fPr>
              <m:ctrlPr>
                <w:rPr>
                  <w:rFonts w:ascii="Cambria Math" w:hAnsi="Cambria Math" w:cs="B Nazanin"/>
                  <w:i/>
                </w:rPr>
              </m:ctrlPr>
            </m:fPr>
            <m:num>
              <m:r>
                <w:rPr>
                  <w:rFonts w:ascii="Cambria Math" w:hAnsi="Cambria Math" w:cs="B Nazanin"/>
                </w:rPr>
                <m:t>b</m:t>
              </m:r>
            </m:num>
            <m:den>
              <m:sSub>
                <m:sSubPr>
                  <m:ctrlPr>
                    <w:rPr>
                      <w:rFonts w:ascii="Cambria Math" w:hAnsi="Cambria Math" w:cs="B Nazanin"/>
                      <w:i/>
                    </w:rPr>
                  </m:ctrlPr>
                </m:sSubPr>
                <m:e>
                  <m:r>
                    <w:rPr>
                      <w:rFonts w:ascii="Cambria Math" w:hAnsi="Cambria Math" w:cs="B Nazanin"/>
                    </w:rPr>
                    <m:t>t</m:t>
                  </m:r>
                </m:e>
                <m:sub>
                  <m:r>
                    <w:rPr>
                      <w:rFonts w:ascii="Cambria Math" w:hAnsi="Cambria Math" w:cs="B Nazanin"/>
                    </w:rPr>
                    <m:t>f</m:t>
                  </m:r>
                </m:sub>
              </m:sSub>
            </m:den>
          </m:f>
          <m:r>
            <w:rPr>
              <w:rFonts w:ascii="Cambria Math" w:hAnsi="Cambria Math" w:cs="B Nazanin"/>
              <w:sz w:val="26"/>
              <w:szCs w:val="26"/>
            </w:rPr>
            <m:t>=</m:t>
          </m:r>
          <m:f>
            <m:fPr>
              <m:ctrlPr>
                <w:rPr>
                  <w:rFonts w:ascii="Cambria Math" w:hAnsi="Cambria Math" w:cs="B Nazanin"/>
                  <w:i/>
                  <w:sz w:val="26"/>
                  <w:szCs w:val="26"/>
                </w:rPr>
              </m:ctrlPr>
            </m:fPr>
            <m:num>
              <m:f>
                <m:fPr>
                  <m:ctrlPr>
                    <w:rPr>
                      <w:rFonts w:ascii="Cambria Math" w:hAnsi="Cambria Math" w:cs="B Nazanin"/>
                      <w:i/>
                      <w:sz w:val="26"/>
                      <w:szCs w:val="26"/>
                    </w:rPr>
                  </m:ctrlPr>
                </m:fPr>
                <m:num>
                  <m:r>
                    <w:rPr>
                      <w:rFonts w:ascii="Cambria Math" w:hAnsi="Cambria Math" w:cs="B Nazanin"/>
                      <w:sz w:val="26"/>
                      <w:szCs w:val="26"/>
                    </w:rPr>
                    <m:t>11.5</m:t>
                  </m:r>
                </m:num>
                <m:den>
                  <m:r>
                    <w:rPr>
                      <w:rFonts w:ascii="Cambria Math" w:hAnsi="Cambria Math" w:cs="B Nazanin"/>
                      <w:sz w:val="26"/>
                      <w:szCs w:val="26"/>
                    </w:rPr>
                    <m:t>2</m:t>
                  </m:r>
                </m:den>
              </m:f>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1</m:t>
                  </m:r>
                </m:num>
                <m:den>
                  <m:r>
                    <w:rPr>
                      <w:rFonts w:ascii="Cambria Math" w:hAnsi="Cambria Math" w:cs="B Nazanin"/>
                      <w:sz w:val="26"/>
                      <w:szCs w:val="26"/>
                    </w:rPr>
                    <m:t>2</m:t>
                  </m:r>
                </m:den>
              </m:f>
              <m:r>
                <w:rPr>
                  <w:rFonts w:ascii="Cambria Math" w:hAnsi="Cambria Math" w:cs="B Nazanin"/>
                  <w:sz w:val="26"/>
                  <w:szCs w:val="26"/>
                </w:rPr>
                <m:t>-0.5</m:t>
              </m:r>
            </m:num>
            <m:den>
              <m:r>
                <w:rPr>
                  <w:rFonts w:ascii="Cambria Math" w:hAnsi="Cambria Math" w:cs="B Nazanin"/>
                  <w:sz w:val="26"/>
                  <w:szCs w:val="26"/>
                </w:rPr>
                <m:t>1</m:t>
              </m:r>
            </m:den>
          </m:f>
          <m:r>
            <w:rPr>
              <w:rFonts w:ascii="Cambria Math" w:hAnsi="Cambria Math" w:cs="B Nazanin"/>
              <w:sz w:val="26"/>
              <w:szCs w:val="26"/>
            </w:rPr>
            <m:t>=4.75&lt;</m:t>
          </m:r>
          <m:r>
            <w:rPr>
              <w:rFonts w:ascii="Cambria Math" w:hAnsi="Cambria Math" w:cs="B Nazanin"/>
            </w:rPr>
            <m:t>0.38</m:t>
          </m:r>
          <m:rad>
            <m:radPr>
              <m:degHide m:val="1"/>
              <m:ctrlPr>
                <w:rPr>
                  <w:rFonts w:ascii="Cambria Math" w:hAnsi="Cambria Math" w:cs="B Nazanin"/>
                  <w:i/>
                </w:rPr>
              </m:ctrlPr>
            </m:radPr>
            <m:deg/>
            <m:e>
              <m:f>
                <m:fPr>
                  <m:ctrlPr>
                    <w:rPr>
                      <w:rFonts w:ascii="Cambria Math" w:hAnsi="Cambria Math" w:cs="B Nazanin"/>
                      <w:i/>
                    </w:rPr>
                  </m:ctrlPr>
                </m:fPr>
                <m:num>
                  <m:r>
                    <w:rPr>
                      <w:rFonts w:ascii="Cambria Math" w:hAnsi="Cambria Math" w:cs="B Nazanin"/>
                    </w:rPr>
                    <m:t>E</m:t>
                  </m:r>
                </m:num>
                <m:den>
                  <m:sSub>
                    <m:sSubPr>
                      <m:ctrlPr>
                        <w:rPr>
                          <w:rFonts w:ascii="Cambria Math" w:hAnsi="Cambria Math" w:cs="B Nazanin"/>
                          <w:i/>
                        </w:rPr>
                      </m:ctrlPr>
                    </m:sSubPr>
                    <m:e>
                      <m:r>
                        <w:rPr>
                          <w:rFonts w:ascii="Cambria Math" w:hAnsi="Cambria Math" w:cs="B Nazanin"/>
                        </w:rPr>
                        <m:t>F</m:t>
                      </m:r>
                    </m:e>
                    <m:sub>
                      <m:r>
                        <w:rPr>
                          <w:rFonts w:ascii="Cambria Math" w:hAnsi="Cambria Math" w:cs="B Nazanin"/>
                        </w:rPr>
                        <m:t>y</m:t>
                      </m:r>
                    </m:sub>
                  </m:sSub>
                </m:den>
              </m:f>
            </m:e>
          </m:rad>
          <m:r>
            <w:rPr>
              <w:rFonts w:ascii="Cambria Math" w:hAnsi="Cambria Math" w:cs="B Nazanin"/>
            </w:rPr>
            <m:t>=0.38</m:t>
          </m:r>
          <m:rad>
            <m:radPr>
              <m:degHide m:val="1"/>
              <m:ctrlPr>
                <w:rPr>
                  <w:rFonts w:ascii="Cambria Math" w:hAnsi="Cambria Math" w:cs="B Nazanin"/>
                  <w:i/>
                </w:rPr>
              </m:ctrlPr>
            </m:radPr>
            <m:deg/>
            <m:e>
              <m:f>
                <m:fPr>
                  <m:ctrlPr>
                    <w:rPr>
                      <w:rFonts w:ascii="Cambria Math" w:hAnsi="Cambria Math" w:cs="B Nazanin"/>
                      <w:i/>
                    </w:rPr>
                  </m:ctrlPr>
                </m:fPr>
                <m:num>
                  <m:r>
                    <w:rPr>
                      <w:rFonts w:ascii="Cambria Math" w:hAnsi="Cambria Math" w:cs="B Nazanin"/>
                    </w:rPr>
                    <m:t>2.1*</m:t>
                  </m:r>
                  <m:sSup>
                    <m:sSupPr>
                      <m:ctrlPr>
                        <w:rPr>
                          <w:rFonts w:ascii="Cambria Math" w:hAnsi="Cambria Math" w:cs="B Nazanin"/>
                          <w:i/>
                        </w:rPr>
                      </m:ctrlPr>
                    </m:sSupPr>
                    <m:e>
                      <m:r>
                        <w:rPr>
                          <w:rFonts w:ascii="Cambria Math" w:hAnsi="Cambria Math" w:cs="B Nazanin"/>
                        </w:rPr>
                        <m:t>10</m:t>
                      </m:r>
                    </m:e>
                    <m:sup>
                      <m:r>
                        <w:rPr>
                          <w:rFonts w:ascii="Cambria Math" w:hAnsi="Cambria Math" w:cs="B Nazanin"/>
                        </w:rPr>
                        <m:t>6</m:t>
                      </m:r>
                    </m:sup>
                  </m:sSup>
                </m:num>
                <m:den>
                  <m:r>
                    <w:rPr>
                      <w:rFonts w:ascii="Cambria Math" w:hAnsi="Cambria Math" w:cs="B Nazanin"/>
                    </w:rPr>
                    <m:t>2400</m:t>
                  </m:r>
                </m:den>
              </m:f>
            </m:e>
          </m:rad>
          <m:r>
            <w:rPr>
              <w:rFonts w:ascii="Cambria Math" w:hAnsi="Cambria Math" w:cs="B Nazanin"/>
            </w:rPr>
            <m:t xml:space="preserve">=11.2      O.K.      </m:t>
          </m:r>
        </m:oMath>
      </m:oMathPara>
    </w:p>
    <w:p w14:paraId="55036575" w14:textId="40042ECE" w:rsidR="00B12BC2" w:rsidRPr="00B12BC2" w:rsidRDefault="00803A0A" w:rsidP="00B12BC2">
      <w:pPr>
        <w:pStyle w:val="BodyText"/>
        <w:rPr>
          <w:b/>
          <w:bCs/>
          <w:sz w:val="32"/>
          <w:szCs w:val="32"/>
          <w:rtl/>
        </w:rPr>
      </w:pPr>
      <w:r>
        <w:rPr>
          <w:rFonts w:hint="cs"/>
          <w:rtl/>
        </w:rPr>
        <w:t>بنابراین جان و بال مقطع تیر نیز شرایط فشردگی را برآورده می‌کند.</w:t>
      </w:r>
    </w:p>
    <w:p w14:paraId="1923C9CA" w14:textId="00AA1781" w:rsidR="00803A0A" w:rsidRDefault="00803A0A" w:rsidP="00803A0A">
      <w:pPr>
        <w:pStyle w:val="Heading2"/>
        <w:rPr>
          <w:rtl/>
        </w:rPr>
      </w:pPr>
      <w:bookmarkStart w:id="186" w:name="_Toc206948501"/>
      <w:r>
        <w:rPr>
          <w:rFonts w:hint="cs"/>
          <w:rtl/>
        </w:rPr>
        <w:t>بارگذاری</w:t>
      </w:r>
      <w:bookmarkEnd w:id="186"/>
    </w:p>
    <w:p w14:paraId="184DC4DF" w14:textId="77777777" w:rsidR="00B12BC2" w:rsidRDefault="00B12BC2" w:rsidP="00145992">
      <w:pPr>
        <w:pStyle w:val="CaptionofTables"/>
        <w:rPr>
          <w:rFonts w:ascii="Yas" w:hAnsi="Yas"/>
          <w:rtl/>
        </w:rPr>
      </w:pPr>
    </w:p>
    <w:p w14:paraId="3FD6D9D0" w14:textId="38BACE68" w:rsidR="00803A0A" w:rsidRPr="00145992" w:rsidRDefault="00145992" w:rsidP="00145992">
      <w:pPr>
        <w:pStyle w:val="CaptionofTables"/>
        <w:rPr>
          <w:rFonts w:ascii="Yas" w:hAnsi="Yas"/>
          <w:rtl/>
        </w:rPr>
      </w:pPr>
      <w:bookmarkStart w:id="187" w:name="_Toc206948604"/>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6</w:t>
      </w:r>
      <w:r>
        <w:rPr>
          <w:rFonts w:ascii="Yas" w:hAnsi="Yas"/>
          <w:rtl/>
        </w:rPr>
        <w:fldChar w:fldCharType="end"/>
      </w:r>
      <w:r>
        <w:rPr>
          <w:rFonts w:ascii="Yas" w:hAnsi="Yas" w:hint="cs"/>
          <w:rtl/>
        </w:rPr>
        <w:t>: بارهای ثقلی و جانبی</w:t>
      </w:r>
      <w:bookmarkEnd w:id="187"/>
    </w:p>
    <w:tbl>
      <w:tblPr>
        <w:tblStyle w:val="TableGrid"/>
        <w:bidiVisual/>
        <w:tblW w:w="0" w:type="auto"/>
        <w:tblLook w:val="04A0" w:firstRow="1" w:lastRow="0" w:firstColumn="1" w:lastColumn="0" w:noHBand="0" w:noVBand="1"/>
      </w:tblPr>
      <w:tblGrid>
        <w:gridCol w:w="3005"/>
        <w:gridCol w:w="3013"/>
        <w:gridCol w:w="2998"/>
      </w:tblGrid>
      <w:tr w:rsidR="00803A0A" w14:paraId="1F73645D" w14:textId="77777777" w:rsidTr="00462C96">
        <w:tc>
          <w:tcPr>
            <w:tcW w:w="3081" w:type="dxa"/>
            <w:shd w:val="clear" w:color="auto" w:fill="E7E6E6" w:themeFill="background2"/>
            <w:vAlign w:val="center"/>
          </w:tcPr>
          <w:p w14:paraId="30CE34F5" w14:textId="77777777" w:rsidR="00803A0A" w:rsidRDefault="00803A0A" w:rsidP="00462C96">
            <w:pPr>
              <w:jc w:val="center"/>
              <w:rPr>
                <w:rFonts w:cs="B Nazanin"/>
                <w:sz w:val="26"/>
                <w:szCs w:val="26"/>
                <w:rtl/>
              </w:rPr>
            </w:pPr>
            <w:r>
              <w:rPr>
                <w:rFonts w:cs="B Nazanin" w:hint="cs"/>
                <w:sz w:val="26"/>
                <w:szCs w:val="26"/>
                <w:rtl/>
              </w:rPr>
              <w:t>نام بار</w:t>
            </w:r>
          </w:p>
        </w:tc>
        <w:tc>
          <w:tcPr>
            <w:tcW w:w="3082" w:type="dxa"/>
            <w:shd w:val="clear" w:color="auto" w:fill="E7E6E6" w:themeFill="background2"/>
            <w:vAlign w:val="center"/>
          </w:tcPr>
          <w:p w14:paraId="71D25F09" w14:textId="77777777" w:rsidR="00803A0A" w:rsidRDefault="00803A0A" w:rsidP="00462C96">
            <w:pPr>
              <w:jc w:val="center"/>
              <w:rPr>
                <w:rFonts w:cs="B Nazanin"/>
                <w:sz w:val="26"/>
                <w:szCs w:val="26"/>
                <w:rtl/>
              </w:rPr>
            </w:pPr>
            <w:r>
              <w:rPr>
                <w:rFonts w:cs="B Nazanin" w:hint="cs"/>
                <w:sz w:val="26"/>
                <w:szCs w:val="26"/>
                <w:rtl/>
              </w:rPr>
              <w:t>نوع بار</w:t>
            </w:r>
          </w:p>
        </w:tc>
        <w:tc>
          <w:tcPr>
            <w:tcW w:w="3082" w:type="dxa"/>
            <w:shd w:val="clear" w:color="auto" w:fill="E7E6E6" w:themeFill="background2"/>
            <w:vAlign w:val="center"/>
          </w:tcPr>
          <w:p w14:paraId="2E94D9C7" w14:textId="77777777" w:rsidR="00803A0A" w:rsidRDefault="00803A0A" w:rsidP="00462C96">
            <w:pPr>
              <w:jc w:val="center"/>
              <w:rPr>
                <w:rFonts w:cs="B Nazanin"/>
                <w:sz w:val="26"/>
                <w:szCs w:val="26"/>
                <w:rtl/>
              </w:rPr>
            </w:pPr>
            <w:r>
              <w:rPr>
                <w:rFonts w:cs="B Nazanin" w:hint="cs"/>
                <w:sz w:val="26"/>
                <w:szCs w:val="26"/>
                <w:rtl/>
              </w:rPr>
              <w:t>توضیحات</w:t>
            </w:r>
          </w:p>
        </w:tc>
      </w:tr>
      <w:tr w:rsidR="00803A0A" w14:paraId="3A925BC3" w14:textId="77777777" w:rsidTr="00462C96">
        <w:tc>
          <w:tcPr>
            <w:tcW w:w="3081" w:type="dxa"/>
            <w:vAlign w:val="center"/>
          </w:tcPr>
          <w:p w14:paraId="28DDF8B0" w14:textId="77777777" w:rsidR="00803A0A" w:rsidRPr="007C19C8" w:rsidRDefault="00803A0A" w:rsidP="00462C96">
            <w:pPr>
              <w:jc w:val="center"/>
              <w:rPr>
                <w:rFonts w:asciiTheme="majorBidi" w:hAnsiTheme="majorBidi" w:cstheme="majorBidi"/>
                <w:sz w:val="26"/>
                <w:szCs w:val="26"/>
                <w:rtl/>
              </w:rPr>
            </w:pPr>
            <w:r>
              <w:rPr>
                <w:rFonts w:asciiTheme="majorBidi" w:hAnsiTheme="majorBidi" w:cstheme="majorBidi"/>
                <w:sz w:val="26"/>
                <w:szCs w:val="26"/>
              </w:rPr>
              <w:t>Dead</w:t>
            </w:r>
          </w:p>
        </w:tc>
        <w:tc>
          <w:tcPr>
            <w:tcW w:w="3082" w:type="dxa"/>
            <w:vAlign w:val="center"/>
          </w:tcPr>
          <w:p w14:paraId="669A348D" w14:textId="77777777" w:rsidR="00803A0A" w:rsidRPr="007C19C8" w:rsidRDefault="00803A0A" w:rsidP="00462C96">
            <w:pPr>
              <w:jc w:val="center"/>
              <w:rPr>
                <w:rFonts w:asciiTheme="majorBidi" w:hAnsiTheme="majorBidi" w:cstheme="majorBidi"/>
                <w:sz w:val="26"/>
                <w:szCs w:val="26"/>
              </w:rPr>
            </w:pPr>
            <w:r>
              <w:rPr>
                <w:rFonts w:asciiTheme="majorBidi" w:hAnsiTheme="majorBidi" w:cstheme="majorBidi"/>
                <w:sz w:val="26"/>
                <w:szCs w:val="26"/>
              </w:rPr>
              <w:t>Dead</w:t>
            </w:r>
          </w:p>
        </w:tc>
        <w:tc>
          <w:tcPr>
            <w:tcW w:w="3082" w:type="dxa"/>
            <w:vAlign w:val="center"/>
          </w:tcPr>
          <w:p w14:paraId="44DF0367" w14:textId="77777777" w:rsidR="00803A0A" w:rsidRDefault="00803A0A" w:rsidP="00462C96">
            <w:pPr>
              <w:jc w:val="center"/>
              <w:rPr>
                <w:rFonts w:cs="B Nazanin"/>
                <w:sz w:val="26"/>
                <w:szCs w:val="26"/>
                <w:rtl/>
              </w:rPr>
            </w:pPr>
            <w:r>
              <w:rPr>
                <w:rFonts w:cs="B Nazanin" w:hint="cs"/>
                <w:sz w:val="26"/>
                <w:szCs w:val="26"/>
                <w:rtl/>
              </w:rPr>
              <w:t>بار مرده ناشی از اسکلت و سایر اجزا</w:t>
            </w:r>
          </w:p>
        </w:tc>
      </w:tr>
      <w:tr w:rsidR="00803A0A" w14:paraId="221CF871" w14:textId="77777777" w:rsidTr="00462C96">
        <w:tc>
          <w:tcPr>
            <w:tcW w:w="3081" w:type="dxa"/>
            <w:vAlign w:val="center"/>
          </w:tcPr>
          <w:p w14:paraId="1BD71D69" w14:textId="77777777" w:rsidR="00803A0A" w:rsidRDefault="00803A0A" w:rsidP="00462C96">
            <w:pPr>
              <w:jc w:val="center"/>
              <w:rPr>
                <w:rFonts w:asciiTheme="majorBidi" w:hAnsiTheme="majorBidi" w:cstheme="majorBidi"/>
                <w:sz w:val="26"/>
                <w:szCs w:val="26"/>
              </w:rPr>
            </w:pPr>
            <w:r>
              <w:rPr>
                <w:rFonts w:asciiTheme="majorBidi" w:hAnsiTheme="majorBidi" w:cstheme="majorBidi"/>
                <w:sz w:val="26"/>
                <w:szCs w:val="26"/>
              </w:rPr>
              <w:t>Live</w:t>
            </w:r>
          </w:p>
        </w:tc>
        <w:tc>
          <w:tcPr>
            <w:tcW w:w="3082" w:type="dxa"/>
            <w:vAlign w:val="center"/>
          </w:tcPr>
          <w:p w14:paraId="26900942" w14:textId="77777777" w:rsidR="00803A0A" w:rsidRDefault="00803A0A" w:rsidP="00462C96">
            <w:pPr>
              <w:jc w:val="center"/>
              <w:rPr>
                <w:rFonts w:asciiTheme="majorBidi" w:hAnsiTheme="majorBidi" w:cstheme="majorBidi"/>
                <w:sz w:val="26"/>
                <w:szCs w:val="26"/>
                <w:rtl/>
              </w:rPr>
            </w:pPr>
            <w:r>
              <w:rPr>
                <w:rFonts w:asciiTheme="majorBidi" w:hAnsiTheme="majorBidi" w:cstheme="majorBidi"/>
                <w:sz w:val="26"/>
                <w:szCs w:val="26"/>
              </w:rPr>
              <w:t>Live</w:t>
            </w:r>
          </w:p>
        </w:tc>
        <w:tc>
          <w:tcPr>
            <w:tcW w:w="3082" w:type="dxa"/>
            <w:vAlign w:val="center"/>
          </w:tcPr>
          <w:p w14:paraId="7EBFE0B8" w14:textId="77777777" w:rsidR="00803A0A" w:rsidRDefault="00803A0A" w:rsidP="00462C96">
            <w:pPr>
              <w:jc w:val="center"/>
              <w:rPr>
                <w:rFonts w:cs="B Nazanin"/>
                <w:sz w:val="26"/>
                <w:szCs w:val="26"/>
                <w:rtl/>
              </w:rPr>
            </w:pPr>
            <w:r>
              <w:rPr>
                <w:rFonts w:cs="B Nazanin" w:hint="cs"/>
                <w:sz w:val="26"/>
                <w:szCs w:val="26"/>
                <w:rtl/>
              </w:rPr>
              <w:t>بار زنده طبقات</w:t>
            </w:r>
          </w:p>
        </w:tc>
      </w:tr>
      <w:tr w:rsidR="00803A0A" w:rsidRPr="00875923" w14:paraId="07C97245" w14:textId="77777777" w:rsidTr="00462C96">
        <w:tc>
          <w:tcPr>
            <w:tcW w:w="3081" w:type="dxa"/>
            <w:vAlign w:val="center"/>
          </w:tcPr>
          <w:p w14:paraId="4C73DBCB" w14:textId="77777777" w:rsidR="00803A0A" w:rsidRDefault="00803A0A" w:rsidP="00462C96">
            <w:pPr>
              <w:jc w:val="center"/>
              <w:rPr>
                <w:rFonts w:asciiTheme="majorBidi" w:hAnsiTheme="majorBidi" w:cstheme="majorBidi"/>
                <w:sz w:val="26"/>
                <w:szCs w:val="26"/>
              </w:rPr>
            </w:pPr>
            <w:r>
              <w:rPr>
                <w:rFonts w:asciiTheme="majorBidi" w:hAnsiTheme="majorBidi" w:cstheme="majorBidi"/>
                <w:sz w:val="26"/>
                <w:szCs w:val="26"/>
              </w:rPr>
              <w:t>Live0</w:t>
            </w:r>
          </w:p>
        </w:tc>
        <w:tc>
          <w:tcPr>
            <w:tcW w:w="3082" w:type="dxa"/>
            <w:vAlign w:val="center"/>
          </w:tcPr>
          <w:p w14:paraId="13C3E54C" w14:textId="77777777" w:rsidR="00803A0A" w:rsidRPr="007C19C8" w:rsidRDefault="00803A0A" w:rsidP="00462C96">
            <w:pPr>
              <w:jc w:val="center"/>
              <w:rPr>
                <w:rFonts w:asciiTheme="majorBidi" w:hAnsiTheme="majorBidi" w:cstheme="majorBidi"/>
                <w:sz w:val="26"/>
                <w:szCs w:val="26"/>
                <w:rtl/>
              </w:rPr>
            </w:pPr>
            <w:r>
              <w:rPr>
                <w:rFonts w:asciiTheme="majorBidi" w:hAnsiTheme="majorBidi" w:cstheme="majorBidi"/>
                <w:sz w:val="26"/>
                <w:szCs w:val="26"/>
              </w:rPr>
              <w:t>Roof Live</w:t>
            </w:r>
          </w:p>
        </w:tc>
        <w:tc>
          <w:tcPr>
            <w:tcW w:w="3082" w:type="dxa"/>
            <w:vAlign w:val="center"/>
          </w:tcPr>
          <w:p w14:paraId="5D405353" w14:textId="77777777" w:rsidR="00803A0A" w:rsidRPr="00875923" w:rsidRDefault="00803A0A" w:rsidP="00462C96">
            <w:pPr>
              <w:jc w:val="center"/>
              <w:rPr>
                <w:rFonts w:cs="Cambria"/>
                <w:sz w:val="26"/>
                <w:szCs w:val="26"/>
                <w:rtl/>
              </w:rPr>
            </w:pPr>
            <w:r>
              <w:rPr>
                <w:rFonts w:cs="B Nazanin" w:hint="cs"/>
                <w:sz w:val="26"/>
                <w:szCs w:val="26"/>
                <w:rtl/>
              </w:rPr>
              <w:t>حداقل بار زنده گسترده یکنواخت (کاربرد در مناطق گرمسیری)</w:t>
            </w:r>
          </w:p>
        </w:tc>
      </w:tr>
      <w:tr w:rsidR="00803A0A" w14:paraId="67AE0D56" w14:textId="77777777" w:rsidTr="00462C96">
        <w:tc>
          <w:tcPr>
            <w:tcW w:w="3081" w:type="dxa"/>
            <w:vAlign w:val="center"/>
          </w:tcPr>
          <w:p w14:paraId="56316FBF" w14:textId="77777777" w:rsidR="00803A0A" w:rsidRDefault="00803A0A" w:rsidP="00462C96">
            <w:pPr>
              <w:jc w:val="center"/>
              <w:rPr>
                <w:rFonts w:asciiTheme="majorBidi" w:hAnsiTheme="majorBidi" w:cstheme="majorBidi"/>
                <w:sz w:val="26"/>
                <w:szCs w:val="26"/>
              </w:rPr>
            </w:pPr>
            <w:r>
              <w:rPr>
                <w:rFonts w:asciiTheme="majorBidi" w:hAnsiTheme="majorBidi" w:cstheme="majorBidi"/>
                <w:sz w:val="26"/>
                <w:szCs w:val="26"/>
              </w:rPr>
              <w:t>Wall</w:t>
            </w:r>
          </w:p>
        </w:tc>
        <w:tc>
          <w:tcPr>
            <w:tcW w:w="3082" w:type="dxa"/>
            <w:vAlign w:val="center"/>
          </w:tcPr>
          <w:p w14:paraId="4198D272" w14:textId="77777777" w:rsidR="00803A0A" w:rsidRDefault="00803A0A" w:rsidP="00462C96">
            <w:pPr>
              <w:jc w:val="center"/>
              <w:rPr>
                <w:rFonts w:asciiTheme="majorBidi" w:hAnsiTheme="majorBidi" w:cstheme="majorBidi"/>
                <w:sz w:val="26"/>
                <w:szCs w:val="26"/>
              </w:rPr>
            </w:pPr>
            <w:r>
              <w:rPr>
                <w:rFonts w:asciiTheme="majorBidi" w:hAnsiTheme="majorBidi" w:cstheme="majorBidi"/>
                <w:sz w:val="26"/>
                <w:szCs w:val="26"/>
              </w:rPr>
              <w:t>Other</w:t>
            </w:r>
          </w:p>
        </w:tc>
        <w:tc>
          <w:tcPr>
            <w:tcW w:w="3082" w:type="dxa"/>
            <w:vAlign w:val="center"/>
          </w:tcPr>
          <w:p w14:paraId="1ECE3403" w14:textId="77777777" w:rsidR="00803A0A" w:rsidRDefault="00803A0A" w:rsidP="00462C96">
            <w:pPr>
              <w:jc w:val="center"/>
              <w:rPr>
                <w:rFonts w:cs="B Nazanin"/>
                <w:sz w:val="26"/>
                <w:szCs w:val="26"/>
                <w:rtl/>
              </w:rPr>
            </w:pPr>
            <w:r>
              <w:rPr>
                <w:rFonts w:cs="B Nazanin" w:hint="cs"/>
                <w:sz w:val="26"/>
                <w:szCs w:val="26"/>
                <w:rtl/>
              </w:rPr>
              <w:t>بار دیوارهای پیرامونی شرکت‌کننده در وزن موثر سازه</w:t>
            </w:r>
          </w:p>
        </w:tc>
      </w:tr>
      <w:tr w:rsidR="00803A0A" w14:paraId="738A66BA" w14:textId="77777777" w:rsidTr="00462C96">
        <w:tc>
          <w:tcPr>
            <w:tcW w:w="3081" w:type="dxa"/>
            <w:vAlign w:val="center"/>
          </w:tcPr>
          <w:p w14:paraId="1B428991" w14:textId="77777777" w:rsidR="00803A0A" w:rsidRPr="007C19C8" w:rsidRDefault="00803A0A" w:rsidP="00462C96">
            <w:pPr>
              <w:jc w:val="center"/>
              <w:rPr>
                <w:rFonts w:asciiTheme="majorBidi" w:hAnsiTheme="majorBidi" w:cstheme="majorBidi"/>
                <w:sz w:val="26"/>
                <w:szCs w:val="26"/>
                <w:rtl/>
              </w:rPr>
            </w:pPr>
            <w:r>
              <w:rPr>
                <w:rFonts w:asciiTheme="majorBidi" w:hAnsiTheme="majorBidi" w:cstheme="majorBidi"/>
                <w:sz w:val="26"/>
                <w:szCs w:val="26"/>
              </w:rPr>
              <w:t>Snow</w:t>
            </w:r>
          </w:p>
        </w:tc>
        <w:tc>
          <w:tcPr>
            <w:tcW w:w="3082" w:type="dxa"/>
            <w:vAlign w:val="center"/>
          </w:tcPr>
          <w:p w14:paraId="62A433AD" w14:textId="77777777" w:rsidR="00803A0A" w:rsidRPr="007C19C8" w:rsidRDefault="00803A0A" w:rsidP="00462C96">
            <w:pPr>
              <w:jc w:val="center"/>
              <w:rPr>
                <w:rFonts w:asciiTheme="majorBidi" w:hAnsiTheme="majorBidi" w:cstheme="majorBidi"/>
                <w:sz w:val="26"/>
                <w:szCs w:val="26"/>
                <w:rtl/>
              </w:rPr>
            </w:pPr>
            <w:r>
              <w:rPr>
                <w:rFonts w:asciiTheme="majorBidi" w:hAnsiTheme="majorBidi" w:cstheme="majorBidi"/>
                <w:sz w:val="26"/>
                <w:szCs w:val="26"/>
              </w:rPr>
              <w:t>Snow</w:t>
            </w:r>
          </w:p>
        </w:tc>
        <w:tc>
          <w:tcPr>
            <w:tcW w:w="3082" w:type="dxa"/>
            <w:vAlign w:val="center"/>
          </w:tcPr>
          <w:p w14:paraId="505F4FEF" w14:textId="77777777" w:rsidR="00803A0A" w:rsidRDefault="00803A0A" w:rsidP="00462C96">
            <w:pPr>
              <w:jc w:val="center"/>
              <w:rPr>
                <w:rFonts w:cs="B Nazanin"/>
                <w:sz w:val="26"/>
                <w:szCs w:val="26"/>
                <w:rtl/>
              </w:rPr>
            </w:pPr>
            <w:r>
              <w:rPr>
                <w:rFonts w:cs="B Nazanin" w:hint="cs"/>
                <w:sz w:val="26"/>
                <w:szCs w:val="26"/>
                <w:rtl/>
              </w:rPr>
              <w:t>بار برف</w:t>
            </w:r>
          </w:p>
        </w:tc>
      </w:tr>
      <w:tr w:rsidR="00803A0A" w14:paraId="2A866207" w14:textId="77777777" w:rsidTr="00462C96">
        <w:tc>
          <w:tcPr>
            <w:tcW w:w="3081" w:type="dxa"/>
            <w:vAlign w:val="center"/>
          </w:tcPr>
          <w:p w14:paraId="1F93E4C9" w14:textId="77777777" w:rsidR="00803A0A" w:rsidRPr="007C19C8" w:rsidRDefault="00803A0A" w:rsidP="00462C96">
            <w:pPr>
              <w:jc w:val="center"/>
              <w:rPr>
                <w:rFonts w:asciiTheme="majorBidi" w:hAnsiTheme="majorBidi" w:cstheme="majorBidi"/>
                <w:sz w:val="26"/>
                <w:szCs w:val="26"/>
              </w:rPr>
            </w:pPr>
            <w:proofErr w:type="spellStart"/>
            <w:r>
              <w:rPr>
                <w:rFonts w:asciiTheme="majorBidi" w:hAnsiTheme="majorBidi" w:cstheme="majorBidi"/>
                <w:sz w:val="26"/>
                <w:szCs w:val="26"/>
              </w:rPr>
              <w:t>Snow_U</w:t>
            </w:r>
            <w:proofErr w:type="spellEnd"/>
          </w:p>
        </w:tc>
        <w:tc>
          <w:tcPr>
            <w:tcW w:w="3082" w:type="dxa"/>
            <w:vAlign w:val="center"/>
          </w:tcPr>
          <w:p w14:paraId="07BCA633" w14:textId="77777777" w:rsidR="00803A0A" w:rsidRPr="007C19C8" w:rsidRDefault="00803A0A" w:rsidP="00462C96">
            <w:pPr>
              <w:jc w:val="center"/>
              <w:rPr>
                <w:rFonts w:asciiTheme="majorBidi" w:hAnsiTheme="majorBidi" w:cstheme="majorBidi"/>
                <w:sz w:val="26"/>
                <w:szCs w:val="26"/>
                <w:rtl/>
              </w:rPr>
            </w:pPr>
            <w:r>
              <w:rPr>
                <w:rFonts w:asciiTheme="majorBidi" w:hAnsiTheme="majorBidi" w:cstheme="majorBidi"/>
                <w:sz w:val="26"/>
                <w:szCs w:val="26"/>
              </w:rPr>
              <w:t>Snow</w:t>
            </w:r>
          </w:p>
        </w:tc>
        <w:tc>
          <w:tcPr>
            <w:tcW w:w="3082" w:type="dxa"/>
            <w:vAlign w:val="center"/>
          </w:tcPr>
          <w:p w14:paraId="6B40A853" w14:textId="77777777" w:rsidR="00803A0A" w:rsidRDefault="00803A0A" w:rsidP="00462C96">
            <w:pPr>
              <w:jc w:val="center"/>
              <w:rPr>
                <w:rFonts w:cs="B Nazanin"/>
                <w:sz w:val="26"/>
                <w:szCs w:val="26"/>
                <w:rtl/>
              </w:rPr>
            </w:pPr>
            <w:r>
              <w:rPr>
                <w:rFonts w:cs="B Nazanin" w:hint="cs"/>
                <w:sz w:val="26"/>
                <w:szCs w:val="26"/>
                <w:rtl/>
              </w:rPr>
              <w:t>بار برف در حالت نامتقارن</w:t>
            </w:r>
          </w:p>
        </w:tc>
      </w:tr>
      <w:tr w:rsidR="00803A0A" w14:paraId="7F7AD5BB" w14:textId="77777777" w:rsidTr="00462C96">
        <w:tc>
          <w:tcPr>
            <w:tcW w:w="3081" w:type="dxa"/>
            <w:vAlign w:val="center"/>
          </w:tcPr>
          <w:p w14:paraId="006B7359" w14:textId="77777777" w:rsidR="00803A0A" w:rsidRPr="007C19C8" w:rsidRDefault="00803A0A" w:rsidP="00462C96">
            <w:pPr>
              <w:jc w:val="center"/>
              <w:rPr>
                <w:rFonts w:asciiTheme="majorBidi" w:hAnsiTheme="majorBidi" w:cstheme="majorBidi"/>
                <w:sz w:val="26"/>
                <w:szCs w:val="26"/>
              </w:rPr>
            </w:pPr>
            <w:r>
              <w:rPr>
                <w:rFonts w:asciiTheme="majorBidi" w:hAnsiTheme="majorBidi" w:cstheme="majorBidi"/>
                <w:sz w:val="26"/>
                <w:szCs w:val="26"/>
              </w:rPr>
              <w:t>WindX-1</w:t>
            </w:r>
          </w:p>
        </w:tc>
        <w:tc>
          <w:tcPr>
            <w:tcW w:w="3082" w:type="dxa"/>
            <w:vAlign w:val="center"/>
          </w:tcPr>
          <w:p w14:paraId="3534D7C7" w14:textId="77777777" w:rsidR="00803A0A" w:rsidRPr="007C19C8" w:rsidRDefault="00803A0A" w:rsidP="00462C96">
            <w:pPr>
              <w:jc w:val="center"/>
              <w:rPr>
                <w:rFonts w:asciiTheme="majorBidi" w:hAnsiTheme="majorBidi" w:cstheme="majorBidi"/>
                <w:sz w:val="26"/>
                <w:szCs w:val="26"/>
              </w:rPr>
            </w:pPr>
            <w:r>
              <w:rPr>
                <w:rFonts w:asciiTheme="majorBidi" w:hAnsiTheme="majorBidi" w:cstheme="majorBidi"/>
                <w:sz w:val="26"/>
                <w:szCs w:val="26"/>
              </w:rPr>
              <w:t>Wind</w:t>
            </w:r>
          </w:p>
        </w:tc>
        <w:tc>
          <w:tcPr>
            <w:tcW w:w="3082" w:type="dxa"/>
            <w:vAlign w:val="center"/>
          </w:tcPr>
          <w:p w14:paraId="4746BAD8" w14:textId="77777777" w:rsidR="00803A0A" w:rsidRDefault="00803A0A" w:rsidP="00462C96">
            <w:pPr>
              <w:jc w:val="center"/>
              <w:rPr>
                <w:rFonts w:cs="B Nazanin"/>
                <w:sz w:val="26"/>
                <w:szCs w:val="26"/>
                <w:rtl/>
              </w:rPr>
            </w:pPr>
            <w:r>
              <w:rPr>
                <w:rFonts w:cs="B Nazanin" w:hint="cs"/>
                <w:sz w:val="26"/>
                <w:szCs w:val="26"/>
                <w:rtl/>
              </w:rPr>
              <w:t>بار باد فشار داخلی در جهت عرضی سازه</w:t>
            </w:r>
          </w:p>
        </w:tc>
      </w:tr>
      <w:tr w:rsidR="00803A0A" w14:paraId="258365DE" w14:textId="77777777" w:rsidTr="00462C96">
        <w:tc>
          <w:tcPr>
            <w:tcW w:w="3081" w:type="dxa"/>
            <w:vAlign w:val="center"/>
          </w:tcPr>
          <w:p w14:paraId="2666669D" w14:textId="77777777" w:rsidR="00803A0A" w:rsidRPr="007C19C8" w:rsidRDefault="00803A0A" w:rsidP="00462C96">
            <w:pPr>
              <w:jc w:val="center"/>
              <w:rPr>
                <w:rFonts w:asciiTheme="majorBidi" w:hAnsiTheme="majorBidi" w:cstheme="majorBidi"/>
                <w:sz w:val="26"/>
                <w:szCs w:val="26"/>
                <w:rtl/>
              </w:rPr>
            </w:pPr>
            <w:r>
              <w:rPr>
                <w:rFonts w:asciiTheme="majorBidi" w:hAnsiTheme="majorBidi" w:cstheme="majorBidi"/>
                <w:sz w:val="26"/>
                <w:szCs w:val="26"/>
              </w:rPr>
              <w:t>WindX-2</w:t>
            </w:r>
          </w:p>
        </w:tc>
        <w:tc>
          <w:tcPr>
            <w:tcW w:w="3082" w:type="dxa"/>
            <w:vAlign w:val="center"/>
          </w:tcPr>
          <w:p w14:paraId="417B5C4B" w14:textId="77777777" w:rsidR="00803A0A" w:rsidRPr="007C19C8" w:rsidRDefault="00803A0A" w:rsidP="00462C96">
            <w:pPr>
              <w:jc w:val="center"/>
              <w:rPr>
                <w:rFonts w:asciiTheme="majorBidi" w:hAnsiTheme="majorBidi" w:cstheme="majorBidi"/>
                <w:sz w:val="26"/>
                <w:szCs w:val="26"/>
                <w:rtl/>
              </w:rPr>
            </w:pPr>
            <w:r>
              <w:rPr>
                <w:rFonts w:asciiTheme="majorBidi" w:hAnsiTheme="majorBidi" w:cstheme="majorBidi"/>
                <w:sz w:val="26"/>
                <w:szCs w:val="26"/>
              </w:rPr>
              <w:t>Wind</w:t>
            </w:r>
          </w:p>
        </w:tc>
        <w:tc>
          <w:tcPr>
            <w:tcW w:w="3082" w:type="dxa"/>
            <w:vAlign w:val="center"/>
          </w:tcPr>
          <w:p w14:paraId="3490791F" w14:textId="77777777" w:rsidR="00803A0A" w:rsidRDefault="00803A0A" w:rsidP="00462C96">
            <w:pPr>
              <w:jc w:val="center"/>
              <w:rPr>
                <w:rFonts w:cs="B Nazanin"/>
                <w:sz w:val="26"/>
                <w:szCs w:val="26"/>
                <w:rtl/>
              </w:rPr>
            </w:pPr>
            <w:r>
              <w:rPr>
                <w:rFonts w:cs="B Nazanin" w:hint="cs"/>
                <w:sz w:val="26"/>
                <w:szCs w:val="26"/>
                <w:rtl/>
              </w:rPr>
              <w:t>بار باد فشار خارجی در جهت عرضی سازه</w:t>
            </w:r>
          </w:p>
        </w:tc>
      </w:tr>
      <w:tr w:rsidR="00803A0A" w14:paraId="393CB5D1" w14:textId="77777777" w:rsidTr="00462C96">
        <w:tc>
          <w:tcPr>
            <w:tcW w:w="3081" w:type="dxa"/>
            <w:vAlign w:val="center"/>
          </w:tcPr>
          <w:p w14:paraId="3CE7B3B1" w14:textId="77777777" w:rsidR="00803A0A" w:rsidRPr="007C19C8" w:rsidRDefault="00803A0A" w:rsidP="00462C96">
            <w:pPr>
              <w:jc w:val="center"/>
              <w:rPr>
                <w:rFonts w:asciiTheme="majorBidi" w:hAnsiTheme="majorBidi" w:cstheme="majorBidi"/>
                <w:sz w:val="26"/>
                <w:szCs w:val="26"/>
                <w:rtl/>
              </w:rPr>
            </w:pPr>
            <w:r>
              <w:rPr>
                <w:rFonts w:asciiTheme="majorBidi" w:hAnsiTheme="majorBidi" w:cstheme="majorBidi"/>
                <w:sz w:val="26"/>
                <w:szCs w:val="26"/>
              </w:rPr>
              <w:t>WindY-1</w:t>
            </w:r>
          </w:p>
        </w:tc>
        <w:tc>
          <w:tcPr>
            <w:tcW w:w="3082" w:type="dxa"/>
            <w:vAlign w:val="center"/>
          </w:tcPr>
          <w:p w14:paraId="1FE55010" w14:textId="77777777" w:rsidR="00803A0A" w:rsidRPr="007C19C8" w:rsidRDefault="00803A0A" w:rsidP="00462C96">
            <w:pPr>
              <w:jc w:val="center"/>
              <w:rPr>
                <w:rFonts w:asciiTheme="majorBidi" w:hAnsiTheme="majorBidi" w:cstheme="majorBidi"/>
                <w:sz w:val="26"/>
                <w:szCs w:val="26"/>
                <w:rtl/>
              </w:rPr>
            </w:pPr>
            <w:r>
              <w:rPr>
                <w:rFonts w:asciiTheme="majorBidi" w:hAnsiTheme="majorBidi" w:cstheme="majorBidi"/>
                <w:sz w:val="26"/>
                <w:szCs w:val="26"/>
              </w:rPr>
              <w:t>Wind</w:t>
            </w:r>
          </w:p>
        </w:tc>
        <w:tc>
          <w:tcPr>
            <w:tcW w:w="3082" w:type="dxa"/>
            <w:vAlign w:val="center"/>
          </w:tcPr>
          <w:p w14:paraId="3B3D4995" w14:textId="77777777" w:rsidR="00803A0A" w:rsidRDefault="00803A0A" w:rsidP="00462C96">
            <w:pPr>
              <w:jc w:val="center"/>
              <w:rPr>
                <w:rFonts w:cs="B Nazanin"/>
                <w:sz w:val="26"/>
                <w:szCs w:val="26"/>
                <w:rtl/>
              </w:rPr>
            </w:pPr>
            <w:r>
              <w:rPr>
                <w:rFonts w:cs="B Nazanin" w:hint="cs"/>
                <w:sz w:val="26"/>
                <w:szCs w:val="26"/>
                <w:rtl/>
              </w:rPr>
              <w:t>بار باد فشار داخلی در جهت طولی سازه</w:t>
            </w:r>
          </w:p>
        </w:tc>
      </w:tr>
      <w:tr w:rsidR="00803A0A" w14:paraId="5DC42B30" w14:textId="77777777" w:rsidTr="00462C96">
        <w:tc>
          <w:tcPr>
            <w:tcW w:w="3081" w:type="dxa"/>
            <w:vAlign w:val="center"/>
          </w:tcPr>
          <w:p w14:paraId="6917E0D9" w14:textId="77777777" w:rsidR="00803A0A" w:rsidRPr="007C19C8" w:rsidRDefault="00803A0A" w:rsidP="00462C96">
            <w:pPr>
              <w:jc w:val="center"/>
              <w:rPr>
                <w:rFonts w:asciiTheme="majorBidi" w:hAnsiTheme="majorBidi" w:cstheme="majorBidi"/>
                <w:sz w:val="26"/>
                <w:szCs w:val="26"/>
                <w:rtl/>
              </w:rPr>
            </w:pPr>
            <w:r>
              <w:rPr>
                <w:rFonts w:asciiTheme="majorBidi" w:hAnsiTheme="majorBidi" w:cstheme="majorBidi"/>
                <w:sz w:val="26"/>
                <w:szCs w:val="26"/>
              </w:rPr>
              <w:t>WindY-2</w:t>
            </w:r>
          </w:p>
        </w:tc>
        <w:tc>
          <w:tcPr>
            <w:tcW w:w="3082" w:type="dxa"/>
            <w:vAlign w:val="center"/>
          </w:tcPr>
          <w:p w14:paraId="5419E170" w14:textId="77777777" w:rsidR="00803A0A" w:rsidRPr="007C19C8" w:rsidRDefault="00803A0A" w:rsidP="00462C96">
            <w:pPr>
              <w:jc w:val="center"/>
              <w:rPr>
                <w:rFonts w:asciiTheme="majorBidi" w:hAnsiTheme="majorBidi" w:cstheme="majorBidi"/>
                <w:sz w:val="26"/>
                <w:szCs w:val="26"/>
                <w:rtl/>
              </w:rPr>
            </w:pPr>
            <w:r>
              <w:rPr>
                <w:rFonts w:asciiTheme="majorBidi" w:hAnsiTheme="majorBidi" w:cstheme="majorBidi"/>
                <w:sz w:val="26"/>
                <w:szCs w:val="26"/>
              </w:rPr>
              <w:t>Wind</w:t>
            </w:r>
          </w:p>
        </w:tc>
        <w:tc>
          <w:tcPr>
            <w:tcW w:w="3082" w:type="dxa"/>
            <w:vAlign w:val="center"/>
          </w:tcPr>
          <w:p w14:paraId="7FEA6225" w14:textId="77777777" w:rsidR="00803A0A" w:rsidRDefault="00803A0A" w:rsidP="00462C96">
            <w:pPr>
              <w:jc w:val="center"/>
              <w:rPr>
                <w:rFonts w:cs="B Nazanin"/>
                <w:sz w:val="26"/>
                <w:szCs w:val="26"/>
                <w:rtl/>
              </w:rPr>
            </w:pPr>
            <w:r>
              <w:rPr>
                <w:rFonts w:cs="B Nazanin" w:hint="cs"/>
                <w:sz w:val="26"/>
                <w:szCs w:val="26"/>
                <w:rtl/>
              </w:rPr>
              <w:t>بار باد فشار خارجی در جهت طولی سازه</w:t>
            </w:r>
          </w:p>
        </w:tc>
      </w:tr>
      <w:tr w:rsidR="00803A0A" w14:paraId="0586FEFE" w14:textId="77777777" w:rsidTr="00462C96">
        <w:tc>
          <w:tcPr>
            <w:tcW w:w="3081" w:type="dxa"/>
            <w:vAlign w:val="center"/>
          </w:tcPr>
          <w:p w14:paraId="49B9B31E" w14:textId="77777777" w:rsidR="00803A0A" w:rsidRDefault="00803A0A" w:rsidP="00462C96">
            <w:pPr>
              <w:jc w:val="center"/>
              <w:rPr>
                <w:rFonts w:asciiTheme="majorBidi" w:hAnsiTheme="majorBidi" w:cstheme="majorBidi"/>
                <w:sz w:val="26"/>
                <w:szCs w:val="26"/>
              </w:rPr>
            </w:pPr>
            <w:r>
              <w:rPr>
                <w:rFonts w:asciiTheme="majorBidi" w:hAnsiTheme="majorBidi" w:cstheme="majorBidi"/>
                <w:sz w:val="26"/>
                <w:szCs w:val="26"/>
              </w:rPr>
              <w:t>EX</w:t>
            </w:r>
          </w:p>
        </w:tc>
        <w:tc>
          <w:tcPr>
            <w:tcW w:w="3082" w:type="dxa"/>
            <w:vAlign w:val="center"/>
          </w:tcPr>
          <w:p w14:paraId="74196834" w14:textId="77777777" w:rsidR="00803A0A" w:rsidRDefault="00803A0A" w:rsidP="00462C96">
            <w:pPr>
              <w:jc w:val="center"/>
              <w:rPr>
                <w:rFonts w:asciiTheme="majorBidi" w:hAnsiTheme="majorBidi" w:cstheme="majorBidi"/>
                <w:sz w:val="26"/>
                <w:szCs w:val="26"/>
              </w:rPr>
            </w:pPr>
            <w:r>
              <w:rPr>
                <w:rFonts w:asciiTheme="majorBidi" w:hAnsiTheme="majorBidi" w:cstheme="majorBidi"/>
                <w:sz w:val="26"/>
                <w:szCs w:val="26"/>
              </w:rPr>
              <w:t>Quake</w:t>
            </w:r>
          </w:p>
        </w:tc>
        <w:tc>
          <w:tcPr>
            <w:tcW w:w="3082" w:type="dxa"/>
            <w:vAlign w:val="center"/>
          </w:tcPr>
          <w:p w14:paraId="0DBF78B9" w14:textId="77777777" w:rsidR="00803A0A" w:rsidRDefault="00803A0A" w:rsidP="00462C96">
            <w:pPr>
              <w:jc w:val="center"/>
              <w:rPr>
                <w:rFonts w:cs="B Nazanin"/>
                <w:sz w:val="26"/>
                <w:szCs w:val="26"/>
              </w:rPr>
            </w:pPr>
            <w:r>
              <w:rPr>
                <w:rFonts w:cs="B Nazanin" w:hint="cs"/>
                <w:sz w:val="26"/>
                <w:szCs w:val="26"/>
                <w:rtl/>
              </w:rPr>
              <w:t>بار زلزله در جهت عرضی سازه</w:t>
            </w:r>
          </w:p>
        </w:tc>
      </w:tr>
      <w:tr w:rsidR="00803A0A" w14:paraId="54119A86" w14:textId="77777777" w:rsidTr="00462C96">
        <w:tc>
          <w:tcPr>
            <w:tcW w:w="3081" w:type="dxa"/>
            <w:vAlign w:val="center"/>
          </w:tcPr>
          <w:p w14:paraId="26F10914" w14:textId="77777777" w:rsidR="00803A0A" w:rsidRDefault="00803A0A" w:rsidP="00462C96">
            <w:pPr>
              <w:jc w:val="center"/>
              <w:rPr>
                <w:rFonts w:asciiTheme="majorBidi" w:hAnsiTheme="majorBidi" w:cstheme="majorBidi"/>
                <w:sz w:val="26"/>
                <w:szCs w:val="26"/>
              </w:rPr>
            </w:pPr>
            <w:r>
              <w:rPr>
                <w:rFonts w:asciiTheme="majorBidi" w:hAnsiTheme="majorBidi" w:cstheme="majorBidi"/>
                <w:sz w:val="26"/>
                <w:szCs w:val="26"/>
              </w:rPr>
              <w:t>EY</w:t>
            </w:r>
          </w:p>
        </w:tc>
        <w:tc>
          <w:tcPr>
            <w:tcW w:w="3082" w:type="dxa"/>
            <w:vAlign w:val="center"/>
          </w:tcPr>
          <w:p w14:paraId="07F5FD97" w14:textId="77777777" w:rsidR="00803A0A" w:rsidRDefault="00803A0A" w:rsidP="00462C96">
            <w:pPr>
              <w:jc w:val="center"/>
              <w:rPr>
                <w:rFonts w:asciiTheme="majorBidi" w:hAnsiTheme="majorBidi" w:cstheme="majorBidi"/>
                <w:sz w:val="26"/>
                <w:szCs w:val="26"/>
                <w:rtl/>
              </w:rPr>
            </w:pPr>
            <w:r>
              <w:rPr>
                <w:rFonts w:asciiTheme="majorBidi" w:hAnsiTheme="majorBidi" w:cstheme="majorBidi"/>
                <w:sz w:val="26"/>
                <w:szCs w:val="26"/>
              </w:rPr>
              <w:t>Quake</w:t>
            </w:r>
          </w:p>
        </w:tc>
        <w:tc>
          <w:tcPr>
            <w:tcW w:w="3082" w:type="dxa"/>
            <w:vAlign w:val="center"/>
          </w:tcPr>
          <w:p w14:paraId="030E3B9D" w14:textId="77777777" w:rsidR="00803A0A" w:rsidRDefault="00803A0A" w:rsidP="00462C96">
            <w:pPr>
              <w:jc w:val="center"/>
              <w:rPr>
                <w:rFonts w:cs="B Nazanin"/>
                <w:sz w:val="26"/>
                <w:szCs w:val="26"/>
                <w:rtl/>
              </w:rPr>
            </w:pPr>
            <w:r>
              <w:rPr>
                <w:rFonts w:cs="B Nazanin" w:hint="cs"/>
                <w:sz w:val="26"/>
                <w:szCs w:val="26"/>
                <w:rtl/>
              </w:rPr>
              <w:t>بار زلزله در جهت طولی سازه</w:t>
            </w:r>
          </w:p>
        </w:tc>
      </w:tr>
      <w:tr w:rsidR="00803A0A" w14:paraId="289C2249" w14:textId="77777777" w:rsidTr="00462C96">
        <w:tc>
          <w:tcPr>
            <w:tcW w:w="3081" w:type="dxa"/>
            <w:vAlign w:val="center"/>
          </w:tcPr>
          <w:p w14:paraId="4261F221" w14:textId="77777777" w:rsidR="00803A0A" w:rsidRDefault="00803A0A" w:rsidP="00462C96">
            <w:pPr>
              <w:jc w:val="center"/>
              <w:rPr>
                <w:rFonts w:asciiTheme="majorBidi" w:hAnsiTheme="majorBidi" w:cstheme="majorBidi"/>
                <w:sz w:val="26"/>
                <w:szCs w:val="26"/>
              </w:rPr>
            </w:pPr>
            <w:r>
              <w:rPr>
                <w:rFonts w:asciiTheme="majorBidi" w:hAnsiTheme="majorBidi" w:cstheme="majorBidi"/>
                <w:sz w:val="26"/>
                <w:szCs w:val="26"/>
              </w:rPr>
              <w:t>CRAIN</w:t>
            </w:r>
          </w:p>
        </w:tc>
        <w:tc>
          <w:tcPr>
            <w:tcW w:w="3082" w:type="dxa"/>
            <w:vAlign w:val="center"/>
          </w:tcPr>
          <w:p w14:paraId="4292B89A" w14:textId="77777777" w:rsidR="00803A0A" w:rsidRDefault="00803A0A" w:rsidP="00462C96">
            <w:pPr>
              <w:jc w:val="center"/>
              <w:rPr>
                <w:rFonts w:asciiTheme="majorBidi" w:hAnsiTheme="majorBidi" w:cstheme="majorBidi"/>
                <w:sz w:val="26"/>
                <w:szCs w:val="26"/>
              </w:rPr>
            </w:pPr>
            <w:r>
              <w:rPr>
                <w:rFonts w:asciiTheme="majorBidi" w:hAnsiTheme="majorBidi" w:cstheme="majorBidi"/>
                <w:sz w:val="26"/>
                <w:szCs w:val="26"/>
              </w:rPr>
              <w:t>Super Dead</w:t>
            </w:r>
          </w:p>
        </w:tc>
        <w:tc>
          <w:tcPr>
            <w:tcW w:w="3082" w:type="dxa"/>
            <w:vAlign w:val="center"/>
          </w:tcPr>
          <w:p w14:paraId="11C0B2E8" w14:textId="77777777" w:rsidR="00803A0A" w:rsidRDefault="00803A0A" w:rsidP="00462C96">
            <w:pPr>
              <w:jc w:val="center"/>
              <w:rPr>
                <w:rFonts w:cs="B Nazanin"/>
                <w:sz w:val="26"/>
                <w:szCs w:val="26"/>
                <w:rtl/>
              </w:rPr>
            </w:pPr>
            <w:r>
              <w:rPr>
                <w:rFonts w:cs="B Nazanin" w:hint="cs"/>
                <w:sz w:val="26"/>
                <w:szCs w:val="26"/>
                <w:rtl/>
              </w:rPr>
              <w:t>بار جرثقیل</w:t>
            </w:r>
          </w:p>
        </w:tc>
      </w:tr>
      <w:tr w:rsidR="00803A0A" w14:paraId="1106CFBE" w14:textId="77777777" w:rsidTr="00462C96">
        <w:tc>
          <w:tcPr>
            <w:tcW w:w="3081" w:type="dxa"/>
            <w:vAlign w:val="center"/>
          </w:tcPr>
          <w:p w14:paraId="08DC003F" w14:textId="77777777" w:rsidR="00803A0A" w:rsidRDefault="00803A0A" w:rsidP="00462C96">
            <w:pPr>
              <w:jc w:val="center"/>
              <w:rPr>
                <w:rFonts w:asciiTheme="majorBidi" w:hAnsiTheme="majorBidi" w:cstheme="majorBidi"/>
                <w:sz w:val="26"/>
                <w:szCs w:val="26"/>
              </w:rPr>
            </w:pPr>
            <w:proofErr w:type="spellStart"/>
            <w:r>
              <w:rPr>
                <w:rFonts w:asciiTheme="majorBidi" w:hAnsiTheme="majorBidi" w:cstheme="majorBidi"/>
                <w:sz w:val="26"/>
                <w:szCs w:val="26"/>
              </w:rPr>
              <w:t>Temp_Neg</w:t>
            </w:r>
            <w:proofErr w:type="spellEnd"/>
          </w:p>
        </w:tc>
        <w:tc>
          <w:tcPr>
            <w:tcW w:w="3082" w:type="dxa"/>
            <w:vAlign w:val="center"/>
          </w:tcPr>
          <w:p w14:paraId="7B022D6D" w14:textId="77777777" w:rsidR="00803A0A" w:rsidRDefault="00803A0A" w:rsidP="00462C96">
            <w:pPr>
              <w:jc w:val="center"/>
              <w:rPr>
                <w:rFonts w:asciiTheme="majorBidi" w:hAnsiTheme="majorBidi" w:cstheme="majorBidi"/>
                <w:sz w:val="26"/>
                <w:szCs w:val="26"/>
              </w:rPr>
            </w:pPr>
            <w:r>
              <w:rPr>
                <w:rFonts w:asciiTheme="majorBidi" w:hAnsiTheme="majorBidi" w:cstheme="majorBidi"/>
                <w:sz w:val="26"/>
                <w:szCs w:val="26"/>
              </w:rPr>
              <w:t>Temperature</w:t>
            </w:r>
          </w:p>
        </w:tc>
        <w:tc>
          <w:tcPr>
            <w:tcW w:w="3082" w:type="dxa"/>
            <w:vAlign w:val="center"/>
          </w:tcPr>
          <w:p w14:paraId="1D95A5D0" w14:textId="77777777" w:rsidR="00803A0A" w:rsidRDefault="00803A0A" w:rsidP="00462C96">
            <w:pPr>
              <w:jc w:val="center"/>
              <w:rPr>
                <w:rFonts w:cs="B Nazanin"/>
                <w:sz w:val="26"/>
                <w:szCs w:val="26"/>
                <w:rtl/>
              </w:rPr>
            </w:pPr>
            <w:r>
              <w:rPr>
                <w:rFonts w:cs="B Nazanin" w:hint="cs"/>
                <w:sz w:val="26"/>
                <w:szCs w:val="26"/>
                <w:rtl/>
              </w:rPr>
              <w:t>گرادیان حرارتی منفی</w:t>
            </w:r>
          </w:p>
        </w:tc>
      </w:tr>
      <w:tr w:rsidR="00803A0A" w14:paraId="2054CF63" w14:textId="77777777" w:rsidTr="00462C96">
        <w:tc>
          <w:tcPr>
            <w:tcW w:w="3081" w:type="dxa"/>
            <w:vAlign w:val="center"/>
          </w:tcPr>
          <w:p w14:paraId="4D5C61D2" w14:textId="77777777" w:rsidR="00803A0A" w:rsidRDefault="00803A0A" w:rsidP="00462C96">
            <w:pPr>
              <w:jc w:val="center"/>
              <w:rPr>
                <w:rFonts w:asciiTheme="majorBidi" w:hAnsiTheme="majorBidi" w:cstheme="majorBidi"/>
                <w:sz w:val="26"/>
                <w:szCs w:val="26"/>
              </w:rPr>
            </w:pPr>
            <w:proofErr w:type="spellStart"/>
            <w:r>
              <w:rPr>
                <w:rFonts w:asciiTheme="majorBidi" w:hAnsiTheme="majorBidi" w:cstheme="majorBidi"/>
                <w:sz w:val="26"/>
                <w:szCs w:val="26"/>
              </w:rPr>
              <w:t>Temp_Pos</w:t>
            </w:r>
            <w:proofErr w:type="spellEnd"/>
          </w:p>
        </w:tc>
        <w:tc>
          <w:tcPr>
            <w:tcW w:w="3082" w:type="dxa"/>
            <w:vAlign w:val="center"/>
          </w:tcPr>
          <w:p w14:paraId="6C219F29" w14:textId="77777777" w:rsidR="00803A0A" w:rsidRDefault="00803A0A" w:rsidP="00462C96">
            <w:pPr>
              <w:jc w:val="center"/>
              <w:rPr>
                <w:rFonts w:asciiTheme="majorBidi" w:hAnsiTheme="majorBidi" w:cstheme="majorBidi"/>
                <w:sz w:val="26"/>
                <w:szCs w:val="26"/>
              </w:rPr>
            </w:pPr>
            <w:r>
              <w:rPr>
                <w:rFonts w:asciiTheme="majorBidi" w:hAnsiTheme="majorBidi" w:cstheme="majorBidi"/>
                <w:sz w:val="26"/>
                <w:szCs w:val="26"/>
              </w:rPr>
              <w:t>Temperature</w:t>
            </w:r>
          </w:p>
        </w:tc>
        <w:tc>
          <w:tcPr>
            <w:tcW w:w="3082" w:type="dxa"/>
            <w:vAlign w:val="center"/>
          </w:tcPr>
          <w:p w14:paraId="60E3DAFC" w14:textId="77777777" w:rsidR="00803A0A" w:rsidRDefault="00803A0A" w:rsidP="00462C96">
            <w:pPr>
              <w:jc w:val="center"/>
              <w:rPr>
                <w:rFonts w:cs="B Nazanin"/>
                <w:sz w:val="26"/>
                <w:szCs w:val="26"/>
                <w:rtl/>
              </w:rPr>
            </w:pPr>
            <w:r>
              <w:rPr>
                <w:rFonts w:cs="B Nazanin" w:hint="cs"/>
                <w:sz w:val="26"/>
                <w:szCs w:val="26"/>
                <w:rtl/>
              </w:rPr>
              <w:t>گرادیان حرارتی مثبت</w:t>
            </w:r>
          </w:p>
        </w:tc>
      </w:tr>
    </w:tbl>
    <w:p w14:paraId="3C07A602" w14:textId="77777777" w:rsidR="00803A0A" w:rsidRDefault="00803A0A" w:rsidP="00803A0A">
      <w:pPr>
        <w:rPr>
          <w:rtl/>
        </w:rPr>
      </w:pPr>
    </w:p>
    <w:p w14:paraId="596195AA" w14:textId="77777777" w:rsidR="00B12BC2" w:rsidRPr="00803A0A" w:rsidRDefault="00B12BC2" w:rsidP="00803A0A">
      <w:pPr>
        <w:rPr>
          <w:rtl/>
        </w:rPr>
      </w:pPr>
    </w:p>
    <w:p w14:paraId="10688456" w14:textId="1A4A0562" w:rsidR="00803A0A" w:rsidRPr="005B4B6E" w:rsidRDefault="005B4B6E" w:rsidP="005B4B6E">
      <w:pPr>
        <w:pStyle w:val="CaptionofTables"/>
        <w:rPr>
          <w:rFonts w:ascii="Yas" w:hAnsi="Yas"/>
          <w:rtl/>
        </w:rPr>
      </w:pPr>
      <w:bookmarkStart w:id="188" w:name="_Toc206948605"/>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7</w:t>
      </w:r>
      <w:r>
        <w:rPr>
          <w:rFonts w:ascii="Yas" w:hAnsi="Yas"/>
          <w:rtl/>
        </w:rPr>
        <w:fldChar w:fldCharType="end"/>
      </w:r>
      <w:r>
        <w:rPr>
          <w:rFonts w:ascii="Yas" w:hAnsi="Yas" w:hint="cs"/>
          <w:rtl/>
        </w:rPr>
        <w:t>: ترکیبات بارگذاری</w:t>
      </w:r>
      <w:bookmarkEnd w:id="188"/>
    </w:p>
    <w:tbl>
      <w:tblPr>
        <w:tblStyle w:val="TableGrid"/>
        <w:bidiVisual/>
        <w:tblW w:w="0" w:type="auto"/>
        <w:jc w:val="center"/>
        <w:tblLook w:val="04A0" w:firstRow="1" w:lastRow="0" w:firstColumn="1" w:lastColumn="0" w:noHBand="0" w:noVBand="1"/>
      </w:tblPr>
      <w:tblGrid>
        <w:gridCol w:w="4763"/>
      </w:tblGrid>
      <w:tr w:rsidR="00803A0A" w14:paraId="10D41784" w14:textId="77777777" w:rsidTr="00462C96">
        <w:trPr>
          <w:jc w:val="center"/>
        </w:trPr>
        <w:tc>
          <w:tcPr>
            <w:tcW w:w="4763" w:type="dxa"/>
            <w:shd w:val="clear" w:color="auto" w:fill="E7E6E6" w:themeFill="background2"/>
            <w:vAlign w:val="center"/>
          </w:tcPr>
          <w:p w14:paraId="5FA32520" w14:textId="77777777" w:rsidR="00803A0A" w:rsidRDefault="00803A0A" w:rsidP="00462C96">
            <w:pPr>
              <w:jc w:val="center"/>
              <w:rPr>
                <w:rFonts w:cs="B Nazanin"/>
                <w:sz w:val="26"/>
                <w:szCs w:val="26"/>
                <w:rtl/>
              </w:rPr>
            </w:pPr>
            <w:r>
              <w:rPr>
                <w:rFonts w:cs="B Nazanin" w:hint="cs"/>
                <w:sz w:val="26"/>
                <w:szCs w:val="26"/>
                <w:rtl/>
              </w:rPr>
              <w:t>ترکیبات بارگذاری حالت‌های حدی ساختمان‌های فولادی</w:t>
            </w:r>
          </w:p>
        </w:tc>
      </w:tr>
      <w:tr w:rsidR="00803A0A" w:rsidRPr="00206541" w14:paraId="3E92D5C7" w14:textId="77777777" w:rsidTr="00462C96">
        <w:trPr>
          <w:jc w:val="center"/>
        </w:trPr>
        <w:tc>
          <w:tcPr>
            <w:tcW w:w="4763" w:type="dxa"/>
            <w:vAlign w:val="center"/>
          </w:tcPr>
          <w:p w14:paraId="3396E318" w14:textId="77777777" w:rsidR="00803A0A" w:rsidRPr="00206541" w:rsidRDefault="00803A0A" w:rsidP="00462C96">
            <w:pPr>
              <w:jc w:val="center"/>
              <w:rPr>
                <w:rFonts w:asciiTheme="majorBidi" w:hAnsiTheme="majorBidi" w:cstheme="majorBidi"/>
                <w:sz w:val="26"/>
                <w:szCs w:val="26"/>
              </w:rPr>
            </w:pPr>
            <w:r w:rsidRPr="00206541">
              <w:rPr>
                <w:rFonts w:asciiTheme="majorBidi" w:hAnsiTheme="majorBidi" w:cstheme="majorBidi"/>
                <w:sz w:val="26"/>
                <w:szCs w:val="26"/>
              </w:rPr>
              <w:t>1.4</w:t>
            </w:r>
            <w:r>
              <w:rPr>
                <w:rFonts w:asciiTheme="majorBidi" w:hAnsiTheme="majorBidi" w:cstheme="majorBidi"/>
                <w:sz w:val="26"/>
                <w:szCs w:val="26"/>
              </w:rPr>
              <w:t xml:space="preserve"> D</w:t>
            </w:r>
          </w:p>
        </w:tc>
      </w:tr>
      <w:tr w:rsidR="00803A0A" w:rsidRPr="00206541" w14:paraId="41B04E04" w14:textId="77777777" w:rsidTr="00462C96">
        <w:trPr>
          <w:jc w:val="center"/>
        </w:trPr>
        <w:tc>
          <w:tcPr>
            <w:tcW w:w="4763" w:type="dxa"/>
            <w:vAlign w:val="center"/>
          </w:tcPr>
          <w:p w14:paraId="222006C4" w14:textId="77777777" w:rsidR="00803A0A" w:rsidRPr="00206541" w:rsidRDefault="00803A0A" w:rsidP="00462C96">
            <w:pPr>
              <w:jc w:val="center"/>
              <w:rPr>
                <w:rFonts w:asciiTheme="majorBidi" w:hAnsiTheme="majorBidi" w:cstheme="majorBidi"/>
                <w:sz w:val="26"/>
                <w:szCs w:val="26"/>
              </w:rPr>
            </w:pPr>
            <w:r>
              <w:rPr>
                <w:rFonts w:asciiTheme="majorBidi" w:hAnsiTheme="majorBidi" w:cstheme="majorBidi"/>
                <w:sz w:val="26"/>
                <w:szCs w:val="26"/>
              </w:rPr>
              <w:t>1.2 D + 1.6 L + 0.5(L</w:t>
            </w:r>
            <w:r w:rsidRPr="00632043">
              <w:rPr>
                <w:rFonts w:asciiTheme="majorBidi" w:hAnsiTheme="majorBidi" w:cstheme="majorBidi"/>
                <w:sz w:val="26"/>
                <w:szCs w:val="26"/>
                <w:vertAlign w:val="subscript"/>
              </w:rPr>
              <w:t>r</w:t>
            </w:r>
            <w:r>
              <w:rPr>
                <w:rFonts w:asciiTheme="majorBidi" w:hAnsiTheme="majorBidi" w:cstheme="majorBidi"/>
                <w:sz w:val="26"/>
                <w:szCs w:val="26"/>
              </w:rPr>
              <w:t xml:space="preserve"> or S or R)</w:t>
            </w:r>
          </w:p>
        </w:tc>
      </w:tr>
      <w:tr w:rsidR="00803A0A" w:rsidRPr="00206541" w14:paraId="5DBF6C07" w14:textId="77777777" w:rsidTr="00462C96">
        <w:trPr>
          <w:jc w:val="center"/>
        </w:trPr>
        <w:tc>
          <w:tcPr>
            <w:tcW w:w="4763" w:type="dxa"/>
            <w:vAlign w:val="center"/>
          </w:tcPr>
          <w:p w14:paraId="23ADCDDD" w14:textId="77777777" w:rsidR="00803A0A" w:rsidRPr="00206541" w:rsidRDefault="00803A0A" w:rsidP="00462C96">
            <w:pPr>
              <w:jc w:val="center"/>
              <w:rPr>
                <w:rFonts w:asciiTheme="majorBidi" w:hAnsiTheme="majorBidi" w:cstheme="majorBidi"/>
                <w:sz w:val="26"/>
                <w:szCs w:val="26"/>
                <w:rtl/>
              </w:rPr>
            </w:pPr>
            <w:r>
              <w:rPr>
                <w:rFonts w:asciiTheme="majorBidi" w:hAnsiTheme="majorBidi" w:cstheme="majorBidi"/>
                <w:sz w:val="26"/>
                <w:szCs w:val="26"/>
              </w:rPr>
              <w:t>1.2 D + 1.6(L</w:t>
            </w:r>
            <w:r w:rsidRPr="00632043">
              <w:rPr>
                <w:rFonts w:asciiTheme="majorBidi" w:hAnsiTheme="majorBidi" w:cstheme="majorBidi"/>
                <w:sz w:val="26"/>
                <w:szCs w:val="26"/>
                <w:vertAlign w:val="subscript"/>
              </w:rPr>
              <w:t>r</w:t>
            </w:r>
            <w:r>
              <w:rPr>
                <w:rFonts w:asciiTheme="majorBidi" w:hAnsiTheme="majorBidi" w:cstheme="majorBidi"/>
                <w:sz w:val="26"/>
                <w:szCs w:val="26"/>
              </w:rPr>
              <w:t xml:space="preserve"> or S or </w:t>
            </w:r>
            <w:proofErr w:type="gramStart"/>
            <w:r>
              <w:rPr>
                <w:rFonts w:asciiTheme="majorBidi" w:hAnsiTheme="majorBidi" w:cstheme="majorBidi"/>
                <w:sz w:val="26"/>
                <w:szCs w:val="26"/>
              </w:rPr>
              <w:t>R)+</w:t>
            </w:r>
            <w:proofErr w:type="gramEnd"/>
            <w:r>
              <w:rPr>
                <w:rFonts w:asciiTheme="majorBidi" w:hAnsiTheme="majorBidi" w:cstheme="majorBidi"/>
                <w:sz w:val="26"/>
                <w:szCs w:val="26"/>
              </w:rPr>
              <w:t>[L or 0.5(1.4W)]</w:t>
            </w:r>
          </w:p>
        </w:tc>
      </w:tr>
      <w:tr w:rsidR="00803A0A" w:rsidRPr="00206541" w14:paraId="03D4DE70" w14:textId="77777777" w:rsidTr="00462C96">
        <w:trPr>
          <w:jc w:val="center"/>
        </w:trPr>
        <w:tc>
          <w:tcPr>
            <w:tcW w:w="4763" w:type="dxa"/>
            <w:vAlign w:val="center"/>
          </w:tcPr>
          <w:p w14:paraId="13A03318" w14:textId="77777777" w:rsidR="00803A0A" w:rsidRPr="00206541" w:rsidRDefault="00803A0A" w:rsidP="00462C96">
            <w:pPr>
              <w:jc w:val="center"/>
              <w:rPr>
                <w:rFonts w:asciiTheme="majorBidi" w:hAnsiTheme="majorBidi" w:cstheme="majorBidi"/>
                <w:sz w:val="26"/>
                <w:szCs w:val="26"/>
                <w:rtl/>
              </w:rPr>
            </w:pPr>
            <w:r>
              <w:rPr>
                <w:rFonts w:asciiTheme="majorBidi" w:hAnsiTheme="majorBidi" w:cstheme="majorBidi"/>
                <w:sz w:val="26"/>
                <w:szCs w:val="26"/>
              </w:rPr>
              <w:t>1.2 D + 1.0(1.4</w:t>
            </w:r>
            <w:proofErr w:type="gramStart"/>
            <w:r>
              <w:rPr>
                <w:rFonts w:asciiTheme="majorBidi" w:hAnsiTheme="majorBidi" w:cstheme="majorBidi"/>
                <w:sz w:val="26"/>
                <w:szCs w:val="26"/>
              </w:rPr>
              <w:t>W)+</w:t>
            </w:r>
            <w:proofErr w:type="gramEnd"/>
            <w:r>
              <w:rPr>
                <w:rFonts w:asciiTheme="majorBidi" w:hAnsiTheme="majorBidi" w:cstheme="majorBidi"/>
                <w:sz w:val="26"/>
                <w:szCs w:val="26"/>
              </w:rPr>
              <w:t>L+0.5(L</w:t>
            </w:r>
            <w:r w:rsidRPr="00632043">
              <w:rPr>
                <w:rFonts w:asciiTheme="majorBidi" w:hAnsiTheme="majorBidi" w:cstheme="majorBidi"/>
                <w:sz w:val="26"/>
                <w:szCs w:val="26"/>
                <w:vertAlign w:val="subscript"/>
              </w:rPr>
              <w:t>r</w:t>
            </w:r>
            <w:r>
              <w:rPr>
                <w:rFonts w:asciiTheme="majorBidi" w:hAnsiTheme="majorBidi" w:cstheme="majorBidi"/>
                <w:sz w:val="26"/>
                <w:szCs w:val="26"/>
              </w:rPr>
              <w:t xml:space="preserve"> or S or R)</w:t>
            </w:r>
          </w:p>
        </w:tc>
      </w:tr>
      <w:tr w:rsidR="00803A0A" w:rsidRPr="00206541" w14:paraId="216A54BC" w14:textId="77777777" w:rsidTr="00462C96">
        <w:trPr>
          <w:jc w:val="center"/>
        </w:trPr>
        <w:tc>
          <w:tcPr>
            <w:tcW w:w="4763" w:type="dxa"/>
            <w:vAlign w:val="center"/>
          </w:tcPr>
          <w:p w14:paraId="18662371" w14:textId="77777777" w:rsidR="00803A0A" w:rsidRPr="00206541" w:rsidRDefault="00803A0A" w:rsidP="00462C96">
            <w:pPr>
              <w:jc w:val="center"/>
              <w:rPr>
                <w:rFonts w:asciiTheme="majorBidi" w:hAnsiTheme="majorBidi" w:cstheme="majorBidi"/>
                <w:sz w:val="26"/>
                <w:szCs w:val="26"/>
              </w:rPr>
            </w:pPr>
            <w:r>
              <w:rPr>
                <w:rFonts w:asciiTheme="majorBidi" w:hAnsiTheme="majorBidi" w:cstheme="majorBidi"/>
                <w:sz w:val="26"/>
                <w:szCs w:val="26"/>
              </w:rPr>
              <w:t>1.2D+1.0E+L+0.2S</w:t>
            </w:r>
          </w:p>
        </w:tc>
      </w:tr>
      <w:tr w:rsidR="00803A0A" w14:paraId="738C09DD" w14:textId="77777777" w:rsidTr="00462C96">
        <w:trPr>
          <w:jc w:val="center"/>
        </w:trPr>
        <w:tc>
          <w:tcPr>
            <w:tcW w:w="4763" w:type="dxa"/>
            <w:vAlign w:val="center"/>
          </w:tcPr>
          <w:p w14:paraId="074169FF" w14:textId="77777777" w:rsidR="00803A0A" w:rsidRDefault="00803A0A" w:rsidP="00462C96">
            <w:pPr>
              <w:jc w:val="center"/>
              <w:rPr>
                <w:rFonts w:asciiTheme="majorBidi" w:hAnsiTheme="majorBidi" w:cstheme="majorBidi"/>
                <w:sz w:val="26"/>
                <w:szCs w:val="26"/>
              </w:rPr>
            </w:pPr>
            <w:r>
              <w:rPr>
                <w:rFonts w:asciiTheme="majorBidi" w:hAnsiTheme="majorBidi" w:cstheme="majorBidi"/>
                <w:sz w:val="26"/>
                <w:szCs w:val="26"/>
              </w:rPr>
              <w:t>0.9D+1.0(1.4W)</w:t>
            </w:r>
          </w:p>
        </w:tc>
      </w:tr>
      <w:tr w:rsidR="00803A0A" w14:paraId="2656DF4D" w14:textId="77777777" w:rsidTr="00462C96">
        <w:trPr>
          <w:jc w:val="center"/>
        </w:trPr>
        <w:tc>
          <w:tcPr>
            <w:tcW w:w="4763" w:type="dxa"/>
            <w:vAlign w:val="center"/>
          </w:tcPr>
          <w:p w14:paraId="5E636642" w14:textId="77777777" w:rsidR="00803A0A" w:rsidRDefault="00803A0A" w:rsidP="00462C96">
            <w:pPr>
              <w:jc w:val="center"/>
              <w:rPr>
                <w:rFonts w:asciiTheme="majorBidi" w:hAnsiTheme="majorBidi" w:cstheme="majorBidi"/>
                <w:sz w:val="26"/>
                <w:szCs w:val="26"/>
              </w:rPr>
            </w:pPr>
            <w:r>
              <w:rPr>
                <w:rFonts w:asciiTheme="majorBidi" w:hAnsiTheme="majorBidi" w:cstheme="majorBidi"/>
                <w:sz w:val="26"/>
                <w:szCs w:val="26"/>
              </w:rPr>
              <w:t>0.9D+1.0E</w:t>
            </w:r>
          </w:p>
        </w:tc>
      </w:tr>
      <w:tr w:rsidR="00803A0A" w14:paraId="29E66C8C" w14:textId="77777777" w:rsidTr="00462C96">
        <w:trPr>
          <w:jc w:val="center"/>
        </w:trPr>
        <w:tc>
          <w:tcPr>
            <w:tcW w:w="4763" w:type="dxa"/>
            <w:vAlign w:val="center"/>
          </w:tcPr>
          <w:p w14:paraId="6DC140F8" w14:textId="77777777" w:rsidR="00803A0A" w:rsidRDefault="00803A0A" w:rsidP="00462C96">
            <w:pPr>
              <w:jc w:val="center"/>
              <w:rPr>
                <w:rFonts w:asciiTheme="majorBidi" w:hAnsiTheme="majorBidi" w:cstheme="majorBidi"/>
                <w:sz w:val="26"/>
                <w:szCs w:val="26"/>
              </w:rPr>
            </w:pPr>
            <w:r>
              <w:rPr>
                <w:rFonts w:asciiTheme="majorBidi" w:hAnsiTheme="majorBidi" w:cstheme="majorBidi"/>
                <w:sz w:val="26"/>
                <w:szCs w:val="26"/>
              </w:rPr>
              <w:t>1.2 D +0.5L+ 0.5(L</w:t>
            </w:r>
            <w:r w:rsidRPr="00632043">
              <w:rPr>
                <w:rFonts w:asciiTheme="majorBidi" w:hAnsiTheme="majorBidi" w:cstheme="majorBidi"/>
                <w:sz w:val="26"/>
                <w:szCs w:val="26"/>
                <w:vertAlign w:val="subscript"/>
              </w:rPr>
              <w:t>r</w:t>
            </w:r>
            <w:r>
              <w:rPr>
                <w:rFonts w:asciiTheme="majorBidi" w:hAnsiTheme="majorBidi" w:cstheme="majorBidi"/>
                <w:sz w:val="26"/>
                <w:szCs w:val="26"/>
              </w:rPr>
              <w:t xml:space="preserve"> or S) + 1.2 T</w:t>
            </w:r>
          </w:p>
        </w:tc>
      </w:tr>
      <w:tr w:rsidR="00803A0A" w14:paraId="0F2F6724" w14:textId="77777777" w:rsidTr="00462C96">
        <w:trPr>
          <w:jc w:val="center"/>
        </w:trPr>
        <w:tc>
          <w:tcPr>
            <w:tcW w:w="4763" w:type="dxa"/>
            <w:vAlign w:val="center"/>
          </w:tcPr>
          <w:p w14:paraId="07DEF37B" w14:textId="77777777" w:rsidR="00803A0A" w:rsidRDefault="00803A0A" w:rsidP="00462C96">
            <w:pPr>
              <w:jc w:val="center"/>
              <w:rPr>
                <w:rFonts w:asciiTheme="majorBidi" w:hAnsiTheme="majorBidi" w:cstheme="majorBidi"/>
                <w:sz w:val="26"/>
                <w:szCs w:val="26"/>
              </w:rPr>
            </w:pPr>
            <w:r>
              <w:rPr>
                <w:rFonts w:asciiTheme="majorBidi" w:hAnsiTheme="majorBidi" w:cstheme="majorBidi"/>
                <w:sz w:val="26"/>
                <w:szCs w:val="26"/>
              </w:rPr>
              <w:t>1.2 D +1.6L+ 1.6(L</w:t>
            </w:r>
            <w:r w:rsidRPr="00632043">
              <w:rPr>
                <w:rFonts w:asciiTheme="majorBidi" w:hAnsiTheme="majorBidi" w:cstheme="majorBidi"/>
                <w:sz w:val="26"/>
                <w:szCs w:val="26"/>
                <w:vertAlign w:val="subscript"/>
              </w:rPr>
              <w:t>r</w:t>
            </w:r>
            <w:r>
              <w:rPr>
                <w:rFonts w:asciiTheme="majorBidi" w:hAnsiTheme="majorBidi" w:cstheme="majorBidi"/>
                <w:sz w:val="26"/>
                <w:szCs w:val="26"/>
              </w:rPr>
              <w:t xml:space="preserve"> or S) + 1.0 T</w:t>
            </w:r>
          </w:p>
        </w:tc>
      </w:tr>
    </w:tbl>
    <w:p w14:paraId="5A9EA1D2" w14:textId="77777777" w:rsidR="00803A0A" w:rsidRPr="00803A0A" w:rsidRDefault="00803A0A" w:rsidP="00803A0A">
      <w:pPr>
        <w:rPr>
          <w:rtl/>
        </w:rPr>
      </w:pPr>
    </w:p>
    <w:p w14:paraId="1AE323AF" w14:textId="77777777" w:rsidR="00803A0A" w:rsidRDefault="00803A0A" w:rsidP="00803A0A">
      <w:pPr>
        <w:pStyle w:val="BodyText"/>
        <w:rPr>
          <w:rtl/>
        </w:rPr>
      </w:pPr>
      <w:r>
        <w:rPr>
          <w:rtl/>
        </w:rPr>
        <w:t>بارها</w:t>
      </w:r>
      <w:r>
        <w:rPr>
          <w:rFonts w:hint="cs"/>
          <w:rtl/>
        </w:rPr>
        <w:t>ی</w:t>
      </w:r>
      <w:r>
        <w:rPr>
          <w:rtl/>
        </w:rPr>
        <w:t xml:space="preserve"> وارد بر سازه به دو بخش تقس</w:t>
      </w:r>
      <w:r>
        <w:rPr>
          <w:rFonts w:hint="cs"/>
          <w:rtl/>
        </w:rPr>
        <w:t>ی</w:t>
      </w:r>
      <w:r>
        <w:rPr>
          <w:rFonts w:hint="eastAsia"/>
          <w:rtl/>
        </w:rPr>
        <w:t>م</w:t>
      </w:r>
      <w:r>
        <w:rPr>
          <w:rtl/>
        </w:rPr>
        <w:t xml:space="preserve"> م</w:t>
      </w:r>
      <w:r>
        <w:rPr>
          <w:rFonts w:hint="cs"/>
          <w:rtl/>
        </w:rPr>
        <w:t>ی‌</w:t>
      </w:r>
      <w:r>
        <w:rPr>
          <w:rFonts w:hint="eastAsia"/>
          <w:rtl/>
        </w:rPr>
        <w:t>شود</w:t>
      </w:r>
      <w:r>
        <w:rPr>
          <w:rtl/>
        </w:rPr>
        <w:t>:</w:t>
      </w:r>
    </w:p>
    <w:p w14:paraId="35E540DC" w14:textId="16DCB224" w:rsidR="00FB0438" w:rsidRDefault="00803A0A" w:rsidP="00803A0A">
      <w:pPr>
        <w:pStyle w:val="BodyText"/>
        <w:rPr>
          <w:rtl/>
        </w:rPr>
      </w:pPr>
      <w:r>
        <w:rPr>
          <w:rtl/>
        </w:rPr>
        <w:t>1-بارها</w:t>
      </w:r>
      <w:r>
        <w:rPr>
          <w:rFonts w:hint="cs"/>
          <w:rtl/>
        </w:rPr>
        <w:t>ی</w:t>
      </w:r>
      <w:r>
        <w:rPr>
          <w:rtl/>
        </w:rPr>
        <w:t xml:space="preserve"> ثقل</w:t>
      </w:r>
      <w:r>
        <w:rPr>
          <w:rFonts w:hint="cs"/>
          <w:rtl/>
        </w:rPr>
        <w:t>ی</w:t>
      </w:r>
      <w:r>
        <w:rPr>
          <w:rtl/>
        </w:rPr>
        <w:t xml:space="preserve">        2-بار باد و زلزله</w:t>
      </w:r>
    </w:p>
    <w:p w14:paraId="4234131C" w14:textId="77777777" w:rsidR="00803A0A" w:rsidRDefault="00803A0A" w:rsidP="00803A0A">
      <w:pPr>
        <w:pStyle w:val="BodyText"/>
        <w:rPr>
          <w:rtl/>
        </w:rPr>
      </w:pPr>
    </w:p>
    <w:p w14:paraId="2420BE12" w14:textId="47AA9DCC" w:rsidR="00803A0A" w:rsidRDefault="00803A0A" w:rsidP="00803A0A">
      <w:pPr>
        <w:pStyle w:val="Heading3"/>
        <w:rPr>
          <w:rtl/>
        </w:rPr>
      </w:pPr>
      <w:bookmarkStart w:id="189" w:name="_Toc206948502"/>
      <w:r>
        <w:rPr>
          <w:rFonts w:hint="cs"/>
          <w:rtl/>
        </w:rPr>
        <w:t>بار زنده</w:t>
      </w:r>
      <w:bookmarkEnd w:id="189"/>
    </w:p>
    <w:p w14:paraId="05A9D3B9" w14:textId="77777777" w:rsidR="00803A0A" w:rsidRPr="00E172DA" w:rsidRDefault="00803A0A" w:rsidP="00803A0A">
      <w:pPr>
        <w:pStyle w:val="BodyText"/>
        <w:rPr>
          <w:rtl/>
        </w:rPr>
      </w:pPr>
      <w:r w:rsidRPr="00E172DA">
        <w:rPr>
          <w:rFonts w:hint="cs"/>
          <w:rtl/>
        </w:rPr>
        <w:t>طبق ردیف 1-2 در جدول 6-5-1 مبحث ششم مقررات ملی ساختمان، مقدار حداقل بار زنده گسترده یکنواخت با کاربری بام با پوشش سبک برابر با 50 کیلوگرم بر مترمربع می‌باشد.</w:t>
      </w:r>
    </w:p>
    <w:p w14:paraId="5F2C0991" w14:textId="77777777" w:rsidR="00803A0A" w:rsidRPr="00E172DA" w:rsidRDefault="00803A0A" w:rsidP="00803A0A">
      <w:pPr>
        <w:pStyle w:val="BodyText"/>
        <w:rPr>
          <w:rtl/>
        </w:rPr>
      </w:pPr>
      <w:r w:rsidRPr="00E172DA">
        <w:rPr>
          <w:rFonts w:hint="cs"/>
          <w:rtl/>
        </w:rPr>
        <w:t>بار زنده وارد بر قاب‌های میانی:</w:t>
      </w:r>
    </w:p>
    <w:p w14:paraId="3777E3B5" w14:textId="77777777" w:rsidR="00803A0A" w:rsidRPr="00E172DA" w:rsidRDefault="00803A0A" w:rsidP="00803A0A">
      <w:pPr>
        <w:rPr>
          <w:rFonts w:cs="B Nazanin"/>
          <w:i/>
          <w:color w:val="000000" w:themeColor="text1"/>
          <w:sz w:val="26"/>
          <w:szCs w:val="26"/>
          <w:rtl/>
        </w:rPr>
      </w:pPr>
      <m:oMathPara>
        <m:oMathParaPr>
          <m:jc m:val="left"/>
        </m:oMathParaPr>
        <m:oMath>
          <m:r>
            <w:rPr>
              <w:rFonts w:ascii="Cambria Math" w:hAnsi="Cambria Math" w:cs="B Nazanin"/>
              <w:color w:val="000000" w:themeColor="text1"/>
              <w:sz w:val="26"/>
              <w:szCs w:val="26"/>
            </w:rPr>
            <m:t>Live0=50</m:t>
          </m:r>
          <m:r>
            <w:rPr>
              <w:rFonts w:ascii="Cambria Math" w:hAnsi="Cambria Math" w:cs="B Nazanin"/>
              <w:color w:val="000000" w:themeColor="text1"/>
            </w:rPr>
            <m:t xml:space="preserve"> </m:t>
          </m:r>
          <m:f>
            <m:fPr>
              <m:ctrlPr>
                <w:rPr>
                  <w:rFonts w:ascii="Cambria Math" w:hAnsi="Cambria Math" w:cs="B Nazanin"/>
                  <w:i/>
                  <w:color w:val="000000" w:themeColor="text1"/>
                </w:rPr>
              </m:ctrlPr>
            </m:fPr>
            <m:num>
              <m:r>
                <w:rPr>
                  <w:rFonts w:ascii="Cambria Math" w:hAnsi="Cambria Math" w:cs="B Nazanin"/>
                  <w:color w:val="000000" w:themeColor="text1"/>
                </w:rPr>
                <m:t>Kg</m:t>
              </m:r>
            </m:num>
            <m:den>
              <m:sSup>
                <m:sSupPr>
                  <m:ctrlPr>
                    <w:rPr>
                      <w:rFonts w:ascii="Cambria Math" w:hAnsi="Cambria Math" w:cs="B Nazanin"/>
                      <w:i/>
                      <w:color w:val="000000" w:themeColor="text1"/>
                    </w:rPr>
                  </m:ctrlPr>
                </m:sSupPr>
                <m:e>
                  <m:r>
                    <w:rPr>
                      <w:rFonts w:ascii="Cambria Math" w:hAnsi="Cambria Math" w:cs="B Nazanin"/>
                      <w:color w:val="000000" w:themeColor="text1"/>
                    </w:rPr>
                    <m:t>m</m:t>
                  </m:r>
                </m:e>
                <m:sup>
                  <m:r>
                    <w:rPr>
                      <w:rFonts w:ascii="Cambria Math" w:hAnsi="Cambria Math" w:cs="B Nazanin"/>
                      <w:color w:val="000000" w:themeColor="text1"/>
                    </w:rPr>
                    <m:t>2</m:t>
                  </m:r>
                </m:sup>
              </m:sSup>
            </m:den>
          </m:f>
          <m:r>
            <w:rPr>
              <w:rFonts w:ascii="Cambria Math" w:hAnsi="Cambria Math" w:cs="B Nazanin"/>
              <w:color w:val="000000" w:themeColor="text1"/>
              <w:sz w:val="26"/>
              <w:szCs w:val="26"/>
            </w:rPr>
            <m:t xml:space="preserve">×6 m=300 </m:t>
          </m:r>
          <m:f>
            <m:fPr>
              <m:ctrlPr>
                <w:rPr>
                  <w:rFonts w:ascii="Cambria Math" w:hAnsi="Cambria Math" w:cs="B Nazanin"/>
                  <w:i/>
                  <w:color w:val="000000" w:themeColor="text1"/>
                </w:rPr>
              </m:ctrlPr>
            </m:fPr>
            <m:num>
              <m:r>
                <w:rPr>
                  <w:rFonts w:ascii="Cambria Math" w:hAnsi="Cambria Math" w:cs="B Nazanin"/>
                  <w:color w:val="000000" w:themeColor="text1"/>
                </w:rPr>
                <m:t>Kg</m:t>
              </m:r>
            </m:num>
            <m:den>
              <m:r>
                <w:rPr>
                  <w:rFonts w:ascii="Cambria Math" w:hAnsi="Cambria Math" w:cs="B Nazanin"/>
                  <w:color w:val="000000" w:themeColor="text1"/>
                </w:rPr>
                <m:t>m</m:t>
              </m:r>
            </m:den>
          </m:f>
        </m:oMath>
      </m:oMathPara>
    </w:p>
    <w:p w14:paraId="0D675D0A" w14:textId="77777777" w:rsidR="00803A0A" w:rsidRPr="00E172DA" w:rsidRDefault="00803A0A" w:rsidP="00803A0A">
      <w:pPr>
        <w:pStyle w:val="BodyText"/>
        <w:rPr>
          <w:rtl/>
        </w:rPr>
      </w:pPr>
      <w:r w:rsidRPr="00E172DA">
        <w:rPr>
          <w:rFonts w:hint="cs"/>
          <w:rtl/>
        </w:rPr>
        <w:t>بار زنده وارد بر قاب‌های انتهایی:</w:t>
      </w:r>
    </w:p>
    <w:p w14:paraId="51690AA5" w14:textId="77777777" w:rsidR="00803A0A" w:rsidRPr="00E172DA" w:rsidRDefault="00803A0A" w:rsidP="00803A0A">
      <w:pPr>
        <w:rPr>
          <w:rFonts w:cs="B Nazanin"/>
          <w:color w:val="000000" w:themeColor="text1"/>
          <w:sz w:val="26"/>
          <w:szCs w:val="26"/>
          <w:rtl/>
        </w:rPr>
      </w:pPr>
      <m:oMathPara>
        <m:oMathParaPr>
          <m:jc m:val="left"/>
        </m:oMathParaPr>
        <m:oMath>
          <m:r>
            <w:rPr>
              <w:rFonts w:ascii="Cambria Math" w:hAnsi="Cambria Math" w:cs="B Nazanin"/>
              <w:color w:val="000000" w:themeColor="text1"/>
              <w:sz w:val="26"/>
              <w:szCs w:val="26"/>
            </w:rPr>
            <m:t>Live0=50</m:t>
          </m:r>
          <m:r>
            <w:rPr>
              <w:rFonts w:ascii="Cambria Math" w:hAnsi="Cambria Math" w:cs="B Nazanin"/>
              <w:color w:val="000000" w:themeColor="text1"/>
            </w:rPr>
            <m:t xml:space="preserve"> </m:t>
          </m:r>
          <m:f>
            <m:fPr>
              <m:ctrlPr>
                <w:rPr>
                  <w:rFonts w:ascii="Cambria Math" w:hAnsi="Cambria Math" w:cs="B Nazanin"/>
                  <w:i/>
                  <w:color w:val="000000" w:themeColor="text1"/>
                </w:rPr>
              </m:ctrlPr>
            </m:fPr>
            <m:num>
              <m:r>
                <w:rPr>
                  <w:rFonts w:ascii="Cambria Math" w:hAnsi="Cambria Math" w:cs="B Nazanin"/>
                  <w:color w:val="000000" w:themeColor="text1"/>
                </w:rPr>
                <m:t>Kg</m:t>
              </m:r>
            </m:num>
            <m:den>
              <m:sSup>
                <m:sSupPr>
                  <m:ctrlPr>
                    <w:rPr>
                      <w:rFonts w:ascii="Cambria Math" w:hAnsi="Cambria Math" w:cs="B Nazanin"/>
                      <w:i/>
                      <w:color w:val="000000" w:themeColor="text1"/>
                    </w:rPr>
                  </m:ctrlPr>
                </m:sSupPr>
                <m:e>
                  <m:r>
                    <w:rPr>
                      <w:rFonts w:ascii="Cambria Math" w:hAnsi="Cambria Math" w:cs="B Nazanin"/>
                      <w:color w:val="000000" w:themeColor="text1"/>
                    </w:rPr>
                    <m:t>m</m:t>
                  </m:r>
                </m:e>
                <m:sup>
                  <m:r>
                    <w:rPr>
                      <w:rFonts w:ascii="Cambria Math" w:hAnsi="Cambria Math" w:cs="B Nazanin"/>
                      <w:color w:val="000000" w:themeColor="text1"/>
                    </w:rPr>
                    <m:t>2</m:t>
                  </m:r>
                </m:sup>
              </m:sSup>
            </m:den>
          </m:f>
          <m:r>
            <w:rPr>
              <w:rFonts w:ascii="Cambria Math" w:hAnsi="Cambria Math" w:cs="B Nazanin"/>
              <w:color w:val="000000" w:themeColor="text1"/>
              <w:sz w:val="26"/>
              <w:szCs w:val="26"/>
            </w:rPr>
            <m:t xml:space="preserve">×3 m=150 </m:t>
          </m:r>
          <m:f>
            <m:fPr>
              <m:ctrlPr>
                <w:rPr>
                  <w:rFonts w:ascii="Cambria Math" w:hAnsi="Cambria Math" w:cs="B Nazanin"/>
                  <w:i/>
                  <w:color w:val="000000" w:themeColor="text1"/>
                </w:rPr>
              </m:ctrlPr>
            </m:fPr>
            <m:num>
              <m:r>
                <w:rPr>
                  <w:rFonts w:ascii="Cambria Math" w:hAnsi="Cambria Math" w:cs="B Nazanin"/>
                  <w:color w:val="000000" w:themeColor="text1"/>
                </w:rPr>
                <m:t>Kg</m:t>
              </m:r>
            </m:num>
            <m:den>
              <m:r>
                <w:rPr>
                  <w:rFonts w:ascii="Cambria Math" w:hAnsi="Cambria Math" w:cs="B Nazanin"/>
                  <w:color w:val="000000" w:themeColor="text1"/>
                </w:rPr>
                <m:t>m</m:t>
              </m:r>
            </m:den>
          </m:f>
        </m:oMath>
      </m:oMathPara>
    </w:p>
    <w:p w14:paraId="6ED6A8C9" w14:textId="77777777" w:rsidR="00803A0A" w:rsidRDefault="00803A0A" w:rsidP="00803A0A">
      <w:pPr>
        <w:rPr>
          <w:rtl/>
        </w:rPr>
      </w:pPr>
    </w:p>
    <w:p w14:paraId="76E9F1A9" w14:textId="45B794A4" w:rsidR="00803A0A" w:rsidRDefault="00803A0A" w:rsidP="00803A0A">
      <w:pPr>
        <w:pStyle w:val="Heading3"/>
        <w:rPr>
          <w:rtl/>
        </w:rPr>
      </w:pPr>
      <w:bookmarkStart w:id="190" w:name="_Toc206948503"/>
      <w:r>
        <w:rPr>
          <w:rFonts w:hint="cs"/>
          <w:rtl/>
        </w:rPr>
        <w:t>بارهای مرده</w:t>
      </w:r>
      <w:bookmarkEnd w:id="190"/>
    </w:p>
    <w:p w14:paraId="7C175E2E" w14:textId="07F05E46" w:rsidR="00803A0A" w:rsidRDefault="00803A0A" w:rsidP="00803A0A">
      <w:pPr>
        <w:rPr>
          <w:rtl/>
        </w:rPr>
      </w:pPr>
      <w:r w:rsidRPr="00803A0A">
        <w:rPr>
          <w:rtl/>
        </w:rPr>
        <w:t>طبق مبحث ششم مقررات مل</w:t>
      </w:r>
      <w:r w:rsidRPr="00803A0A">
        <w:rPr>
          <w:rFonts w:hint="cs"/>
          <w:rtl/>
        </w:rPr>
        <w:t>ی</w:t>
      </w:r>
      <w:r w:rsidRPr="00803A0A">
        <w:rPr>
          <w:rtl/>
        </w:rPr>
        <w:t xml:space="preserve"> بارها</w:t>
      </w:r>
      <w:r w:rsidRPr="00803A0A">
        <w:rPr>
          <w:rFonts w:hint="cs"/>
          <w:rtl/>
        </w:rPr>
        <w:t>ی</w:t>
      </w:r>
      <w:r w:rsidRPr="00803A0A">
        <w:rPr>
          <w:rtl/>
        </w:rPr>
        <w:t xml:space="preserve"> مرده عبارتند از وزن اجزا</w:t>
      </w:r>
      <w:r w:rsidRPr="00803A0A">
        <w:rPr>
          <w:rFonts w:hint="cs"/>
          <w:rtl/>
        </w:rPr>
        <w:t>ی</w:t>
      </w:r>
      <w:r w:rsidRPr="00803A0A">
        <w:rPr>
          <w:rtl/>
        </w:rPr>
        <w:t xml:space="preserve"> دائم</w:t>
      </w:r>
      <w:r w:rsidRPr="00803A0A">
        <w:rPr>
          <w:rFonts w:hint="cs"/>
          <w:rtl/>
        </w:rPr>
        <w:t>ی</w:t>
      </w:r>
      <w:r w:rsidRPr="00803A0A">
        <w:rPr>
          <w:rtl/>
        </w:rPr>
        <w:t xml:space="preserve"> ساختمان‌ها مانند: ت</w:t>
      </w:r>
      <w:r w:rsidRPr="00803A0A">
        <w:rPr>
          <w:rFonts w:hint="cs"/>
          <w:rtl/>
        </w:rPr>
        <w:t>ی</w:t>
      </w:r>
      <w:r w:rsidRPr="00803A0A">
        <w:rPr>
          <w:rFonts w:hint="eastAsia"/>
          <w:rtl/>
        </w:rPr>
        <w:t>ر</w:t>
      </w:r>
      <w:r w:rsidRPr="00803A0A">
        <w:rPr>
          <w:rtl/>
        </w:rPr>
        <w:t xml:space="preserve"> و ستون‌ها، د</w:t>
      </w:r>
      <w:r w:rsidRPr="00803A0A">
        <w:rPr>
          <w:rFonts w:hint="cs"/>
          <w:rtl/>
        </w:rPr>
        <w:t>ی</w:t>
      </w:r>
      <w:r w:rsidRPr="00803A0A">
        <w:rPr>
          <w:rFonts w:hint="eastAsia"/>
          <w:rtl/>
        </w:rPr>
        <w:t>وارها،</w:t>
      </w:r>
      <w:r w:rsidRPr="00803A0A">
        <w:rPr>
          <w:rtl/>
        </w:rPr>
        <w:t xml:space="preserve"> کف‌ها، بام، سقف، راه‌پله، نازك‌کار</w:t>
      </w:r>
      <w:r w:rsidRPr="00803A0A">
        <w:rPr>
          <w:rFonts w:hint="cs"/>
          <w:rtl/>
        </w:rPr>
        <w:t>ی</w:t>
      </w:r>
      <w:r w:rsidRPr="00803A0A">
        <w:rPr>
          <w:rFonts w:hint="eastAsia"/>
          <w:rtl/>
        </w:rPr>
        <w:t>،</w:t>
      </w:r>
      <w:r w:rsidRPr="00803A0A">
        <w:rPr>
          <w:rtl/>
        </w:rPr>
        <w:t xml:space="preserve"> پوشش‌ها و د</w:t>
      </w:r>
      <w:r w:rsidRPr="00803A0A">
        <w:rPr>
          <w:rFonts w:hint="cs"/>
          <w:rtl/>
        </w:rPr>
        <w:t>ی</w:t>
      </w:r>
      <w:r w:rsidRPr="00803A0A">
        <w:rPr>
          <w:rFonts w:hint="eastAsia"/>
          <w:rtl/>
        </w:rPr>
        <w:t>گر</w:t>
      </w:r>
      <w:r w:rsidRPr="00803A0A">
        <w:rPr>
          <w:rtl/>
        </w:rPr>
        <w:t xml:space="preserve"> بخش‌ها</w:t>
      </w:r>
      <w:r w:rsidRPr="00803A0A">
        <w:rPr>
          <w:rFonts w:hint="cs"/>
          <w:rtl/>
        </w:rPr>
        <w:t>ی</w:t>
      </w:r>
      <w:r w:rsidRPr="00803A0A">
        <w:rPr>
          <w:rtl/>
        </w:rPr>
        <w:t xml:space="preserve"> سه</w:t>
      </w:r>
      <w:r w:rsidRPr="00803A0A">
        <w:rPr>
          <w:rFonts w:hint="cs"/>
          <w:rtl/>
        </w:rPr>
        <w:t>ی</w:t>
      </w:r>
      <w:r w:rsidRPr="00803A0A">
        <w:rPr>
          <w:rFonts w:hint="eastAsia"/>
          <w:rtl/>
        </w:rPr>
        <w:t>م</w:t>
      </w:r>
      <w:r w:rsidRPr="00803A0A">
        <w:rPr>
          <w:rtl/>
        </w:rPr>
        <w:t xml:space="preserve"> در اجزاء سازه‌ا</w:t>
      </w:r>
      <w:r w:rsidRPr="00803A0A">
        <w:rPr>
          <w:rFonts w:hint="cs"/>
          <w:rtl/>
        </w:rPr>
        <w:t>ی</w:t>
      </w:r>
      <w:r w:rsidRPr="00803A0A">
        <w:rPr>
          <w:rtl/>
        </w:rPr>
        <w:t xml:space="preserve"> و معمار</w:t>
      </w:r>
      <w:r w:rsidRPr="00803A0A">
        <w:rPr>
          <w:rFonts w:hint="cs"/>
          <w:rtl/>
        </w:rPr>
        <w:t>ی</w:t>
      </w:r>
      <w:r w:rsidRPr="00803A0A">
        <w:rPr>
          <w:rtl/>
        </w:rPr>
        <w:t>. همچن</w:t>
      </w:r>
      <w:r w:rsidRPr="00803A0A">
        <w:rPr>
          <w:rFonts w:hint="cs"/>
          <w:rtl/>
        </w:rPr>
        <w:t>ی</w:t>
      </w:r>
      <w:r w:rsidRPr="00803A0A">
        <w:rPr>
          <w:rFonts w:hint="eastAsia"/>
          <w:rtl/>
        </w:rPr>
        <w:t>ن</w:t>
      </w:r>
      <w:r w:rsidRPr="00803A0A">
        <w:rPr>
          <w:rtl/>
        </w:rPr>
        <w:t xml:space="preserve"> وزن تأس</w:t>
      </w:r>
      <w:r w:rsidRPr="00803A0A">
        <w:rPr>
          <w:rFonts w:hint="cs"/>
          <w:rtl/>
        </w:rPr>
        <w:t>ی</w:t>
      </w:r>
      <w:r w:rsidRPr="00803A0A">
        <w:rPr>
          <w:rFonts w:hint="eastAsia"/>
          <w:rtl/>
        </w:rPr>
        <w:t>سات</w:t>
      </w:r>
      <w:r w:rsidRPr="00803A0A">
        <w:rPr>
          <w:rtl/>
        </w:rPr>
        <w:t xml:space="preserve"> و تجه</w:t>
      </w:r>
      <w:r w:rsidRPr="00803A0A">
        <w:rPr>
          <w:rFonts w:hint="cs"/>
          <w:rtl/>
        </w:rPr>
        <w:t>ی</w:t>
      </w:r>
      <w:r w:rsidRPr="00803A0A">
        <w:rPr>
          <w:rFonts w:hint="eastAsia"/>
          <w:rtl/>
        </w:rPr>
        <w:t>زات</w:t>
      </w:r>
      <w:r w:rsidRPr="00803A0A">
        <w:rPr>
          <w:rtl/>
        </w:rPr>
        <w:t xml:space="preserve"> ثابت شامل وزن جراثقال ثابت ن</w:t>
      </w:r>
      <w:r w:rsidRPr="00803A0A">
        <w:rPr>
          <w:rFonts w:hint="cs"/>
          <w:rtl/>
        </w:rPr>
        <w:t>ی</w:t>
      </w:r>
      <w:r w:rsidRPr="00803A0A">
        <w:rPr>
          <w:rFonts w:hint="eastAsia"/>
          <w:rtl/>
        </w:rPr>
        <w:t>ز</w:t>
      </w:r>
      <w:r w:rsidRPr="00803A0A">
        <w:rPr>
          <w:rtl/>
        </w:rPr>
        <w:t xml:space="preserve"> در رد</w:t>
      </w:r>
      <w:r w:rsidRPr="00803A0A">
        <w:rPr>
          <w:rFonts w:hint="cs"/>
          <w:rtl/>
        </w:rPr>
        <w:t>ی</w:t>
      </w:r>
      <w:r w:rsidRPr="00803A0A">
        <w:rPr>
          <w:rFonts w:hint="eastAsia"/>
          <w:rtl/>
        </w:rPr>
        <w:t>ف</w:t>
      </w:r>
      <w:r w:rsidRPr="00803A0A">
        <w:rPr>
          <w:rtl/>
        </w:rPr>
        <w:t xml:space="preserve"> ا</w:t>
      </w:r>
      <w:r w:rsidRPr="00803A0A">
        <w:rPr>
          <w:rFonts w:hint="cs"/>
          <w:rtl/>
        </w:rPr>
        <w:t>ی</w:t>
      </w:r>
      <w:r w:rsidRPr="00803A0A">
        <w:rPr>
          <w:rFonts w:hint="eastAsia"/>
          <w:rtl/>
        </w:rPr>
        <w:t>ن</w:t>
      </w:r>
      <w:r w:rsidRPr="00803A0A">
        <w:rPr>
          <w:rtl/>
        </w:rPr>
        <w:t xml:space="preserve"> بارها محسوب م</w:t>
      </w:r>
      <w:r w:rsidRPr="00803A0A">
        <w:rPr>
          <w:rFonts w:hint="cs"/>
          <w:rtl/>
        </w:rPr>
        <w:t>ی‌</w:t>
      </w:r>
      <w:r w:rsidRPr="00803A0A">
        <w:rPr>
          <w:rFonts w:hint="eastAsia"/>
          <w:rtl/>
        </w:rPr>
        <w:t>شود</w:t>
      </w:r>
      <w:r w:rsidRPr="00803A0A">
        <w:rPr>
          <w:rtl/>
        </w:rPr>
        <w:t>.</w:t>
      </w:r>
    </w:p>
    <w:p w14:paraId="4E984E17" w14:textId="77777777" w:rsidR="00B12BC2" w:rsidRDefault="00B12BC2" w:rsidP="003F3686">
      <w:pPr>
        <w:pStyle w:val="CaptionofTables"/>
        <w:rPr>
          <w:rFonts w:ascii="Yas" w:hAnsi="Yas"/>
          <w:rtl/>
        </w:rPr>
      </w:pPr>
    </w:p>
    <w:p w14:paraId="43FA041C" w14:textId="377FF344" w:rsidR="00803A0A" w:rsidRPr="003F3686" w:rsidRDefault="003F3686" w:rsidP="003F3686">
      <w:pPr>
        <w:pStyle w:val="CaptionofTables"/>
        <w:rPr>
          <w:rFonts w:ascii="Yas" w:hAnsi="Yas"/>
          <w:rtl/>
        </w:rPr>
      </w:pPr>
      <w:bookmarkStart w:id="191" w:name="_Toc206948606"/>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8</w:t>
      </w:r>
      <w:r>
        <w:rPr>
          <w:rFonts w:ascii="Yas" w:hAnsi="Yas"/>
          <w:rtl/>
        </w:rPr>
        <w:fldChar w:fldCharType="end"/>
      </w:r>
      <w:r>
        <w:rPr>
          <w:rFonts w:ascii="Yas" w:hAnsi="Yas" w:hint="cs"/>
          <w:rtl/>
        </w:rPr>
        <w:t>: بارهای مرده در نظر گرفته‌شده</w:t>
      </w:r>
      <w:bookmarkEnd w:id="191"/>
    </w:p>
    <w:tbl>
      <w:tblPr>
        <w:tblStyle w:val="TableGrid"/>
        <w:bidiVisual/>
        <w:tblW w:w="924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2222"/>
        <w:gridCol w:w="2647"/>
        <w:gridCol w:w="2188"/>
        <w:gridCol w:w="2188"/>
      </w:tblGrid>
      <w:tr w:rsidR="00803A0A" w:rsidRPr="006C5AD7" w14:paraId="465BE4C1" w14:textId="77777777" w:rsidTr="00462C96">
        <w:trPr>
          <w:jc w:val="center"/>
        </w:trPr>
        <w:tc>
          <w:tcPr>
            <w:tcW w:w="2222" w:type="dxa"/>
            <w:shd w:val="clear" w:color="auto" w:fill="E7E6E6" w:themeFill="background2"/>
            <w:vAlign w:val="center"/>
          </w:tcPr>
          <w:p w14:paraId="697C6F13" w14:textId="77777777" w:rsidR="00803A0A" w:rsidRDefault="00803A0A" w:rsidP="00462C96">
            <w:pPr>
              <w:jc w:val="center"/>
              <w:rPr>
                <w:rFonts w:cs="B Nazanin"/>
                <w:sz w:val="26"/>
                <w:szCs w:val="26"/>
                <w:rtl/>
              </w:rPr>
            </w:pPr>
            <w:r>
              <w:rPr>
                <w:rFonts w:cs="B Nazanin" w:hint="cs"/>
                <w:sz w:val="26"/>
                <w:szCs w:val="26"/>
                <w:rtl/>
              </w:rPr>
              <w:t>جزئیات</w:t>
            </w:r>
          </w:p>
        </w:tc>
        <w:tc>
          <w:tcPr>
            <w:tcW w:w="2647" w:type="dxa"/>
            <w:vAlign w:val="center"/>
          </w:tcPr>
          <w:p w14:paraId="65BE21FD" w14:textId="77777777" w:rsidR="00803A0A" w:rsidRDefault="00803A0A" w:rsidP="00462C96">
            <w:pPr>
              <w:jc w:val="center"/>
              <w:rPr>
                <w:rFonts w:ascii="Calibri" w:hAnsi="Calibri" w:cs="B Nazanin"/>
              </w:rPr>
            </w:pPr>
            <w:r>
              <w:rPr>
                <w:rFonts w:ascii="Calibri" w:hAnsi="Calibri" w:cs="B Nazanin" w:hint="cs"/>
                <w:rtl/>
              </w:rPr>
              <w:t>وزن واحد حجم (کیلوگرم بر مترمکعب)</w:t>
            </w:r>
          </w:p>
        </w:tc>
        <w:tc>
          <w:tcPr>
            <w:tcW w:w="2188" w:type="dxa"/>
            <w:vAlign w:val="center"/>
          </w:tcPr>
          <w:p w14:paraId="4A2ACAF0" w14:textId="77777777" w:rsidR="00803A0A" w:rsidRDefault="00803A0A" w:rsidP="00462C96">
            <w:pPr>
              <w:jc w:val="center"/>
              <w:rPr>
                <w:rFonts w:eastAsia="Calibri"/>
              </w:rPr>
            </w:pPr>
            <w:r>
              <w:rPr>
                <w:rFonts w:eastAsia="Calibri" w:hint="cs"/>
                <w:rtl/>
              </w:rPr>
              <w:t>ضخامت (متر)</w:t>
            </w:r>
          </w:p>
        </w:tc>
        <w:tc>
          <w:tcPr>
            <w:tcW w:w="2188" w:type="dxa"/>
            <w:vAlign w:val="center"/>
          </w:tcPr>
          <w:p w14:paraId="66B845D5" w14:textId="77777777" w:rsidR="00803A0A" w:rsidRDefault="00803A0A" w:rsidP="00462C96">
            <w:pPr>
              <w:jc w:val="center"/>
              <w:rPr>
                <w:rFonts w:eastAsia="Calibri"/>
              </w:rPr>
            </w:pPr>
            <w:r>
              <w:rPr>
                <w:rFonts w:eastAsia="Calibri" w:hint="cs"/>
                <w:rtl/>
              </w:rPr>
              <w:t>وزن واحد سطح</w:t>
            </w:r>
            <w:r>
              <w:rPr>
                <w:rFonts w:ascii="Calibri" w:hAnsi="Calibri" w:cs="B Nazanin" w:hint="cs"/>
                <w:rtl/>
              </w:rPr>
              <w:t xml:space="preserve"> (کیلوگرم بر مترمربع)</w:t>
            </w:r>
          </w:p>
        </w:tc>
      </w:tr>
      <w:tr w:rsidR="00803A0A" w:rsidRPr="006C5AD7" w14:paraId="21411AB3" w14:textId="77777777" w:rsidTr="00462C96">
        <w:trPr>
          <w:jc w:val="center"/>
        </w:trPr>
        <w:tc>
          <w:tcPr>
            <w:tcW w:w="2222" w:type="dxa"/>
            <w:shd w:val="clear" w:color="auto" w:fill="E7E6E6" w:themeFill="background2"/>
            <w:vAlign w:val="center"/>
          </w:tcPr>
          <w:p w14:paraId="4E639AED" w14:textId="77777777" w:rsidR="00803A0A" w:rsidRDefault="00803A0A" w:rsidP="00462C96">
            <w:pPr>
              <w:jc w:val="center"/>
              <w:rPr>
                <w:rFonts w:cs="B Nazanin"/>
                <w:sz w:val="26"/>
                <w:szCs w:val="26"/>
                <w:rtl/>
              </w:rPr>
            </w:pPr>
            <w:r>
              <w:rPr>
                <w:rFonts w:cs="B Nazanin" w:hint="cs"/>
                <w:sz w:val="26"/>
                <w:szCs w:val="26"/>
                <w:rtl/>
              </w:rPr>
              <w:t>ورق موج‌دار از جنس گالوانیزه</w:t>
            </w:r>
          </w:p>
        </w:tc>
        <w:tc>
          <w:tcPr>
            <w:tcW w:w="2647" w:type="dxa"/>
            <w:vAlign w:val="center"/>
          </w:tcPr>
          <w:p w14:paraId="5E3B55A1" w14:textId="77777777" w:rsidR="00803A0A" w:rsidRPr="00173179" w:rsidRDefault="00803A0A" w:rsidP="00462C96">
            <w:pPr>
              <w:jc w:val="center"/>
              <w:rPr>
                <w:rFonts w:cs="B Nazanin"/>
                <w:i/>
              </w:rPr>
            </w:pPr>
            <w:r>
              <w:rPr>
                <w:rFonts w:cs="B Nazanin" w:hint="cs"/>
                <w:i/>
                <w:rtl/>
              </w:rPr>
              <w:t>7850</w:t>
            </w:r>
          </w:p>
        </w:tc>
        <w:tc>
          <w:tcPr>
            <w:tcW w:w="2188" w:type="dxa"/>
            <w:vAlign w:val="center"/>
          </w:tcPr>
          <w:p w14:paraId="2550F208" w14:textId="77777777" w:rsidR="00803A0A" w:rsidRDefault="00803A0A" w:rsidP="00462C96">
            <w:pPr>
              <w:jc w:val="center"/>
              <w:rPr>
                <w:rFonts w:eastAsia="Calibri"/>
              </w:rPr>
            </w:pPr>
            <w:r>
              <w:rPr>
                <w:rFonts w:eastAsia="Calibri" w:hint="cs"/>
                <w:rtl/>
              </w:rPr>
              <w:t>0.002</w:t>
            </w:r>
          </w:p>
        </w:tc>
        <w:tc>
          <w:tcPr>
            <w:tcW w:w="2188" w:type="dxa"/>
            <w:vAlign w:val="center"/>
          </w:tcPr>
          <w:p w14:paraId="2D61F001" w14:textId="77777777" w:rsidR="00803A0A" w:rsidRDefault="00803A0A" w:rsidP="00462C96">
            <w:pPr>
              <w:jc w:val="center"/>
              <w:rPr>
                <w:rFonts w:eastAsia="Calibri"/>
              </w:rPr>
            </w:pPr>
            <w:r>
              <w:rPr>
                <w:rFonts w:eastAsia="Calibri" w:hint="cs"/>
                <w:rtl/>
              </w:rPr>
              <w:t>15.7</w:t>
            </w:r>
          </w:p>
        </w:tc>
      </w:tr>
      <w:tr w:rsidR="00803A0A" w:rsidRPr="006C5AD7" w14:paraId="52D1A2DE" w14:textId="77777777" w:rsidTr="00462C96">
        <w:trPr>
          <w:jc w:val="center"/>
        </w:trPr>
        <w:tc>
          <w:tcPr>
            <w:tcW w:w="2222" w:type="dxa"/>
            <w:shd w:val="clear" w:color="auto" w:fill="E7E6E6" w:themeFill="background2"/>
            <w:vAlign w:val="center"/>
          </w:tcPr>
          <w:p w14:paraId="59AA11AE" w14:textId="77777777" w:rsidR="00803A0A" w:rsidRDefault="00803A0A" w:rsidP="00462C96">
            <w:pPr>
              <w:jc w:val="center"/>
              <w:rPr>
                <w:rFonts w:cs="B Nazanin"/>
                <w:sz w:val="26"/>
                <w:szCs w:val="26"/>
                <w:rtl/>
              </w:rPr>
            </w:pPr>
            <w:r>
              <w:rPr>
                <w:rFonts w:cs="B Nazanin" w:hint="cs"/>
                <w:sz w:val="26"/>
                <w:szCs w:val="26"/>
                <w:rtl/>
              </w:rPr>
              <w:t>پشم شیشه</w:t>
            </w:r>
          </w:p>
        </w:tc>
        <w:tc>
          <w:tcPr>
            <w:tcW w:w="2647" w:type="dxa"/>
            <w:vAlign w:val="center"/>
          </w:tcPr>
          <w:p w14:paraId="6C751314" w14:textId="77777777" w:rsidR="00803A0A" w:rsidRPr="006C5AD7" w:rsidRDefault="00803A0A" w:rsidP="00462C96">
            <w:pPr>
              <w:jc w:val="center"/>
              <w:rPr>
                <w:rFonts w:cs="B Nazanin"/>
                <w:rtl/>
              </w:rPr>
            </w:pPr>
            <w:r>
              <w:rPr>
                <w:rFonts w:cs="B Nazanin" w:hint="cs"/>
                <w:rtl/>
              </w:rPr>
              <w:t>100</w:t>
            </w:r>
          </w:p>
        </w:tc>
        <w:tc>
          <w:tcPr>
            <w:tcW w:w="2188" w:type="dxa"/>
            <w:vAlign w:val="center"/>
          </w:tcPr>
          <w:p w14:paraId="6269E26C" w14:textId="77777777" w:rsidR="00803A0A" w:rsidRDefault="00803A0A" w:rsidP="00462C96">
            <w:pPr>
              <w:jc w:val="center"/>
              <w:rPr>
                <w:rFonts w:eastAsia="Calibri"/>
              </w:rPr>
            </w:pPr>
            <w:r>
              <w:rPr>
                <w:rFonts w:eastAsia="Calibri" w:hint="cs"/>
                <w:rtl/>
              </w:rPr>
              <w:t>0.05</w:t>
            </w:r>
          </w:p>
        </w:tc>
        <w:tc>
          <w:tcPr>
            <w:tcW w:w="2188" w:type="dxa"/>
            <w:vAlign w:val="center"/>
          </w:tcPr>
          <w:p w14:paraId="13202254" w14:textId="77777777" w:rsidR="00803A0A" w:rsidRDefault="00803A0A" w:rsidP="00462C96">
            <w:pPr>
              <w:jc w:val="center"/>
              <w:rPr>
                <w:rFonts w:eastAsia="Calibri"/>
              </w:rPr>
            </w:pPr>
            <w:r>
              <w:rPr>
                <w:rFonts w:eastAsia="Calibri" w:hint="cs"/>
                <w:rtl/>
              </w:rPr>
              <w:t>5.0</w:t>
            </w:r>
          </w:p>
        </w:tc>
      </w:tr>
      <w:tr w:rsidR="00803A0A" w:rsidRPr="006C5AD7" w14:paraId="01C9C49C" w14:textId="77777777" w:rsidTr="00462C96">
        <w:trPr>
          <w:jc w:val="center"/>
        </w:trPr>
        <w:tc>
          <w:tcPr>
            <w:tcW w:w="2222" w:type="dxa"/>
            <w:shd w:val="clear" w:color="auto" w:fill="E7E6E6" w:themeFill="background2"/>
            <w:vAlign w:val="center"/>
          </w:tcPr>
          <w:p w14:paraId="4F61FAE2" w14:textId="77777777" w:rsidR="00803A0A" w:rsidRDefault="00803A0A" w:rsidP="00462C96">
            <w:pPr>
              <w:jc w:val="center"/>
              <w:rPr>
                <w:rFonts w:cs="B Nazanin"/>
                <w:sz w:val="26"/>
                <w:szCs w:val="26"/>
                <w:rtl/>
              </w:rPr>
            </w:pPr>
            <w:r>
              <w:rPr>
                <w:rFonts w:cs="B Nazanin" w:hint="cs"/>
                <w:sz w:val="26"/>
                <w:szCs w:val="26"/>
                <w:rtl/>
              </w:rPr>
              <w:t xml:space="preserve">تور مرغی </w:t>
            </w:r>
          </w:p>
        </w:tc>
        <w:tc>
          <w:tcPr>
            <w:tcW w:w="4835" w:type="dxa"/>
            <w:gridSpan w:val="2"/>
            <w:vAlign w:val="center"/>
          </w:tcPr>
          <w:p w14:paraId="7CE2A0F1" w14:textId="77777777" w:rsidR="00803A0A" w:rsidRDefault="00803A0A" w:rsidP="00462C96">
            <w:pPr>
              <w:jc w:val="center"/>
              <w:rPr>
                <w:rFonts w:eastAsia="Calibri"/>
              </w:rPr>
            </w:pPr>
            <w:r>
              <w:rPr>
                <w:rFonts w:eastAsia="Calibri" w:hint="cs"/>
                <w:rtl/>
              </w:rPr>
              <w:t>---</w:t>
            </w:r>
          </w:p>
        </w:tc>
        <w:tc>
          <w:tcPr>
            <w:tcW w:w="2188" w:type="dxa"/>
            <w:vAlign w:val="center"/>
          </w:tcPr>
          <w:p w14:paraId="1D452C86" w14:textId="77777777" w:rsidR="00803A0A" w:rsidRDefault="00803A0A" w:rsidP="00462C96">
            <w:pPr>
              <w:jc w:val="center"/>
              <w:rPr>
                <w:rFonts w:eastAsia="Calibri"/>
              </w:rPr>
            </w:pPr>
            <w:r>
              <w:rPr>
                <w:rFonts w:eastAsia="Calibri" w:hint="cs"/>
                <w:rtl/>
              </w:rPr>
              <w:t>0.3</w:t>
            </w:r>
          </w:p>
        </w:tc>
      </w:tr>
      <w:tr w:rsidR="00803A0A" w:rsidRPr="006C5AD7" w14:paraId="48310FDD" w14:textId="77777777" w:rsidTr="00462C96">
        <w:trPr>
          <w:jc w:val="center"/>
        </w:trPr>
        <w:tc>
          <w:tcPr>
            <w:tcW w:w="2222" w:type="dxa"/>
            <w:shd w:val="clear" w:color="auto" w:fill="E7E6E6" w:themeFill="background2"/>
            <w:vAlign w:val="center"/>
          </w:tcPr>
          <w:p w14:paraId="3488436E" w14:textId="77777777" w:rsidR="00803A0A" w:rsidRDefault="00803A0A" w:rsidP="00462C96">
            <w:pPr>
              <w:jc w:val="center"/>
              <w:rPr>
                <w:rFonts w:cs="B Nazanin"/>
                <w:sz w:val="26"/>
                <w:szCs w:val="26"/>
                <w:rtl/>
              </w:rPr>
            </w:pPr>
            <w:r>
              <w:rPr>
                <w:rFonts w:cs="B Nazanin" w:hint="cs"/>
                <w:sz w:val="26"/>
                <w:szCs w:val="26"/>
                <w:rtl/>
              </w:rPr>
              <w:t>وزن لاپه‌ها</w:t>
            </w:r>
          </w:p>
        </w:tc>
        <w:tc>
          <w:tcPr>
            <w:tcW w:w="4835" w:type="dxa"/>
            <w:gridSpan w:val="2"/>
            <w:vAlign w:val="center"/>
          </w:tcPr>
          <w:p w14:paraId="6A8F93A0" w14:textId="77777777" w:rsidR="00803A0A" w:rsidRDefault="00803A0A" w:rsidP="00462C96">
            <w:pPr>
              <w:jc w:val="center"/>
              <w:rPr>
                <w:rFonts w:eastAsia="Calibri"/>
              </w:rPr>
            </w:pPr>
            <w:r>
              <w:rPr>
                <w:rFonts w:eastAsia="Calibri" w:hint="cs"/>
                <w:rtl/>
              </w:rPr>
              <w:t>---</w:t>
            </w:r>
          </w:p>
        </w:tc>
        <w:tc>
          <w:tcPr>
            <w:tcW w:w="2188" w:type="dxa"/>
            <w:vAlign w:val="center"/>
          </w:tcPr>
          <w:p w14:paraId="211F489A" w14:textId="77777777" w:rsidR="00803A0A" w:rsidRDefault="00803A0A" w:rsidP="00462C96">
            <w:pPr>
              <w:jc w:val="center"/>
              <w:rPr>
                <w:rFonts w:eastAsia="Calibri"/>
              </w:rPr>
            </w:pPr>
            <w:r>
              <w:rPr>
                <w:rFonts w:eastAsia="Calibri" w:hint="cs"/>
                <w:rtl/>
              </w:rPr>
              <w:t>25.0</w:t>
            </w:r>
          </w:p>
        </w:tc>
      </w:tr>
      <w:tr w:rsidR="00803A0A" w:rsidRPr="006C5AD7" w14:paraId="3A2880A5" w14:textId="77777777" w:rsidTr="00462C96">
        <w:trPr>
          <w:jc w:val="center"/>
        </w:trPr>
        <w:tc>
          <w:tcPr>
            <w:tcW w:w="2222" w:type="dxa"/>
            <w:shd w:val="clear" w:color="auto" w:fill="E7E6E6" w:themeFill="background2"/>
            <w:vAlign w:val="center"/>
          </w:tcPr>
          <w:p w14:paraId="1D3A7BE9" w14:textId="77777777" w:rsidR="00803A0A" w:rsidRDefault="00803A0A" w:rsidP="00462C96">
            <w:pPr>
              <w:jc w:val="center"/>
              <w:rPr>
                <w:rFonts w:cs="B Nazanin"/>
                <w:sz w:val="26"/>
                <w:szCs w:val="26"/>
                <w:rtl/>
              </w:rPr>
            </w:pPr>
            <w:r>
              <w:rPr>
                <w:rFonts w:cs="B Nazanin" w:hint="cs"/>
                <w:sz w:val="26"/>
                <w:szCs w:val="26"/>
                <w:rtl/>
              </w:rPr>
              <w:t>مجموع</w:t>
            </w:r>
          </w:p>
        </w:tc>
        <w:tc>
          <w:tcPr>
            <w:tcW w:w="4835" w:type="dxa"/>
            <w:gridSpan w:val="2"/>
            <w:vAlign w:val="center"/>
          </w:tcPr>
          <w:p w14:paraId="67B05F53" w14:textId="77777777" w:rsidR="00803A0A" w:rsidRDefault="00803A0A" w:rsidP="00462C96">
            <w:pPr>
              <w:jc w:val="center"/>
              <w:rPr>
                <w:rFonts w:eastAsia="Calibri"/>
              </w:rPr>
            </w:pPr>
            <w:r>
              <w:rPr>
                <w:rFonts w:eastAsia="Calibri" w:hint="cs"/>
                <w:rtl/>
              </w:rPr>
              <w:t>---</w:t>
            </w:r>
          </w:p>
        </w:tc>
        <w:tc>
          <w:tcPr>
            <w:tcW w:w="2188" w:type="dxa"/>
            <w:vAlign w:val="center"/>
          </w:tcPr>
          <w:p w14:paraId="7445F081" w14:textId="77777777" w:rsidR="00803A0A" w:rsidRDefault="00803A0A" w:rsidP="00462C96">
            <w:pPr>
              <w:jc w:val="center"/>
              <w:rPr>
                <w:rFonts w:eastAsia="Calibri"/>
                <w:rtl/>
              </w:rPr>
            </w:pPr>
            <w:r>
              <w:rPr>
                <w:rFonts w:eastAsia="Calibri" w:hint="cs"/>
                <w:rtl/>
              </w:rPr>
              <w:t>46.0</w:t>
            </w:r>
          </w:p>
        </w:tc>
      </w:tr>
    </w:tbl>
    <w:p w14:paraId="3EDC167A" w14:textId="77777777" w:rsidR="00803A0A" w:rsidRDefault="00803A0A" w:rsidP="00803A0A">
      <w:pPr>
        <w:rPr>
          <w:rFonts w:cs="B Nazanin"/>
          <w:sz w:val="26"/>
          <w:szCs w:val="26"/>
          <w:rtl/>
        </w:rPr>
      </w:pPr>
    </w:p>
    <w:p w14:paraId="1C572CAD" w14:textId="77777777" w:rsidR="00803A0A" w:rsidRDefault="00803A0A" w:rsidP="00803A0A">
      <w:pPr>
        <w:pStyle w:val="BodyText"/>
        <w:rPr>
          <w:rtl/>
        </w:rPr>
      </w:pPr>
      <w:r>
        <w:rPr>
          <w:rFonts w:hint="cs"/>
          <w:rtl/>
        </w:rPr>
        <w:t>بار مرده وارد بر قاب‌های میانی:</w:t>
      </w:r>
    </w:p>
    <w:p w14:paraId="5759A0F8" w14:textId="77777777" w:rsidR="00803A0A" w:rsidRPr="006D3566" w:rsidRDefault="00803A0A" w:rsidP="00803A0A">
      <w:pPr>
        <w:rPr>
          <w:rFonts w:cs="B Nazanin"/>
          <w:i/>
          <w:sz w:val="26"/>
          <w:szCs w:val="26"/>
          <w:rtl/>
        </w:rPr>
      </w:pPr>
      <m:oMathPara>
        <m:oMathParaPr>
          <m:jc m:val="left"/>
        </m:oMathParaPr>
        <m:oMath>
          <m:r>
            <w:rPr>
              <w:rFonts w:ascii="Cambria Math" w:hAnsi="Cambria Math" w:cs="B Nazanin"/>
              <w:sz w:val="26"/>
              <w:szCs w:val="26"/>
            </w:rPr>
            <m:t>Dead=46</m:t>
          </m:r>
          <m:r>
            <w:rPr>
              <w:rFonts w:ascii="Cambria Math" w:hAnsi="Cambria Math" w:cs="B Nazanin"/>
            </w:rPr>
            <m:t xml:space="preserve"> </m:t>
          </m:r>
          <m:f>
            <m:fPr>
              <m:ctrlPr>
                <w:rPr>
                  <w:rFonts w:ascii="Cambria Math" w:hAnsi="Cambria Math" w:cs="B Nazanin"/>
                  <w:i/>
                </w:rPr>
              </m:ctrlPr>
            </m:fPr>
            <m:num>
              <m:r>
                <w:rPr>
                  <w:rFonts w:ascii="Cambria Math" w:hAnsi="Cambria Math" w:cs="B Nazanin"/>
                </w:rPr>
                <m:t>Kg</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2</m:t>
                  </m:r>
                </m:sup>
              </m:sSup>
            </m:den>
          </m:f>
          <m:r>
            <w:rPr>
              <w:rFonts w:ascii="Cambria Math" w:hAnsi="Cambria Math" w:cs="B Nazanin"/>
              <w:sz w:val="26"/>
              <w:szCs w:val="26"/>
            </w:rPr>
            <m:t xml:space="preserve">×6 m=276 </m:t>
          </m:r>
          <m:f>
            <m:fPr>
              <m:ctrlPr>
                <w:rPr>
                  <w:rFonts w:ascii="Cambria Math" w:hAnsi="Cambria Math" w:cs="B Nazanin"/>
                  <w:i/>
                </w:rPr>
              </m:ctrlPr>
            </m:fPr>
            <m:num>
              <m:r>
                <w:rPr>
                  <w:rFonts w:ascii="Cambria Math" w:hAnsi="Cambria Math" w:cs="B Nazanin"/>
                </w:rPr>
                <m:t>Kg</m:t>
              </m:r>
            </m:num>
            <m:den>
              <m:r>
                <w:rPr>
                  <w:rFonts w:ascii="Cambria Math" w:hAnsi="Cambria Math" w:cs="B Nazanin"/>
                </w:rPr>
                <m:t>m</m:t>
              </m:r>
            </m:den>
          </m:f>
        </m:oMath>
      </m:oMathPara>
    </w:p>
    <w:p w14:paraId="248125CF" w14:textId="77777777" w:rsidR="00803A0A" w:rsidRDefault="00803A0A" w:rsidP="00803A0A">
      <w:pPr>
        <w:pStyle w:val="BodyText"/>
        <w:rPr>
          <w:rtl/>
        </w:rPr>
      </w:pPr>
      <w:r>
        <w:rPr>
          <w:rFonts w:hint="cs"/>
          <w:rtl/>
        </w:rPr>
        <w:t>بار مرده وارد بر قاب‌های انتهایی:</w:t>
      </w:r>
    </w:p>
    <w:p w14:paraId="09943644" w14:textId="77777777" w:rsidR="00803A0A" w:rsidRPr="006D3566" w:rsidRDefault="00803A0A" w:rsidP="00803A0A">
      <w:pPr>
        <w:rPr>
          <w:rFonts w:cs="B Nazanin"/>
          <w:sz w:val="26"/>
          <w:szCs w:val="26"/>
          <w:rtl/>
        </w:rPr>
      </w:pPr>
      <m:oMathPara>
        <m:oMathParaPr>
          <m:jc m:val="left"/>
        </m:oMathParaPr>
        <m:oMath>
          <m:r>
            <w:rPr>
              <w:rFonts w:ascii="Cambria Math" w:hAnsi="Cambria Math" w:cs="B Nazanin"/>
              <w:sz w:val="26"/>
              <w:szCs w:val="26"/>
            </w:rPr>
            <m:t>Dead=46</m:t>
          </m:r>
          <m:r>
            <w:rPr>
              <w:rFonts w:ascii="Cambria Math" w:hAnsi="Cambria Math" w:cs="B Nazanin"/>
            </w:rPr>
            <m:t xml:space="preserve"> </m:t>
          </m:r>
          <m:f>
            <m:fPr>
              <m:ctrlPr>
                <w:rPr>
                  <w:rFonts w:ascii="Cambria Math" w:hAnsi="Cambria Math" w:cs="B Nazanin"/>
                  <w:i/>
                </w:rPr>
              </m:ctrlPr>
            </m:fPr>
            <m:num>
              <m:r>
                <w:rPr>
                  <w:rFonts w:ascii="Cambria Math" w:hAnsi="Cambria Math" w:cs="B Nazanin"/>
                </w:rPr>
                <m:t>Kg</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2</m:t>
                  </m:r>
                </m:sup>
              </m:sSup>
            </m:den>
          </m:f>
          <m:r>
            <w:rPr>
              <w:rFonts w:ascii="Cambria Math" w:hAnsi="Cambria Math" w:cs="B Nazanin"/>
              <w:sz w:val="26"/>
              <w:szCs w:val="26"/>
            </w:rPr>
            <m:t xml:space="preserve">×3 m=138 </m:t>
          </m:r>
          <m:f>
            <m:fPr>
              <m:ctrlPr>
                <w:rPr>
                  <w:rFonts w:ascii="Cambria Math" w:hAnsi="Cambria Math" w:cs="B Nazanin"/>
                  <w:i/>
                </w:rPr>
              </m:ctrlPr>
            </m:fPr>
            <m:num>
              <m:r>
                <w:rPr>
                  <w:rFonts w:ascii="Cambria Math" w:hAnsi="Cambria Math" w:cs="B Nazanin"/>
                </w:rPr>
                <m:t>Kg</m:t>
              </m:r>
            </m:num>
            <m:den>
              <m:r>
                <w:rPr>
                  <w:rFonts w:ascii="Cambria Math" w:hAnsi="Cambria Math" w:cs="B Nazanin"/>
                </w:rPr>
                <m:t>m</m:t>
              </m:r>
            </m:den>
          </m:f>
        </m:oMath>
      </m:oMathPara>
    </w:p>
    <w:p w14:paraId="15F28DCC" w14:textId="77777777" w:rsidR="00803A0A" w:rsidRDefault="00803A0A" w:rsidP="00803A0A">
      <w:pPr>
        <w:rPr>
          <w:rFonts w:cs="B Nazanin"/>
          <w:sz w:val="26"/>
          <w:szCs w:val="26"/>
        </w:rPr>
      </w:pPr>
    </w:p>
    <w:p w14:paraId="2C972B31" w14:textId="1F641004" w:rsidR="00803A0A" w:rsidRDefault="00BC5F82" w:rsidP="00BC5F82">
      <w:pPr>
        <w:pStyle w:val="Heading3"/>
        <w:rPr>
          <w:rtl/>
        </w:rPr>
      </w:pPr>
      <w:bookmarkStart w:id="192" w:name="_Toc206948504"/>
      <w:r w:rsidRPr="00BC5F82">
        <w:rPr>
          <w:rtl/>
        </w:rPr>
        <w:t>جزئ</w:t>
      </w:r>
      <w:r w:rsidRPr="00BC5F82">
        <w:rPr>
          <w:rFonts w:hint="cs"/>
          <w:rtl/>
        </w:rPr>
        <w:t>ی</w:t>
      </w:r>
      <w:r w:rsidRPr="00BC5F82">
        <w:rPr>
          <w:rFonts w:hint="eastAsia"/>
          <w:rtl/>
        </w:rPr>
        <w:t>ات</w:t>
      </w:r>
      <w:r w:rsidRPr="00BC5F82">
        <w:rPr>
          <w:rtl/>
        </w:rPr>
        <w:t xml:space="preserve"> بارگذار</w:t>
      </w:r>
      <w:r w:rsidRPr="00BC5F82">
        <w:rPr>
          <w:rFonts w:hint="cs"/>
          <w:rtl/>
        </w:rPr>
        <w:t>ی</w:t>
      </w:r>
      <w:r w:rsidRPr="00BC5F82">
        <w:rPr>
          <w:rtl/>
        </w:rPr>
        <w:t xml:space="preserve"> د</w:t>
      </w:r>
      <w:r w:rsidRPr="00BC5F82">
        <w:rPr>
          <w:rFonts w:hint="cs"/>
          <w:rtl/>
        </w:rPr>
        <w:t>ی</w:t>
      </w:r>
      <w:r w:rsidRPr="00BC5F82">
        <w:rPr>
          <w:rFonts w:hint="eastAsia"/>
          <w:rtl/>
        </w:rPr>
        <w:t>وار</w:t>
      </w:r>
      <w:r w:rsidRPr="00BC5F82">
        <w:rPr>
          <w:rtl/>
        </w:rPr>
        <w:t xml:space="preserve"> 40 سانت</w:t>
      </w:r>
      <w:r w:rsidRPr="00BC5F82">
        <w:rPr>
          <w:rFonts w:hint="cs"/>
          <w:rtl/>
        </w:rPr>
        <w:t>ی‌</w:t>
      </w:r>
      <w:r w:rsidRPr="00BC5F82">
        <w:rPr>
          <w:rFonts w:hint="eastAsia"/>
          <w:rtl/>
        </w:rPr>
        <w:t>متر</w:t>
      </w:r>
      <w:r w:rsidRPr="00BC5F82">
        <w:rPr>
          <w:rFonts w:hint="cs"/>
          <w:rtl/>
        </w:rPr>
        <w:t>ی</w:t>
      </w:r>
      <w:r w:rsidRPr="00BC5F82">
        <w:rPr>
          <w:rtl/>
        </w:rPr>
        <w:t xml:space="preserve"> ب</w:t>
      </w:r>
      <w:r w:rsidRPr="00BC5F82">
        <w:rPr>
          <w:rFonts w:hint="cs"/>
          <w:rtl/>
        </w:rPr>
        <w:t>ی</w:t>
      </w:r>
      <w:r w:rsidRPr="00BC5F82">
        <w:rPr>
          <w:rFonts w:hint="eastAsia"/>
          <w:rtl/>
        </w:rPr>
        <w:t>رون</w:t>
      </w:r>
      <w:r w:rsidRPr="00BC5F82">
        <w:rPr>
          <w:rFonts w:hint="cs"/>
          <w:rtl/>
        </w:rPr>
        <w:t>ی</w:t>
      </w:r>
      <w:bookmarkEnd w:id="192"/>
    </w:p>
    <w:p w14:paraId="394C6E76" w14:textId="77777777" w:rsidR="00BC5F82" w:rsidRPr="00044FDF" w:rsidRDefault="00BC5F82" w:rsidP="00BC5F82">
      <w:pPr>
        <w:pStyle w:val="BodyText"/>
        <w:rPr>
          <w:rtl/>
        </w:rPr>
      </w:pPr>
      <w:r w:rsidRPr="00044FDF">
        <w:rPr>
          <w:rFonts w:hint="cs"/>
          <w:rtl/>
        </w:rPr>
        <w:t>طبق جدول پ 6-1-2 مبحث ششم مقررات ملی ساختمان، جرم واحد حجم دیوار با آجرکاری با آجر فشاری یا بلوک و ملات ماسه سیمان برابر با 1850 کیلوگرم بر مترمکعب می‌باشد و ضخامت دیوار بیرونی در این پروژه برابر با 40 سانتی‌متر می‌باشد.</w:t>
      </w:r>
    </w:p>
    <w:p w14:paraId="4436836D" w14:textId="77777777" w:rsidR="00BC5F82" w:rsidRPr="00044FDF" w:rsidRDefault="00BC5F82" w:rsidP="00BC5F82">
      <w:pPr>
        <w:rPr>
          <w:rFonts w:cs="B Nazanin"/>
          <w:i/>
          <w:color w:val="FF0000"/>
          <w:sz w:val="26"/>
          <w:szCs w:val="26"/>
          <w:rtl/>
        </w:rPr>
      </w:pPr>
      <m:oMathPara>
        <m:oMathParaPr>
          <m:jc m:val="left"/>
        </m:oMathParaPr>
        <m:oMath>
          <m:r>
            <w:rPr>
              <w:rFonts w:ascii="Cambria Math" w:hAnsi="Cambria Math" w:cs="B Nazanin"/>
              <w:sz w:val="26"/>
              <w:szCs w:val="26"/>
            </w:rPr>
            <m:t xml:space="preserve">Wall=1850 </m:t>
          </m:r>
          <m:f>
            <m:fPr>
              <m:ctrlPr>
                <w:rPr>
                  <w:rFonts w:ascii="Cambria Math" w:hAnsi="Cambria Math" w:cs="B Nazanin"/>
                  <w:i/>
                  <w:sz w:val="26"/>
                  <w:szCs w:val="26"/>
                </w:rPr>
              </m:ctrlPr>
            </m:fPr>
            <m:num>
              <m:r>
                <w:rPr>
                  <w:rFonts w:ascii="Cambria Math" w:hAnsi="Cambria Math" w:cs="B Nazanin"/>
                  <w:sz w:val="26"/>
                  <w:szCs w:val="26"/>
                </w:rPr>
                <m:t>Kg</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3</m:t>
                  </m:r>
                </m:sup>
              </m:sSup>
            </m:den>
          </m:f>
          <m:r>
            <w:rPr>
              <w:rFonts w:ascii="Cambria Math" w:hAnsi="Cambria Math" w:cs="B Nazanin"/>
              <w:sz w:val="26"/>
              <w:szCs w:val="26"/>
            </w:rPr>
            <m:t xml:space="preserve">×0.4 m=740 </m:t>
          </m:r>
          <m:f>
            <m:fPr>
              <m:ctrlPr>
                <w:rPr>
                  <w:rFonts w:ascii="Cambria Math" w:hAnsi="Cambria Math" w:cs="B Nazanin"/>
                  <w:i/>
                  <w:sz w:val="26"/>
                  <w:szCs w:val="26"/>
                </w:rPr>
              </m:ctrlPr>
            </m:fPr>
            <m:num>
              <m:r>
                <w:rPr>
                  <w:rFonts w:ascii="Cambria Math" w:hAnsi="Cambria Math" w:cs="B Nazanin"/>
                  <w:sz w:val="26"/>
                  <w:szCs w:val="26"/>
                </w:rPr>
                <m:t>Kg</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2</m:t>
                  </m:r>
                </m:sup>
              </m:sSup>
            </m:den>
          </m:f>
        </m:oMath>
      </m:oMathPara>
    </w:p>
    <w:p w14:paraId="6BF84518" w14:textId="77777777" w:rsidR="00162B35" w:rsidRDefault="00162B35" w:rsidP="00BC5F82">
      <w:pPr>
        <w:pStyle w:val="BodyText"/>
        <w:rPr>
          <w:rtl/>
        </w:rPr>
      </w:pPr>
    </w:p>
    <w:p w14:paraId="26E40358" w14:textId="2E7FA26E" w:rsidR="00162B35" w:rsidRPr="00044FDF" w:rsidRDefault="00BC5F82" w:rsidP="00162B35">
      <w:pPr>
        <w:pStyle w:val="BodyText"/>
        <w:rPr>
          <w:rtl/>
        </w:rPr>
      </w:pPr>
      <w:r w:rsidRPr="00044FDF">
        <w:rPr>
          <w:rFonts w:hint="cs"/>
          <w:rtl/>
        </w:rPr>
        <w:t>چون دیوارهای سوله متکی بر زمین هستند، بنابراین در حالت عادی باری به سازه اعمال نمی‌کنند. اما به دلیل پیوستگی قاب و دیوار هنگام زلزله، جرم دیوارها در تعیین نیروی زلزله موثر خواهد بود. البته با توجه به شیب‌دار بودن قاب، سهم ستون‌های قاب‌های ابتدایی و انتهایی سوله قدری بیشتر است که در جهت ساده‌سازی از آن صرف نظر شده است. جهت محاسبه بار واحد طول دیوار کافی است طول بارگیری هر ستون را در وزن واحد سطح دیوار ضرب کنیم و به صورت مثلثی که در کف صفر و در بالا به حداکثر اعمال می‌شود.</w:t>
      </w:r>
    </w:p>
    <w:p w14:paraId="5588B919" w14:textId="77777777" w:rsidR="00BC5F82" w:rsidRPr="00044FDF" w:rsidRDefault="00BC5F82" w:rsidP="00BC5F82">
      <w:pPr>
        <w:pStyle w:val="BodyText"/>
        <w:rPr>
          <w:rtl/>
        </w:rPr>
      </w:pPr>
      <w:r w:rsidRPr="00044FDF">
        <w:rPr>
          <w:rFonts w:hint="cs"/>
          <w:rtl/>
        </w:rPr>
        <w:t>برای ستون‌های قاب‌های میانی:</w:t>
      </w:r>
    </w:p>
    <w:p w14:paraId="7931D9E8" w14:textId="77777777" w:rsidR="00BC5F82" w:rsidRPr="00BC5F82" w:rsidRDefault="00BC5F82" w:rsidP="00BC5F82">
      <w:pPr>
        <w:rPr>
          <w:rFonts w:eastAsiaTheme="minorEastAsia" w:cs="B Nazanin"/>
          <w:i/>
          <w:color w:val="FF0000"/>
          <w:sz w:val="26"/>
          <w:szCs w:val="26"/>
        </w:rPr>
      </w:pPr>
      <m:oMathPara>
        <m:oMathParaPr>
          <m:jc m:val="left"/>
        </m:oMathParaPr>
        <m:oMath>
          <m:r>
            <w:rPr>
              <w:rFonts w:ascii="Cambria Math" w:eastAsiaTheme="minorEastAsia" w:hAnsi="Cambria Math" w:cs="B Nazanin" w:hint="cs"/>
              <w:sz w:val="26"/>
              <w:szCs w:val="26"/>
            </w:rPr>
            <m:t xml:space="preserve">Wall=740 </m:t>
          </m:r>
          <m:f>
            <m:fPr>
              <m:ctrlPr>
                <w:rPr>
                  <w:rFonts w:ascii="Cambria Math" w:hAnsi="Cambria Math" w:cs="B Nazanin" w:hint="cs"/>
                  <w:i/>
                  <w:sz w:val="26"/>
                  <w:szCs w:val="26"/>
                </w:rPr>
              </m:ctrlPr>
            </m:fPr>
            <m:num>
              <m:r>
                <w:rPr>
                  <w:rFonts w:ascii="Cambria Math" w:hAnsi="Cambria Math" w:cs="B Nazanin" w:hint="cs"/>
                  <w:sz w:val="26"/>
                  <w:szCs w:val="26"/>
                </w:rPr>
                <m:t>Kg</m:t>
              </m:r>
            </m:num>
            <m:den>
              <m:sSup>
                <m:sSupPr>
                  <m:ctrlPr>
                    <w:rPr>
                      <w:rFonts w:ascii="Cambria Math" w:hAnsi="Cambria Math" w:cs="B Nazanin" w:hint="cs"/>
                      <w:i/>
                      <w:sz w:val="26"/>
                      <w:szCs w:val="26"/>
                    </w:rPr>
                  </m:ctrlPr>
                </m:sSupPr>
                <m:e>
                  <m:r>
                    <w:rPr>
                      <w:rFonts w:ascii="Cambria Math" w:hAnsi="Cambria Math" w:cs="B Nazanin" w:hint="cs"/>
                      <w:sz w:val="26"/>
                      <w:szCs w:val="26"/>
                    </w:rPr>
                    <m:t>m</m:t>
                  </m:r>
                </m:e>
                <m:sup>
                  <m:r>
                    <w:rPr>
                      <w:rFonts w:ascii="Cambria Math" w:hAnsi="Cambria Math" w:cs="B Nazanin" w:hint="cs"/>
                      <w:sz w:val="26"/>
                      <w:szCs w:val="26"/>
                    </w:rPr>
                    <m:t>2</m:t>
                  </m:r>
                </m:sup>
              </m:sSup>
            </m:den>
          </m:f>
          <m:r>
            <w:rPr>
              <w:rFonts w:ascii="Cambria Math" w:eastAsiaTheme="minorEastAsia" w:hAnsi="Cambria Math" w:cs="B Nazanin" w:hint="cs"/>
              <w:sz w:val="26"/>
              <w:szCs w:val="26"/>
            </w:rPr>
            <m:t xml:space="preserve">×6 m=4440 </m:t>
          </m:r>
          <m:f>
            <m:fPr>
              <m:ctrlPr>
                <w:rPr>
                  <w:rFonts w:ascii="Cambria Math" w:hAnsi="Cambria Math" w:cs="B Nazanin" w:hint="cs"/>
                  <w:i/>
                  <w:sz w:val="26"/>
                  <w:szCs w:val="26"/>
                </w:rPr>
              </m:ctrlPr>
            </m:fPr>
            <m:num>
              <m:r>
                <w:rPr>
                  <w:rFonts w:ascii="Cambria Math" w:hAnsi="Cambria Math" w:cs="B Nazanin" w:hint="cs"/>
                  <w:sz w:val="26"/>
                  <w:szCs w:val="26"/>
                </w:rPr>
                <m:t>Kg</m:t>
              </m:r>
            </m:num>
            <m:den>
              <m:r>
                <w:rPr>
                  <w:rFonts w:ascii="Cambria Math" w:hAnsi="Cambria Math" w:cs="B Nazanin" w:hint="cs"/>
                  <w:sz w:val="26"/>
                  <w:szCs w:val="26"/>
                </w:rPr>
                <m:t>m</m:t>
              </m:r>
            </m:den>
          </m:f>
        </m:oMath>
      </m:oMathPara>
    </w:p>
    <w:p w14:paraId="088193B8" w14:textId="77777777" w:rsidR="00BC5F82" w:rsidRPr="00044FDF" w:rsidRDefault="00BC5F82" w:rsidP="00BC5F82">
      <w:pPr>
        <w:pStyle w:val="BodyText"/>
        <w:rPr>
          <w:rtl/>
        </w:rPr>
      </w:pPr>
      <w:r w:rsidRPr="00044FDF">
        <w:rPr>
          <w:rFonts w:hint="cs"/>
          <w:rtl/>
        </w:rPr>
        <w:t>برای ستون‌های قاب‌های ابتدا و انتها:</w:t>
      </w:r>
    </w:p>
    <w:p w14:paraId="6E0CA5D3" w14:textId="77777777" w:rsidR="00BC5F82" w:rsidRPr="00044FDF" w:rsidRDefault="00BC5F82" w:rsidP="00BC5F82">
      <w:pPr>
        <w:jc w:val="center"/>
        <w:rPr>
          <w:rFonts w:cs="B Nazanin"/>
          <w:color w:val="FF0000"/>
          <w:sz w:val="26"/>
          <w:szCs w:val="26"/>
          <w:rtl/>
        </w:rPr>
      </w:pPr>
      <m:oMathPara>
        <m:oMathParaPr>
          <m:jc m:val="left"/>
        </m:oMathParaPr>
        <m:oMath>
          <m:r>
            <w:rPr>
              <w:rFonts w:ascii="Cambria Math" w:eastAsiaTheme="minorEastAsia" w:hAnsi="Cambria Math" w:cs="B Nazanin"/>
              <w:sz w:val="26"/>
              <w:szCs w:val="26"/>
            </w:rPr>
            <m:t xml:space="preserve">Wall=740 </m:t>
          </m:r>
          <m:f>
            <m:fPr>
              <m:ctrlPr>
                <w:rPr>
                  <w:rFonts w:ascii="Cambria Math" w:hAnsi="Cambria Math" w:cs="B Nazanin"/>
                  <w:i/>
                  <w:sz w:val="26"/>
                  <w:szCs w:val="26"/>
                </w:rPr>
              </m:ctrlPr>
            </m:fPr>
            <m:num>
              <m:r>
                <w:rPr>
                  <w:rFonts w:ascii="Cambria Math" w:hAnsi="Cambria Math" w:cs="B Nazanin"/>
                  <w:sz w:val="26"/>
                  <w:szCs w:val="26"/>
                </w:rPr>
                <m:t>Kg</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2</m:t>
                  </m:r>
                </m:sup>
              </m:sSup>
            </m:den>
          </m:f>
          <m:r>
            <w:rPr>
              <w:rFonts w:ascii="Cambria Math" w:eastAsiaTheme="minorEastAsia" w:hAnsi="Cambria Math" w:cs="B Nazanin"/>
              <w:sz w:val="26"/>
              <w:szCs w:val="26"/>
            </w:rPr>
            <m:t xml:space="preserve">×3 m=2220 </m:t>
          </m:r>
          <m:f>
            <m:fPr>
              <m:ctrlPr>
                <w:rPr>
                  <w:rFonts w:ascii="Cambria Math" w:hAnsi="Cambria Math" w:cs="B Nazanin"/>
                  <w:i/>
                  <w:sz w:val="26"/>
                  <w:szCs w:val="26"/>
                </w:rPr>
              </m:ctrlPr>
            </m:fPr>
            <m:num>
              <m:r>
                <w:rPr>
                  <w:rFonts w:ascii="Cambria Math" w:hAnsi="Cambria Math" w:cs="B Nazanin"/>
                  <w:sz w:val="26"/>
                  <w:szCs w:val="26"/>
                </w:rPr>
                <m:t>Kg</m:t>
              </m:r>
            </m:num>
            <m:den>
              <m:r>
                <w:rPr>
                  <w:rFonts w:ascii="Cambria Math" w:hAnsi="Cambria Math" w:cs="B Nazanin"/>
                  <w:sz w:val="26"/>
                  <w:szCs w:val="26"/>
                </w:rPr>
                <m:t>m</m:t>
              </m:r>
            </m:den>
          </m:f>
        </m:oMath>
      </m:oMathPara>
    </w:p>
    <w:p w14:paraId="0BB508AB" w14:textId="77777777" w:rsidR="00BC5F82" w:rsidRDefault="00BC5F82" w:rsidP="00BC5F82">
      <w:pPr>
        <w:rPr>
          <w:rtl/>
        </w:rPr>
      </w:pPr>
    </w:p>
    <w:p w14:paraId="136C0EF6" w14:textId="1DF715BB" w:rsidR="00D5121A" w:rsidRDefault="00D5121A" w:rsidP="00D5121A">
      <w:pPr>
        <w:pStyle w:val="Heading3"/>
        <w:rPr>
          <w:rtl/>
        </w:rPr>
      </w:pPr>
      <w:bookmarkStart w:id="193" w:name="_Toc206948505"/>
      <w:r>
        <w:rPr>
          <w:rFonts w:hint="cs"/>
          <w:rtl/>
        </w:rPr>
        <w:t>بار برف</w:t>
      </w:r>
      <w:bookmarkEnd w:id="193"/>
    </w:p>
    <w:p w14:paraId="564B4BEC" w14:textId="3D6702F9" w:rsidR="00D5121A" w:rsidRPr="00A403D9" w:rsidRDefault="00D5121A" w:rsidP="00D5121A">
      <w:pPr>
        <w:pStyle w:val="BodyText"/>
        <w:rPr>
          <w:rtl/>
        </w:rPr>
      </w:pPr>
      <w:r w:rsidRPr="00A403D9">
        <w:rPr>
          <w:rFonts w:hint="cs"/>
          <w:rtl/>
        </w:rPr>
        <w:t>بار برف بر روی بام</w:t>
      </w:r>
      <w:r>
        <w:rPr>
          <w:rFonts w:hint="cs"/>
          <w:rtl/>
        </w:rPr>
        <w:t>‌</w:t>
      </w:r>
      <w:r w:rsidRPr="00A403D9">
        <w:rPr>
          <w:rFonts w:hint="cs"/>
          <w:rtl/>
        </w:rPr>
        <w:t xml:space="preserve">ها </w:t>
      </w:r>
      <m:oMath>
        <m:sSub>
          <m:sSubPr>
            <m:ctrlPr>
              <w:rPr>
                <w:rFonts w:ascii="Cambria Math" w:hAnsi="Cambria Math"/>
              </w:rPr>
            </m:ctrlPr>
          </m:sSubPr>
          <m:e>
            <m:r>
              <w:rPr>
                <w:rFonts w:ascii="Cambria Math" w:hAnsi="Cambria Math"/>
              </w:rPr>
              <m:t>P</m:t>
            </m:r>
          </m:e>
          <m:sub>
            <m:r>
              <w:rPr>
                <w:rFonts w:ascii="Cambria Math" w:hAnsi="Cambria Math"/>
              </w:rPr>
              <m:t>r</m:t>
            </m:r>
          </m:sub>
        </m:sSub>
      </m:oMath>
      <w:r w:rsidRPr="00A403D9">
        <w:rPr>
          <w:rFonts w:hint="cs"/>
          <w:rtl/>
        </w:rPr>
        <w:t xml:space="preserve"> را باید با توجه به شیب بام برای </w:t>
      </w:r>
      <w:r>
        <w:rPr>
          <w:rFonts w:hint="cs"/>
          <w:rtl/>
        </w:rPr>
        <w:t>هر</w:t>
      </w:r>
      <w:r>
        <w:rPr>
          <w:rtl/>
        </w:rPr>
        <w:t xml:space="preserve"> </w:t>
      </w:r>
      <w:r>
        <w:rPr>
          <w:rFonts w:hint="cs"/>
          <w:rtl/>
        </w:rPr>
        <w:t>مترمربع</w:t>
      </w:r>
      <w:r w:rsidRPr="00A403D9">
        <w:rPr>
          <w:rFonts w:hint="cs"/>
          <w:rtl/>
        </w:rPr>
        <w:t xml:space="preserve"> تصویر افقی سطح آن،</w:t>
      </w:r>
      <w:r w:rsidRPr="00A403D9">
        <w:t xml:space="preserve"> </w:t>
      </w:r>
      <w:r w:rsidRPr="00A403D9">
        <w:rPr>
          <w:rFonts w:hint="cs"/>
          <w:rtl/>
        </w:rPr>
        <w:t>از رابطه</w:t>
      </w:r>
      <w:r w:rsidRPr="00A403D9">
        <w:t xml:space="preserve"> </w:t>
      </w:r>
      <w:r w:rsidRPr="00A403D9">
        <w:rPr>
          <w:rFonts w:hint="cs"/>
          <w:rtl/>
        </w:rPr>
        <w:t>زیر تعیین نمود</w:t>
      </w:r>
      <w:r>
        <w:rPr>
          <w:rFonts w:hint="cs"/>
          <w:rtl/>
        </w:rPr>
        <w:t>:</w:t>
      </w:r>
    </w:p>
    <w:p w14:paraId="21AC7AC6" w14:textId="77777777" w:rsidR="00D5121A" w:rsidRPr="00D5121A" w:rsidRDefault="00000000" w:rsidP="00D5121A">
      <w:pPr>
        <w:rPr>
          <w:rFonts w:eastAsia="Malgun Gothic" w:cs="B Nazanin"/>
          <w:i/>
          <w:sz w:val="26"/>
          <w:szCs w:val="26"/>
          <w:rtl/>
        </w:rPr>
      </w:pPr>
      <m:oMathPara>
        <m:oMathParaPr>
          <m:jc m:val="left"/>
        </m:oMathParaPr>
        <m:oMath>
          <m:sSub>
            <m:sSubPr>
              <m:ctrlPr>
                <w:rPr>
                  <w:rFonts w:ascii="Cambria Math" w:hAnsi="Cambria Math" w:cs="B Nazanin"/>
                  <w:i/>
                  <w:sz w:val="26"/>
                  <w:szCs w:val="26"/>
                </w:rPr>
              </m:ctrlPr>
            </m:sSubPr>
            <m:e>
              <m:r>
                <w:rPr>
                  <w:rFonts w:ascii="Cambria Math" w:hAnsi="Cambria Math" w:cs="B Nazanin"/>
                  <w:sz w:val="26"/>
                  <w:szCs w:val="26"/>
                </w:rPr>
                <m:t>P</m:t>
              </m:r>
            </m:e>
            <m:sub>
              <m:r>
                <w:rPr>
                  <w:rFonts w:ascii="Cambria Math" w:hAnsi="Cambria Math" w:cs="B Nazanin"/>
                  <w:sz w:val="26"/>
                  <w:szCs w:val="26"/>
                </w:rPr>
                <m:t>r</m:t>
              </m:r>
            </m:sub>
          </m:sSub>
          <m:r>
            <w:rPr>
              <w:rFonts w:ascii="Cambria Math" w:hAnsi="Cambria Math" w:cs="B Nazanin"/>
              <w:sz w:val="26"/>
              <w:szCs w:val="26"/>
            </w:rPr>
            <m:t>=</m:t>
          </m:r>
          <m:sSub>
            <m:sSubPr>
              <m:ctrlPr>
                <w:rPr>
                  <w:rFonts w:ascii="Cambria Math" w:hAnsi="Cambria Math" w:cs="B Nazanin"/>
                  <w:i/>
                  <w:sz w:val="26"/>
                  <w:szCs w:val="26"/>
                </w:rPr>
              </m:ctrlPr>
            </m:sSubPr>
            <m:e>
              <m:r>
                <w:rPr>
                  <w:rFonts w:ascii="Cambria Math" w:hAnsi="Cambria Math" w:cs="B Nazanin"/>
                  <w:sz w:val="26"/>
                  <w:szCs w:val="26"/>
                </w:rPr>
                <m:t>C</m:t>
              </m:r>
            </m:e>
            <m:sub>
              <m:r>
                <w:rPr>
                  <w:rFonts w:ascii="Cambria Math" w:hAnsi="Cambria Math" w:cs="B Nazanin"/>
                  <w:sz w:val="26"/>
                  <w:szCs w:val="26"/>
                </w:rPr>
                <m:t>s</m:t>
              </m:r>
            </m:sub>
          </m:sSub>
          <m:r>
            <w:rPr>
              <w:rFonts w:ascii="Cambria Math" w:hAnsi="Cambria Math" w:cs="B Nazanin"/>
              <w:sz w:val="26"/>
              <w:szCs w:val="26"/>
            </w:rPr>
            <m:t xml:space="preserve"> </m:t>
          </m:r>
          <m:sSub>
            <m:sSubPr>
              <m:ctrlPr>
                <w:rPr>
                  <w:rFonts w:ascii="Cambria Math" w:hAnsi="Cambria Math" w:cs="B Nazanin"/>
                  <w:i/>
                  <w:sz w:val="26"/>
                  <w:szCs w:val="26"/>
                </w:rPr>
              </m:ctrlPr>
            </m:sSubPr>
            <m:e>
              <m:r>
                <w:rPr>
                  <w:rFonts w:ascii="Cambria Math" w:hAnsi="Cambria Math" w:cs="B Nazanin"/>
                  <w:sz w:val="26"/>
                  <w:szCs w:val="26"/>
                </w:rPr>
                <m:t>C</m:t>
              </m:r>
            </m:e>
            <m:sub>
              <m:r>
                <w:rPr>
                  <w:rFonts w:ascii="Cambria Math" w:hAnsi="Cambria Math" w:cs="B Nazanin"/>
                  <w:sz w:val="26"/>
                  <w:szCs w:val="26"/>
                </w:rPr>
                <m:t>n</m:t>
              </m:r>
            </m:sub>
          </m:sSub>
          <m:r>
            <w:rPr>
              <w:rFonts w:ascii="Cambria Math" w:hAnsi="Cambria Math" w:cs="B Nazanin"/>
              <w:sz w:val="26"/>
              <w:szCs w:val="26"/>
            </w:rPr>
            <m:t xml:space="preserve"> </m:t>
          </m:r>
          <m:sSub>
            <m:sSubPr>
              <m:ctrlPr>
                <w:rPr>
                  <w:rFonts w:ascii="Cambria Math" w:hAnsi="Cambria Math" w:cs="B Nazanin"/>
                  <w:i/>
                  <w:sz w:val="26"/>
                  <w:szCs w:val="26"/>
                </w:rPr>
              </m:ctrlPr>
            </m:sSubPr>
            <m:e>
              <m:r>
                <w:rPr>
                  <w:rFonts w:ascii="Cambria Math" w:hAnsi="Cambria Math" w:cs="B Nazanin"/>
                  <w:sz w:val="26"/>
                  <w:szCs w:val="26"/>
                </w:rPr>
                <m:t>C</m:t>
              </m:r>
            </m:e>
            <m:sub>
              <m:r>
                <w:rPr>
                  <w:rFonts w:ascii="Cambria Math" w:hAnsi="Cambria Math" w:cs="B Nazanin"/>
                  <w:sz w:val="26"/>
                  <w:szCs w:val="26"/>
                </w:rPr>
                <m:t>h</m:t>
              </m:r>
            </m:sub>
          </m:sSub>
          <m:sSub>
            <m:sSubPr>
              <m:ctrlPr>
                <w:rPr>
                  <w:rFonts w:ascii="Cambria Math" w:hAnsi="Cambria Math" w:cs="B Nazanin"/>
                  <w:i/>
                  <w:sz w:val="26"/>
                  <w:szCs w:val="26"/>
                </w:rPr>
              </m:ctrlPr>
            </m:sSubPr>
            <m:e>
              <m:r>
                <w:rPr>
                  <w:rFonts w:ascii="Cambria Math" w:hAnsi="Cambria Math" w:cs="B Nazanin"/>
                  <w:sz w:val="26"/>
                  <w:szCs w:val="26"/>
                </w:rPr>
                <m:t>I</m:t>
              </m:r>
            </m:e>
            <m:sub>
              <m:r>
                <w:rPr>
                  <w:rFonts w:ascii="Cambria Math" w:hAnsi="Cambria Math" w:cs="B Nazanin"/>
                  <w:sz w:val="26"/>
                  <w:szCs w:val="26"/>
                </w:rPr>
                <m:t>s</m:t>
              </m:r>
            </m:sub>
          </m:sSub>
          <m:sSub>
            <m:sSubPr>
              <m:ctrlPr>
                <w:rPr>
                  <w:rFonts w:ascii="Cambria Math" w:hAnsi="Cambria Math" w:cs="B Nazanin"/>
                  <w:i/>
                  <w:sz w:val="26"/>
                  <w:szCs w:val="26"/>
                </w:rPr>
              </m:ctrlPr>
            </m:sSubPr>
            <m:e>
              <m:r>
                <w:rPr>
                  <w:rFonts w:ascii="Cambria Math" w:hAnsi="Cambria Math" w:cs="B Nazanin"/>
                  <w:sz w:val="26"/>
                  <w:szCs w:val="26"/>
                </w:rPr>
                <m:t>P</m:t>
              </m:r>
            </m:e>
            <m:sub>
              <m:r>
                <w:rPr>
                  <w:rFonts w:ascii="Cambria Math" w:hAnsi="Cambria Math" w:cs="B Nazanin"/>
                  <w:sz w:val="26"/>
                  <w:szCs w:val="26"/>
                </w:rPr>
                <m:t>s</m:t>
              </m:r>
            </m:sub>
          </m:sSub>
        </m:oMath>
      </m:oMathPara>
    </w:p>
    <w:p w14:paraId="70EEAFD4" w14:textId="77777777" w:rsidR="00D5121A" w:rsidRDefault="00D5121A" w:rsidP="00D5121A">
      <w:pPr>
        <w:rPr>
          <w:rFonts w:cs="B Nazanin"/>
          <w:b/>
          <w:bCs/>
          <w:sz w:val="26"/>
          <w:szCs w:val="26"/>
          <w:rtl/>
        </w:rPr>
      </w:pPr>
    </w:p>
    <w:p w14:paraId="4739CC18" w14:textId="77777777" w:rsidR="00D5121A" w:rsidRDefault="00D5121A" w:rsidP="00D5121A">
      <w:pPr>
        <w:pStyle w:val="Heading4"/>
      </w:pPr>
      <w:bookmarkStart w:id="194" w:name="_Toc206948506"/>
      <w:r w:rsidRPr="00A403D9">
        <w:rPr>
          <w:rFonts w:hint="cs"/>
          <w:rtl/>
        </w:rPr>
        <w:t xml:space="preserve">بار برف </w:t>
      </w:r>
      <w:r>
        <w:rPr>
          <w:rFonts w:hint="cs"/>
          <w:rtl/>
        </w:rPr>
        <w:t>مبنا</w:t>
      </w:r>
      <w:bookmarkEnd w:id="194"/>
    </w:p>
    <w:p w14:paraId="0FDC572C" w14:textId="1D4DA82F" w:rsidR="00D5121A" w:rsidRDefault="00D5121A" w:rsidP="00D5121A">
      <w:pPr>
        <w:pStyle w:val="BodyText"/>
        <w:rPr>
          <w:b/>
          <w:bCs/>
          <w:rtl/>
        </w:rPr>
      </w:pPr>
      <w:r w:rsidRPr="00D30818">
        <w:rPr>
          <w:rFonts w:hint="cs"/>
          <w:rtl/>
          <w:lang w:eastAsia="ko-KR"/>
        </w:rPr>
        <w:t>بار</w:t>
      </w:r>
      <w:r w:rsidRPr="00D30818">
        <w:rPr>
          <w:rtl/>
          <w:lang w:eastAsia="ko-KR"/>
        </w:rPr>
        <w:t xml:space="preserve"> </w:t>
      </w:r>
      <w:r w:rsidRPr="00D30818">
        <w:rPr>
          <w:rFonts w:hint="cs"/>
          <w:rtl/>
          <w:lang w:eastAsia="ko-KR"/>
        </w:rPr>
        <w:t>برف</w:t>
      </w:r>
      <w:r w:rsidRPr="00D30818">
        <w:rPr>
          <w:rtl/>
          <w:lang w:eastAsia="ko-KR"/>
        </w:rPr>
        <w:t xml:space="preserve"> </w:t>
      </w:r>
      <w:r w:rsidRPr="00D30818">
        <w:rPr>
          <w:rFonts w:hint="cs"/>
          <w:rtl/>
          <w:lang w:eastAsia="ko-KR"/>
        </w:rPr>
        <w:t>مبنا</w:t>
      </w:r>
      <w:r>
        <w:rPr>
          <w:rFonts w:hint="cs"/>
          <w:rtl/>
          <w:lang w:eastAsia="ko-KR"/>
        </w:rPr>
        <w:t xml:space="preserve">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s</m:t>
            </m:r>
          </m:sub>
        </m:sSub>
      </m:oMath>
      <w:r w:rsidRPr="00D30818">
        <w:rPr>
          <w:rtl/>
          <w:lang w:eastAsia="ko-KR"/>
        </w:rPr>
        <w:t xml:space="preserve"> </w:t>
      </w:r>
      <w:r w:rsidRPr="00D30818">
        <w:rPr>
          <w:rFonts w:hint="cs"/>
          <w:rtl/>
          <w:lang w:eastAsia="ko-KR"/>
        </w:rPr>
        <w:t>به</w:t>
      </w:r>
      <w:r w:rsidRPr="00D30818">
        <w:rPr>
          <w:rtl/>
          <w:lang w:eastAsia="ko-KR"/>
        </w:rPr>
        <w:t xml:space="preserve"> </w:t>
      </w:r>
      <w:r w:rsidRPr="00D30818">
        <w:rPr>
          <w:rFonts w:hint="cs"/>
          <w:rtl/>
          <w:lang w:eastAsia="ko-KR"/>
        </w:rPr>
        <w:t>تعریف،</w:t>
      </w:r>
      <w:r w:rsidRPr="00D30818">
        <w:rPr>
          <w:rtl/>
          <w:lang w:eastAsia="ko-KR"/>
        </w:rPr>
        <w:t xml:space="preserve"> </w:t>
      </w:r>
      <w:r w:rsidRPr="00D30818">
        <w:rPr>
          <w:rFonts w:hint="cs"/>
          <w:rtl/>
          <w:lang w:eastAsia="ko-KR"/>
        </w:rPr>
        <w:t>وزن</w:t>
      </w:r>
      <w:r w:rsidRPr="00D30818">
        <w:rPr>
          <w:rtl/>
          <w:lang w:eastAsia="ko-KR"/>
        </w:rPr>
        <w:t xml:space="preserve"> </w:t>
      </w:r>
      <w:r w:rsidRPr="00D30818">
        <w:rPr>
          <w:rFonts w:hint="cs"/>
          <w:rtl/>
          <w:lang w:eastAsia="ko-KR"/>
        </w:rPr>
        <w:t>لایه</w:t>
      </w:r>
      <w:r w:rsidRPr="00D30818">
        <w:rPr>
          <w:rtl/>
          <w:lang w:eastAsia="ko-KR"/>
        </w:rPr>
        <w:t xml:space="preserve"> </w:t>
      </w:r>
      <w:r w:rsidRPr="00D30818">
        <w:rPr>
          <w:rFonts w:hint="cs"/>
          <w:rtl/>
          <w:lang w:eastAsia="ko-KR"/>
        </w:rPr>
        <w:t>برفی</w:t>
      </w:r>
      <w:r w:rsidRPr="00D30818">
        <w:rPr>
          <w:rtl/>
          <w:lang w:eastAsia="ko-KR"/>
        </w:rPr>
        <w:t xml:space="preserve"> </w:t>
      </w:r>
      <w:r w:rsidRPr="00D30818">
        <w:rPr>
          <w:rFonts w:hint="cs"/>
          <w:rtl/>
          <w:lang w:eastAsia="ko-KR"/>
        </w:rPr>
        <w:t>است</w:t>
      </w:r>
      <w:r w:rsidRPr="00D30818">
        <w:rPr>
          <w:rtl/>
          <w:lang w:eastAsia="ko-KR"/>
        </w:rPr>
        <w:t xml:space="preserve"> </w:t>
      </w:r>
      <w:r w:rsidRPr="00D30818">
        <w:rPr>
          <w:rFonts w:hint="cs"/>
          <w:rtl/>
          <w:lang w:eastAsia="ko-KR"/>
        </w:rPr>
        <w:t>که</w:t>
      </w:r>
      <w:r w:rsidRPr="00D30818">
        <w:rPr>
          <w:rtl/>
          <w:lang w:eastAsia="ko-KR"/>
        </w:rPr>
        <w:t xml:space="preserve"> </w:t>
      </w:r>
      <w:r w:rsidRPr="00D30818">
        <w:rPr>
          <w:rFonts w:hint="cs"/>
          <w:rtl/>
          <w:lang w:eastAsia="ko-KR"/>
        </w:rPr>
        <w:t>بر</w:t>
      </w:r>
      <w:r w:rsidRPr="00D30818">
        <w:rPr>
          <w:rtl/>
          <w:lang w:eastAsia="ko-KR"/>
        </w:rPr>
        <w:t xml:space="preserve"> </w:t>
      </w:r>
      <w:r w:rsidRPr="00D30818">
        <w:rPr>
          <w:rFonts w:hint="cs"/>
          <w:rtl/>
          <w:lang w:eastAsia="ko-KR"/>
        </w:rPr>
        <w:t>اساس</w:t>
      </w:r>
      <w:r w:rsidRPr="00D30818">
        <w:rPr>
          <w:rtl/>
          <w:lang w:eastAsia="ko-KR"/>
        </w:rPr>
        <w:t xml:space="preserve"> </w:t>
      </w:r>
      <w:r w:rsidRPr="00D30818">
        <w:rPr>
          <w:rFonts w:hint="cs"/>
          <w:rtl/>
          <w:lang w:eastAsia="ko-KR"/>
        </w:rPr>
        <w:t>آمار</w:t>
      </w:r>
      <w:r w:rsidRPr="00D30818">
        <w:rPr>
          <w:rtl/>
          <w:lang w:eastAsia="ko-KR"/>
        </w:rPr>
        <w:t xml:space="preserve"> </w:t>
      </w:r>
      <w:r w:rsidRPr="00D30818">
        <w:rPr>
          <w:rFonts w:hint="cs"/>
          <w:rtl/>
          <w:lang w:eastAsia="ko-KR"/>
        </w:rPr>
        <w:t>موجود</w:t>
      </w:r>
      <w:r w:rsidRPr="00D30818">
        <w:rPr>
          <w:rtl/>
          <w:lang w:eastAsia="ko-KR"/>
        </w:rPr>
        <w:t xml:space="preserve"> </w:t>
      </w:r>
      <w:r w:rsidRPr="00D30818">
        <w:rPr>
          <w:rFonts w:hint="cs"/>
          <w:rtl/>
          <w:lang w:eastAsia="ko-KR"/>
        </w:rPr>
        <w:t>در</w:t>
      </w:r>
      <w:r w:rsidRPr="00D30818">
        <w:rPr>
          <w:rtl/>
          <w:lang w:eastAsia="ko-KR"/>
        </w:rPr>
        <w:t xml:space="preserve"> </w:t>
      </w:r>
      <w:r w:rsidRPr="00D30818">
        <w:rPr>
          <w:rFonts w:hint="cs"/>
          <w:rtl/>
          <w:lang w:eastAsia="ko-KR"/>
        </w:rPr>
        <w:t>منطقه</w:t>
      </w:r>
      <w:r w:rsidRPr="00D30818">
        <w:rPr>
          <w:rtl/>
          <w:lang w:eastAsia="ko-KR"/>
        </w:rPr>
        <w:t xml:space="preserve"> </w:t>
      </w:r>
      <w:r w:rsidRPr="00D30818">
        <w:rPr>
          <w:rFonts w:hint="cs"/>
          <w:rtl/>
          <w:lang w:eastAsia="ko-KR"/>
        </w:rPr>
        <w:t>احتمال</w:t>
      </w:r>
      <w:r w:rsidRPr="00D30818">
        <w:rPr>
          <w:rtl/>
          <w:lang w:eastAsia="ko-KR"/>
        </w:rPr>
        <w:t xml:space="preserve"> </w:t>
      </w:r>
      <w:r>
        <w:rPr>
          <w:rFonts w:hint="cs"/>
          <w:rtl/>
          <w:lang w:eastAsia="ko-KR"/>
        </w:rPr>
        <w:t xml:space="preserve">فرا‌گذشت آن در سال </w:t>
      </w:r>
      <w:r w:rsidRPr="00D30818">
        <w:rPr>
          <w:rtl/>
          <w:lang w:eastAsia="ko-KR"/>
        </w:rPr>
        <w:t xml:space="preserve">2 </w:t>
      </w:r>
      <w:r w:rsidRPr="00D30818">
        <w:rPr>
          <w:rFonts w:hint="cs"/>
          <w:rtl/>
          <w:lang w:eastAsia="ko-KR"/>
        </w:rPr>
        <w:t>درصد</w:t>
      </w:r>
      <w:r w:rsidRPr="00D30818">
        <w:rPr>
          <w:rtl/>
          <w:lang w:eastAsia="ko-KR"/>
        </w:rPr>
        <w:t xml:space="preserve"> (</w:t>
      </w:r>
      <w:r w:rsidRPr="00D30818">
        <w:rPr>
          <w:rFonts w:hint="cs"/>
          <w:rtl/>
          <w:lang w:eastAsia="ko-KR"/>
        </w:rPr>
        <w:t>دوره</w:t>
      </w:r>
      <w:r w:rsidRPr="00D30818">
        <w:rPr>
          <w:rtl/>
          <w:lang w:eastAsia="ko-KR"/>
        </w:rPr>
        <w:t xml:space="preserve"> </w:t>
      </w:r>
      <w:r w:rsidRPr="00D30818">
        <w:rPr>
          <w:rFonts w:hint="cs"/>
          <w:rtl/>
          <w:lang w:eastAsia="ko-KR"/>
        </w:rPr>
        <w:t>بازگشت</w:t>
      </w:r>
      <w:r w:rsidRPr="00D30818">
        <w:rPr>
          <w:rtl/>
          <w:lang w:eastAsia="ko-KR"/>
        </w:rPr>
        <w:t xml:space="preserve"> 50 </w:t>
      </w:r>
      <w:r w:rsidRPr="00D30818">
        <w:rPr>
          <w:rFonts w:hint="cs"/>
          <w:rtl/>
          <w:lang w:eastAsia="ko-KR"/>
        </w:rPr>
        <w:t>سال</w:t>
      </w:r>
      <w:r w:rsidRPr="00D30818">
        <w:rPr>
          <w:rtl/>
          <w:lang w:eastAsia="ko-KR"/>
        </w:rPr>
        <w:t xml:space="preserve">) </w:t>
      </w:r>
      <w:r w:rsidRPr="00D30818">
        <w:rPr>
          <w:rFonts w:hint="cs"/>
          <w:rtl/>
          <w:lang w:eastAsia="ko-KR"/>
        </w:rPr>
        <w:t>باشد</w:t>
      </w:r>
      <w:r w:rsidRPr="00D30818">
        <w:rPr>
          <w:rtl/>
          <w:lang w:eastAsia="ko-KR"/>
        </w:rPr>
        <w:t>.</w:t>
      </w:r>
    </w:p>
    <w:p w14:paraId="6467A94E" w14:textId="7AC16A85" w:rsidR="00D5121A" w:rsidRPr="00D5121A" w:rsidRDefault="00D5121A" w:rsidP="00D5121A">
      <w:pPr>
        <w:pStyle w:val="CaptionofTables"/>
        <w:rPr>
          <w:rFonts w:ascii="Yas" w:hAnsi="Yas"/>
          <w:rtl/>
        </w:rPr>
      </w:pPr>
      <w:bookmarkStart w:id="195" w:name="_Toc206948607"/>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9</w:t>
      </w:r>
      <w:r>
        <w:rPr>
          <w:rFonts w:ascii="Yas" w:hAnsi="Yas"/>
          <w:rtl/>
        </w:rPr>
        <w:fldChar w:fldCharType="end"/>
      </w:r>
      <w:r>
        <w:rPr>
          <w:rFonts w:ascii="Yas" w:hAnsi="Yas" w:hint="cs"/>
          <w:rtl/>
        </w:rPr>
        <w:t xml:space="preserve">: </w:t>
      </w:r>
      <w:r w:rsidR="00585B79">
        <w:rPr>
          <w:rFonts w:ascii="Yas" w:hAnsi="Yas" w:hint="cs"/>
          <w:rtl/>
        </w:rPr>
        <w:t>بار برف مبنا در مناطق مختلف کشور</w:t>
      </w:r>
      <w:bookmarkEnd w:id="195"/>
    </w:p>
    <w:tbl>
      <w:tblPr>
        <w:tblStyle w:val="TableGrid"/>
        <w:bidiVisual/>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494"/>
        <w:gridCol w:w="4502"/>
      </w:tblGrid>
      <w:tr w:rsidR="00D5121A" w:rsidRPr="006C5AD7" w14:paraId="60A8BBBF" w14:textId="77777777" w:rsidTr="00462C96">
        <w:trPr>
          <w:jc w:val="center"/>
        </w:trPr>
        <w:tc>
          <w:tcPr>
            <w:tcW w:w="4622" w:type="dxa"/>
            <w:shd w:val="clear" w:color="auto" w:fill="E7E6E6" w:themeFill="background2"/>
            <w:vAlign w:val="center"/>
          </w:tcPr>
          <w:p w14:paraId="1308EFE7" w14:textId="77777777" w:rsidR="00D5121A" w:rsidRDefault="00D5121A" w:rsidP="00462C96">
            <w:pPr>
              <w:jc w:val="center"/>
              <w:rPr>
                <w:rFonts w:cs="B Nazanin"/>
                <w:sz w:val="26"/>
                <w:szCs w:val="26"/>
                <w:rtl/>
              </w:rPr>
            </w:pPr>
            <w:r>
              <w:rPr>
                <w:rFonts w:cs="B Nazanin" w:hint="cs"/>
                <w:sz w:val="26"/>
                <w:szCs w:val="26"/>
                <w:rtl/>
              </w:rPr>
              <w:t>منطقه 1- برف بسیار کم (نادر)</w:t>
            </w:r>
          </w:p>
        </w:tc>
        <w:tc>
          <w:tcPr>
            <w:tcW w:w="4623" w:type="dxa"/>
            <w:vAlign w:val="center"/>
          </w:tcPr>
          <w:p w14:paraId="58E83E3E" w14:textId="77777777" w:rsidR="00D5121A" w:rsidRPr="00EA3C70" w:rsidRDefault="00D5121A" w:rsidP="00462C96">
            <w:pPr>
              <w:ind w:left="19"/>
              <w:jc w:val="center"/>
              <w:rPr>
                <w:rFonts w:cs="B Nazanin"/>
                <w:sz w:val="26"/>
                <w:szCs w:val="26"/>
                <w:rtl/>
              </w:rPr>
            </w:pPr>
            <w:r w:rsidRPr="00EA3C70">
              <w:rPr>
                <w:rFonts w:cs="B Nazanin" w:hint="cs"/>
                <w:sz w:val="26"/>
                <w:szCs w:val="26"/>
                <w:rtl/>
              </w:rPr>
              <w:t>0.25 کیلونیوتن بر مترمربع</w:t>
            </w:r>
          </w:p>
        </w:tc>
      </w:tr>
      <w:tr w:rsidR="00D5121A" w:rsidRPr="006C5AD7" w14:paraId="4260E675" w14:textId="77777777" w:rsidTr="00462C96">
        <w:trPr>
          <w:jc w:val="center"/>
        </w:trPr>
        <w:tc>
          <w:tcPr>
            <w:tcW w:w="4622" w:type="dxa"/>
            <w:shd w:val="clear" w:color="auto" w:fill="E7E6E6" w:themeFill="background2"/>
            <w:vAlign w:val="center"/>
          </w:tcPr>
          <w:p w14:paraId="44376574" w14:textId="77777777" w:rsidR="00D5121A" w:rsidRDefault="00D5121A" w:rsidP="00462C96">
            <w:pPr>
              <w:jc w:val="center"/>
              <w:rPr>
                <w:rFonts w:cs="B Nazanin"/>
                <w:sz w:val="26"/>
                <w:szCs w:val="26"/>
                <w:rtl/>
              </w:rPr>
            </w:pPr>
            <w:r>
              <w:rPr>
                <w:rFonts w:cs="B Nazanin" w:hint="cs"/>
                <w:sz w:val="26"/>
                <w:szCs w:val="26"/>
                <w:rtl/>
              </w:rPr>
              <w:t>منطقه 2- برف کم</w:t>
            </w:r>
          </w:p>
        </w:tc>
        <w:tc>
          <w:tcPr>
            <w:tcW w:w="4623" w:type="dxa"/>
            <w:vAlign w:val="center"/>
          </w:tcPr>
          <w:p w14:paraId="1C3BEF88" w14:textId="77777777" w:rsidR="00D5121A" w:rsidRPr="00EA3C70" w:rsidRDefault="00D5121A" w:rsidP="00462C96">
            <w:pPr>
              <w:jc w:val="center"/>
              <w:rPr>
                <w:rFonts w:cs="B Nazanin"/>
                <w:sz w:val="26"/>
                <w:szCs w:val="26"/>
                <w:rtl/>
              </w:rPr>
            </w:pPr>
            <w:r w:rsidRPr="00EA3C70">
              <w:rPr>
                <w:rFonts w:cs="B Nazanin" w:hint="cs"/>
                <w:sz w:val="26"/>
                <w:szCs w:val="26"/>
                <w:rtl/>
              </w:rPr>
              <w:t>0.5 کیلونیوتن بر مترمربع</w:t>
            </w:r>
          </w:p>
        </w:tc>
      </w:tr>
      <w:tr w:rsidR="00D5121A" w:rsidRPr="00437907" w14:paraId="4FD65F29" w14:textId="77777777" w:rsidTr="00462C96">
        <w:trPr>
          <w:jc w:val="center"/>
        </w:trPr>
        <w:tc>
          <w:tcPr>
            <w:tcW w:w="4622" w:type="dxa"/>
            <w:shd w:val="clear" w:color="auto" w:fill="E7E6E6" w:themeFill="background2"/>
            <w:vAlign w:val="center"/>
          </w:tcPr>
          <w:p w14:paraId="1A75FD3C" w14:textId="77777777" w:rsidR="00D5121A" w:rsidRDefault="00D5121A" w:rsidP="00462C96">
            <w:pPr>
              <w:jc w:val="center"/>
              <w:rPr>
                <w:rFonts w:cs="B Nazanin"/>
                <w:sz w:val="26"/>
                <w:szCs w:val="26"/>
                <w:rtl/>
              </w:rPr>
            </w:pPr>
            <w:r>
              <w:rPr>
                <w:rFonts w:cs="B Nazanin" w:hint="cs"/>
                <w:sz w:val="26"/>
                <w:szCs w:val="26"/>
                <w:rtl/>
              </w:rPr>
              <w:t>منطقه 3-برف متوسط</w:t>
            </w:r>
          </w:p>
        </w:tc>
        <w:tc>
          <w:tcPr>
            <w:tcW w:w="4623" w:type="dxa"/>
            <w:vAlign w:val="center"/>
          </w:tcPr>
          <w:p w14:paraId="3B809B66" w14:textId="77777777" w:rsidR="00D5121A" w:rsidRPr="00EA3C70" w:rsidRDefault="00D5121A" w:rsidP="00462C96">
            <w:pPr>
              <w:jc w:val="center"/>
              <w:rPr>
                <w:rFonts w:asciiTheme="majorBidi" w:hAnsiTheme="majorBidi" w:cstheme="majorBidi"/>
                <w:sz w:val="26"/>
                <w:szCs w:val="26"/>
                <w:rtl/>
              </w:rPr>
            </w:pPr>
            <w:r w:rsidRPr="00EA3C70">
              <w:rPr>
                <w:rFonts w:asciiTheme="majorBidi" w:hAnsiTheme="majorBidi" w:cstheme="majorBidi" w:hint="cs"/>
                <w:sz w:val="26"/>
                <w:szCs w:val="26"/>
                <w:rtl/>
              </w:rPr>
              <w:t xml:space="preserve">1 </w:t>
            </w:r>
            <w:r w:rsidRPr="00EA3C70">
              <w:rPr>
                <w:rFonts w:cs="B Nazanin" w:hint="cs"/>
                <w:sz w:val="26"/>
                <w:szCs w:val="26"/>
                <w:rtl/>
              </w:rPr>
              <w:t>کیلونیوتن بر مترمربع</w:t>
            </w:r>
          </w:p>
        </w:tc>
      </w:tr>
      <w:tr w:rsidR="00D5121A" w:rsidRPr="00437907" w14:paraId="51910A75" w14:textId="77777777" w:rsidTr="00462C96">
        <w:trPr>
          <w:jc w:val="center"/>
        </w:trPr>
        <w:tc>
          <w:tcPr>
            <w:tcW w:w="4622" w:type="dxa"/>
            <w:shd w:val="clear" w:color="auto" w:fill="E7E6E6" w:themeFill="background2"/>
            <w:vAlign w:val="center"/>
          </w:tcPr>
          <w:p w14:paraId="6E0D9031" w14:textId="77777777" w:rsidR="00D5121A" w:rsidRDefault="00D5121A" w:rsidP="00462C96">
            <w:pPr>
              <w:jc w:val="center"/>
              <w:rPr>
                <w:rFonts w:cs="B Nazanin"/>
                <w:sz w:val="26"/>
                <w:szCs w:val="26"/>
                <w:rtl/>
              </w:rPr>
            </w:pPr>
            <w:r>
              <w:rPr>
                <w:rFonts w:cs="B Nazanin" w:hint="cs"/>
                <w:sz w:val="26"/>
                <w:szCs w:val="26"/>
                <w:rtl/>
              </w:rPr>
              <w:t>منطقه 4- برف زیاد</w:t>
            </w:r>
          </w:p>
        </w:tc>
        <w:tc>
          <w:tcPr>
            <w:tcW w:w="4623" w:type="dxa"/>
            <w:vAlign w:val="center"/>
          </w:tcPr>
          <w:p w14:paraId="1961A203" w14:textId="77777777" w:rsidR="00D5121A" w:rsidRPr="00EA3C70" w:rsidRDefault="00D5121A" w:rsidP="00462C96">
            <w:pPr>
              <w:jc w:val="center"/>
              <w:rPr>
                <w:rFonts w:asciiTheme="majorBidi" w:hAnsiTheme="majorBidi" w:cstheme="majorBidi"/>
                <w:sz w:val="26"/>
                <w:szCs w:val="26"/>
              </w:rPr>
            </w:pPr>
            <w:r w:rsidRPr="00EA3C70">
              <w:rPr>
                <w:rFonts w:asciiTheme="majorBidi" w:hAnsiTheme="majorBidi" w:cstheme="majorBidi" w:hint="cs"/>
                <w:sz w:val="26"/>
                <w:szCs w:val="26"/>
                <w:rtl/>
              </w:rPr>
              <w:t xml:space="preserve">1.5 </w:t>
            </w:r>
            <w:r w:rsidRPr="00EA3C70">
              <w:rPr>
                <w:rFonts w:cs="B Nazanin" w:hint="cs"/>
                <w:sz w:val="26"/>
                <w:szCs w:val="26"/>
                <w:rtl/>
              </w:rPr>
              <w:t>کیلونیوتن بر مترمربع</w:t>
            </w:r>
          </w:p>
        </w:tc>
      </w:tr>
      <w:tr w:rsidR="00D5121A" w:rsidRPr="00437907" w14:paraId="2D4FE133" w14:textId="77777777" w:rsidTr="00462C96">
        <w:trPr>
          <w:jc w:val="center"/>
        </w:trPr>
        <w:tc>
          <w:tcPr>
            <w:tcW w:w="4622" w:type="dxa"/>
            <w:shd w:val="clear" w:color="auto" w:fill="E7E6E6" w:themeFill="background2"/>
            <w:vAlign w:val="center"/>
          </w:tcPr>
          <w:p w14:paraId="444AFB47" w14:textId="77777777" w:rsidR="00D5121A" w:rsidRDefault="00D5121A" w:rsidP="00462C96">
            <w:pPr>
              <w:jc w:val="center"/>
              <w:rPr>
                <w:rFonts w:cs="B Nazanin"/>
                <w:sz w:val="26"/>
                <w:szCs w:val="26"/>
                <w:rtl/>
              </w:rPr>
            </w:pPr>
            <w:r>
              <w:rPr>
                <w:rFonts w:cs="B Nazanin" w:hint="cs"/>
                <w:sz w:val="26"/>
                <w:szCs w:val="26"/>
                <w:rtl/>
              </w:rPr>
              <w:t>منطقه 5-برف سنگین</w:t>
            </w:r>
          </w:p>
        </w:tc>
        <w:tc>
          <w:tcPr>
            <w:tcW w:w="4623" w:type="dxa"/>
            <w:vAlign w:val="center"/>
          </w:tcPr>
          <w:p w14:paraId="0B96A54B" w14:textId="77777777" w:rsidR="00D5121A" w:rsidRPr="00EA3C70" w:rsidRDefault="00D5121A" w:rsidP="00462C96">
            <w:pPr>
              <w:jc w:val="center"/>
              <w:rPr>
                <w:rFonts w:asciiTheme="majorBidi" w:hAnsiTheme="majorBidi" w:cstheme="majorBidi"/>
                <w:sz w:val="26"/>
                <w:szCs w:val="26"/>
                <w:rtl/>
              </w:rPr>
            </w:pPr>
            <w:r w:rsidRPr="00EA3C70">
              <w:rPr>
                <w:rFonts w:asciiTheme="majorBidi" w:hAnsiTheme="majorBidi" w:cstheme="majorBidi" w:hint="cs"/>
                <w:sz w:val="26"/>
                <w:szCs w:val="26"/>
                <w:rtl/>
              </w:rPr>
              <w:t xml:space="preserve">2 </w:t>
            </w:r>
            <w:r w:rsidRPr="00EA3C70">
              <w:rPr>
                <w:rFonts w:cs="B Nazanin" w:hint="cs"/>
                <w:sz w:val="26"/>
                <w:szCs w:val="26"/>
                <w:rtl/>
              </w:rPr>
              <w:t>کیلونیوتن بر مترمربع</w:t>
            </w:r>
          </w:p>
        </w:tc>
      </w:tr>
      <w:tr w:rsidR="00D5121A" w:rsidRPr="00437907" w14:paraId="4179FAF2" w14:textId="77777777" w:rsidTr="00462C96">
        <w:trPr>
          <w:jc w:val="center"/>
        </w:trPr>
        <w:tc>
          <w:tcPr>
            <w:tcW w:w="4622" w:type="dxa"/>
            <w:shd w:val="clear" w:color="auto" w:fill="E7E6E6" w:themeFill="background2"/>
            <w:vAlign w:val="center"/>
          </w:tcPr>
          <w:p w14:paraId="6C7F28C8" w14:textId="77777777" w:rsidR="00D5121A" w:rsidRDefault="00D5121A" w:rsidP="00462C96">
            <w:pPr>
              <w:jc w:val="center"/>
              <w:rPr>
                <w:rFonts w:cs="B Nazanin"/>
                <w:sz w:val="26"/>
                <w:szCs w:val="26"/>
                <w:rtl/>
              </w:rPr>
            </w:pPr>
            <w:r>
              <w:rPr>
                <w:rFonts w:cs="B Nazanin" w:hint="cs"/>
                <w:sz w:val="26"/>
                <w:szCs w:val="26"/>
                <w:rtl/>
              </w:rPr>
              <w:t>منطقه 6-برف فوق سنگین</w:t>
            </w:r>
          </w:p>
        </w:tc>
        <w:tc>
          <w:tcPr>
            <w:tcW w:w="4623" w:type="dxa"/>
            <w:vAlign w:val="center"/>
          </w:tcPr>
          <w:p w14:paraId="654C76E4" w14:textId="77777777" w:rsidR="00D5121A" w:rsidRPr="00EA3C70" w:rsidRDefault="00D5121A" w:rsidP="00462C96">
            <w:pPr>
              <w:jc w:val="center"/>
              <w:rPr>
                <w:rFonts w:asciiTheme="majorBidi" w:hAnsiTheme="majorBidi" w:cstheme="majorBidi"/>
                <w:sz w:val="26"/>
                <w:szCs w:val="26"/>
              </w:rPr>
            </w:pPr>
            <w:r w:rsidRPr="00EA3C70">
              <w:rPr>
                <w:rFonts w:asciiTheme="majorBidi" w:hAnsiTheme="majorBidi" w:cstheme="majorBidi" w:hint="cs"/>
                <w:sz w:val="26"/>
                <w:szCs w:val="26"/>
                <w:rtl/>
              </w:rPr>
              <w:t xml:space="preserve">3 </w:t>
            </w:r>
            <w:r w:rsidRPr="00EA3C70">
              <w:rPr>
                <w:rFonts w:cs="B Nazanin" w:hint="cs"/>
                <w:sz w:val="26"/>
                <w:szCs w:val="26"/>
                <w:rtl/>
              </w:rPr>
              <w:t>کیلونیوتن بر مترمربع</w:t>
            </w:r>
          </w:p>
        </w:tc>
      </w:tr>
    </w:tbl>
    <w:p w14:paraId="7F9CE1E3" w14:textId="77777777" w:rsidR="00D5121A" w:rsidRDefault="00D5121A" w:rsidP="00D5121A">
      <w:pPr>
        <w:rPr>
          <w:rFonts w:eastAsia="Malgun Gothic" w:cs="B Nazanin"/>
          <w:sz w:val="26"/>
          <w:szCs w:val="26"/>
          <w:lang w:eastAsia="ko-KR"/>
        </w:rPr>
      </w:pPr>
    </w:p>
    <w:p w14:paraId="4092C8B6" w14:textId="368B0543" w:rsidR="00D5121A" w:rsidRPr="0049556A" w:rsidRDefault="00D5121A" w:rsidP="00D5121A">
      <w:pPr>
        <w:pStyle w:val="BodyText"/>
        <w:rPr>
          <w:lang w:eastAsia="ko-KR"/>
        </w:rPr>
      </w:pPr>
      <w:r w:rsidRPr="0049556A">
        <w:rPr>
          <w:rFonts w:hint="cs"/>
          <w:rtl/>
          <w:lang w:eastAsia="ko-KR"/>
        </w:rPr>
        <w:t>با</w:t>
      </w:r>
      <w:r w:rsidRPr="0049556A">
        <w:rPr>
          <w:lang w:eastAsia="ko-KR"/>
        </w:rPr>
        <w:t xml:space="preserve"> </w:t>
      </w:r>
      <w:r w:rsidRPr="0049556A">
        <w:rPr>
          <w:rFonts w:hint="cs"/>
          <w:rtl/>
          <w:lang w:eastAsia="ko-KR"/>
        </w:rPr>
        <w:t>توجه</w:t>
      </w:r>
      <w:r w:rsidRPr="0049556A">
        <w:rPr>
          <w:lang w:eastAsia="ko-KR"/>
        </w:rPr>
        <w:t xml:space="preserve"> </w:t>
      </w:r>
      <w:r w:rsidRPr="0049556A">
        <w:rPr>
          <w:rFonts w:hint="cs"/>
          <w:rtl/>
          <w:lang w:eastAsia="ko-KR"/>
        </w:rPr>
        <w:t>به</w:t>
      </w:r>
      <w:r w:rsidRPr="0049556A">
        <w:rPr>
          <w:lang w:eastAsia="ko-KR"/>
        </w:rPr>
        <w:t xml:space="preserve"> </w:t>
      </w:r>
      <w:r w:rsidRPr="0049556A">
        <w:rPr>
          <w:rFonts w:hint="cs"/>
          <w:rtl/>
          <w:lang w:eastAsia="ko-KR"/>
        </w:rPr>
        <w:t>موقعیت</w:t>
      </w:r>
      <w:r w:rsidRPr="0049556A">
        <w:rPr>
          <w:lang w:eastAsia="ko-KR"/>
        </w:rPr>
        <w:t xml:space="preserve"> </w:t>
      </w:r>
      <w:r w:rsidRPr="0049556A">
        <w:rPr>
          <w:rFonts w:hint="cs"/>
          <w:rtl/>
          <w:lang w:eastAsia="ko-KR"/>
        </w:rPr>
        <w:t>جغرافیایی</w:t>
      </w:r>
      <w:r w:rsidRPr="0049556A">
        <w:rPr>
          <w:lang w:eastAsia="ko-KR"/>
        </w:rPr>
        <w:t xml:space="preserve"> </w:t>
      </w:r>
      <w:r>
        <w:rPr>
          <w:rFonts w:hint="cs"/>
          <w:rtl/>
          <w:lang w:eastAsia="ko-KR"/>
        </w:rPr>
        <w:t>ش</w:t>
      </w:r>
      <w:r w:rsidRPr="0049556A">
        <w:rPr>
          <w:rFonts w:hint="cs"/>
          <w:rtl/>
          <w:lang w:eastAsia="ko-KR"/>
        </w:rPr>
        <w:t>هر</w:t>
      </w:r>
      <w:r w:rsidRPr="0049556A">
        <w:rPr>
          <w:lang w:eastAsia="ko-KR"/>
        </w:rPr>
        <w:t xml:space="preserve"> </w:t>
      </w:r>
      <w:r>
        <w:rPr>
          <w:rFonts w:hint="cs"/>
          <w:rtl/>
          <w:lang w:eastAsia="ko-KR"/>
        </w:rPr>
        <w:t>قائم‌شهر،</w:t>
      </w:r>
      <w:r w:rsidRPr="0049556A">
        <w:rPr>
          <w:lang w:eastAsia="ko-KR"/>
        </w:rPr>
        <w:t xml:space="preserve"> </w:t>
      </w:r>
      <w:r w:rsidRPr="0049556A">
        <w:rPr>
          <w:rFonts w:hint="cs"/>
          <w:rtl/>
          <w:lang w:eastAsia="ko-KR"/>
        </w:rPr>
        <w:t>نزدیک</w:t>
      </w:r>
      <w:r w:rsidRPr="0049556A">
        <w:rPr>
          <w:lang w:eastAsia="ko-KR"/>
        </w:rPr>
        <w:t xml:space="preserve"> </w:t>
      </w:r>
      <w:r w:rsidRPr="0049556A">
        <w:rPr>
          <w:rFonts w:hint="cs"/>
          <w:rtl/>
          <w:lang w:eastAsia="ko-KR"/>
        </w:rPr>
        <w:t>ترین</w:t>
      </w:r>
      <w:r w:rsidRPr="0049556A">
        <w:rPr>
          <w:lang w:eastAsia="ko-KR"/>
        </w:rPr>
        <w:t xml:space="preserve"> </w:t>
      </w:r>
      <w:r>
        <w:rPr>
          <w:rFonts w:hint="cs"/>
          <w:rtl/>
          <w:lang w:eastAsia="ko-KR"/>
        </w:rPr>
        <w:t>ایس</w:t>
      </w:r>
      <w:r w:rsidRPr="0049556A">
        <w:rPr>
          <w:rFonts w:hint="cs"/>
          <w:rtl/>
          <w:lang w:eastAsia="ko-KR"/>
        </w:rPr>
        <w:t>تگاه</w:t>
      </w:r>
      <w:r w:rsidRPr="0049556A">
        <w:rPr>
          <w:lang w:eastAsia="ko-KR"/>
        </w:rPr>
        <w:t xml:space="preserve"> </w:t>
      </w:r>
      <w:r>
        <w:rPr>
          <w:rFonts w:hint="cs"/>
          <w:rtl/>
          <w:lang w:eastAsia="ko-KR"/>
        </w:rPr>
        <w:t>س</w:t>
      </w:r>
      <w:r w:rsidRPr="0049556A">
        <w:rPr>
          <w:rFonts w:hint="cs"/>
          <w:rtl/>
          <w:lang w:eastAsia="ko-KR"/>
        </w:rPr>
        <w:t>نجش</w:t>
      </w:r>
      <w:r w:rsidRPr="0049556A">
        <w:rPr>
          <w:lang w:eastAsia="ko-KR"/>
        </w:rPr>
        <w:t xml:space="preserve"> </w:t>
      </w:r>
      <w:r w:rsidRPr="0049556A">
        <w:rPr>
          <w:rFonts w:hint="cs"/>
          <w:rtl/>
          <w:lang w:eastAsia="ko-KR"/>
        </w:rPr>
        <w:t>میزان</w:t>
      </w:r>
      <w:r w:rsidRPr="0049556A">
        <w:rPr>
          <w:lang w:eastAsia="ko-KR"/>
        </w:rPr>
        <w:t xml:space="preserve"> </w:t>
      </w:r>
      <w:r w:rsidRPr="0049556A">
        <w:rPr>
          <w:rFonts w:hint="cs"/>
          <w:rtl/>
          <w:lang w:eastAsia="ko-KR"/>
        </w:rPr>
        <w:t>بار</w:t>
      </w:r>
      <w:r w:rsidRPr="0049556A">
        <w:rPr>
          <w:lang w:eastAsia="ko-KR"/>
        </w:rPr>
        <w:t xml:space="preserve"> </w:t>
      </w:r>
      <w:r w:rsidRPr="0049556A">
        <w:rPr>
          <w:rFonts w:hint="cs"/>
          <w:rtl/>
          <w:lang w:eastAsia="ko-KR"/>
        </w:rPr>
        <w:t>برف</w:t>
      </w:r>
      <w:r w:rsidRPr="0049556A">
        <w:rPr>
          <w:lang w:eastAsia="ko-KR"/>
        </w:rPr>
        <w:t xml:space="preserve"> </w:t>
      </w:r>
      <w:r>
        <w:rPr>
          <w:rFonts w:hint="cs"/>
          <w:rtl/>
          <w:lang w:eastAsia="ko-KR"/>
        </w:rPr>
        <w:t>ایس</w:t>
      </w:r>
      <w:r w:rsidRPr="0049556A">
        <w:rPr>
          <w:rFonts w:hint="cs"/>
          <w:rtl/>
          <w:lang w:eastAsia="ko-KR"/>
        </w:rPr>
        <w:t>تگاه</w:t>
      </w:r>
      <w:r>
        <w:rPr>
          <w:rFonts w:hint="cs"/>
          <w:rtl/>
          <w:lang w:eastAsia="ko-KR"/>
        </w:rPr>
        <w:t xml:space="preserve"> قراخیل</w:t>
      </w:r>
      <w:r w:rsidRPr="0049556A">
        <w:rPr>
          <w:lang w:eastAsia="ko-KR"/>
        </w:rPr>
        <w:t xml:space="preserve"> </w:t>
      </w:r>
      <w:r w:rsidRPr="0049556A">
        <w:rPr>
          <w:rFonts w:hint="cs"/>
          <w:rtl/>
          <w:lang w:eastAsia="ko-KR"/>
        </w:rPr>
        <w:t>می</w:t>
      </w:r>
      <w:r>
        <w:rPr>
          <w:rFonts w:hint="cs"/>
          <w:rtl/>
          <w:lang w:eastAsia="ko-KR"/>
        </w:rPr>
        <w:t>‌</w:t>
      </w:r>
      <w:r w:rsidRPr="0049556A">
        <w:rPr>
          <w:rFonts w:hint="cs"/>
          <w:rtl/>
          <w:lang w:eastAsia="ko-KR"/>
        </w:rPr>
        <w:t>باش</w:t>
      </w:r>
      <w:r>
        <w:rPr>
          <w:rFonts w:hint="cs"/>
          <w:rtl/>
          <w:lang w:eastAsia="ko-KR"/>
        </w:rPr>
        <w:t>د.</w:t>
      </w:r>
      <w:r w:rsidRPr="0049556A">
        <w:rPr>
          <w:lang w:eastAsia="ko-KR"/>
        </w:rPr>
        <w:t xml:space="preserve"> </w:t>
      </w:r>
      <w:r w:rsidRPr="0049556A">
        <w:rPr>
          <w:rFonts w:hint="cs"/>
          <w:rtl/>
          <w:lang w:eastAsia="ko-KR"/>
        </w:rPr>
        <w:t>بر</w:t>
      </w:r>
      <w:r w:rsidRPr="0049556A">
        <w:rPr>
          <w:lang w:eastAsia="ko-KR"/>
        </w:rPr>
        <w:t xml:space="preserve"> </w:t>
      </w:r>
      <w:r w:rsidRPr="0049556A">
        <w:rPr>
          <w:rFonts w:hint="cs"/>
          <w:rtl/>
          <w:lang w:eastAsia="ko-KR"/>
        </w:rPr>
        <w:t>این</w:t>
      </w:r>
      <w:r w:rsidRPr="0049556A">
        <w:rPr>
          <w:lang w:eastAsia="ko-KR"/>
        </w:rPr>
        <w:t xml:space="preserve"> </w:t>
      </w:r>
      <w:r w:rsidRPr="0049556A">
        <w:rPr>
          <w:rFonts w:hint="cs"/>
          <w:rtl/>
          <w:lang w:eastAsia="ko-KR"/>
        </w:rPr>
        <w:t>اساس</w:t>
      </w:r>
      <w:r w:rsidRPr="0049556A">
        <w:rPr>
          <w:lang w:eastAsia="ko-KR"/>
        </w:rPr>
        <w:t xml:space="preserve"> </w:t>
      </w:r>
      <w:r w:rsidRPr="0049556A">
        <w:rPr>
          <w:rFonts w:hint="cs"/>
          <w:rtl/>
          <w:lang w:eastAsia="ko-KR"/>
        </w:rPr>
        <w:t>بار</w:t>
      </w:r>
      <w:r w:rsidRPr="0049556A">
        <w:rPr>
          <w:lang w:eastAsia="ko-KR"/>
        </w:rPr>
        <w:t xml:space="preserve"> </w:t>
      </w:r>
      <w:r w:rsidRPr="0049556A">
        <w:rPr>
          <w:rFonts w:hint="cs"/>
          <w:rtl/>
          <w:lang w:eastAsia="ko-KR"/>
        </w:rPr>
        <w:t>برف</w:t>
      </w:r>
      <w:r w:rsidRPr="0049556A">
        <w:rPr>
          <w:lang w:eastAsia="ko-KR"/>
        </w:rPr>
        <w:t xml:space="preserve"> </w:t>
      </w:r>
      <w:r w:rsidRPr="0049556A">
        <w:rPr>
          <w:rFonts w:hint="cs"/>
          <w:rtl/>
          <w:lang w:eastAsia="ko-KR"/>
        </w:rPr>
        <w:t>مبنا</w:t>
      </w:r>
      <w:r w:rsidRPr="0049556A">
        <w:rPr>
          <w:lang w:eastAsia="ko-KR"/>
        </w:rPr>
        <w:t xml:space="preserve"> </w:t>
      </w:r>
      <w:r w:rsidRPr="0049556A">
        <w:rPr>
          <w:rFonts w:hint="cs"/>
          <w:rtl/>
          <w:lang w:eastAsia="ko-KR"/>
        </w:rPr>
        <w:t>یا</w:t>
      </w:r>
      <w:r>
        <w:rPr>
          <w:rFonts w:hint="cs"/>
          <w:rtl/>
          <w:lang w:eastAsia="ko-KR"/>
        </w:rPr>
        <w:t xml:space="preserve"> </w:t>
      </w:r>
      <w:r w:rsidRPr="0049556A">
        <w:rPr>
          <w:lang w:eastAsia="ko-KR"/>
        </w:rPr>
        <w:t xml:space="preserve">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s</m:t>
            </m:r>
          </m:sub>
        </m:sSub>
      </m:oMath>
      <w:r>
        <w:rPr>
          <w:rFonts w:hint="cs"/>
          <w:rtl/>
          <w:lang w:eastAsia="ko-KR"/>
        </w:rPr>
        <w:t xml:space="preserve"> در منطقه 4 با برف زیاد </w:t>
      </w:r>
      <w:r w:rsidRPr="0049556A">
        <w:rPr>
          <w:lang w:eastAsia="ko-KR"/>
        </w:rPr>
        <w:t xml:space="preserve"> </w:t>
      </w:r>
      <w:r>
        <w:rPr>
          <w:rFonts w:hint="cs"/>
          <w:rtl/>
          <w:lang w:eastAsia="ko-KR"/>
        </w:rPr>
        <w:t xml:space="preserve">قرار دارد که </w:t>
      </w:r>
      <w:r w:rsidRPr="0049556A">
        <w:rPr>
          <w:rFonts w:hint="cs"/>
          <w:rtl/>
          <w:lang w:eastAsia="ko-KR"/>
        </w:rPr>
        <w:t>برابر</w:t>
      </w:r>
      <w:r w:rsidRPr="0049556A">
        <w:rPr>
          <w:lang w:eastAsia="ko-KR"/>
        </w:rPr>
        <w:t xml:space="preserve"> </w:t>
      </w:r>
      <w:r>
        <w:rPr>
          <w:rFonts w:hint="cs"/>
          <w:rtl/>
          <w:lang w:eastAsia="ko-KR"/>
        </w:rPr>
        <w:t>150</w:t>
      </w:r>
      <w:r w:rsidRPr="0049556A">
        <w:rPr>
          <w:lang w:eastAsia="ko-KR"/>
        </w:rPr>
        <w:t xml:space="preserve"> </w:t>
      </w:r>
      <w:r w:rsidRPr="0049556A">
        <w:rPr>
          <w:rFonts w:hint="cs"/>
          <w:rtl/>
          <w:lang w:eastAsia="ko-KR"/>
        </w:rPr>
        <w:t>کیلوگرم</w:t>
      </w:r>
      <w:r w:rsidRPr="0049556A">
        <w:rPr>
          <w:lang w:eastAsia="ko-KR"/>
        </w:rPr>
        <w:t xml:space="preserve"> </w:t>
      </w:r>
      <w:r w:rsidRPr="0049556A">
        <w:rPr>
          <w:rFonts w:hint="cs"/>
          <w:rtl/>
          <w:lang w:eastAsia="ko-KR"/>
        </w:rPr>
        <w:t>بر</w:t>
      </w:r>
      <w:r w:rsidRPr="0049556A">
        <w:rPr>
          <w:lang w:eastAsia="ko-KR"/>
        </w:rPr>
        <w:t xml:space="preserve"> </w:t>
      </w:r>
      <w:r w:rsidRPr="0049556A">
        <w:rPr>
          <w:rFonts w:hint="cs"/>
          <w:rtl/>
          <w:lang w:eastAsia="ko-KR"/>
        </w:rPr>
        <w:t>متر</w:t>
      </w:r>
      <w:r w:rsidRPr="0049556A">
        <w:rPr>
          <w:lang w:eastAsia="ko-KR"/>
        </w:rPr>
        <w:t xml:space="preserve"> </w:t>
      </w:r>
      <w:r w:rsidRPr="0049556A">
        <w:rPr>
          <w:rFonts w:hint="cs"/>
          <w:rtl/>
          <w:lang w:eastAsia="ko-KR"/>
        </w:rPr>
        <w:t>مربع</w:t>
      </w:r>
      <w:r w:rsidRPr="0049556A">
        <w:rPr>
          <w:lang w:eastAsia="ko-KR"/>
        </w:rPr>
        <w:t xml:space="preserve"> </w:t>
      </w:r>
      <w:r w:rsidRPr="0049556A">
        <w:rPr>
          <w:rFonts w:hint="cs"/>
          <w:rtl/>
          <w:lang w:eastAsia="ko-KR"/>
        </w:rPr>
        <w:t>است</w:t>
      </w:r>
      <w:r>
        <w:rPr>
          <w:rFonts w:hint="cs"/>
          <w:rtl/>
          <w:lang w:eastAsia="ko-KR"/>
        </w:rPr>
        <w:t>.</w:t>
      </w:r>
    </w:p>
    <w:p w14:paraId="089578E5" w14:textId="77777777" w:rsidR="00D5121A" w:rsidRDefault="00D5121A" w:rsidP="00D5121A">
      <w:pPr>
        <w:rPr>
          <w:rFonts w:eastAsia="Malgun Gothic" w:cs="B Nazanin"/>
          <w:sz w:val="26"/>
          <w:szCs w:val="26"/>
          <w:rtl/>
          <w:lang w:eastAsia="ko-KR"/>
        </w:rPr>
      </w:pPr>
    </w:p>
    <w:p w14:paraId="3F2272F1" w14:textId="77777777" w:rsidR="00B12BC2" w:rsidRDefault="00B12BC2" w:rsidP="00D5121A">
      <w:pPr>
        <w:rPr>
          <w:rFonts w:eastAsia="Malgun Gothic" w:cs="B Nazanin"/>
          <w:sz w:val="26"/>
          <w:szCs w:val="26"/>
          <w:rtl/>
          <w:lang w:eastAsia="ko-KR"/>
        </w:rPr>
      </w:pPr>
    </w:p>
    <w:p w14:paraId="0E61A17C" w14:textId="77777777" w:rsidR="00B12BC2" w:rsidRDefault="00B12BC2" w:rsidP="00D5121A">
      <w:pPr>
        <w:rPr>
          <w:rFonts w:eastAsia="Malgun Gothic" w:cs="B Nazanin"/>
          <w:sz w:val="26"/>
          <w:szCs w:val="26"/>
          <w:rtl/>
          <w:lang w:eastAsia="ko-KR"/>
        </w:rPr>
      </w:pPr>
    </w:p>
    <w:p w14:paraId="624186B6" w14:textId="77777777" w:rsidR="00B12BC2" w:rsidRDefault="00B12BC2" w:rsidP="00D5121A">
      <w:pPr>
        <w:rPr>
          <w:rFonts w:eastAsia="Malgun Gothic" w:cs="B Nazanin"/>
          <w:sz w:val="26"/>
          <w:szCs w:val="26"/>
          <w:rtl/>
          <w:lang w:eastAsia="ko-KR"/>
        </w:rPr>
      </w:pPr>
    </w:p>
    <w:p w14:paraId="7C10ABDE" w14:textId="19DD592A" w:rsidR="00D5121A" w:rsidRDefault="00D5121A" w:rsidP="00E42178">
      <w:pPr>
        <w:pStyle w:val="Heading4"/>
        <w:rPr>
          <w:rFonts w:eastAsia="Malgun Gothic"/>
          <w:rtl/>
          <w:lang w:eastAsia="ko-KR"/>
        </w:rPr>
      </w:pPr>
      <w:bookmarkStart w:id="196" w:name="_Toc206948507"/>
      <w:r w:rsidRPr="005B554C">
        <w:rPr>
          <w:rFonts w:eastAsia="Malgun Gothic" w:hint="cs"/>
          <w:rtl/>
          <w:lang w:eastAsia="ko-KR"/>
        </w:rPr>
        <w:t>ضریب</w:t>
      </w:r>
      <w:r w:rsidRPr="005B554C">
        <w:rPr>
          <w:rFonts w:eastAsia="Malgun Gothic"/>
          <w:lang w:eastAsia="ko-KR"/>
        </w:rPr>
        <w:t xml:space="preserve"> </w:t>
      </w:r>
      <w:r w:rsidRPr="005B554C">
        <w:rPr>
          <w:rFonts w:eastAsia="Malgun Gothic" w:hint="cs"/>
          <w:rtl/>
          <w:lang w:eastAsia="ko-KR"/>
        </w:rPr>
        <w:t>اهمیت</w:t>
      </w:r>
      <w:r w:rsidRPr="005B554C">
        <w:rPr>
          <w:rFonts w:eastAsia="Malgun Gothic"/>
          <w:lang w:eastAsia="ko-KR"/>
        </w:rPr>
        <w:t xml:space="preserve"> </w:t>
      </w:r>
      <w:r w:rsidRPr="005B554C">
        <w:rPr>
          <w:rFonts w:eastAsia="Malgun Gothic" w:hint="cs"/>
          <w:rtl/>
          <w:lang w:eastAsia="ko-KR"/>
        </w:rPr>
        <w:t>بار</w:t>
      </w:r>
      <w:r w:rsidRPr="005B554C">
        <w:rPr>
          <w:rFonts w:eastAsia="Malgun Gothic"/>
          <w:lang w:eastAsia="ko-KR"/>
        </w:rPr>
        <w:t xml:space="preserve"> </w:t>
      </w:r>
      <w:r w:rsidRPr="005B554C">
        <w:rPr>
          <w:rFonts w:eastAsia="Malgun Gothic" w:hint="cs"/>
          <w:rtl/>
          <w:lang w:eastAsia="ko-KR"/>
        </w:rPr>
        <w:t>برف</w:t>
      </w:r>
      <w:bookmarkEnd w:id="196"/>
    </w:p>
    <w:p w14:paraId="64C95547" w14:textId="41D04FC3" w:rsidR="00B12BC2" w:rsidRDefault="00D5121A" w:rsidP="00B12BC2">
      <w:pPr>
        <w:pStyle w:val="BodyText"/>
        <w:rPr>
          <w:rtl/>
          <w:lang w:eastAsia="ko-KR"/>
        </w:rPr>
      </w:pPr>
      <w:r>
        <w:rPr>
          <w:rFonts w:hint="cs"/>
          <w:rtl/>
          <w:lang w:eastAsia="ko-KR"/>
        </w:rPr>
        <w:t xml:space="preserve">ضریب اهمیت </w:t>
      </w:r>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s</m:t>
            </m:r>
          </m:sub>
        </m:sSub>
      </m:oMath>
      <w:r>
        <w:rPr>
          <w:rFonts w:hint="cs"/>
          <w:rtl/>
          <w:lang w:eastAsia="ko-KR"/>
        </w:rPr>
        <w:t xml:space="preserve"> مربوط به گروه‌بندی خطرپذیری ساختمان‌ها و سازه‌ها می‌باشد.</w:t>
      </w:r>
    </w:p>
    <w:p w14:paraId="626CDC19" w14:textId="10C744FE" w:rsidR="00D5121A" w:rsidRPr="00D5121A" w:rsidRDefault="00D5121A" w:rsidP="00D5121A">
      <w:pPr>
        <w:pStyle w:val="CaptionofTables"/>
        <w:rPr>
          <w:rFonts w:ascii="Yas" w:hAnsi="Yas"/>
        </w:rPr>
      </w:pPr>
      <w:bookmarkStart w:id="197" w:name="_Toc206948608"/>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10</w:t>
      </w:r>
      <w:r>
        <w:rPr>
          <w:rFonts w:ascii="Yas" w:hAnsi="Yas"/>
          <w:rtl/>
        </w:rPr>
        <w:fldChar w:fldCharType="end"/>
      </w:r>
      <w:r>
        <w:rPr>
          <w:rFonts w:ascii="Yas" w:hAnsi="Yas" w:hint="cs"/>
          <w:rtl/>
        </w:rPr>
        <w:t>:</w:t>
      </w:r>
      <w:r w:rsidR="00E6080B" w:rsidRPr="00E6080B">
        <w:rPr>
          <w:rFonts w:hint="cs"/>
          <w:rtl/>
          <w:lang w:eastAsia="ko-KR"/>
        </w:rPr>
        <w:t xml:space="preserve"> </w:t>
      </w:r>
      <w:r w:rsidR="00E6080B">
        <w:rPr>
          <w:rFonts w:hint="cs"/>
          <w:rtl/>
          <w:lang w:eastAsia="ko-KR"/>
        </w:rPr>
        <w:t>ضریب اهمیت مربوط به گروه‌بندی خطرپذیری ساختمان‌ها و سایر سازه‌ها برای بار برف</w:t>
      </w:r>
      <w:bookmarkEnd w:id="197"/>
    </w:p>
    <w:tbl>
      <w:tblPr>
        <w:tblStyle w:val="TableGrid"/>
        <w:bidiVisual/>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501"/>
        <w:gridCol w:w="4495"/>
      </w:tblGrid>
      <w:tr w:rsidR="00D5121A" w:rsidRPr="006C5AD7" w14:paraId="3314145C" w14:textId="77777777" w:rsidTr="00761581">
        <w:trPr>
          <w:jc w:val="center"/>
        </w:trPr>
        <w:tc>
          <w:tcPr>
            <w:tcW w:w="4622" w:type="dxa"/>
            <w:shd w:val="clear" w:color="auto" w:fill="E7E6E6" w:themeFill="background2"/>
            <w:vAlign w:val="center"/>
          </w:tcPr>
          <w:p w14:paraId="14DA3CE4" w14:textId="77777777" w:rsidR="00D5121A" w:rsidRDefault="00D5121A" w:rsidP="00761581">
            <w:pPr>
              <w:jc w:val="center"/>
              <w:rPr>
                <w:rtl/>
              </w:rPr>
            </w:pPr>
            <w:r>
              <w:rPr>
                <w:rFonts w:hint="cs"/>
                <w:rtl/>
              </w:rPr>
              <w:t xml:space="preserve">گروه </w:t>
            </w:r>
            <w:r>
              <w:rPr>
                <w:rFonts w:eastAsia="Malgun Gothic" w:hint="cs"/>
                <w:rtl/>
                <w:lang w:eastAsia="ko-KR"/>
              </w:rPr>
              <w:t>خطرپذیری</w:t>
            </w:r>
            <w:r>
              <w:rPr>
                <w:rFonts w:hint="cs"/>
                <w:rtl/>
              </w:rPr>
              <w:t xml:space="preserve"> مطابق جدول 6-1-1 مبحث 6</w:t>
            </w:r>
          </w:p>
        </w:tc>
        <w:tc>
          <w:tcPr>
            <w:tcW w:w="4623" w:type="dxa"/>
            <w:shd w:val="clear" w:color="auto" w:fill="E7E6E6" w:themeFill="background2"/>
            <w:vAlign w:val="center"/>
          </w:tcPr>
          <w:p w14:paraId="135EB360" w14:textId="52BC2785" w:rsidR="00D5121A" w:rsidRPr="005B554C" w:rsidRDefault="00D5121A" w:rsidP="00761581">
            <w:pPr>
              <w:jc w:val="center"/>
              <w:rPr>
                <w:rtl/>
              </w:rPr>
            </w:pPr>
            <w:r w:rsidRPr="005B554C">
              <w:rPr>
                <w:rFonts w:eastAsia="Malgun Gothic" w:hint="cs"/>
                <w:rtl/>
                <w:lang w:eastAsia="ko-KR"/>
              </w:rPr>
              <w:t>ضریب</w:t>
            </w:r>
            <w:r w:rsidRPr="005B554C">
              <w:rPr>
                <w:rFonts w:eastAsia="Malgun Gothic"/>
                <w:lang w:eastAsia="ko-KR"/>
              </w:rPr>
              <w:t xml:space="preserve"> </w:t>
            </w:r>
            <w:r w:rsidRPr="005B554C">
              <w:rPr>
                <w:rFonts w:eastAsia="Malgun Gothic" w:hint="cs"/>
                <w:rtl/>
                <w:lang w:eastAsia="ko-KR"/>
              </w:rPr>
              <w:t>اهمیت</w:t>
            </w:r>
            <w:r w:rsidRPr="005B554C">
              <w:rPr>
                <w:rFonts w:eastAsia="Malgun Gothic"/>
                <w:lang w:eastAsia="ko-KR"/>
              </w:rPr>
              <w:t xml:space="preserve"> </w:t>
            </w:r>
            <w:r w:rsidRPr="005B554C">
              <w:rPr>
                <w:rFonts w:eastAsia="Malgun Gothic" w:hint="cs"/>
                <w:rtl/>
                <w:lang w:eastAsia="ko-KR"/>
              </w:rPr>
              <w:t>بار</w:t>
            </w:r>
            <w:r w:rsidRPr="005B554C">
              <w:rPr>
                <w:rFonts w:eastAsia="Malgun Gothic"/>
                <w:lang w:eastAsia="ko-KR"/>
              </w:rPr>
              <w:t xml:space="preserve"> </w:t>
            </w:r>
            <w:r w:rsidRPr="005B554C">
              <w:rPr>
                <w:rFonts w:eastAsia="Malgun Gothic" w:hint="cs"/>
                <w:rtl/>
                <w:lang w:eastAsia="ko-KR"/>
              </w:rPr>
              <w:t>برف</w:t>
            </w:r>
            <w:r>
              <w:rPr>
                <w:rFonts w:hint="cs"/>
                <w:rtl/>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I</m:t>
                  </m:r>
                </m:e>
                <m:sub>
                  <m:r>
                    <w:rPr>
                      <w:rFonts w:ascii="Cambria Math" w:eastAsia="Malgun Gothic" w:hAnsi="Cambria Math"/>
                      <w:lang w:eastAsia="ko-KR"/>
                    </w:rPr>
                    <m:t>s</m:t>
                  </m:r>
                </m:sub>
              </m:sSub>
            </m:oMath>
          </w:p>
        </w:tc>
      </w:tr>
      <w:tr w:rsidR="00D5121A" w:rsidRPr="006C5AD7" w14:paraId="69E88606" w14:textId="77777777" w:rsidTr="00761581">
        <w:trPr>
          <w:jc w:val="center"/>
        </w:trPr>
        <w:tc>
          <w:tcPr>
            <w:tcW w:w="4622" w:type="dxa"/>
            <w:vAlign w:val="center"/>
          </w:tcPr>
          <w:p w14:paraId="245DE6E3" w14:textId="77777777" w:rsidR="00D5121A" w:rsidRPr="00775F79" w:rsidRDefault="00D5121A" w:rsidP="00761581">
            <w:pPr>
              <w:jc w:val="center"/>
              <w:rPr>
                <w:rtl/>
              </w:rPr>
            </w:pPr>
            <w:r w:rsidRPr="00775F79">
              <w:rPr>
                <w:rFonts w:hint="cs"/>
                <w:rtl/>
              </w:rPr>
              <w:t>1</w:t>
            </w:r>
          </w:p>
        </w:tc>
        <w:tc>
          <w:tcPr>
            <w:tcW w:w="4623" w:type="dxa"/>
            <w:vAlign w:val="center"/>
          </w:tcPr>
          <w:p w14:paraId="416F67A9" w14:textId="77777777" w:rsidR="00D5121A" w:rsidRPr="00775F79" w:rsidRDefault="00D5121A" w:rsidP="00761581">
            <w:pPr>
              <w:jc w:val="center"/>
              <w:rPr>
                <w:rtl/>
              </w:rPr>
            </w:pPr>
            <w:r w:rsidRPr="00775F79">
              <w:rPr>
                <w:rFonts w:hint="cs"/>
                <w:rtl/>
              </w:rPr>
              <w:t>1.2</w:t>
            </w:r>
          </w:p>
        </w:tc>
      </w:tr>
      <w:tr w:rsidR="00D5121A" w:rsidRPr="00437907" w14:paraId="46AAF380" w14:textId="77777777" w:rsidTr="00761581">
        <w:trPr>
          <w:jc w:val="center"/>
        </w:trPr>
        <w:tc>
          <w:tcPr>
            <w:tcW w:w="4622" w:type="dxa"/>
            <w:vAlign w:val="center"/>
          </w:tcPr>
          <w:p w14:paraId="186A86E6" w14:textId="77777777" w:rsidR="00D5121A" w:rsidRPr="00775F79" w:rsidRDefault="00D5121A" w:rsidP="00761581">
            <w:pPr>
              <w:jc w:val="center"/>
              <w:rPr>
                <w:rtl/>
              </w:rPr>
            </w:pPr>
            <w:r w:rsidRPr="00775F79">
              <w:rPr>
                <w:rFonts w:hint="cs"/>
                <w:rtl/>
              </w:rPr>
              <w:t>2</w:t>
            </w:r>
          </w:p>
        </w:tc>
        <w:tc>
          <w:tcPr>
            <w:tcW w:w="4623" w:type="dxa"/>
            <w:vAlign w:val="center"/>
          </w:tcPr>
          <w:p w14:paraId="49C5DC8D" w14:textId="77777777" w:rsidR="00D5121A" w:rsidRPr="00775F79" w:rsidRDefault="00D5121A" w:rsidP="00761581">
            <w:pPr>
              <w:jc w:val="center"/>
              <w:rPr>
                <w:rFonts w:asciiTheme="majorBidi" w:hAnsiTheme="majorBidi" w:cstheme="majorBidi"/>
                <w:rtl/>
              </w:rPr>
            </w:pPr>
            <w:r w:rsidRPr="00775F79">
              <w:rPr>
                <w:rFonts w:asciiTheme="majorBidi" w:hAnsiTheme="majorBidi" w:cstheme="majorBidi" w:hint="cs"/>
                <w:rtl/>
              </w:rPr>
              <w:t>1.1</w:t>
            </w:r>
          </w:p>
        </w:tc>
      </w:tr>
      <w:tr w:rsidR="00D5121A" w:rsidRPr="00437907" w14:paraId="11B44093" w14:textId="77777777" w:rsidTr="00761581">
        <w:trPr>
          <w:jc w:val="center"/>
        </w:trPr>
        <w:tc>
          <w:tcPr>
            <w:tcW w:w="4622" w:type="dxa"/>
            <w:vAlign w:val="center"/>
          </w:tcPr>
          <w:p w14:paraId="274C4D05" w14:textId="77777777" w:rsidR="00D5121A" w:rsidRPr="00775F79" w:rsidRDefault="00D5121A" w:rsidP="00761581">
            <w:pPr>
              <w:jc w:val="center"/>
              <w:rPr>
                <w:rtl/>
              </w:rPr>
            </w:pPr>
            <w:r w:rsidRPr="00775F79">
              <w:rPr>
                <w:rFonts w:hint="cs"/>
                <w:rtl/>
              </w:rPr>
              <w:t>3</w:t>
            </w:r>
          </w:p>
        </w:tc>
        <w:tc>
          <w:tcPr>
            <w:tcW w:w="4623" w:type="dxa"/>
            <w:vAlign w:val="center"/>
          </w:tcPr>
          <w:p w14:paraId="3533724A" w14:textId="77777777" w:rsidR="00D5121A" w:rsidRPr="00775F79" w:rsidRDefault="00D5121A" w:rsidP="00761581">
            <w:pPr>
              <w:jc w:val="center"/>
              <w:rPr>
                <w:rFonts w:asciiTheme="majorBidi" w:hAnsiTheme="majorBidi" w:cstheme="majorBidi"/>
              </w:rPr>
            </w:pPr>
            <w:r w:rsidRPr="00775F79">
              <w:rPr>
                <w:rFonts w:asciiTheme="majorBidi" w:hAnsiTheme="majorBidi" w:cstheme="majorBidi" w:hint="cs"/>
                <w:rtl/>
              </w:rPr>
              <w:t>1</w:t>
            </w:r>
          </w:p>
        </w:tc>
      </w:tr>
      <w:tr w:rsidR="00D5121A" w:rsidRPr="00437907" w14:paraId="09053274" w14:textId="77777777" w:rsidTr="00761581">
        <w:trPr>
          <w:jc w:val="center"/>
        </w:trPr>
        <w:tc>
          <w:tcPr>
            <w:tcW w:w="4622" w:type="dxa"/>
            <w:vAlign w:val="center"/>
          </w:tcPr>
          <w:p w14:paraId="4B1E0A03" w14:textId="77777777" w:rsidR="00D5121A" w:rsidRPr="00775F79" w:rsidRDefault="00D5121A" w:rsidP="00761581">
            <w:pPr>
              <w:jc w:val="center"/>
              <w:rPr>
                <w:rtl/>
              </w:rPr>
            </w:pPr>
            <w:r w:rsidRPr="00775F79">
              <w:rPr>
                <w:rFonts w:hint="cs"/>
                <w:rtl/>
              </w:rPr>
              <w:t>4</w:t>
            </w:r>
          </w:p>
        </w:tc>
        <w:tc>
          <w:tcPr>
            <w:tcW w:w="4623" w:type="dxa"/>
            <w:vAlign w:val="center"/>
          </w:tcPr>
          <w:p w14:paraId="5A730149" w14:textId="77777777" w:rsidR="00D5121A" w:rsidRPr="00775F79" w:rsidRDefault="00D5121A" w:rsidP="00761581">
            <w:pPr>
              <w:jc w:val="center"/>
              <w:rPr>
                <w:rFonts w:asciiTheme="majorBidi" w:hAnsiTheme="majorBidi" w:cstheme="majorBidi"/>
                <w:rtl/>
              </w:rPr>
            </w:pPr>
            <w:r w:rsidRPr="00775F79">
              <w:rPr>
                <w:rFonts w:asciiTheme="majorBidi" w:hAnsiTheme="majorBidi" w:cstheme="majorBidi" w:hint="cs"/>
                <w:rtl/>
              </w:rPr>
              <w:t>0.8</w:t>
            </w:r>
          </w:p>
        </w:tc>
      </w:tr>
    </w:tbl>
    <w:p w14:paraId="276D32F5" w14:textId="77777777" w:rsidR="00D5121A" w:rsidRDefault="00D5121A" w:rsidP="00D5121A">
      <w:pPr>
        <w:rPr>
          <w:rFonts w:eastAsia="Malgun Gothic" w:cs="B Nazanin"/>
          <w:sz w:val="26"/>
          <w:szCs w:val="26"/>
          <w:lang w:eastAsia="ko-KR"/>
        </w:rPr>
      </w:pPr>
    </w:p>
    <w:p w14:paraId="234897EE" w14:textId="77777777" w:rsidR="00D5121A" w:rsidRDefault="00000000" w:rsidP="00E42178">
      <w:pPr>
        <w:pStyle w:val="BodyText"/>
        <w:rPr>
          <w:rtl/>
          <w:lang w:eastAsia="ko-KR"/>
        </w:rPr>
      </w:pPr>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s</m:t>
            </m:r>
          </m:sub>
        </m:sSub>
      </m:oMath>
      <w:r w:rsidR="00D5121A">
        <w:rPr>
          <w:rFonts w:hint="cs"/>
          <w:rtl/>
          <w:lang w:eastAsia="ko-KR"/>
        </w:rPr>
        <w:t xml:space="preserve"> </w:t>
      </w:r>
      <w:r w:rsidR="00D5121A" w:rsidRPr="0049556A">
        <w:rPr>
          <w:rFonts w:hint="cs"/>
          <w:rtl/>
          <w:lang w:eastAsia="ko-KR"/>
        </w:rPr>
        <w:t>ضریب</w:t>
      </w:r>
      <w:r w:rsidR="00D5121A" w:rsidRPr="0049556A">
        <w:rPr>
          <w:lang w:eastAsia="ko-KR"/>
        </w:rPr>
        <w:t xml:space="preserve"> </w:t>
      </w:r>
      <w:r w:rsidR="00D5121A" w:rsidRPr="0049556A">
        <w:rPr>
          <w:rFonts w:hint="cs"/>
          <w:rtl/>
          <w:lang w:eastAsia="ko-KR"/>
        </w:rPr>
        <w:t>اهمیت</w:t>
      </w:r>
      <w:r w:rsidR="00D5121A" w:rsidRPr="0049556A">
        <w:rPr>
          <w:lang w:eastAsia="ko-KR"/>
        </w:rPr>
        <w:t xml:space="preserve"> </w:t>
      </w:r>
      <w:r w:rsidR="00D5121A" w:rsidRPr="0049556A">
        <w:rPr>
          <w:rFonts w:hint="cs"/>
          <w:rtl/>
          <w:lang w:eastAsia="ko-KR"/>
        </w:rPr>
        <w:t>بار</w:t>
      </w:r>
      <w:r w:rsidR="00D5121A" w:rsidRPr="0049556A">
        <w:rPr>
          <w:lang w:eastAsia="ko-KR"/>
        </w:rPr>
        <w:t xml:space="preserve"> </w:t>
      </w:r>
      <w:r w:rsidR="00D5121A" w:rsidRPr="0049556A">
        <w:rPr>
          <w:rFonts w:hint="cs"/>
          <w:rtl/>
          <w:lang w:eastAsia="ko-KR"/>
        </w:rPr>
        <w:t>برف</w:t>
      </w:r>
      <w:r w:rsidR="00D5121A" w:rsidRPr="0049556A">
        <w:rPr>
          <w:lang w:eastAsia="ko-KR"/>
        </w:rPr>
        <w:t xml:space="preserve"> </w:t>
      </w:r>
      <w:r w:rsidR="00D5121A" w:rsidRPr="0049556A">
        <w:rPr>
          <w:rFonts w:hint="cs"/>
          <w:rtl/>
          <w:lang w:eastAsia="ko-KR"/>
        </w:rPr>
        <w:t>با</w:t>
      </w:r>
      <w:r w:rsidR="00D5121A" w:rsidRPr="0049556A">
        <w:rPr>
          <w:lang w:eastAsia="ko-KR"/>
        </w:rPr>
        <w:t xml:space="preserve"> </w:t>
      </w:r>
      <w:r w:rsidR="00D5121A" w:rsidRPr="0049556A">
        <w:rPr>
          <w:rFonts w:hint="cs"/>
          <w:rtl/>
          <w:lang w:eastAsia="ko-KR"/>
        </w:rPr>
        <w:t>توجه</w:t>
      </w:r>
      <w:r w:rsidR="00D5121A" w:rsidRPr="0049556A">
        <w:rPr>
          <w:lang w:eastAsia="ko-KR"/>
        </w:rPr>
        <w:t xml:space="preserve"> </w:t>
      </w:r>
      <w:r w:rsidR="00D5121A" w:rsidRPr="0049556A">
        <w:rPr>
          <w:rFonts w:hint="cs"/>
          <w:rtl/>
          <w:lang w:eastAsia="ko-KR"/>
        </w:rPr>
        <w:t>به</w:t>
      </w:r>
      <w:r w:rsidR="00D5121A" w:rsidRPr="0049556A">
        <w:rPr>
          <w:lang w:eastAsia="ko-KR"/>
        </w:rPr>
        <w:t xml:space="preserve"> </w:t>
      </w:r>
      <w:r w:rsidR="00D5121A">
        <w:rPr>
          <w:rFonts w:hint="cs"/>
          <w:rtl/>
          <w:lang w:eastAsia="ko-KR"/>
        </w:rPr>
        <w:t xml:space="preserve">کاربری انبار که در </w:t>
      </w:r>
      <w:r w:rsidR="00D5121A" w:rsidRPr="0049556A">
        <w:rPr>
          <w:rFonts w:hint="cs"/>
          <w:rtl/>
          <w:lang w:eastAsia="ko-KR"/>
        </w:rPr>
        <w:t>گروه</w:t>
      </w:r>
      <w:r w:rsidR="00D5121A" w:rsidRPr="0049556A">
        <w:rPr>
          <w:lang w:eastAsia="ko-KR"/>
        </w:rPr>
        <w:t xml:space="preserve"> </w:t>
      </w:r>
      <w:r w:rsidR="00D5121A" w:rsidRPr="0049556A">
        <w:rPr>
          <w:rFonts w:hint="cs"/>
          <w:rtl/>
          <w:lang w:eastAsia="ko-KR"/>
        </w:rPr>
        <w:t>خطر</w:t>
      </w:r>
      <w:r w:rsidR="00D5121A" w:rsidRPr="0049556A">
        <w:rPr>
          <w:lang w:eastAsia="ko-KR"/>
        </w:rPr>
        <w:t xml:space="preserve"> </w:t>
      </w:r>
      <w:r w:rsidR="00D5121A" w:rsidRPr="0049556A">
        <w:rPr>
          <w:rFonts w:hint="cs"/>
          <w:rtl/>
          <w:lang w:eastAsia="ko-KR"/>
        </w:rPr>
        <w:t>پذیری</w:t>
      </w:r>
      <w:r w:rsidR="00D5121A">
        <w:rPr>
          <w:rFonts w:hint="cs"/>
          <w:rtl/>
          <w:lang w:eastAsia="ko-KR"/>
        </w:rPr>
        <w:t xml:space="preserve"> 3 قرار می‌گیرد</w:t>
      </w:r>
      <w:r w:rsidR="00D5121A" w:rsidRPr="0049556A">
        <w:rPr>
          <w:lang w:eastAsia="ko-KR"/>
        </w:rPr>
        <w:t xml:space="preserve"> </w:t>
      </w:r>
      <w:r w:rsidR="00D5121A" w:rsidRPr="0049556A">
        <w:rPr>
          <w:rFonts w:hint="cs"/>
          <w:rtl/>
          <w:lang w:eastAsia="ko-KR"/>
        </w:rPr>
        <w:t>برابر</w:t>
      </w:r>
      <w:r w:rsidR="00D5121A">
        <w:rPr>
          <w:rFonts w:hint="cs"/>
          <w:rtl/>
          <w:lang w:eastAsia="ko-KR"/>
        </w:rPr>
        <w:t xml:space="preserve"> با</w:t>
      </w:r>
      <w:r w:rsidR="00D5121A" w:rsidRPr="0049556A">
        <w:rPr>
          <w:lang w:eastAsia="ko-KR"/>
        </w:rPr>
        <w:t xml:space="preserve"> </w:t>
      </w:r>
      <w:r w:rsidR="00D5121A">
        <w:rPr>
          <w:rFonts w:hint="cs"/>
          <w:rtl/>
          <w:lang w:eastAsia="ko-KR"/>
        </w:rPr>
        <w:t>1.0</w:t>
      </w:r>
      <w:r w:rsidR="00D5121A" w:rsidRPr="0049556A">
        <w:rPr>
          <w:lang w:eastAsia="ko-KR"/>
        </w:rPr>
        <w:t xml:space="preserve"> </w:t>
      </w:r>
      <w:r w:rsidR="00D5121A" w:rsidRPr="0049556A">
        <w:rPr>
          <w:rFonts w:hint="cs"/>
          <w:rtl/>
          <w:lang w:eastAsia="ko-KR"/>
        </w:rPr>
        <w:t>می</w:t>
      </w:r>
      <w:r w:rsidR="00D5121A">
        <w:rPr>
          <w:rFonts w:hint="cs"/>
          <w:rtl/>
          <w:lang w:eastAsia="ko-KR"/>
        </w:rPr>
        <w:t>‌</w:t>
      </w:r>
      <w:r w:rsidR="00D5121A" w:rsidRPr="0049556A">
        <w:rPr>
          <w:rFonts w:hint="cs"/>
          <w:rtl/>
          <w:lang w:eastAsia="ko-KR"/>
        </w:rPr>
        <w:t>باشد</w:t>
      </w:r>
      <w:r w:rsidR="00D5121A">
        <w:rPr>
          <w:rFonts w:hint="cs"/>
          <w:rtl/>
          <w:lang w:eastAsia="ko-KR"/>
        </w:rPr>
        <w:t>.</w:t>
      </w:r>
    </w:p>
    <w:p w14:paraId="32F93E68" w14:textId="77777777" w:rsidR="00D5121A" w:rsidRDefault="00D5121A" w:rsidP="00D5121A">
      <w:pPr>
        <w:rPr>
          <w:rFonts w:eastAsia="Malgun Gothic" w:cs="B Nazanin"/>
          <w:sz w:val="26"/>
          <w:szCs w:val="26"/>
          <w:rtl/>
          <w:lang w:eastAsia="ko-KR"/>
        </w:rPr>
      </w:pPr>
    </w:p>
    <w:p w14:paraId="1EDBF76C" w14:textId="549C8B32" w:rsidR="00D5121A" w:rsidRPr="002D7FE9" w:rsidRDefault="00D5121A" w:rsidP="004C4D82">
      <w:pPr>
        <w:pStyle w:val="Heading4"/>
        <w:rPr>
          <w:rFonts w:eastAsia="Malgun Gothic"/>
          <w:rtl/>
          <w:lang w:eastAsia="ko-KR"/>
        </w:rPr>
      </w:pPr>
      <w:bookmarkStart w:id="198" w:name="_Toc206948508"/>
      <w:r w:rsidRPr="002D7FE9">
        <w:rPr>
          <w:rFonts w:eastAsia="Malgun Gothic" w:hint="cs"/>
          <w:rtl/>
          <w:lang w:eastAsia="ko-KR"/>
        </w:rPr>
        <w:t>ضریب برف‌گیری</w:t>
      </w:r>
      <w:bookmarkEnd w:id="198"/>
    </w:p>
    <w:p w14:paraId="4B860ADB" w14:textId="1C3ED266" w:rsidR="004C4D82" w:rsidRDefault="00D5121A" w:rsidP="00B12BC2">
      <w:pPr>
        <w:pStyle w:val="BodyText"/>
        <w:rPr>
          <w:rtl/>
          <w:lang w:eastAsia="ko-KR"/>
        </w:rPr>
      </w:pPr>
      <w:r w:rsidRPr="0049556A">
        <w:rPr>
          <w:rFonts w:hint="cs"/>
          <w:rtl/>
          <w:lang w:eastAsia="ko-KR"/>
        </w:rPr>
        <w:t>ضریب</w:t>
      </w:r>
      <w:r w:rsidRPr="0049556A">
        <w:rPr>
          <w:lang w:eastAsia="ko-KR"/>
        </w:rPr>
        <w:t xml:space="preserve"> </w:t>
      </w:r>
      <w:r w:rsidRPr="0049556A">
        <w:rPr>
          <w:rFonts w:hint="cs"/>
          <w:rtl/>
          <w:lang w:eastAsia="ko-KR"/>
        </w:rPr>
        <w:t>برف</w:t>
      </w:r>
      <w:r>
        <w:rPr>
          <w:rFonts w:hint="cs"/>
          <w:rtl/>
          <w:lang w:eastAsia="ko-KR"/>
        </w:rPr>
        <w:t>‌</w:t>
      </w:r>
      <w:r w:rsidRPr="0049556A">
        <w:rPr>
          <w:rFonts w:hint="cs"/>
          <w:rtl/>
          <w:lang w:eastAsia="ko-KR"/>
        </w:rPr>
        <w:t>گیری</w:t>
      </w:r>
      <w:r>
        <w:rPr>
          <w:rFonts w:hint="cs"/>
          <w:rtl/>
          <w:lang w:eastAsia="ko-KR"/>
        </w:rPr>
        <w:t xml:space="preserve"> </w:t>
      </w:r>
      <m:oMath>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n</m:t>
            </m:r>
          </m:sub>
        </m:sSub>
      </m:oMath>
      <w:r>
        <w:rPr>
          <w:rFonts w:hint="cs"/>
          <w:rtl/>
          <w:lang w:eastAsia="ko-KR"/>
        </w:rPr>
        <w:t>،</w:t>
      </w:r>
      <w:r>
        <w:rPr>
          <w:lang w:eastAsia="ko-KR"/>
        </w:rPr>
        <w:t xml:space="preserve"> </w:t>
      </w:r>
      <w:r w:rsidRPr="0049556A">
        <w:rPr>
          <w:lang w:eastAsia="ko-KR"/>
        </w:rPr>
        <w:t xml:space="preserve"> </w:t>
      </w:r>
      <w:r w:rsidRPr="0049556A">
        <w:rPr>
          <w:rFonts w:hint="cs"/>
          <w:rtl/>
          <w:lang w:eastAsia="ko-KR"/>
        </w:rPr>
        <w:t>با</w:t>
      </w:r>
      <w:r w:rsidRPr="0049556A">
        <w:rPr>
          <w:lang w:eastAsia="ko-KR"/>
        </w:rPr>
        <w:t xml:space="preserve"> </w:t>
      </w:r>
      <w:r w:rsidRPr="0049556A">
        <w:rPr>
          <w:rFonts w:hint="cs"/>
          <w:rtl/>
          <w:lang w:eastAsia="ko-KR"/>
        </w:rPr>
        <w:t>توجه</w:t>
      </w:r>
      <w:r w:rsidRPr="0049556A">
        <w:rPr>
          <w:lang w:eastAsia="ko-KR"/>
        </w:rPr>
        <w:t xml:space="preserve"> </w:t>
      </w:r>
      <w:r w:rsidRPr="0049556A">
        <w:rPr>
          <w:rFonts w:hint="cs"/>
          <w:rtl/>
          <w:lang w:eastAsia="ko-KR"/>
        </w:rPr>
        <w:t>به</w:t>
      </w:r>
      <w:r w:rsidRPr="0049556A">
        <w:rPr>
          <w:lang w:eastAsia="ko-KR"/>
        </w:rPr>
        <w:t xml:space="preserve"> </w:t>
      </w:r>
      <w:r w:rsidRPr="0049556A">
        <w:rPr>
          <w:rFonts w:hint="cs"/>
          <w:rtl/>
          <w:lang w:eastAsia="ko-KR"/>
        </w:rPr>
        <w:t>اثر</w:t>
      </w:r>
      <w:r w:rsidRPr="0049556A">
        <w:rPr>
          <w:lang w:eastAsia="ko-KR"/>
        </w:rPr>
        <w:t xml:space="preserve"> </w:t>
      </w:r>
      <w:r w:rsidRPr="0049556A">
        <w:rPr>
          <w:rFonts w:hint="cs"/>
          <w:rtl/>
          <w:lang w:eastAsia="ko-KR"/>
        </w:rPr>
        <w:t>ناهمواری</w:t>
      </w:r>
      <w:r w:rsidRPr="0049556A">
        <w:rPr>
          <w:lang w:eastAsia="ko-KR"/>
        </w:rPr>
        <w:t xml:space="preserve"> </w:t>
      </w:r>
      <w:r w:rsidRPr="0049556A">
        <w:rPr>
          <w:rFonts w:hint="cs"/>
          <w:rtl/>
          <w:lang w:eastAsia="ko-KR"/>
        </w:rPr>
        <w:t>محیط</w:t>
      </w:r>
      <w:r w:rsidRPr="0049556A">
        <w:rPr>
          <w:lang w:eastAsia="ko-KR"/>
        </w:rPr>
        <w:t xml:space="preserve"> </w:t>
      </w:r>
      <w:r w:rsidRPr="0049556A">
        <w:rPr>
          <w:rFonts w:hint="cs"/>
          <w:rtl/>
          <w:lang w:eastAsia="ko-KR"/>
        </w:rPr>
        <w:t>و</w:t>
      </w:r>
      <w:r w:rsidRPr="0049556A">
        <w:rPr>
          <w:lang w:eastAsia="ko-KR"/>
        </w:rPr>
        <w:t xml:space="preserve"> </w:t>
      </w:r>
      <w:r w:rsidRPr="0049556A">
        <w:rPr>
          <w:rFonts w:hint="cs"/>
          <w:rtl/>
          <w:lang w:eastAsia="ko-KR"/>
        </w:rPr>
        <w:t>ساخت</w:t>
      </w:r>
      <w:r w:rsidRPr="0049556A">
        <w:rPr>
          <w:lang w:eastAsia="ko-KR"/>
        </w:rPr>
        <w:t xml:space="preserve"> </w:t>
      </w:r>
      <w:r w:rsidRPr="0049556A">
        <w:rPr>
          <w:rFonts w:hint="cs"/>
          <w:rtl/>
          <w:lang w:eastAsia="ko-KR"/>
        </w:rPr>
        <w:t>و</w:t>
      </w:r>
      <w:r w:rsidRPr="0049556A">
        <w:rPr>
          <w:lang w:eastAsia="ko-KR"/>
        </w:rPr>
        <w:t xml:space="preserve"> </w:t>
      </w:r>
      <w:r w:rsidRPr="0049556A">
        <w:rPr>
          <w:rFonts w:hint="cs"/>
          <w:rtl/>
          <w:lang w:eastAsia="ko-KR"/>
        </w:rPr>
        <w:t>ساز</w:t>
      </w:r>
      <w:r w:rsidRPr="0049556A">
        <w:rPr>
          <w:lang w:eastAsia="ko-KR"/>
        </w:rPr>
        <w:t xml:space="preserve"> </w:t>
      </w:r>
      <w:r w:rsidRPr="0049556A">
        <w:rPr>
          <w:rFonts w:hint="cs"/>
          <w:rtl/>
          <w:lang w:eastAsia="ko-KR"/>
        </w:rPr>
        <w:t>اطراف</w:t>
      </w:r>
      <w:r w:rsidRPr="0049556A">
        <w:rPr>
          <w:lang w:eastAsia="ko-KR"/>
        </w:rPr>
        <w:t xml:space="preserve"> </w:t>
      </w:r>
      <w:r w:rsidRPr="0049556A">
        <w:rPr>
          <w:rFonts w:hint="cs"/>
          <w:rtl/>
          <w:lang w:eastAsia="ko-KR"/>
        </w:rPr>
        <w:t>و</w:t>
      </w:r>
      <w:r w:rsidRPr="0049556A">
        <w:rPr>
          <w:lang w:eastAsia="ko-KR"/>
        </w:rPr>
        <w:t xml:space="preserve"> </w:t>
      </w:r>
      <w:r w:rsidRPr="0049556A">
        <w:rPr>
          <w:rFonts w:hint="cs"/>
          <w:rtl/>
          <w:lang w:eastAsia="ko-KR"/>
        </w:rPr>
        <w:t>میزان</w:t>
      </w:r>
      <w:r w:rsidRPr="0049556A">
        <w:rPr>
          <w:lang w:eastAsia="ko-KR"/>
        </w:rPr>
        <w:t xml:space="preserve"> </w:t>
      </w:r>
      <w:r w:rsidRPr="0049556A">
        <w:rPr>
          <w:rFonts w:hint="cs"/>
          <w:rtl/>
          <w:lang w:eastAsia="ko-KR"/>
        </w:rPr>
        <w:t>برف</w:t>
      </w:r>
      <w:r>
        <w:rPr>
          <w:rFonts w:hint="cs"/>
          <w:rtl/>
          <w:lang w:eastAsia="ko-KR"/>
        </w:rPr>
        <w:t>‌</w:t>
      </w:r>
      <w:r w:rsidRPr="0049556A">
        <w:rPr>
          <w:rFonts w:hint="cs"/>
          <w:rtl/>
          <w:lang w:eastAsia="ko-KR"/>
        </w:rPr>
        <w:t>گیری</w:t>
      </w:r>
      <w:r w:rsidRPr="0049556A">
        <w:rPr>
          <w:lang w:eastAsia="ko-KR"/>
        </w:rPr>
        <w:t xml:space="preserve"> </w:t>
      </w:r>
      <w:r w:rsidRPr="0049556A">
        <w:rPr>
          <w:rFonts w:hint="cs"/>
          <w:rtl/>
          <w:lang w:eastAsia="ko-KR"/>
        </w:rPr>
        <w:t>بام</w:t>
      </w:r>
      <w:r w:rsidRPr="0049556A">
        <w:rPr>
          <w:lang w:eastAsia="ko-KR"/>
        </w:rPr>
        <w:t xml:space="preserve"> </w:t>
      </w:r>
      <w:r w:rsidRPr="0049556A">
        <w:rPr>
          <w:rFonts w:hint="cs"/>
          <w:rtl/>
          <w:lang w:eastAsia="ko-KR"/>
        </w:rPr>
        <w:t>ساختمان</w:t>
      </w:r>
      <w:r>
        <w:rPr>
          <w:rFonts w:hint="cs"/>
          <w:rtl/>
          <w:lang w:eastAsia="ko-KR"/>
        </w:rPr>
        <w:t xml:space="preserve"> بر اساس جدول 6-7-2 مبحث 6 </w:t>
      </w:r>
      <w:r w:rsidRPr="0049556A">
        <w:rPr>
          <w:rFonts w:hint="cs"/>
          <w:rtl/>
          <w:lang w:eastAsia="ko-KR"/>
        </w:rPr>
        <w:t>تعیین</w:t>
      </w:r>
      <w:r w:rsidRPr="0049556A">
        <w:rPr>
          <w:lang w:eastAsia="ko-KR"/>
        </w:rPr>
        <w:t xml:space="preserve"> </w:t>
      </w:r>
      <w:r w:rsidRPr="0049556A">
        <w:rPr>
          <w:rFonts w:hint="cs"/>
          <w:rtl/>
          <w:lang w:eastAsia="ko-KR"/>
        </w:rPr>
        <w:t>می</w:t>
      </w:r>
      <w:r>
        <w:rPr>
          <w:rFonts w:hint="cs"/>
          <w:rtl/>
          <w:lang w:eastAsia="ko-KR"/>
        </w:rPr>
        <w:t>‌</w:t>
      </w:r>
      <w:r w:rsidRPr="0049556A">
        <w:rPr>
          <w:rFonts w:hint="cs"/>
          <w:rtl/>
          <w:lang w:eastAsia="ko-KR"/>
        </w:rPr>
        <w:t>شود</w:t>
      </w:r>
      <w:r>
        <w:rPr>
          <w:rFonts w:hint="cs"/>
          <w:rtl/>
          <w:lang w:eastAsia="ko-KR"/>
        </w:rPr>
        <w:t xml:space="preserve">. برای مناطق 1 الی 3 بار برف، این ضریب، برابر با 1.0 در نظر گرفته می‌شود. </w:t>
      </w:r>
    </w:p>
    <w:p w14:paraId="382350D9" w14:textId="1A6C2842" w:rsidR="004C4D82" w:rsidRPr="004C4D82" w:rsidRDefault="004C4D82" w:rsidP="004C4D82">
      <w:pPr>
        <w:pStyle w:val="CaptionofTables"/>
        <w:rPr>
          <w:rFonts w:ascii="Yas" w:hAnsi="Yas"/>
          <w:rtl/>
        </w:rPr>
      </w:pPr>
      <w:bookmarkStart w:id="199" w:name="_Toc206948609"/>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11</w:t>
      </w:r>
      <w:r>
        <w:rPr>
          <w:rFonts w:ascii="Yas" w:hAnsi="Yas"/>
          <w:rtl/>
        </w:rPr>
        <w:fldChar w:fldCharType="end"/>
      </w:r>
      <w:r>
        <w:rPr>
          <w:rFonts w:ascii="Yas" w:hAnsi="Yas" w:hint="cs"/>
          <w:rtl/>
        </w:rPr>
        <w:t xml:space="preserve">: ضریب برف‌گیری، </w:t>
      </w:r>
      <m:oMath>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n</m:t>
            </m:r>
          </m:sub>
        </m:sSub>
      </m:oMath>
      <w:bookmarkEnd w:id="199"/>
    </w:p>
    <w:tbl>
      <w:tblPr>
        <w:tblStyle w:val="TableGrid"/>
        <w:bidiVisual/>
        <w:tblW w:w="0" w:type="auto"/>
        <w:tblLook w:val="04A0" w:firstRow="1" w:lastRow="0" w:firstColumn="1" w:lastColumn="0" w:noHBand="0" w:noVBand="1"/>
      </w:tblPr>
      <w:tblGrid>
        <w:gridCol w:w="2254"/>
        <w:gridCol w:w="2253"/>
        <w:gridCol w:w="2254"/>
        <w:gridCol w:w="2255"/>
      </w:tblGrid>
      <w:tr w:rsidR="00D5121A" w14:paraId="43B888AF" w14:textId="77777777" w:rsidTr="00462C96">
        <w:tc>
          <w:tcPr>
            <w:tcW w:w="2311" w:type="dxa"/>
            <w:shd w:val="clear" w:color="auto" w:fill="E7E6E6" w:themeFill="background2"/>
            <w:vAlign w:val="center"/>
          </w:tcPr>
          <w:p w14:paraId="2819B717" w14:textId="77777777" w:rsidR="00D5121A" w:rsidRDefault="00D5121A" w:rsidP="00462C96">
            <w:pPr>
              <w:jc w:val="center"/>
              <w:rPr>
                <w:rFonts w:eastAsia="Malgun Gothic" w:cs="B Nazanin"/>
                <w:sz w:val="26"/>
                <w:szCs w:val="26"/>
                <w:rtl/>
                <w:lang w:eastAsia="ko-KR"/>
              </w:rPr>
            </w:pPr>
            <w:r>
              <w:rPr>
                <w:rFonts w:eastAsia="Malgun Gothic" w:cs="B Nazanin" w:hint="cs"/>
                <w:sz w:val="26"/>
                <w:szCs w:val="26"/>
                <w:rtl/>
                <w:lang w:eastAsia="ko-KR"/>
              </w:rPr>
              <w:t>نوع ناحیه</w:t>
            </w:r>
          </w:p>
        </w:tc>
        <w:tc>
          <w:tcPr>
            <w:tcW w:w="2311" w:type="dxa"/>
            <w:shd w:val="clear" w:color="auto" w:fill="E7E6E6" w:themeFill="background2"/>
            <w:vAlign w:val="center"/>
          </w:tcPr>
          <w:p w14:paraId="7D91C4A5" w14:textId="77777777" w:rsidR="00D5121A" w:rsidRDefault="00D5121A" w:rsidP="00462C96">
            <w:pPr>
              <w:jc w:val="center"/>
              <w:rPr>
                <w:rFonts w:eastAsia="Malgun Gothic" w:cs="B Nazanin"/>
                <w:sz w:val="26"/>
                <w:szCs w:val="26"/>
                <w:rtl/>
                <w:lang w:eastAsia="ko-KR"/>
              </w:rPr>
            </w:pPr>
            <w:r>
              <w:rPr>
                <w:rFonts w:eastAsia="Malgun Gothic" w:cs="B Nazanin" w:hint="cs"/>
                <w:sz w:val="26"/>
                <w:szCs w:val="26"/>
                <w:rtl/>
                <w:lang w:eastAsia="ko-KR"/>
              </w:rPr>
              <w:t>بام برف‌ریز</w:t>
            </w:r>
          </w:p>
        </w:tc>
        <w:tc>
          <w:tcPr>
            <w:tcW w:w="2311" w:type="dxa"/>
            <w:shd w:val="clear" w:color="auto" w:fill="E7E6E6" w:themeFill="background2"/>
            <w:vAlign w:val="center"/>
          </w:tcPr>
          <w:p w14:paraId="5C31DF3B" w14:textId="77777777" w:rsidR="00D5121A" w:rsidRDefault="00D5121A" w:rsidP="00462C96">
            <w:pPr>
              <w:jc w:val="center"/>
              <w:rPr>
                <w:rFonts w:eastAsia="Malgun Gothic" w:cs="B Nazanin"/>
                <w:sz w:val="26"/>
                <w:szCs w:val="26"/>
                <w:rtl/>
                <w:lang w:eastAsia="ko-KR"/>
              </w:rPr>
            </w:pPr>
            <w:r>
              <w:rPr>
                <w:rFonts w:eastAsia="Malgun Gothic" w:cs="B Nazanin" w:hint="cs"/>
                <w:sz w:val="26"/>
                <w:szCs w:val="26"/>
                <w:rtl/>
                <w:lang w:eastAsia="ko-KR"/>
              </w:rPr>
              <w:t>بام نیمه برف‌گیر</w:t>
            </w:r>
          </w:p>
        </w:tc>
        <w:tc>
          <w:tcPr>
            <w:tcW w:w="2312" w:type="dxa"/>
            <w:shd w:val="clear" w:color="auto" w:fill="E7E6E6" w:themeFill="background2"/>
            <w:vAlign w:val="center"/>
          </w:tcPr>
          <w:p w14:paraId="004DCCDA" w14:textId="77777777" w:rsidR="00D5121A" w:rsidRDefault="00D5121A" w:rsidP="00462C96">
            <w:pPr>
              <w:jc w:val="center"/>
              <w:rPr>
                <w:rFonts w:eastAsia="Malgun Gothic" w:cs="B Nazanin"/>
                <w:sz w:val="26"/>
                <w:szCs w:val="26"/>
                <w:rtl/>
                <w:lang w:eastAsia="ko-KR"/>
              </w:rPr>
            </w:pPr>
            <w:r>
              <w:rPr>
                <w:rFonts w:eastAsia="Malgun Gothic" w:cs="B Nazanin" w:hint="cs"/>
                <w:sz w:val="26"/>
                <w:szCs w:val="26"/>
                <w:rtl/>
                <w:lang w:eastAsia="ko-KR"/>
              </w:rPr>
              <w:t>بام برف‌گیر</w:t>
            </w:r>
          </w:p>
        </w:tc>
      </w:tr>
      <w:tr w:rsidR="00D5121A" w14:paraId="7212DCAC" w14:textId="77777777" w:rsidTr="00462C96">
        <w:tc>
          <w:tcPr>
            <w:tcW w:w="2311" w:type="dxa"/>
            <w:shd w:val="clear" w:color="auto" w:fill="E7E6E6" w:themeFill="background2"/>
            <w:vAlign w:val="center"/>
          </w:tcPr>
          <w:p w14:paraId="196071FA" w14:textId="77777777" w:rsidR="00D5121A" w:rsidRDefault="00D5121A" w:rsidP="00462C96">
            <w:pPr>
              <w:jc w:val="center"/>
              <w:rPr>
                <w:rFonts w:eastAsia="Malgun Gothic" w:cs="B Nazanin"/>
                <w:sz w:val="26"/>
                <w:szCs w:val="26"/>
                <w:rtl/>
                <w:lang w:eastAsia="ko-KR"/>
              </w:rPr>
            </w:pPr>
            <w:r>
              <w:rPr>
                <w:rFonts w:eastAsia="Malgun Gothic" w:cs="B Nazanin" w:hint="cs"/>
                <w:sz w:val="26"/>
                <w:szCs w:val="26"/>
                <w:rtl/>
                <w:lang w:eastAsia="ko-KR"/>
              </w:rPr>
              <w:t>پرتراکم</w:t>
            </w:r>
          </w:p>
        </w:tc>
        <w:tc>
          <w:tcPr>
            <w:tcW w:w="2311" w:type="dxa"/>
            <w:vAlign w:val="center"/>
          </w:tcPr>
          <w:p w14:paraId="240141DD" w14:textId="77777777" w:rsidR="00D5121A" w:rsidRDefault="00D5121A" w:rsidP="00462C96">
            <w:pPr>
              <w:jc w:val="center"/>
              <w:rPr>
                <w:rFonts w:eastAsia="Malgun Gothic" w:cs="B Nazanin"/>
                <w:sz w:val="26"/>
                <w:szCs w:val="26"/>
                <w:rtl/>
                <w:lang w:eastAsia="ko-KR"/>
              </w:rPr>
            </w:pPr>
            <w:r>
              <w:rPr>
                <w:rFonts w:eastAsia="Malgun Gothic" w:cs="B Nazanin" w:hint="cs"/>
                <w:sz w:val="26"/>
                <w:szCs w:val="26"/>
                <w:rtl/>
                <w:lang w:eastAsia="ko-KR"/>
              </w:rPr>
              <w:t>0.9</w:t>
            </w:r>
          </w:p>
        </w:tc>
        <w:tc>
          <w:tcPr>
            <w:tcW w:w="2311" w:type="dxa"/>
            <w:vAlign w:val="center"/>
          </w:tcPr>
          <w:p w14:paraId="5F487E0B" w14:textId="77777777" w:rsidR="00D5121A" w:rsidRDefault="00D5121A" w:rsidP="00462C96">
            <w:pPr>
              <w:jc w:val="center"/>
              <w:rPr>
                <w:rFonts w:eastAsia="Malgun Gothic" w:cs="B Nazanin"/>
                <w:sz w:val="26"/>
                <w:szCs w:val="26"/>
                <w:rtl/>
                <w:lang w:eastAsia="ko-KR"/>
              </w:rPr>
            </w:pPr>
            <w:r>
              <w:rPr>
                <w:rFonts w:eastAsia="Malgun Gothic" w:cs="B Nazanin" w:hint="cs"/>
                <w:sz w:val="26"/>
                <w:szCs w:val="26"/>
                <w:rtl/>
                <w:lang w:eastAsia="ko-KR"/>
              </w:rPr>
              <w:t>1.0</w:t>
            </w:r>
          </w:p>
        </w:tc>
        <w:tc>
          <w:tcPr>
            <w:tcW w:w="2312" w:type="dxa"/>
            <w:vAlign w:val="center"/>
          </w:tcPr>
          <w:p w14:paraId="7B186620" w14:textId="77777777" w:rsidR="00D5121A" w:rsidRDefault="00D5121A" w:rsidP="00462C96">
            <w:pPr>
              <w:jc w:val="center"/>
              <w:rPr>
                <w:rFonts w:eastAsia="Malgun Gothic" w:cs="B Nazanin"/>
                <w:sz w:val="26"/>
                <w:szCs w:val="26"/>
                <w:rtl/>
                <w:lang w:eastAsia="ko-KR"/>
              </w:rPr>
            </w:pPr>
            <w:r>
              <w:rPr>
                <w:rFonts w:eastAsia="Malgun Gothic" w:cs="B Nazanin" w:hint="cs"/>
                <w:sz w:val="26"/>
                <w:szCs w:val="26"/>
                <w:rtl/>
                <w:lang w:eastAsia="ko-KR"/>
              </w:rPr>
              <w:t>1.1</w:t>
            </w:r>
          </w:p>
        </w:tc>
      </w:tr>
      <w:tr w:rsidR="00D5121A" w14:paraId="7BFA6449" w14:textId="77777777" w:rsidTr="00462C96">
        <w:tc>
          <w:tcPr>
            <w:tcW w:w="2311" w:type="dxa"/>
            <w:shd w:val="clear" w:color="auto" w:fill="E7E6E6" w:themeFill="background2"/>
            <w:vAlign w:val="center"/>
          </w:tcPr>
          <w:p w14:paraId="58A8A6D9" w14:textId="77777777" w:rsidR="00D5121A" w:rsidRDefault="00D5121A" w:rsidP="00462C96">
            <w:pPr>
              <w:jc w:val="center"/>
              <w:rPr>
                <w:rFonts w:eastAsia="Malgun Gothic" w:cs="B Nazanin"/>
                <w:sz w:val="26"/>
                <w:szCs w:val="26"/>
                <w:rtl/>
                <w:lang w:eastAsia="ko-KR"/>
              </w:rPr>
            </w:pPr>
            <w:r>
              <w:rPr>
                <w:rFonts w:eastAsia="Malgun Gothic" w:cs="B Nazanin" w:hint="cs"/>
                <w:sz w:val="26"/>
                <w:szCs w:val="26"/>
                <w:rtl/>
                <w:lang w:eastAsia="ko-KR"/>
              </w:rPr>
              <w:t>باز</w:t>
            </w:r>
          </w:p>
        </w:tc>
        <w:tc>
          <w:tcPr>
            <w:tcW w:w="2311" w:type="dxa"/>
            <w:vAlign w:val="center"/>
          </w:tcPr>
          <w:p w14:paraId="5915B01E" w14:textId="77777777" w:rsidR="00D5121A" w:rsidRDefault="00D5121A" w:rsidP="00462C96">
            <w:pPr>
              <w:jc w:val="center"/>
              <w:rPr>
                <w:rFonts w:eastAsia="Malgun Gothic" w:cs="B Nazanin"/>
                <w:sz w:val="26"/>
                <w:szCs w:val="26"/>
                <w:rtl/>
                <w:lang w:eastAsia="ko-KR"/>
              </w:rPr>
            </w:pPr>
            <w:r>
              <w:rPr>
                <w:rFonts w:eastAsia="Malgun Gothic" w:cs="B Nazanin" w:hint="cs"/>
                <w:sz w:val="26"/>
                <w:szCs w:val="26"/>
                <w:rtl/>
                <w:lang w:eastAsia="ko-KR"/>
              </w:rPr>
              <w:t>0.8</w:t>
            </w:r>
          </w:p>
        </w:tc>
        <w:tc>
          <w:tcPr>
            <w:tcW w:w="2311" w:type="dxa"/>
            <w:vAlign w:val="center"/>
          </w:tcPr>
          <w:p w14:paraId="30124E35" w14:textId="77777777" w:rsidR="00D5121A" w:rsidRDefault="00D5121A" w:rsidP="00462C96">
            <w:pPr>
              <w:jc w:val="center"/>
              <w:rPr>
                <w:rFonts w:eastAsia="Malgun Gothic" w:cs="B Nazanin"/>
                <w:sz w:val="26"/>
                <w:szCs w:val="26"/>
                <w:rtl/>
                <w:lang w:eastAsia="ko-KR"/>
              </w:rPr>
            </w:pPr>
            <w:r>
              <w:rPr>
                <w:rFonts w:eastAsia="Malgun Gothic" w:cs="B Nazanin" w:hint="cs"/>
                <w:sz w:val="26"/>
                <w:szCs w:val="26"/>
                <w:rtl/>
                <w:lang w:eastAsia="ko-KR"/>
              </w:rPr>
              <w:t>0.9</w:t>
            </w:r>
          </w:p>
        </w:tc>
        <w:tc>
          <w:tcPr>
            <w:tcW w:w="2312" w:type="dxa"/>
            <w:vAlign w:val="center"/>
          </w:tcPr>
          <w:p w14:paraId="494F22E4" w14:textId="77777777" w:rsidR="00D5121A" w:rsidRDefault="00D5121A" w:rsidP="00462C96">
            <w:pPr>
              <w:jc w:val="center"/>
              <w:rPr>
                <w:rFonts w:eastAsia="Malgun Gothic" w:cs="B Nazanin"/>
                <w:sz w:val="26"/>
                <w:szCs w:val="26"/>
                <w:rtl/>
                <w:lang w:eastAsia="ko-KR"/>
              </w:rPr>
            </w:pPr>
            <w:r>
              <w:rPr>
                <w:rFonts w:eastAsia="Malgun Gothic" w:cs="B Nazanin" w:hint="cs"/>
                <w:sz w:val="26"/>
                <w:szCs w:val="26"/>
                <w:rtl/>
                <w:lang w:eastAsia="ko-KR"/>
              </w:rPr>
              <w:t>1.0</w:t>
            </w:r>
          </w:p>
        </w:tc>
      </w:tr>
    </w:tbl>
    <w:p w14:paraId="4FE62E18" w14:textId="77777777" w:rsidR="00D5121A" w:rsidRDefault="00D5121A" w:rsidP="004C4D82">
      <w:pPr>
        <w:pStyle w:val="BodyText"/>
        <w:rPr>
          <w:rtl/>
          <w:lang w:eastAsia="ko-KR"/>
        </w:rPr>
      </w:pPr>
      <w:r w:rsidRPr="0049556A">
        <w:rPr>
          <w:rFonts w:hint="cs"/>
          <w:rtl/>
          <w:lang w:eastAsia="ko-KR"/>
        </w:rPr>
        <w:t>که</w:t>
      </w:r>
      <w:r w:rsidRPr="0049556A">
        <w:rPr>
          <w:lang w:eastAsia="ko-KR"/>
        </w:rPr>
        <w:t xml:space="preserve"> </w:t>
      </w:r>
      <w:r w:rsidRPr="0049556A">
        <w:rPr>
          <w:rFonts w:hint="cs"/>
          <w:rtl/>
          <w:lang w:eastAsia="ko-KR"/>
        </w:rPr>
        <w:t>با</w:t>
      </w:r>
      <w:r w:rsidRPr="0049556A">
        <w:rPr>
          <w:lang w:eastAsia="ko-KR"/>
        </w:rPr>
        <w:t xml:space="preserve"> </w:t>
      </w:r>
      <w:r w:rsidRPr="0049556A">
        <w:rPr>
          <w:rFonts w:hint="cs"/>
          <w:rtl/>
          <w:lang w:eastAsia="ko-KR"/>
        </w:rPr>
        <w:t>توجه</w:t>
      </w:r>
      <w:r w:rsidRPr="0049556A">
        <w:rPr>
          <w:lang w:eastAsia="ko-KR"/>
        </w:rPr>
        <w:t xml:space="preserve"> </w:t>
      </w:r>
      <w:r w:rsidRPr="0049556A">
        <w:rPr>
          <w:rFonts w:hint="cs"/>
          <w:rtl/>
          <w:lang w:eastAsia="ko-KR"/>
        </w:rPr>
        <w:t>به</w:t>
      </w:r>
      <w:r w:rsidRPr="0049556A">
        <w:rPr>
          <w:lang w:eastAsia="ko-KR"/>
        </w:rPr>
        <w:t xml:space="preserve"> </w:t>
      </w:r>
      <w:r>
        <w:rPr>
          <w:rFonts w:hint="cs"/>
          <w:rtl/>
          <w:lang w:eastAsia="ko-KR"/>
        </w:rPr>
        <w:t>وضعیت بام ساختمان که بالاتر از محیط اطراف نبوده و همچنین پایین‌تر از موانع اطراف نیز نمی‌باشد، از نوع بام نیمه برف‌گیر می‌باشد و چون در منطقه‌ای با تراکم ساختمانی شهری است، از نوع پرتراکم می‌باشد. در نتیجه</w:t>
      </w:r>
      <w:r w:rsidRPr="0049556A">
        <w:rPr>
          <w:lang w:eastAsia="ko-KR"/>
        </w:rPr>
        <w:t xml:space="preserve"> </w:t>
      </w:r>
      <m:oMath>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n</m:t>
            </m:r>
          </m:sub>
        </m:sSub>
      </m:oMath>
      <w:r w:rsidRPr="0049556A">
        <w:rPr>
          <w:lang w:eastAsia="ko-KR"/>
        </w:rPr>
        <w:t xml:space="preserve"> </w:t>
      </w:r>
      <w:r w:rsidRPr="0049556A">
        <w:rPr>
          <w:rFonts w:hint="cs"/>
          <w:rtl/>
          <w:lang w:eastAsia="ko-KR"/>
        </w:rPr>
        <w:t>را</w:t>
      </w:r>
      <w:r>
        <w:rPr>
          <w:rFonts w:hint="cs"/>
          <w:rtl/>
          <w:lang w:eastAsia="ko-KR"/>
        </w:rPr>
        <w:t xml:space="preserve"> برابر با 1.0 می‌باشد.</w:t>
      </w:r>
    </w:p>
    <w:p w14:paraId="4C832603" w14:textId="77777777" w:rsidR="00D5121A" w:rsidRDefault="00D5121A" w:rsidP="00D5121A">
      <w:pPr>
        <w:rPr>
          <w:rFonts w:eastAsia="Malgun Gothic" w:cs="B Nazanin"/>
          <w:sz w:val="26"/>
          <w:szCs w:val="26"/>
          <w:rtl/>
          <w:lang w:eastAsia="ko-KR"/>
        </w:rPr>
      </w:pPr>
    </w:p>
    <w:p w14:paraId="5E560C04" w14:textId="5F6A1934" w:rsidR="00D5121A" w:rsidRDefault="00D5121A" w:rsidP="004C4D82">
      <w:pPr>
        <w:pStyle w:val="Heading4"/>
        <w:rPr>
          <w:rFonts w:eastAsia="Malgun Gothic"/>
          <w:rtl/>
          <w:lang w:eastAsia="ko-KR"/>
        </w:rPr>
      </w:pPr>
      <w:bookmarkStart w:id="200" w:name="_Toc206948509"/>
      <w:r w:rsidRPr="00542FD0">
        <w:rPr>
          <w:rFonts w:eastAsia="Malgun Gothic" w:hint="cs"/>
          <w:rtl/>
          <w:lang w:eastAsia="ko-KR"/>
        </w:rPr>
        <w:t>ضریب شرایط دمایی</w:t>
      </w:r>
      <w:bookmarkEnd w:id="200"/>
    </w:p>
    <w:p w14:paraId="2617E7DF" w14:textId="77777777" w:rsidR="00D5121A" w:rsidRDefault="00D5121A" w:rsidP="004C4D82">
      <w:pPr>
        <w:pStyle w:val="BodyText"/>
        <w:rPr>
          <w:rtl/>
          <w:lang w:eastAsia="ko-KR"/>
        </w:rPr>
      </w:pPr>
      <w:r>
        <w:rPr>
          <w:rFonts w:hint="cs"/>
          <w:rtl/>
          <w:lang w:eastAsia="ko-KR"/>
        </w:rPr>
        <w:t xml:space="preserve">ضریب شرایط دمایی </w:t>
      </w:r>
      <m:oMath>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h</m:t>
            </m:r>
          </m:sub>
        </m:sSub>
      </m:oMath>
      <w:r>
        <w:rPr>
          <w:rFonts w:hint="cs"/>
          <w:rtl/>
          <w:lang w:eastAsia="ko-KR"/>
        </w:rPr>
        <w:t>، با توجه به شرایط موردانتظار ساختمان‌ها در سال‌های عمر مفید از جدول 6-7-3 مبحث 6 تعیین می‌شود.</w:t>
      </w:r>
    </w:p>
    <w:p w14:paraId="35DD583A" w14:textId="77777777" w:rsidR="00B12BC2" w:rsidRDefault="00B12BC2" w:rsidP="004C4D82">
      <w:pPr>
        <w:pStyle w:val="BodyText"/>
        <w:rPr>
          <w:rtl/>
          <w:lang w:eastAsia="ko-KR"/>
        </w:rPr>
      </w:pPr>
    </w:p>
    <w:p w14:paraId="1A85C2DC" w14:textId="77777777" w:rsidR="00B12BC2" w:rsidRDefault="00B12BC2" w:rsidP="004C4D82">
      <w:pPr>
        <w:pStyle w:val="BodyText"/>
        <w:rPr>
          <w:rtl/>
          <w:lang w:eastAsia="ko-KR"/>
        </w:rPr>
      </w:pPr>
    </w:p>
    <w:p w14:paraId="5E1FB7CC" w14:textId="6D13D031" w:rsidR="004C4D82" w:rsidRPr="004C4D82" w:rsidRDefault="004C4D82" w:rsidP="004C4D82">
      <w:pPr>
        <w:pStyle w:val="CaptionofTables"/>
        <w:rPr>
          <w:rFonts w:ascii="Yas" w:hAnsi="Yas"/>
          <w:rtl/>
        </w:rPr>
      </w:pPr>
      <w:bookmarkStart w:id="201" w:name="_Toc206948610"/>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12</w:t>
      </w:r>
      <w:r>
        <w:rPr>
          <w:rFonts w:ascii="Yas" w:hAnsi="Yas"/>
          <w:rtl/>
        </w:rPr>
        <w:fldChar w:fldCharType="end"/>
      </w:r>
      <w:r>
        <w:rPr>
          <w:rFonts w:ascii="Yas" w:hAnsi="Yas" w:hint="cs"/>
          <w:rtl/>
        </w:rPr>
        <w:t>:</w:t>
      </w:r>
      <w:r w:rsidRPr="004C4D82">
        <w:rPr>
          <w:rFonts w:hint="cs"/>
          <w:rtl/>
          <w:lang w:eastAsia="ko-KR"/>
        </w:rPr>
        <w:t xml:space="preserve"> </w:t>
      </w:r>
      <w:r>
        <w:rPr>
          <w:rFonts w:hint="cs"/>
          <w:rtl/>
          <w:lang w:eastAsia="ko-KR"/>
        </w:rPr>
        <w:t xml:space="preserve">ضریب شرایط دمایی، </w:t>
      </w:r>
      <m:oMath>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h</m:t>
            </m:r>
          </m:sub>
        </m:sSub>
      </m:oMath>
      <w:bookmarkEnd w:id="201"/>
    </w:p>
    <w:tbl>
      <w:tblPr>
        <w:tblStyle w:val="TableGrid"/>
        <w:bidiVisual/>
        <w:tblW w:w="0" w:type="auto"/>
        <w:jc w:val="center"/>
        <w:tblLook w:val="04A0" w:firstRow="1" w:lastRow="0" w:firstColumn="1" w:lastColumn="0" w:noHBand="0" w:noVBand="1"/>
      </w:tblPr>
      <w:tblGrid>
        <w:gridCol w:w="7099"/>
        <w:gridCol w:w="1424"/>
      </w:tblGrid>
      <w:tr w:rsidR="00D5121A" w14:paraId="472EA2A6" w14:textId="77777777" w:rsidTr="00462C96">
        <w:trPr>
          <w:jc w:val="center"/>
        </w:trPr>
        <w:tc>
          <w:tcPr>
            <w:tcW w:w="7099" w:type="dxa"/>
            <w:shd w:val="clear" w:color="auto" w:fill="E7E6E6" w:themeFill="background2"/>
            <w:vAlign w:val="center"/>
          </w:tcPr>
          <w:p w14:paraId="7E27177F" w14:textId="77777777" w:rsidR="00D5121A" w:rsidRPr="00542FD0" w:rsidRDefault="00D5121A" w:rsidP="00462C96">
            <w:pPr>
              <w:ind w:right="-260"/>
              <w:jc w:val="center"/>
              <w:rPr>
                <w:rFonts w:eastAsia="Malgun Gothic" w:cs="B Nazanin"/>
                <w:rtl/>
                <w:lang w:eastAsia="ko-KR"/>
              </w:rPr>
            </w:pPr>
            <w:r w:rsidRPr="00542FD0">
              <w:rPr>
                <w:rFonts w:eastAsia="Malgun Gothic" w:cs="B Nazanin" w:hint="cs"/>
                <w:rtl/>
                <w:lang w:eastAsia="ko-KR"/>
              </w:rPr>
              <w:t>تمامی ساختمان‌ها به جز موارد زیر</w:t>
            </w:r>
          </w:p>
        </w:tc>
        <w:tc>
          <w:tcPr>
            <w:tcW w:w="1424" w:type="dxa"/>
            <w:vAlign w:val="center"/>
          </w:tcPr>
          <w:p w14:paraId="3CBD59E6" w14:textId="77777777" w:rsidR="00D5121A" w:rsidRPr="00542FD0" w:rsidRDefault="00D5121A" w:rsidP="00462C96">
            <w:pPr>
              <w:ind w:right="-126"/>
              <w:jc w:val="center"/>
              <w:rPr>
                <w:rFonts w:eastAsia="Malgun Gothic" w:cs="B Nazanin"/>
                <w:rtl/>
                <w:lang w:eastAsia="ko-KR"/>
              </w:rPr>
            </w:pPr>
            <w:r w:rsidRPr="00542FD0">
              <w:rPr>
                <w:rFonts w:eastAsia="Malgun Gothic" w:cs="B Nazanin" w:hint="cs"/>
                <w:rtl/>
                <w:lang w:eastAsia="ko-KR"/>
              </w:rPr>
              <w:t>1.0</w:t>
            </w:r>
          </w:p>
        </w:tc>
      </w:tr>
      <w:tr w:rsidR="00D5121A" w14:paraId="686CB96F" w14:textId="77777777" w:rsidTr="00462C96">
        <w:trPr>
          <w:jc w:val="center"/>
        </w:trPr>
        <w:tc>
          <w:tcPr>
            <w:tcW w:w="7099" w:type="dxa"/>
            <w:shd w:val="clear" w:color="auto" w:fill="E7E6E6" w:themeFill="background2"/>
            <w:vAlign w:val="center"/>
          </w:tcPr>
          <w:p w14:paraId="632288D4" w14:textId="77777777" w:rsidR="00D5121A" w:rsidRPr="00542FD0" w:rsidRDefault="00D5121A" w:rsidP="00462C96">
            <w:pPr>
              <w:ind w:right="-260"/>
              <w:jc w:val="center"/>
              <w:rPr>
                <w:rFonts w:eastAsia="Malgun Gothic" w:cs="B Nazanin"/>
                <w:rtl/>
                <w:lang w:eastAsia="ko-KR"/>
              </w:rPr>
            </w:pPr>
            <w:r w:rsidRPr="00542FD0">
              <w:rPr>
                <w:rFonts w:eastAsia="Malgun Gothic" w:cs="B Nazanin" w:hint="cs"/>
                <w:rtl/>
                <w:lang w:eastAsia="ko-KR"/>
              </w:rPr>
              <w:t>ساختمان‌هایی که همیشه در دمای کمی بالاتر از صفر درجه سانتی‌گراد نگهداری می‌شوند.</w:t>
            </w:r>
          </w:p>
        </w:tc>
        <w:tc>
          <w:tcPr>
            <w:tcW w:w="1424" w:type="dxa"/>
            <w:vAlign w:val="center"/>
          </w:tcPr>
          <w:p w14:paraId="3EE814A4" w14:textId="77777777" w:rsidR="00D5121A" w:rsidRPr="00542FD0" w:rsidRDefault="00D5121A" w:rsidP="00462C96">
            <w:pPr>
              <w:ind w:right="-260"/>
              <w:jc w:val="center"/>
              <w:rPr>
                <w:rFonts w:eastAsia="Malgun Gothic" w:cs="B Nazanin"/>
                <w:rtl/>
                <w:lang w:eastAsia="ko-KR"/>
              </w:rPr>
            </w:pPr>
            <w:r>
              <w:rPr>
                <w:rFonts w:eastAsia="Malgun Gothic" w:cs="B Nazanin" w:hint="cs"/>
                <w:rtl/>
                <w:lang w:eastAsia="ko-KR"/>
              </w:rPr>
              <w:t>1.1</w:t>
            </w:r>
          </w:p>
        </w:tc>
      </w:tr>
      <w:tr w:rsidR="00D5121A" w14:paraId="6AFED062" w14:textId="77777777" w:rsidTr="00462C96">
        <w:trPr>
          <w:jc w:val="center"/>
        </w:trPr>
        <w:tc>
          <w:tcPr>
            <w:tcW w:w="7099" w:type="dxa"/>
            <w:shd w:val="clear" w:color="auto" w:fill="E7E6E6" w:themeFill="background2"/>
            <w:vAlign w:val="center"/>
          </w:tcPr>
          <w:p w14:paraId="2E12B9B5" w14:textId="77777777" w:rsidR="00D5121A" w:rsidRPr="00542FD0" w:rsidRDefault="00D5121A" w:rsidP="00462C96">
            <w:pPr>
              <w:ind w:right="-260"/>
              <w:jc w:val="center"/>
              <w:rPr>
                <w:rFonts w:eastAsia="Malgun Gothic" w:cs="B Nazanin"/>
                <w:rtl/>
                <w:lang w:eastAsia="ko-KR"/>
              </w:rPr>
            </w:pPr>
            <w:r w:rsidRPr="00542FD0">
              <w:rPr>
                <w:rFonts w:eastAsia="Malgun Gothic" w:cs="B Nazanin" w:hint="cs"/>
                <w:rtl/>
                <w:lang w:eastAsia="ko-KR"/>
              </w:rPr>
              <w:t>ساختمان‌هایی بدون گرمایش و ساختمان‌هایی که زیر بام آنها باز است.</w:t>
            </w:r>
          </w:p>
        </w:tc>
        <w:tc>
          <w:tcPr>
            <w:tcW w:w="1424" w:type="dxa"/>
            <w:vAlign w:val="center"/>
          </w:tcPr>
          <w:p w14:paraId="1F6B1B30" w14:textId="77777777" w:rsidR="00D5121A" w:rsidRPr="00542FD0" w:rsidRDefault="00D5121A" w:rsidP="00462C96">
            <w:pPr>
              <w:ind w:right="-260"/>
              <w:jc w:val="center"/>
              <w:rPr>
                <w:rFonts w:eastAsia="Malgun Gothic" w:cs="B Nazanin"/>
                <w:rtl/>
                <w:lang w:eastAsia="ko-KR"/>
              </w:rPr>
            </w:pPr>
            <w:r>
              <w:rPr>
                <w:rFonts w:eastAsia="Malgun Gothic" w:cs="B Nazanin" w:hint="cs"/>
                <w:rtl/>
                <w:lang w:eastAsia="ko-KR"/>
              </w:rPr>
              <w:t>1.2</w:t>
            </w:r>
          </w:p>
        </w:tc>
      </w:tr>
      <w:tr w:rsidR="00D5121A" w14:paraId="10E05BF7" w14:textId="77777777" w:rsidTr="00462C96">
        <w:trPr>
          <w:jc w:val="center"/>
        </w:trPr>
        <w:tc>
          <w:tcPr>
            <w:tcW w:w="7099" w:type="dxa"/>
            <w:shd w:val="clear" w:color="auto" w:fill="E7E6E6" w:themeFill="background2"/>
            <w:vAlign w:val="center"/>
          </w:tcPr>
          <w:p w14:paraId="4C8D3889" w14:textId="77777777" w:rsidR="00D5121A" w:rsidRPr="00542FD0" w:rsidRDefault="00D5121A" w:rsidP="00462C96">
            <w:pPr>
              <w:ind w:right="-260"/>
              <w:jc w:val="center"/>
              <w:rPr>
                <w:rFonts w:eastAsia="Malgun Gothic" w:cs="B Nazanin"/>
                <w:rtl/>
                <w:lang w:eastAsia="ko-KR"/>
              </w:rPr>
            </w:pPr>
            <w:r>
              <w:rPr>
                <w:rFonts w:eastAsia="Malgun Gothic" w:cs="B Nazanin" w:hint="cs"/>
                <w:rtl/>
                <w:lang w:eastAsia="ko-KR"/>
              </w:rPr>
              <w:t>ساختمان‌هایی که همیشه دمای آن‌ها زیر صفر درجه نگهداشته می‌شود.</w:t>
            </w:r>
          </w:p>
        </w:tc>
        <w:tc>
          <w:tcPr>
            <w:tcW w:w="1424" w:type="dxa"/>
            <w:vAlign w:val="center"/>
          </w:tcPr>
          <w:p w14:paraId="60BEC033" w14:textId="77777777" w:rsidR="00D5121A" w:rsidRDefault="00D5121A" w:rsidP="00462C96">
            <w:pPr>
              <w:ind w:right="-260"/>
              <w:jc w:val="center"/>
              <w:rPr>
                <w:rFonts w:eastAsia="Malgun Gothic" w:cs="B Nazanin"/>
                <w:rtl/>
                <w:lang w:eastAsia="ko-KR"/>
              </w:rPr>
            </w:pPr>
            <w:r>
              <w:rPr>
                <w:rFonts w:eastAsia="Malgun Gothic" w:cs="B Nazanin" w:hint="cs"/>
                <w:rtl/>
                <w:lang w:eastAsia="ko-KR"/>
              </w:rPr>
              <w:t>1.3</w:t>
            </w:r>
          </w:p>
        </w:tc>
      </w:tr>
    </w:tbl>
    <w:p w14:paraId="0A34DABD" w14:textId="77777777" w:rsidR="00D5121A" w:rsidRDefault="00000000" w:rsidP="00D3083D">
      <w:pPr>
        <w:pStyle w:val="BodyText"/>
        <w:rPr>
          <w:rtl/>
          <w:lang w:eastAsia="ko-KR"/>
        </w:rPr>
      </w:pPr>
      <m:oMath>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h</m:t>
            </m:r>
          </m:sub>
        </m:sSub>
      </m:oMath>
      <w:r w:rsidR="00D5121A">
        <w:rPr>
          <w:rFonts w:hint="cs"/>
          <w:rtl/>
          <w:lang w:eastAsia="ko-KR"/>
        </w:rPr>
        <w:t xml:space="preserve"> </w:t>
      </w:r>
      <w:r w:rsidR="00D5121A" w:rsidRPr="0049556A">
        <w:rPr>
          <w:rFonts w:hint="cs"/>
          <w:rtl/>
          <w:lang w:eastAsia="ko-KR"/>
        </w:rPr>
        <w:t>ضریب</w:t>
      </w:r>
      <w:r w:rsidR="00D5121A" w:rsidRPr="0049556A">
        <w:rPr>
          <w:lang w:eastAsia="ko-KR"/>
        </w:rPr>
        <w:t xml:space="preserve"> </w:t>
      </w:r>
      <w:r w:rsidR="00D5121A" w:rsidRPr="0049556A">
        <w:rPr>
          <w:rFonts w:hint="cs"/>
          <w:rtl/>
          <w:lang w:eastAsia="ko-KR"/>
        </w:rPr>
        <w:t>شرایط</w:t>
      </w:r>
      <w:r w:rsidR="00D5121A" w:rsidRPr="0049556A">
        <w:rPr>
          <w:lang w:eastAsia="ko-KR"/>
        </w:rPr>
        <w:t xml:space="preserve"> </w:t>
      </w:r>
      <w:r w:rsidR="00D5121A" w:rsidRPr="0049556A">
        <w:rPr>
          <w:rFonts w:hint="cs"/>
          <w:rtl/>
          <w:lang w:eastAsia="ko-KR"/>
        </w:rPr>
        <w:t>دمایی</w:t>
      </w:r>
      <w:r w:rsidR="00D5121A">
        <w:rPr>
          <w:lang w:eastAsia="ko-KR"/>
        </w:rPr>
        <w:t xml:space="preserve"> </w:t>
      </w:r>
      <w:r w:rsidR="00D5121A">
        <w:rPr>
          <w:rFonts w:hint="cs"/>
          <w:rtl/>
          <w:lang w:eastAsia="ko-KR"/>
        </w:rPr>
        <w:t xml:space="preserve">برابر با 1.0 </w:t>
      </w:r>
      <w:r w:rsidR="00D5121A" w:rsidRPr="0049556A">
        <w:rPr>
          <w:rFonts w:hint="cs"/>
          <w:rtl/>
          <w:lang w:eastAsia="ko-KR"/>
        </w:rPr>
        <w:t>می</w:t>
      </w:r>
      <w:r w:rsidR="00D5121A">
        <w:rPr>
          <w:rFonts w:hint="cs"/>
          <w:rtl/>
          <w:lang w:eastAsia="ko-KR"/>
        </w:rPr>
        <w:t>‌</w:t>
      </w:r>
      <w:r w:rsidR="00D5121A" w:rsidRPr="0049556A">
        <w:rPr>
          <w:rFonts w:hint="cs"/>
          <w:rtl/>
          <w:lang w:eastAsia="ko-KR"/>
        </w:rPr>
        <w:t>باشد</w:t>
      </w:r>
      <w:r w:rsidR="00D5121A" w:rsidRPr="0049556A">
        <w:rPr>
          <w:lang w:eastAsia="ko-KR"/>
        </w:rPr>
        <w:t>.</w:t>
      </w:r>
    </w:p>
    <w:p w14:paraId="28B84D7E" w14:textId="77777777" w:rsidR="00D5121A" w:rsidRDefault="00D5121A" w:rsidP="00D5121A">
      <w:pPr>
        <w:rPr>
          <w:rFonts w:eastAsia="Malgun Gothic" w:cs="B Nazanin"/>
          <w:sz w:val="26"/>
          <w:szCs w:val="26"/>
          <w:rtl/>
          <w:lang w:eastAsia="ko-KR"/>
        </w:rPr>
      </w:pPr>
    </w:p>
    <w:p w14:paraId="4181A387" w14:textId="417FD9C1" w:rsidR="00D5121A" w:rsidRPr="00EA79B7" w:rsidRDefault="00D5121A" w:rsidP="00D3083D">
      <w:pPr>
        <w:pStyle w:val="Heading4"/>
        <w:rPr>
          <w:rFonts w:eastAsia="Malgun Gothic"/>
          <w:rtl/>
          <w:lang w:eastAsia="ko-KR"/>
        </w:rPr>
      </w:pPr>
      <w:bookmarkStart w:id="202" w:name="_Toc206948510"/>
      <w:r w:rsidRPr="00EA79B7">
        <w:rPr>
          <w:rFonts w:eastAsia="Malgun Gothic" w:hint="cs"/>
          <w:rtl/>
          <w:lang w:eastAsia="ko-KR"/>
        </w:rPr>
        <w:t>ضریب شیب</w:t>
      </w:r>
      <w:bookmarkEnd w:id="202"/>
    </w:p>
    <w:p w14:paraId="256B5A32" w14:textId="77777777" w:rsidR="00D5121A" w:rsidRDefault="00000000" w:rsidP="00D3083D">
      <w:pPr>
        <w:pStyle w:val="BodyText"/>
        <w:rPr>
          <w:rtl/>
          <w:lang w:eastAsia="ko-KR"/>
        </w:rPr>
      </w:pPr>
      <m:oMath>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s</m:t>
            </m:r>
          </m:sub>
        </m:sSub>
      </m:oMath>
      <w:r w:rsidR="00D5121A" w:rsidRPr="0049556A">
        <w:rPr>
          <w:lang w:eastAsia="ko-KR"/>
        </w:rPr>
        <w:t xml:space="preserve"> </w:t>
      </w:r>
      <w:r w:rsidR="00D5121A">
        <w:rPr>
          <w:rFonts w:hint="cs"/>
          <w:rtl/>
          <w:lang w:eastAsia="ko-KR"/>
        </w:rPr>
        <w:t xml:space="preserve"> </w:t>
      </w:r>
      <w:r w:rsidR="00D5121A" w:rsidRPr="0049556A">
        <w:rPr>
          <w:rFonts w:hint="cs"/>
          <w:rtl/>
          <w:lang w:eastAsia="ko-KR"/>
        </w:rPr>
        <w:t>ضریب</w:t>
      </w:r>
      <w:r w:rsidR="00D5121A" w:rsidRPr="0049556A">
        <w:rPr>
          <w:lang w:eastAsia="ko-KR"/>
        </w:rPr>
        <w:t xml:space="preserve"> </w:t>
      </w:r>
      <w:r w:rsidR="00D5121A" w:rsidRPr="0049556A">
        <w:rPr>
          <w:rFonts w:hint="cs"/>
          <w:rtl/>
          <w:lang w:eastAsia="ko-KR"/>
        </w:rPr>
        <w:t>شیب</w:t>
      </w:r>
      <w:r w:rsidR="00D5121A" w:rsidRPr="0049556A">
        <w:rPr>
          <w:lang w:eastAsia="ko-KR"/>
        </w:rPr>
        <w:t xml:space="preserve"> </w:t>
      </w:r>
      <w:r w:rsidR="00D5121A" w:rsidRPr="0049556A">
        <w:rPr>
          <w:rFonts w:hint="cs"/>
          <w:rtl/>
          <w:lang w:eastAsia="ko-KR"/>
        </w:rPr>
        <w:t>برای</w:t>
      </w:r>
      <w:r w:rsidR="00D5121A" w:rsidRPr="0049556A">
        <w:rPr>
          <w:lang w:eastAsia="ko-KR"/>
        </w:rPr>
        <w:t xml:space="preserve"> </w:t>
      </w:r>
      <w:r w:rsidR="00D5121A" w:rsidRPr="0049556A">
        <w:rPr>
          <w:rFonts w:hint="cs"/>
          <w:rtl/>
          <w:lang w:eastAsia="ko-KR"/>
        </w:rPr>
        <w:t>بام</w:t>
      </w:r>
      <w:r w:rsidR="00D5121A">
        <w:rPr>
          <w:rFonts w:hint="cs"/>
          <w:rtl/>
          <w:lang w:eastAsia="ko-KR"/>
        </w:rPr>
        <w:t>‌</w:t>
      </w:r>
      <w:r w:rsidR="00D5121A" w:rsidRPr="0049556A">
        <w:rPr>
          <w:rFonts w:hint="cs"/>
          <w:rtl/>
          <w:lang w:eastAsia="ko-KR"/>
        </w:rPr>
        <w:t>های</w:t>
      </w:r>
      <w:r w:rsidR="00D5121A" w:rsidRPr="0049556A">
        <w:rPr>
          <w:lang w:eastAsia="ko-KR"/>
        </w:rPr>
        <w:t xml:space="preserve"> </w:t>
      </w:r>
      <w:r w:rsidR="00D5121A" w:rsidRPr="0049556A">
        <w:rPr>
          <w:rFonts w:hint="cs"/>
          <w:rtl/>
          <w:lang w:eastAsia="ko-KR"/>
        </w:rPr>
        <w:t>مسطح،</w:t>
      </w:r>
      <w:r w:rsidR="00D5121A" w:rsidRPr="0049556A">
        <w:rPr>
          <w:lang w:eastAsia="ko-KR"/>
        </w:rPr>
        <w:t xml:space="preserve"> </w:t>
      </w:r>
      <w:r w:rsidR="00D5121A" w:rsidRPr="0049556A">
        <w:rPr>
          <w:rFonts w:hint="cs"/>
          <w:rtl/>
          <w:lang w:eastAsia="ko-KR"/>
        </w:rPr>
        <w:t>برابر</w:t>
      </w:r>
      <w:r w:rsidR="00D5121A" w:rsidRPr="0049556A">
        <w:rPr>
          <w:lang w:eastAsia="ko-KR"/>
        </w:rPr>
        <w:t xml:space="preserve"> </w:t>
      </w:r>
      <w:r w:rsidR="00D5121A">
        <w:rPr>
          <w:rFonts w:hint="cs"/>
          <w:rtl/>
          <w:lang w:eastAsia="ko-KR"/>
        </w:rPr>
        <w:t>1</w:t>
      </w:r>
      <w:r w:rsidR="00D5121A" w:rsidRPr="0049556A">
        <w:rPr>
          <w:lang w:eastAsia="ko-KR"/>
        </w:rPr>
        <w:t xml:space="preserve"> </w:t>
      </w:r>
      <w:r w:rsidR="00D5121A" w:rsidRPr="0049556A">
        <w:rPr>
          <w:rFonts w:hint="cs"/>
          <w:rtl/>
          <w:lang w:eastAsia="ko-KR"/>
        </w:rPr>
        <w:t>می</w:t>
      </w:r>
      <w:r w:rsidR="00D5121A">
        <w:rPr>
          <w:rFonts w:hint="cs"/>
          <w:rtl/>
          <w:lang w:eastAsia="ko-KR"/>
        </w:rPr>
        <w:t>‌</w:t>
      </w:r>
      <w:r w:rsidR="00D5121A" w:rsidRPr="0049556A">
        <w:rPr>
          <w:rFonts w:hint="cs"/>
          <w:rtl/>
          <w:lang w:eastAsia="ko-KR"/>
        </w:rPr>
        <w:t>باشد</w:t>
      </w:r>
      <w:r w:rsidR="00D5121A">
        <w:rPr>
          <w:rFonts w:hint="cs"/>
          <w:rtl/>
          <w:lang w:eastAsia="ko-KR"/>
        </w:rPr>
        <w:t xml:space="preserve">. برای بام‌های شیب‌دار ضریب شیب بر حسب زاویه شیب </w:t>
      </w:r>
      <w:r w:rsidR="00D5121A">
        <w:rPr>
          <w:rFonts w:ascii="Calibri" w:hAnsi="Calibri" w:cs="Calibri"/>
          <w:rtl/>
          <w:lang w:eastAsia="ko-KR"/>
        </w:rPr>
        <w:t>α</w:t>
      </w:r>
      <w:r w:rsidR="00D5121A">
        <w:rPr>
          <w:rFonts w:hint="cs"/>
          <w:rtl/>
          <w:lang w:eastAsia="ko-KR"/>
        </w:rPr>
        <w:t>، تعیین می‌گردد.</w:t>
      </w:r>
    </w:p>
    <w:p w14:paraId="226FF613" w14:textId="77777777" w:rsidR="00D5121A" w:rsidRDefault="00D5121A" w:rsidP="00D3083D">
      <w:pPr>
        <w:pStyle w:val="BodyText"/>
        <w:rPr>
          <w:rtl/>
          <w:lang w:eastAsia="ko-KR"/>
        </w:rPr>
      </w:pPr>
      <w:r>
        <w:rPr>
          <w:rFonts w:hint="cs"/>
          <w:rtl/>
          <w:lang w:eastAsia="ko-KR"/>
        </w:rPr>
        <w:t xml:space="preserve">با توجه به پوشش فلزی بدون مانع سقف شیب‌دار در این ساختمان، از نوع سطح بام لغزنده بوده که مقدار </w:t>
      </w:r>
      <w:r w:rsidRPr="008317A2">
        <w:rPr>
          <w:vertAlign w:val="subscript"/>
          <w:lang w:eastAsia="ko-KR"/>
        </w:rPr>
        <w:t>0</w:t>
      </w:r>
      <w:r>
        <w:rPr>
          <w:rFonts w:ascii="Calibri" w:hAnsi="Calibri" w:cs="Calibri"/>
          <w:rtl/>
          <w:lang w:eastAsia="ko-KR"/>
        </w:rPr>
        <w:t>α</w:t>
      </w:r>
      <w:r>
        <w:rPr>
          <w:rFonts w:hint="cs"/>
          <w:rtl/>
          <w:lang w:eastAsia="ko-KR"/>
        </w:rPr>
        <w:t xml:space="preserve"> با توجه به   </w:t>
      </w:r>
      <m:oMath>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h</m:t>
            </m:r>
          </m:sub>
        </m:sSub>
        <m:r>
          <w:rPr>
            <w:rFonts w:ascii="Cambria Math" w:hAnsi="Cambria Math"/>
            <w:lang w:eastAsia="ko-KR"/>
          </w:rPr>
          <m:t>=1</m:t>
        </m:r>
      </m:oMath>
      <w:r>
        <w:rPr>
          <w:rFonts w:hint="cs"/>
          <w:rtl/>
          <w:lang w:eastAsia="ko-KR"/>
        </w:rPr>
        <w:t xml:space="preserve"> برابر با 5 درجه می‌باشد.</w:t>
      </w:r>
    </w:p>
    <w:p w14:paraId="3C3FFC70" w14:textId="77777777" w:rsidR="00D5121A" w:rsidRDefault="00D5121A" w:rsidP="00D3083D">
      <w:pPr>
        <w:pStyle w:val="BodyText"/>
        <w:rPr>
          <w:i/>
          <w:rtl/>
          <w:lang w:eastAsia="ko-KR"/>
        </w:rPr>
      </w:pPr>
      <w:r>
        <w:rPr>
          <w:rFonts w:hint="cs"/>
          <w:rtl/>
          <w:lang w:eastAsia="ko-KR"/>
        </w:rPr>
        <w:t xml:space="preserve">در این ساختمان زاویه شیب سقف برابر 11 درجه می باشد که </w:t>
      </w:r>
      <m:oMath>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s</m:t>
            </m:r>
          </m:sub>
        </m:sSub>
      </m:oMath>
      <w:r>
        <w:rPr>
          <w:i/>
          <w:lang w:eastAsia="ko-KR"/>
        </w:rPr>
        <w:t xml:space="preserve"> </w:t>
      </w:r>
      <w:r>
        <w:rPr>
          <w:rFonts w:hint="cs"/>
          <w:i/>
          <w:rtl/>
          <w:lang w:eastAsia="ko-KR"/>
        </w:rPr>
        <w:t>از رابطه زیر بدست می‌آید:</w:t>
      </w:r>
    </w:p>
    <w:p w14:paraId="7DC41DBD" w14:textId="77777777" w:rsidR="00D5121A" w:rsidRPr="0042674A" w:rsidRDefault="00000000" w:rsidP="00D5121A">
      <w:pPr>
        <w:rPr>
          <w:rFonts w:eastAsia="Malgun Gothic" w:cs="B Nazanin"/>
          <w:i/>
          <w:sz w:val="26"/>
          <w:szCs w:val="26"/>
          <w:rtl/>
          <w:lang w:eastAsia="ko-KR"/>
        </w:rPr>
      </w:pPr>
      <m:oMathPara>
        <m:oMath>
          <m:sSub>
            <m:sSubPr>
              <m:ctrlPr>
                <w:rPr>
                  <w:rFonts w:ascii="Cambria Math" w:eastAsia="Malgun Gothic" w:hAnsi="Cambria Math" w:cs="B Nazanin"/>
                  <w:i/>
                  <w:sz w:val="26"/>
                  <w:szCs w:val="26"/>
                  <w:lang w:eastAsia="ko-KR"/>
                </w:rPr>
              </m:ctrlPr>
            </m:sSubPr>
            <m:e>
              <m:r>
                <w:rPr>
                  <w:rFonts w:ascii="Cambria Math" w:eastAsia="Malgun Gothic" w:hAnsi="Cambria Math" w:cs="B Nazanin"/>
                  <w:sz w:val="26"/>
                  <w:szCs w:val="26"/>
                  <w:lang w:eastAsia="ko-KR"/>
                </w:rPr>
                <m:t>C</m:t>
              </m:r>
            </m:e>
            <m:sub>
              <m:r>
                <w:rPr>
                  <w:rFonts w:ascii="Cambria Math" w:eastAsia="Malgun Gothic" w:hAnsi="Cambria Math" w:cs="B Nazanin"/>
                  <w:sz w:val="26"/>
                  <w:szCs w:val="26"/>
                  <w:lang w:eastAsia="ko-KR"/>
                </w:rPr>
                <m:t>s</m:t>
              </m:r>
            </m:sub>
          </m:sSub>
          <m:r>
            <w:rPr>
              <w:rFonts w:ascii="Cambria Math" w:eastAsia="Malgun Gothic" w:hAnsi="Cambria Math" w:cs="B Nazanin"/>
              <w:sz w:val="26"/>
              <w:szCs w:val="26"/>
              <w:lang w:eastAsia="ko-KR"/>
            </w:rPr>
            <m:t>=1-</m:t>
          </m:r>
          <m:f>
            <m:fPr>
              <m:ctrlPr>
                <w:rPr>
                  <w:rFonts w:ascii="Cambria Math" w:eastAsia="Malgun Gothic" w:hAnsi="Cambria Math" w:cs="B Nazanin"/>
                  <w:i/>
                  <w:sz w:val="26"/>
                  <w:szCs w:val="26"/>
                  <w:lang w:eastAsia="ko-KR"/>
                </w:rPr>
              </m:ctrlPr>
            </m:fPr>
            <m:num>
              <m:r>
                <w:rPr>
                  <w:rFonts w:ascii="Cambria Math" w:eastAsia="Malgun Gothic" w:hAnsi="Cambria Math" w:cs="B Nazanin"/>
                  <w:sz w:val="26"/>
                  <w:szCs w:val="26"/>
                  <w:lang w:eastAsia="ko-KR"/>
                </w:rPr>
                <m:t>α-</m:t>
              </m:r>
              <m:sSub>
                <m:sSubPr>
                  <m:ctrlPr>
                    <w:rPr>
                      <w:rFonts w:ascii="Cambria Math" w:eastAsia="Malgun Gothic" w:hAnsi="Cambria Math" w:cs="B Nazanin"/>
                      <w:i/>
                      <w:sz w:val="26"/>
                      <w:szCs w:val="26"/>
                      <w:lang w:eastAsia="ko-KR"/>
                    </w:rPr>
                  </m:ctrlPr>
                </m:sSubPr>
                <m:e>
                  <m:r>
                    <w:rPr>
                      <w:rFonts w:ascii="Cambria Math" w:eastAsia="Malgun Gothic" w:hAnsi="Cambria Math" w:cs="B Nazanin"/>
                      <w:sz w:val="26"/>
                      <w:szCs w:val="26"/>
                      <w:lang w:eastAsia="ko-KR"/>
                    </w:rPr>
                    <m:t>α</m:t>
                  </m:r>
                </m:e>
                <m:sub>
                  <m:r>
                    <w:rPr>
                      <w:rFonts w:ascii="Cambria Math" w:eastAsia="Malgun Gothic" w:hAnsi="Cambria Math" w:cs="B Nazanin"/>
                      <w:sz w:val="26"/>
                      <w:szCs w:val="26"/>
                      <w:lang w:eastAsia="ko-KR"/>
                    </w:rPr>
                    <m:t>0</m:t>
                  </m:r>
                </m:sub>
              </m:sSub>
            </m:num>
            <m:den>
              <m:r>
                <w:rPr>
                  <w:rFonts w:ascii="Cambria Math" w:eastAsia="Malgun Gothic" w:hAnsi="Cambria Math" w:cs="B Nazanin"/>
                  <w:sz w:val="26"/>
                  <w:szCs w:val="26"/>
                  <w:lang w:eastAsia="ko-KR"/>
                </w:rPr>
                <m:t>70-</m:t>
              </m:r>
              <m:sSub>
                <m:sSubPr>
                  <m:ctrlPr>
                    <w:rPr>
                      <w:rFonts w:ascii="Cambria Math" w:eastAsia="Malgun Gothic" w:hAnsi="Cambria Math" w:cs="B Nazanin"/>
                      <w:i/>
                      <w:sz w:val="26"/>
                      <w:szCs w:val="26"/>
                      <w:lang w:eastAsia="ko-KR"/>
                    </w:rPr>
                  </m:ctrlPr>
                </m:sSubPr>
                <m:e>
                  <m:r>
                    <w:rPr>
                      <w:rFonts w:ascii="Cambria Math" w:eastAsia="Malgun Gothic" w:hAnsi="Cambria Math" w:cs="B Nazanin"/>
                      <w:sz w:val="26"/>
                      <w:szCs w:val="26"/>
                      <w:lang w:eastAsia="ko-KR"/>
                    </w:rPr>
                    <m:t>α</m:t>
                  </m:r>
                </m:e>
                <m:sub>
                  <m:r>
                    <w:rPr>
                      <w:rFonts w:ascii="Cambria Math" w:eastAsia="Malgun Gothic" w:hAnsi="Cambria Math" w:cs="B Nazanin"/>
                      <w:sz w:val="26"/>
                      <w:szCs w:val="26"/>
                      <w:lang w:eastAsia="ko-KR"/>
                    </w:rPr>
                    <m:t>0</m:t>
                  </m:r>
                </m:sub>
              </m:sSub>
            </m:den>
          </m:f>
          <m:r>
            <w:rPr>
              <w:rFonts w:ascii="Cambria Math" w:eastAsia="Malgun Gothic" w:hAnsi="Cambria Math" w:cs="B Nazanin"/>
              <w:sz w:val="26"/>
              <w:szCs w:val="26"/>
              <w:lang w:eastAsia="ko-KR"/>
            </w:rPr>
            <m:t>=1-</m:t>
          </m:r>
          <m:f>
            <m:fPr>
              <m:ctrlPr>
                <w:rPr>
                  <w:rFonts w:ascii="Cambria Math" w:eastAsia="Malgun Gothic" w:hAnsi="Cambria Math" w:cs="B Nazanin"/>
                  <w:i/>
                  <w:sz w:val="26"/>
                  <w:szCs w:val="26"/>
                  <w:lang w:eastAsia="ko-KR"/>
                </w:rPr>
              </m:ctrlPr>
            </m:fPr>
            <m:num>
              <m:r>
                <w:rPr>
                  <w:rFonts w:ascii="Cambria Math" w:eastAsia="Malgun Gothic" w:hAnsi="Cambria Math" w:cs="B Nazanin"/>
                  <w:sz w:val="26"/>
                  <w:szCs w:val="26"/>
                  <w:lang w:eastAsia="ko-KR"/>
                </w:rPr>
                <m:t>11-5</m:t>
              </m:r>
            </m:num>
            <m:den>
              <m:r>
                <w:rPr>
                  <w:rFonts w:ascii="Cambria Math" w:eastAsia="Malgun Gothic" w:hAnsi="Cambria Math" w:cs="B Nazanin"/>
                  <w:sz w:val="26"/>
                  <w:szCs w:val="26"/>
                  <w:lang w:eastAsia="ko-KR"/>
                </w:rPr>
                <m:t>70-5</m:t>
              </m:r>
            </m:den>
          </m:f>
          <m:r>
            <w:rPr>
              <w:rFonts w:ascii="Cambria Math" w:eastAsia="Malgun Gothic" w:hAnsi="Cambria Math" w:cs="B Nazanin"/>
              <w:sz w:val="26"/>
              <w:szCs w:val="26"/>
              <w:lang w:eastAsia="ko-KR"/>
            </w:rPr>
            <m:t xml:space="preserve">=0.91                  </m:t>
          </m:r>
          <m:sSub>
            <m:sSubPr>
              <m:ctrlPr>
                <w:rPr>
                  <w:rFonts w:ascii="Cambria Math" w:eastAsia="Malgun Gothic" w:hAnsi="Cambria Math" w:cs="B Nazanin"/>
                  <w:i/>
                  <w:sz w:val="26"/>
                  <w:szCs w:val="26"/>
                  <w:lang w:eastAsia="ko-KR"/>
                </w:rPr>
              </m:ctrlPr>
            </m:sSubPr>
            <m:e>
              <m:r>
                <w:rPr>
                  <w:rFonts w:ascii="Cambria Math" w:eastAsia="Malgun Gothic" w:hAnsi="Cambria Math" w:cs="B Nazanin"/>
                  <w:sz w:val="26"/>
                  <w:szCs w:val="26"/>
                  <w:lang w:eastAsia="ko-KR"/>
                </w:rPr>
                <m:t>α</m:t>
              </m:r>
            </m:e>
            <m:sub>
              <m:r>
                <w:rPr>
                  <w:rFonts w:ascii="Cambria Math" w:eastAsia="Malgun Gothic" w:hAnsi="Cambria Math" w:cs="B Nazanin"/>
                  <w:sz w:val="26"/>
                  <w:szCs w:val="26"/>
                  <w:lang w:eastAsia="ko-KR"/>
                </w:rPr>
                <m:t>0</m:t>
              </m:r>
            </m:sub>
          </m:sSub>
          <m:r>
            <w:rPr>
              <w:rFonts w:ascii="Cambria Math" w:eastAsia="Malgun Gothic" w:hAnsi="Cambria Math" w:cs="B Nazanin"/>
              <w:sz w:val="26"/>
              <w:szCs w:val="26"/>
              <w:lang w:eastAsia="ko-KR"/>
            </w:rPr>
            <m:t>=</m:t>
          </m:r>
          <m:sSup>
            <m:sSupPr>
              <m:ctrlPr>
                <w:rPr>
                  <w:rFonts w:ascii="Cambria Math" w:eastAsia="Malgun Gothic" w:hAnsi="Cambria Math" w:cs="B Nazanin"/>
                  <w:i/>
                  <w:sz w:val="26"/>
                  <w:szCs w:val="26"/>
                  <w:lang w:eastAsia="ko-KR"/>
                </w:rPr>
              </m:ctrlPr>
            </m:sSupPr>
            <m:e>
              <m:r>
                <w:rPr>
                  <w:rFonts w:ascii="Cambria Math" w:eastAsia="Malgun Gothic" w:hAnsi="Cambria Math" w:cs="B Nazanin"/>
                  <w:sz w:val="26"/>
                  <w:szCs w:val="26"/>
                  <w:lang w:eastAsia="ko-KR"/>
                </w:rPr>
                <m:t>5</m:t>
              </m:r>
            </m:e>
            <m:sup>
              <m:r>
                <w:rPr>
                  <w:rFonts w:ascii="Cambria Math" w:eastAsia="Malgun Gothic" w:hAnsi="Cambria Math" w:cs="B Nazanin"/>
                  <w:sz w:val="26"/>
                  <w:szCs w:val="26"/>
                  <w:lang w:eastAsia="ko-KR"/>
                </w:rPr>
                <m:t>°</m:t>
              </m:r>
            </m:sup>
          </m:sSup>
          <m:r>
            <w:rPr>
              <w:rFonts w:ascii="Cambria Math" w:eastAsia="Malgun Gothic" w:hAnsi="Cambria Math" w:cs="B Nazanin"/>
              <w:sz w:val="26"/>
              <w:szCs w:val="26"/>
              <w:lang w:eastAsia="ko-KR"/>
            </w:rPr>
            <m:t>&lt;α=</m:t>
          </m:r>
          <m:sSup>
            <m:sSupPr>
              <m:ctrlPr>
                <w:rPr>
                  <w:rFonts w:ascii="Cambria Math" w:eastAsia="Malgun Gothic" w:hAnsi="Cambria Math" w:cs="B Nazanin"/>
                  <w:i/>
                  <w:sz w:val="26"/>
                  <w:szCs w:val="26"/>
                  <w:lang w:eastAsia="ko-KR"/>
                </w:rPr>
              </m:ctrlPr>
            </m:sSupPr>
            <m:e>
              <m:r>
                <w:rPr>
                  <w:rFonts w:ascii="Cambria Math" w:eastAsia="Malgun Gothic" w:hAnsi="Cambria Math" w:cs="B Nazanin"/>
                  <w:sz w:val="26"/>
                  <w:szCs w:val="26"/>
                  <w:lang w:eastAsia="ko-KR"/>
                </w:rPr>
                <m:t>11</m:t>
              </m:r>
            </m:e>
            <m:sup>
              <m:r>
                <w:rPr>
                  <w:rFonts w:ascii="Cambria Math" w:eastAsia="Malgun Gothic" w:hAnsi="Cambria Math" w:cs="B Nazanin"/>
                  <w:sz w:val="26"/>
                  <w:szCs w:val="26"/>
                  <w:lang w:eastAsia="ko-KR"/>
                </w:rPr>
                <m:t>°</m:t>
              </m:r>
            </m:sup>
          </m:sSup>
          <m:r>
            <w:rPr>
              <w:rFonts w:ascii="Cambria Math" w:eastAsia="Malgun Gothic" w:hAnsi="Cambria Math" w:cs="B Nazanin"/>
              <w:sz w:val="26"/>
              <w:szCs w:val="26"/>
              <w:lang w:eastAsia="ko-KR"/>
            </w:rPr>
            <m:t>&lt;</m:t>
          </m:r>
          <m:sSup>
            <m:sSupPr>
              <m:ctrlPr>
                <w:rPr>
                  <w:rFonts w:ascii="Cambria Math" w:eastAsia="Malgun Gothic" w:hAnsi="Cambria Math" w:cs="B Nazanin"/>
                  <w:i/>
                  <w:sz w:val="26"/>
                  <w:szCs w:val="26"/>
                  <w:lang w:eastAsia="ko-KR"/>
                </w:rPr>
              </m:ctrlPr>
            </m:sSupPr>
            <m:e>
              <m:r>
                <w:rPr>
                  <w:rFonts w:ascii="Cambria Math" w:eastAsia="Malgun Gothic" w:hAnsi="Cambria Math" w:cs="B Nazanin"/>
                  <w:sz w:val="26"/>
                  <w:szCs w:val="26"/>
                  <w:lang w:eastAsia="ko-KR"/>
                </w:rPr>
                <m:t>70</m:t>
              </m:r>
            </m:e>
            <m:sup>
              <m:r>
                <w:rPr>
                  <w:rFonts w:ascii="Cambria Math" w:eastAsia="Malgun Gothic" w:hAnsi="Cambria Math" w:cs="B Nazanin"/>
                  <w:sz w:val="26"/>
                  <w:szCs w:val="26"/>
                  <w:lang w:eastAsia="ko-KR"/>
                </w:rPr>
                <m:t>°</m:t>
              </m:r>
            </m:sup>
          </m:sSup>
        </m:oMath>
      </m:oMathPara>
    </w:p>
    <w:p w14:paraId="47531883" w14:textId="01CDB59D" w:rsidR="00D5121A" w:rsidRDefault="00000000" w:rsidP="00A60AA3">
      <w:pPr>
        <w:pStyle w:val="BodyText"/>
        <w:rPr>
          <w:rtl/>
          <w:lang w:eastAsia="ko-KR"/>
        </w:rPr>
      </w:pPr>
      <m:oMath>
        <m:sSub>
          <m:sSubPr>
            <m:ctrlPr>
              <w:rPr>
                <w:rFonts w:ascii="Cambria Math" w:hAnsi="Cambria Math"/>
                <w:i/>
                <w:lang w:eastAsia="ko-KR"/>
              </w:rPr>
            </m:ctrlPr>
          </m:sSubPr>
          <m:e>
            <m:r>
              <w:rPr>
                <w:rFonts w:ascii="Cambria Math" w:hAnsi="Cambria Math"/>
                <w:lang w:eastAsia="ko-KR"/>
              </w:rPr>
              <m:t>C</m:t>
            </m:r>
          </m:e>
          <m:sub>
            <m:r>
              <w:rPr>
                <w:rFonts w:ascii="Cambria Math" w:hAnsi="Cambria Math"/>
                <w:lang w:eastAsia="ko-KR"/>
              </w:rPr>
              <m:t>s</m:t>
            </m:r>
          </m:sub>
        </m:sSub>
      </m:oMath>
      <w:r w:rsidR="00D5121A">
        <w:rPr>
          <w:rFonts w:hint="cs"/>
          <w:rtl/>
          <w:lang w:eastAsia="ko-KR"/>
        </w:rPr>
        <w:t xml:space="preserve"> </w:t>
      </w:r>
      <w:r w:rsidR="00D5121A" w:rsidRPr="0049556A">
        <w:rPr>
          <w:rFonts w:hint="cs"/>
          <w:rtl/>
          <w:lang w:eastAsia="ko-KR"/>
        </w:rPr>
        <w:t>ضریب</w:t>
      </w:r>
      <w:r w:rsidR="00D5121A" w:rsidRPr="0049556A">
        <w:rPr>
          <w:lang w:eastAsia="ko-KR"/>
        </w:rPr>
        <w:t xml:space="preserve"> </w:t>
      </w:r>
      <w:r w:rsidR="00D5121A">
        <w:rPr>
          <w:rFonts w:hint="cs"/>
          <w:rtl/>
          <w:lang w:eastAsia="ko-KR"/>
        </w:rPr>
        <w:t>شیب</w:t>
      </w:r>
      <w:r w:rsidR="00D5121A">
        <w:rPr>
          <w:lang w:eastAsia="ko-KR"/>
        </w:rPr>
        <w:t xml:space="preserve"> </w:t>
      </w:r>
      <w:r w:rsidR="00D5121A">
        <w:rPr>
          <w:rFonts w:hint="cs"/>
          <w:rtl/>
          <w:lang w:eastAsia="ko-KR"/>
        </w:rPr>
        <w:t>برابر با 0.91 بدست می‌آید.</w:t>
      </w:r>
    </w:p>
    <w:p w14:paraId="1904D768" w14:textId="77777777" w:rsidR="00A60AA3" w:rsidRPr="00A60AA3" w:rsidRDefault="00A60AA3" w:rsidP="00A60AA3">
      <w:pPr>
        <w:pStyle w:val="BodyText"/>
        <w:rPr>
          <w:rtl/>
          <w:lang w:eastAsia="ko-KR"/>
        </w:rPr>
      </w:pPr>
    </w:p>
    <w:p w14:paraId="59E02E8F" w14:textId="77777777" w:rsidR="00D5121A" w:rsidRPr="00A403D9" w:rsidRDefault="00D5121A" w:rsidP="00A60AA3">
      <w:pPr>
        <w:pStyle w:val="BodyText"/>
        <w:rPr>
          <w:rtl/>
        </w:rPr>
      </w:pPr>
      <w:r w:rsidRPr="00A403D9">
        <w:rPr>
          <w:rFonts w:hint="cs"/>
          <w:rtl/>
        </w:rPr>
        <w:t>بنابراین</w:t>
      </w:r>
      <w:r>
        <w:rPr>
          <w:rFonts w:hint="cs"/>
          <w:rtl/>
        </w:rPr>
        <w:t xml:space="preserve"> برای بار برف متوازن </w:t>
      </w:r>
      <m:oMath>
        <m:sSub>
          <m:sSubPr>
            <m:ctrlPr>
              <w:rPr>
                <w:rFonts w:ascii="Cambria Math" w:hAnsi="Cambria Math"/>
                <w:i/>
              </w:rPr>
            </m:ctrlPr>
          </m:sSubPr>
          <m:e>
            <m:r>
              <w:rPr>
                <w:rFonts w:ascii="Cambria Math" w:hAnsi="Cambria Math"/>
              </w:rPr>
              <m:t>P</m:t>
            </m:r>
          </m:e>
          <m:sub>
            <m:r>
              <w:rPr>
                <w:rFonts w:ascii="Cambria Math" w:hAnsi="Cambria Math"/>
              </w:rPr>
              <m:t>r</m:t>
            </m:r>
          </m:sub>
        </m:sSub>
      </m:oMath>
      <w:r w:rsidRPr="00A403D9">
        <w:rPr>
          <w:rFonts w:hint="cs"/>
          <w:rtl/>
        </w:rPr>
        <w:t xml:space="preserve"> خواهیم</w:t>
      </w:r>
      <w:r>
        <w:t xml:space="preserve"> </w:t>
      </w:r>
      <w:r w:rsidRPr="00A403D9">
        <w:rPr>
          <w:rFonts w:hint="cs"/>
          <w:rtl/>
        </w:rPr>
        <w:t>‌داشت:</w:t>
      </w:r>
    </w:p>
    <w:p w14:paraId="0866FD0B" w14:textId="77777777" w:rsidR="00D5121A" w:rsidRPr="00235123" w:rsidRDefault="00000000" w:rsidP="00D5121A">
      <w:pPr>
        <w:rPr>
          <w:rFonts w:eastAsiaTheme="minorEastAsia" w:cs="B Nazanin"/>
          <w:i/>
          <w:sz w:val="26"/>
          <w:szCs w:val="26"/>
          <w:rtl/>
        </w:rPr>
      </w:pPr>
      <m:oMathPara>
        <m:oMathParaPr>
          <m:jc m:val="left"/>
        </m:oMathParaPr>
        <m:oMath>
          <m:sSub>
            <m:sSubPr>
              <m:ctrlPr>
                <w:rPr>
                  <w:rFonts w:ascii="Cambria Math" w:hAnsi="Cambria Math" w:cs="B Nazanin"/>
                  <w:i/>
                  <w:sz w:val="26"/>
                  <w:szCs w:val="26"/>
                </w:rPr>
              </m:ctrlPr>
            </m:sSubPr>
            <m:e>
              <m:r>
                <w:rPr>
                  <w:rFonts w:ascii="Cambria Math" w:hAnsi="Cambria Math" w:cs="B Nazanin"/>
                  <w:sz w:val="26"/>
                  <w:szCs w:val="26"/>
                </w:rPr>
                <m:t>P</m:t>
              </m:r>
            </m:e>
            <m:sub>
              <m:r>
                <w:rPr>
                  <w:rFonts w:ascii="Cambria Math" w:hAnsi="Cambria Math" w:cs="B Nazanin"/>
                  <w:sz w:val="26"/>
                  <w:szCs w:val="26"/>
                </w:rPr>
                <m:t>r</m:t>
              </m:r>
            </m:sub>
          </m:sSub>
          <m:r>
            <w:rPr>
              <w:rFonts w:ascii="Cambria Math" w:hAnsi="Cambria Math" w:cs="B Nazanin"/>
              <w:sz w:val="26"/>
              <w:szCs w:val="26"/>
            </w:rPr>
            <m:t>=</m:t>
          </m:r>
          <m:sSub>
            <m:sSubPr>
              <m:ctrlPr>
                <w:rPr>
                  <w:rFonts w:ascii="Cambria Math" w:hAnsi="Cambria Math" w:cs="B Nazanin"/>
                  <w:i/>
                  <w:sz w:val="26"/>
                  <w:szCs w:val="26"/>
                </w:rPr>
              </m:ctrlPr>
            </m:sSubPr>
            <m:e>
              <m:r>
                <w:rPr>
                  <w:rFonts w:ascii="Cambria Math" w:hAnsi="Cambria Math" w:cs="B Nazanin"/>
                  <w:sz w:val="26"/>
                  <w:szCs w:val="26"/>
                </w:rPr>
                <m:t>C</m:t>
              </m:r>
            </m:e>
            <m:sub>
              <m:r>
                <w:rPr>
                  <w:rFonts w:ascii="Cambria Math" w:hAnsi="Cambria Math" w:cs="B Nazanin"/>
                  <w:sz w:val="26"/>
                  <w:szCs w:val="26"/>
                </w:rPr>
                <m:t>s</m:t>
              </m:r>
            </m:sub>
          </m:sSub>
          <m:r>
            <w:rPr>
              <w:rFonts w:ascii="Cambria Math" w:hAnsi="Cambria Math" w:cs="B Nazanin"/>
              <w:sz w:val="26"/>
              <w:szCs w:val="26"/>
            </w:rPr>
            <m:t xml:space="preserve"> </m:t>
          </m:r>
          <m:sSub>
            <m:sSubPr>
              <m:ctrlPr>
                <w:rPr>
                  <w:rFonts w:ascii="Cambria Math" w:hAnsi="Cambria Math" w:cs="B Nazanin"/>
                  <w:i/>
                  <w:sz w:val="26"/>
                  <w:szCs w:val="26"/>
                </w:rPr>
              </m:ctrlPr>
            </m:sSubPr>
            <m:e>
              <m:r>
                <w:rPr>
                  <w:rFonts w:ascii="Cambria Math" w:hAnsi="Cambria Math" w:cs="B Nazanin"/>
                  <w:sz w:val="26"/>
                  <w:szCs w:val="26"/>
                </w:rPr>
                <m:t>C</m:t>
              </m:r>
            </m:e>
            <m:sub>
              <m:r>
                <w:rPr>
                  <w:rFonts w:ascii="Cambria Math" w:hAnsi="Cambria Math" w:cs="B Nazanin"/>
                  <w:sz w:val="26"/>
                  <w:szCs w:val="26"/>
                </w:rPr>
                <m:t>n</m:t>
              </m:r>
            </m:sub>
          </m:sSub>
          <m:r>
            <w:rPr>
              <w:rFonts w:ascii="Cambria Math" w:hAnsi="Cambria Math" w:cs="B Nazanin"/>
              <w:sz w:val="26"/>
              <w:szCs w:val="26"/>
            </w:rPr>
            <m:t xml:space="preserve"> </m:t>
          </m:r>
          <m:sSub>
            <m:sSubPr>
              <m:ctrlPr>
                <w:rPr>
                  <w:rFonts w:ascii="Cambria Math" w:hAnsi="Cambria Math" w:cs="B Nazanin"/>
                  <w:i/>
                  <w:sz w:val="26"/>
                  <w:szCs w:val="26"/>
                </w:rPr>
              </m:ctrlPr>
            </m:sSubPr>
            <m:e>
              <m:r>
                <w:rPr>
                  <w:rFonts w:ascii="Cambria Math" w:hAnsi="Cambria Math" w:cs="B Nazanin"/>
                  <w:sz w:val="26"/>
                  <w:szCs w:val="26"/>
                </w:rPr>
                <m:t>C</m:t>
              </m:r>
            </m:e>
            <m:sub>
              <m:r>
                <w:rPr>
                  <w:rFonts w:ascii="Cambria Math" w:hAnsi="Cambria Math" w:cs="B Nazanin"/>
                  <w:sz w:val="26"/>
                  <w:szCs w:val="26"/>
                </w:rPr>
                <m:t>h</m:t>
              </m:r>
            </m:sub>
          </m:sSub>
          <m:sSub>
            <m:sSubPr>
              <m:ctrlPr>
                <w:rPr>
                  <w:rFonts w:ascii="Cambria Math" w:hAnsi="Cambria Math" w:cs="B Nazanin"/>
                  <w:i/>
                  <w:sz w:val="26"/>
                  <w:szCs w:val="26"/>
                </w:rPr>
              </m:ctrlPr>
            </m:sSubPr>
            <m:e>
              <m:r>
                <w:rPr>
                  <w:rFonts w:ascii="Cambria Math" w:hAnsi="Cambria Math" w:cs="B Nazanin"/>
                  <w:sz w:val="26"/>
                  <w:szCs w:val="26"/>
                </w:rPr>
                <m:t>I</m:t>
              </m:r>
            </m:e>
            <m:sub>
              <m:r>
                <w:rPr>
                  <w:rFonts w:ascii="Cambria Math" w:hAnsi="Cambria Math" w:cs="B Nazanin"/>
                  <w:sz w:val="26"/>
                  <w:szCs w:val="26"/>
                </w:rPr>
                <m:t>s</m:t>
              </m:r>
            </m:sub>
          </m:sSub>
          <m:sSub>
            <m:sSubPr>
              <m:ctrlPr>
                <w:rPr>
                  <w:rFonts w:ascii="Cambria Math" w:hAnsi="Cambria Math" w:cs="B Nazanin"/>
                  <w:i/>
                  <w:sz w:val="26"/>
                  <w:szCs w:val="26"/>
                </w:rPr>
              </m:ctrlPr>
            </m:sSubPr>
            <m:e>
              <m:r>
                <w:rPr>
                  <w:rFonts w:ascii="Cambria Math" w:hAnsi="Cambria Math" w:cs="B Nazanin"/>
                  <w:sz w:val="26"/>
                  <w:szCs w:val="26"/>
                </w:rPr>
                <m:t>P</m:t>
              </m:r>
            </m:e>
            <m:sub>
              <m:r>
                <w:rPr>
                  <w:rFonts w:ascii="Cambria Math" w:hAnsi="Cambria Math" w:cs="B Nazanin"/>
                  <w:sz w:val="26"/>
                  <w:szCs w:val="26"/>
                </w:rPr>
                <m:t>s</m:t>
              </m:r>
            </m:sub>
          </m:sSub>
          <m:r>
            <w:rPr>
              <w:rFonts w:ascii="Cambria Math" w:hAnsi="Cambria Math" w:cs="B Nazanin"/>
              <w:sz w:val="26"/>
              <w:szCs w:val="26"/>
            </w:rPr>
            <m:t xml:space="preserve">=0.91×1×1×1×150=136.5 </m:t>
          </m:r>
          <m:f>
            <m:fPr>
              <m:ctrlPr>
                <w:rPr>
                  <w:rFonts w:ascii="Cambria Math" w:hAnsi="Cambria Math" w:cs="B Nazanin"/>
                  <w:sz w:val="26"/>
                  <w:szCs w:val="26"/>
                </w:rPr>
              </m:ctrlPr>
            </m:fPr>
            <m:num>
              <m:r>
                <m:rPr>
                  <m:sty m:val="p"/>
                </m:rPr>
                <w:rPr>
                  <w:rFonts w:ascii="Cambria Math" w:hAnsi="Cambria Math" w:cs="B Nazanin"/>
                  <w:sz w:val="26"/>
                  <w:szCs w:val="26"/>
                </w:rPr>
                <m:t>kg</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2</m:t>
                  </m:r>
                </m:sup>
              </m:sSup>
            </m:den>
          </m:f>
        </m:oMath>
      </m:oMathPara>
    </w:p>
    <w:p w14:paraId="72064158" w14:textId="77777777" w:rsidR="00D5121A" w:rsidRDefault="00D5121A" w:rsidP="00A60AA3">
      <w:pPr>
        <w:pStyle w:val="BodyText"/>
        <w:rPr>
          <w:rtl/>
        </w:rPr>
      </w:pPr>
      <w:r>
        <w:rPr>
          <w:rFonts w:hint="cs"/>
          <w:rtl/>
        </w:rPr>
        <w:t>برای قاب‌های</w:t>
      </w:r>
      <w:r w:rsidRPr="00E66163">
        <w:rPr>
          <w:rFonts w:hint="cs"/>
          <w:rtl/>
        </w:rPr>
        <w:t xml:space="preserve"> </w:t>
      </w:r>
      <w:r>
        <w:rPr>
          <w:rFonts w:hint="cs"/>
          <w:rtl/>
        </w:rPr>
        <w:t>قاب‌های میانی:</w:t>
      </w:r>
    </w:p>
    <w:p w14:paraId="7505CF91" w14:textId="77777777" w:rsidR="00D5121A" w:rsidRPr="006D571F" w:rsidRDefault="00D5121A" w:rsidP="00D5121A">
      <w:pPr>
        <w:rPr>
          <w:rFonts w:eastAsiaTheme="minorEastAsia" w:cs="B Nazanin"/>
          <w:i/>
          <w:sz w:val="26"/>
          <w:szCs w:val="26"/>
        </w:rPr>
      </w:pPr>
      <m:oMathPara>
        <m:oMathParaPr>
          <m:jc m:val="left"/>
        </m:oMathParaPr>
        <m:oMath>
          <m:r>
            <w:rPr>
              <w:rFonts w:ascii="Cambria Math" w:eastAsiaTheme="minorEastAsia" w:hAnsi="Cambria Math" w:cs="B Nazanin"/>
              <w:sz w:val="26"/>
              <w:szCs w:val="26"/>
            </w:rPr>
            <m:t xml:space="preserve">Snow=136.5 </m:t>
          </m:r>
          <m:f>
            <m:fPr>
              <m:ctrlPr>
                <w:rPr>
                  <w:rFonts w:ascii="Cambria Math" w:hAnsi="Cambria Math" w:cs="B Nazanin"/>
                  <w:i/>
                  <w:sz w:val="26"/>
                  <w:szCs w:val="26"/>
                </w:rPr>
              </m:ctrlPr>
            </m:fPr>
            <m:num>
              <m:r>
                <w:rPr>
                  <w:rFonts w:ascii="Cambria Math" w:hAnsi="Cambria Math" w:cs="B Nazanin"/>
                  <w:sz w:val="26"/>
                  <w:szCs w:val="26"/>
                </w:rPr>
                <m:t>Kg</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2</m:t>
                  </m:r>
                </m:sup>
              </m:sSup>
            </m:den>
          </m:f>
          <m:r>
            <w:rPr>
              <w:rFonts w:ascii="Cambria Math" w:eastAsiaTheme="minorEastAsia" w:hAnsi="Cambria Math" w:cs="B Nazanin"/>
              <w:sz w:val="26"/>
              <w:szCs w:val="26"/>
            </w:rPr>
            <m:t xml:space="preserve">×6 m=819 </m:t>
          </m:r>
          <m:f>
            <m:fPr>
              <m:ctrlPr>
                <w:rPr>
                  <w:rFonts w:ascii="Cambria Math" w:hAnsi="Cambria Math" w:cs="B Nazanin"/>
                  <w:i/>
                  <w:sz w:val="26"/>
                  <w:szCs w:val="26"/>
                </w:rPr>
              </m:ctrlPr>
            </m:fPr>
            <m:num>
              <m:r>
                <w:rPr>
                  <w:rFonts w:ascii="Cambria Math" w:hAnsi="Cambria Math" w:cs="B Nazanin"/>
                  <w:sz w:val="26"/>
                  <w:szCs w:val="26"/>
                </w:rPr>
                <m:t>Kg</m:t>
              </m:r>
            </m:num>
            <m:den>
              <m:r>
                <w:rPr>
                  <w:rFonts w:ascii="Cambria Math" w:hAnsi="Cambria Math" w:cs="B Nazanin"/>
                  <w:sz w:val="26"/>
                  <w:szCs w:val="26"/>
                </w:rPr>
                <m:t>m</m:t>
              </m:r>
            </m:den>
          </m:f>
        </m:oMath>
      </m:oMathPara>
    </w:p>
    <w:p w14:paraId="7AF8DE97" w14:textId="77777777" w:rsidR="00D5121A" w:rsidRDefault="00D5121A" w:rsidP="00A60AA3">
      <w:pPr>
        <w:pStyle w:val="BodyText"/>
        <w:rPr>
          <w:rtl/>
        </w:rPr>
      </w:pPr>
      <w:r>
        <w:rPr>
          <w:rFonts w:hint="cs"/>
          <w:rtl/>
        </w:rPr>
        <w:t>برای قاب‌های قاب‌های ابتدا و انتها:</w:t>
      </w:r>
    </w:p>
    <w:p w14:paraId="38803CDE" w14:textId="77777777" w:rsidR="00D5121A" w:rsidRPr="000B50EB" w:rsidRDefault="00D5121A" w:rsidP="00D5121A">
      <w:pPr>
        <w:jc w:val="center"/>
        <w:rPr>
          <w:rFonts w:cs="B Nazanin"/>
          <w:sz w:val="26"/>
          <w:szCs w:val="26"/>
          <w:rtl/>
        </w:rPr>
      </w:pPr>
      <m:oMathPara>
        <m:oMathParaPr>
          <m:jc m:val="left"/>
        </m:oMathParaPr>
        <m:oMath>
          <m:r>
            <w:rPr>
              <w:rFonts w:ascii="Cambria Math" w:eastAsiaTheme="minorEastAsia" w:hAnsi="Cambria Math" w:cs="B Nazanin"/>
              <w:sz w:val="26"/>
              <w:szCs w:val="26"/>
            </w:rPr>
            <m:t xml:space="preserve">Snow=136.5 </m:t>
          </m:r>
          <m:f>
            <m:fPr>
              <m:ctrlPr>
                <w:rPr>
                  <w:rFonts w:ascii="Cambria Math" w:hAnsi="Cambria Math" w:cs="B Nazanin"/>
                  <w:i/>
                  <w:sz w:val="26"/>
                  <w:szCs w:val="26"/>
                </w:rPr>
              </m:ctrlPr>
            </m:fPr>
            <m:num>
              <m:r>
                <w:rPr>
                  <w:rFonts w:ascii="Cambria Math" w:hAnsi="Cambria Math" w:cs="B Nazanin"/>
                  <w:sz w:val="26"/>
                  <w:szCs w:val="26"/>
                </w:rPr>
                <m:t>Kg</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2</m:t>
                  </m:r>
                </m:sup>
              </m:sSup>
            </m:den>
          </m:f>
          <m:r>
            <w:rPr>
              <w:rFonts w:ascii="Cambria Math" w:eastAsiaTheme="minorEastAsia" w:hAnsi="Cambria Math" w:cs="B Nazanin"/>
              <w:sz w:val="26"/>
              <w:szCs w:val="26"/>
            </w:rPr>
            <m:t xml:space="preserve">×3 m=409.5 </m:t>
          </m:r>
          <m:f>
            <m:fPr>
              <m:ctrlPr>
                <w:rPr>
                  <w:rFonts w:ascii="Cambria Math" w:hAnsi="Cambria Math" w:cs="B Nazanin"/>
                  <w:i/>
                  <w:sz w:val="26"/>
                  <w:szCs w:val="26"/>
                </w:rPr>
              </m:ctrlPr>
            </m:fPr>
            <m:num>
              <m:r>
                <w:rPr>
                  <w:rFonts w:ascii="Cambria Math" w:hAnsi="Cambria Math" w:cs="B Nazanin"/>
                  <w:sz w:val="26"/>
                  <w:szCs w:val="26"/>
                </w:rPr>
                <m:t>Kg</m:t>
              </m:r>
            </m:num>
            <m:den>
              <m:r>
                <w:rPr>
                  <w:rFonts w:ascii="Cambria Math" w:hAnsi="Cambria Math" w:cs="B Nazanin"/>
                  <w:sz w:val="26"/>
                  <w:szCs w:val="26"/>
                </w:rPr>
                <m:t>m</m:t>
              </m:r>
            </m:den>
          </m:f>
        </m:oMath>
      </m:oMathPara>
    </w:p>
    <w:p w14:paraId="5792B9DC" w14:textId="77777777" w:rsidR="00FB0438" w:rsidRDefault="00FB0438" w:rsidP="005F354D">
      <w:pPr>
        <w:pStyle w:val="BodyText"/>
        <w:rPr>
          <w:rtl/>
        </w:rPr>
      </w:pPr>
    </w:p>
    <w:p w14:paraId="5B843E95" w14:textId="00515D2D" w:rsidR="00FB0438" w:rsidRDefault="00A60AA3" w:rsidP="00A60AA3">
      <w:pPr>
        <w:pStyle w:val="Heading3"/>
        <w:rPr>
          <w:rtl/>
        </w:rPr>
      </w:pPr>
      <w:bookmarkStart w:id="203" w:name="_Toc206948511"/>
      <w:r w:rsidRPr="00F41140">
        <w:rPr>
          <w:rFonts w:hint="cs"/>
          <w:rtl/>
        </w:rPr>
        <w:t>بار نامتوازن برف</w:t>
      </w:r>
      <w:bookmarkEnd w:id="203"/>
    </w:p>
    <w:p w14:paraId="0EC8D829" w14:textId="77777777" w:rsidR="00A60AA3" w:rsidRDefault="00A60AA3" w:rsidP="00A60AA3">
      <w:pPr>
        <w:pStyle w:val="BodyText"/>
        <w:rPr>
          <w:rtl/>
        </w:rPr>
      </w:pPr>
      <w:r>
        <w:rPr>
          <w:rFonts w:hint="cs"/>
          <w:rtl/>
        </w:rPr>
        <w:t>بارگذاری نامتوازن حالتی از بارگذاری برف بر روی بام است که اثرات وزش باد یا نور خورشید، که باعث افزایش یا کاهش بار برف در بخش‌هایی از بام می‌شود را در نظر نمی‌گیرد. به واسطه وزش باد یا نور خورشید بر روی بام‌های شیب‌دار، امکان کاهش بارهای برف در وجوه رو به باد یا رو به خورشید و افزایش این بارها در نواحی پشت به باد وجود دارد. این موضوع موجب توزیع نامتوازن بار برف بر روی این نوع بام‌ها می‌شود. بنابراین علاوه بر بارگذاری متوازن برف، اثر بارگذاری نامتوازن برف نیز باید به طور جداگانه در نظر گرفته شود. در تعیین بار نامتوازن امکان وزش باد از تمام جوانب باید بررسی گردد. در نظر گرفتن حالت بار نامتوازن برف برای بام‌های تخت و یا بام‌هایی با شیب سقف کمتر از 4% و شیب سقف بیشتر از 60% لازم نیست.</w:t>
      </w:r>
    </w:p>
    <w:p w14:paraId="4A194B6D" w14:textId="77777777" w:rsidR="00A60AA3" w:rsidRDefault="00A60AA3" w:rsidP="00A60AA3">
      <w:pPr>
        <w:pStyle w:val="BodyText"/>
        <w:rPr>
          <w:rtl/>
        </w:rPr>
      </w:pPr>
      <w:r>
        <w:rPr>
          <w:rFonts w:hint="cs"/>
          <w:rtl/>
        </w:rPr>
        <w:t xml:space="preserve">برای سایر بام‌ها، بار نامتوازن شامل بار گسترده </w:t>
      </w:r>
      <m:oMath>
        <m:sSub>
          <m:sSubPr>
            <m:ctrlPr>
              <w:rPr>
                <w:rFonts w:ascii="Cambria Math" w:hAnsi="Cambria Math"/>
              </w:rPr>
            </m:ctrlPr>
          </m:sSubPr>
          <m:e>
            <m:r>
              <m:rPr>
                <m:sty m:val="p"/>
              </m:rPr>
              <w:rPr>
                <w:rFonts w:ascii="Cambria Math" w:hAnsi="Cambria Math"/>
              </w:rPr>
              <m:t>0.3</m:t>
            </m:r>
            <m:r>
              <w:rPr>
                <w:rFonts w:ascii="Cambria Math" w:hAnsi="Cambria Math"/>
              </w:rPr>
              <m:t>P</m:t>
            </m:r>
          </m:e>
          <m:sub>
            <m:r>
              <w:rPr>
                <w:rFonts w:ascii="Cambria Math" w:hAnsi="Cambria Math"/>
              </w:rPr>
              <m:t>r</m:t>
            </m:r>
          </m:sub>
        </m:sSub>
      </m:oMath>
      <w:r>
        <w:rPr>
          <w:rFonts w:hint="cs"/>
          <w:rtl/>
        </w:rPr>
        <w:t xml:space="preserve"> در سمت بادگیر و در سمت پشت به باد </w:t>
      </w:r>
      <m:oMath>
        <m:sSub>
          <m:sSubPr>
            <m:ctrlPr>
              <w:rPr>
                <w:rFonts w:ascii="Cambria Math" w:hAnsi="Cambria Math"/>
              </w:rPr>
            </m:ctrlPr>
          </m:sSubPr>
          <m:e>
            <m:r>
              <w:rPr>
                <w:rFonts w:ascii="Cambria Math" w:hAnsi="Cambria Math"/>
              </w:rPr>
              <m:t>P</m:t>
            </m:r>
          </m:e>
          <m:sub>
            <m:r>
              <w:rPr>
                <w:rFonts w:ascii="Cambria Math" w:hAnsi="Cambria Math"/>
              </w:rPr>
              <m:t>r</m:t>
            </m:r>
          </m:sub>
        </m:sSub>
      </m:oMath>
      <w:r>
        <w:rPr>
          <w:rFonts w:hint="cs"/>
          <w:rtl/>
        </w:rPr>
        <w:t xml:space="preserve"> به اضافه سربار به شدت </w:t>
      </w:r>
      <m:oMath>
        <m:r>
          <w:rPr>
            <w:rFonts w:ascii="Cambria Math" w:eastAsia="MS Mincho" w:hAnsi="Cambria Math"/>
            <w:lang w:eastAsia="ja-JP"/>
          </w:rPr>
          <m:t>γ</m:t>
        </m:r>
        <m:sSub>
          <m:sSubPr>
            <m:ctrlPr>
              <w:rPr>
                <w:rFonts w:ascii="Cambria Math" w:eastAsia="MS Mincho" w:hAnsi="Cambria Math"/>
                <w:lang w:eastAsia="ja-JP"/>
              </w:rPr>
            </m:ctrlPr>
          </m:sSubPr>
          <m:e>
            <m:r>
              <w:rPr>
                <w:rFonts w:ascii="Cambria Math" w:eastAsia="MS Mincho" w:hAnsi="Cambria Math"/>
                <w:lang w:eastAsia="ja-JP"/>
              </w:rPr>
              <m:t>h</m:t>
            </m:r>
          </m:e>
          <m:sub>
            <m:r>
              <w:rPr>
                <w:rFonts w:ascii="Cambria Math" w:eastAsia="MS Mincho" w:hAnsi="Cambria Math"/>
                <w:lang w:eastAsia="ja-JP"/>
              </w:rPr>
              <m:t>d</m:t>
            </m:r>
          </m:sub>
        </m:sSub>
        <m:rad>
          <m:radPr>
            <m:degHide m:val="1"/>
            <m:ctrlPr>
              <w:rPr>
                <w:rFonts w:ascii="Cambria Math" w:eastAsia="MS Mincho" w:hAnsi="Cambria Math"/>
                <w:lang w:eastAsia="ja-JP"/>
              </w:rPr>
            </m:ctrlPr>
          </m:radPr>
          <m:deg/>
          <m:e>
            <m:r>
              <w:rPr>
                <w:rFonts w:ascii="Cambria Math" w:eastAsia="MS Mincho" w:hAnsi="Cambria Math"/>
                <w:lang w:eastAsia="ja-JP"/>
              </w:rPr>
              <m:t>i</m:t>
            </m:r>
          </m:e>
        </m:rad>
      </m:oMath>
      <w:r>
        <w:rPr>
          <w:rFonts w:hint="cs"/>
          <w:rtl/>
        </w:rPr>
        <w:t xml:space="preserve"> بر واحد سطح افقی و در فاصله افقی </w:t>
      </w:r>
      <m:oMath>
        <m:f>
          <m:fPr>
            <m:ctrlPr>
              <w:rPr>
                <w:rFonts w:ascii="Cambria Math" w:eastAsia="MS Mincho" w:hAnsi="Cambria Math"/>
                <w:lang w:eastAsia="ja-JP"/>
              </w:rPr>
            </m:ctrlPr>
          </m:fPr>
          <m:num>
            <m:r>
              <m:rPr>
                <m:sty m:val="p"/>
              </m:rPr>
              <w:rPr>
                <w:rFonts w:ascii="Cambria Math" w:eastAsia="MS Mincho" w:hAnsi="Cambria Math"/>
                <w:lang w:eastAsia="ja-JP"/>
              </w:rPr>
              <m:t>8</m:t>
            </m:r>
            <m:sSub>
              <m:sSubPr>
                <m:ctrlPr>
                  <w:rPr>
                    <w:rFonts w:ascii="Cambria Math" w:eastAsia="MS Mincho" w:hAnsi="Cambria Math"/>
                    <w:lang w:eastAsia="ja-JP"/>
                  </w:rPr>
                </m:ctrlPr>
              </m:sSubPr>
              <m:e>
                <m:r>
                  <w:rPr>
                    <w:rFonts w:ascii="Cambria Math" w:eastAsia="MS Mincho" w:hAnsi="Cambria Math"/>
                    <w:lang w:eastAsia="ja-JP"/>
                  </w:rPr>
                  <m:t>h</m:t>
                </m:r>
              </m:e>
              <m:sub>
                <m:r>
                  <w:rPr>
                    <w:rFonts w:ascii="Cambria Math" w:eastAsia="MS Mincho" w:hAnsi="Cambria Math"/>
                    <w:lang w:eastAsia="ja-JP"/>
                  </w:rPr>
                  <m:t>d</m:t>
                </m:r>
              </m:sub>
            </m:sSub>
          </m:num>
          <m:den>
            <m:r>
              <m:rPr>
                <m:sty m:val="p"/>
              </m:rPr>
              <w:rPr>
                <w:rFonts w:ascii="Cambria Math" w:eastAsia="MS Mincho" w:hAnsi="Cambria Math"/>
                <w:lang w:eastAsia="ja-JP"/>
              </w:rPr>
              <m:t>3</m:t>
            </m:r>
            <m:rad>
              <m:radPr>
                <m:degHide m:val="1"/>
                <m:ctrlPr>
                  <w:rPr>
                    <w:rFonts w:ascii="Cambria Math" w:eastAsia="MS Mincho" w:hAnsi="Cambria Math"/>
                    <w:lang w:eastAsia="ja-JP"/>
                  </w:rPr>
                </m:ctrlPr>
              </m:radPr>
              <m:deg/>
              <m:e>
                <m:r>
                  <w:rPr>
                    <w:rFonts w:ascii="Cambria Math" w:eastAsia="MS Mincho" w:hAnsi="Cambria Math"/>
                    <w:lang w:eastAsia="ja-JP"/>
                  </w:rPr>
                  <m:t>i</m:t>
                </m:r>
              </m:e>
            </m:rad>
          </m:den>
        </m:f>
      </m:oMath>
      <w:r>
        <w:rPr>
          <w:rFonts w:hint="cs"/>
          <w:rtl/>
        </w:rPr>
        <w:t xml:space="preserve"> از تاج شیب به سمت پای شیب خواهد بود. </w:t>
      </w:r>
      <m:oMath>
        <m:r>
          <w:rPr>
            <w:rFonts w:ascii="Cambria Math" w:eastAsia="MS Mincho" w:hAnsi="Cambria Math"/>
            <w:lang w:eastAsia="ja-JP"/>
          </w:rPr>
          <m:t>i</m:t>
        </m:r>
      </m:oMath>
      <w:r>
        <w:rPr>
          <w:rFonts w:hint="cs"/>
          <w:rtl/>
        </w:rPr>
        <w:t xml:space="preserve">، بیانگر شیب سقف (تانژانت زاویه شیب) می‌باشد. ارتفاع انباشت برف، </w:t>
      </w:r>
      <m:oMath>
        <m:sSub>
          <m:sSubPr>
            <m:ctrlPr>
              <w:rPr>
                <w:rFonts w:ascii="Cambria Math" w:eastAsia="MS Mincho" w:hAnsi="Cambria Math"/>
                <w:lang w:eastAsia="ja-JP"/>
              </w:rPr>
            </m:ctrlPr>
          </m:sSubPr>
          <m:e>
            <m:r>
              <w:rPr>
                <w:rFonts w:ascii="Cambria Math" w:eastAsia="MS Mincho" w:hAnsi="Cambria Math"/>
                <w:lang w:eastAsia="ja-JP"/>
              </w:rPr>
              <m:t>h</m:t>
            </m:r>
          </m:e>
          <m:sub>
            <m:r>
              <w:rPr>
                <w:rFonts w:ascii="Cambria Math" w:eastAsia="MS Mincho" w:hAnsi="Cambria Math"/>
                <w:lang w:eastAsia="ja-JP"/>
              </w:rPr>
              <m:t>d</m:t>
            </m:r>
          </m:sub>
        </m:sSub>
      </m:oMath>
      <w:r>
        <w:rPr>
          <w:rFonts w:hint="cs"/>
          <w:rtl/>
        </w:rPr>
        <w:t>، بر حسب متر از رابطه زیر بدست می‌آید:</w:t>
      </w:r>
    </w:p>
    <w:p w14:paraId="476F66B8" w14:textId="77777777" w:rsidR="00A60AA3" w:rsidRPr="00EE3A91" w:rsidRDefault="00000000" w:rsidP="00A60AA3">
      <w:pPr>
        <w:rPr>
          <w:rFonts w:cs="B Nazanin"/>
          <w:i/>
          <w:sz w:val="26"/>
          <w:szCs w:val="26"/>
          <w:rtl/>
        </w:rPr>
      </w:pPr>
      <m:oMathPara>
        <m:oMathParaPr>
          <m:jc m:val="left"/>
        </m:oMathParaPr>
        <m:oMath>
          <m:sSub>
            <m:sSubPr>
              <m:ctrlPr>
                <w:rPr>
                  <w:rFonts w:ascii="Cambria Math" w:eastAsia="Malgun Gothic" w:hAnsi="Cambria Math" w:cs="B Nazanin"/>
                  <w:sz w:val="26"/>
                  <w:szCs w:val="26"/>
                  <w:lang w:eastAsia="ko-KR"/>
                </w:rPr>
              </m:ctrlPr>
            </m:sSubPr>
            <m:e>
              <m:r>
                <w:rPr>
                  <w:rFonts w:ascii="Cambria Math" w:eastAsia="Malgun Gothic" w:hAnsi="Cambria Math" w:cs="B Nazanin"/>
                  <w:sz w:val="26"/>
                  <w:szCs w:val="26"/>
                  <w:lang w:eastAsia="ko-KR"/>
                </w:rPr>
                <m:t>h</m:t>
              </m:r>
            </m:e>
            <m:sub>
              <m:r>
                <w:rPr>
                  <w:rFonts w:ascii="Cambria Math" w:eastAsia="Malgun Gothic" w:hAnsi="Cambria Math" w:cs="B Nazanin"/>
                  <w:sz w:val="26"/>
                  <w:szCs w:val="26"/>
                  <w:lang w:eastAsia="ko-KR"/>
                </w:rPr>
                <m:t>d</m:t>
              </m:r>
            </m:sub>
          </m:sSub>
          <m:r>
            <w:rPr>
              <w:rFonts w:ascii="Cambria Math" w:eastAsia="Malgun Gothic" w:hAnsi="Cambria Math" w:cs="B Nazanin"/>
              <w:sz w:val="26"/>
              <w:szCs w:val="26"/>
              <w:lang w:eastAsia="ko-KR"/>
            </w:rPr>
            <m:t>=0.12×</m:t>
          </m:r>
          <m:rad>
            <m:radPr>
              <m:ctrlPr>
                <w:rPr>
                  <w:rFonts w:ascii="Cambria Math" w:eastAsia="Malgun Gothic" w:hAnsi="Cambria Math" w:cs="B Nazanin"/>
                  <w:i/>
                  <w:sz w:val="26"/>
                  <w:szCs w:val="26"/>
                  <w:lang w:eastAsia="ko-KR"/>
                </w:rPr>
              </m:ctrlPr>
            </m:radPr>
            <m:deg>
              <m:r>
                <w:rPr>
                  <w:rFonts w:ascii="Cambria Math" w:eastAsia="Malgun Gothic" w:hAnsi="Cambria Math" w:cs="B Nazanin"/>
                  <w:sz w:val="26"/>
                  <w:szCs w:val="26"/>
                  <w:lang w:eastAsia="ko-KR"/>
                </w:rPr>
                <m:t>3</m:t>
              </m:r>
            </m:deg>
            <m:e>
              <m:sSub>
                <m:sSubPr>
                  <m:ctrlPr>
                    <w:rPr>
                      <w:rFonts w:ascii="Cambria Math" w:eastAsia="Malgun Gothic" w:hAnsi="Cambria Math" w:cs="B Nazanin"/>
                      <w:i/>
                      <w:sz w:val="26"/>
                      <w:szCs w:val="26"/>
                      <w:lang w:eastAsia="ko-KR"/>
                    </w:rPr>
                  </m:ctrlPr>
                </m:sSubPr>
                <m:e>
                  <m:r>
                    <w:rPr>
                      <w:rFonts w:ascii="Cambria Math" w:eastAsia="Malgun Gothic" w:hAnsi="Cambria Math" w:cs="B Nazanin"/>
                      <w:sz w:val="26"/>
                      <w:szCs w:val="26"/>
                      <w:lang w:eastAsia="ko-KR"/>
                    </w:rPr>
                    <m:t>l</m:t>
                  </m:r>
                </m:e>
                <m:sub>
                  <m:r>
                    <w:rPr>
                      <w:rFonts w:ascii="Cambria Math" w:eastAsia="Malgun Gothic" w:hAnsi="Cambria Math" w:cs="B Nazanin"/>
                      <w:sz w:val="26"/>
                      <w:szCs w:val="26"/>
                      <w:lang w:eastAsia="ko-KR"/>
                    </w:rPr>
                    <m:t>u</m:t>
                  </m:r>
                </m:sub>
              </m:sSub>
            </m:e>
          </m:rad>
          <m:r>
            <w:rPr>
              <w:rFonts w:ascii="Cambria Math" w:eastAsia="Malgun Gothic" w:hAnsi="Cambria Math" w:cs="B Nazanin"/>
              <w:sz w:val="26"/>
              <w:szCs w:val="26"/>
              <w:lang w:eastAsia="ko-KR"/>
            </w:rPr>
            <m:t>×</m:t>
          </m:r>
          <m:rad>
            <m:radPr>
              <m:ctrlPr>
                <w:rPr>
                  <w:rFonts w:ascii="Cambria Math" w:eastAsia="Malgun Gothic" w:hAnsi="Cambria Math" w:cs="B Nazanin"/>
                  <w:i/>
                  <w:sz w:val="26"/>
                  <w:szCs w:val="26"/>
                  <w:lang w:eastAsia="ko-KR"/>
                </w:rPr>
              </m:ctrlPr>
            </m:radPr>
            <m:deg>
              <m:r>
                <w:rPr>
                  <w:rFonts w:ascii="Cambria Math" w:eastAsia="Malgun Gothic" w:hAnsi="Cambria Math" w:cs="B Nazanin"/>
                  <w:sz w:val="26"/>
                  <w:szCs w:val="26"/>
                  <w:lang w:eastAsia="ko-KR"/>
                </w:rPr>
                <m:t>4</m:t>
              </m:r>
            </m:deg>
            <m:e>
              <m:r>
                <w:rPr>
                  <w:rFonts w:ascii="Cambria Math" w:eastAsia="Malgun Gothic" w:hAnsi="Cambria Math" w:cs="B Nazanin"/>
                  <w:sz w:val="26"/>
                  <w:szCs w:val="26"/>
                  <w:lang w:eastAsia="ko-KR"/>
                </w:rPr>
                <m:t>100×</m:t>
              </m:r>
              <m:sSub>
                <m:sSubPr>
                  <m:ctrlPr>
                    <w:rPr>
                      <w:rFonts w:ascii="Cambria Math" w:eastAsia="Malgun Gothic" w:hAnsi="Cambria Math" w:cs="B Nazanin"/>
                      <w:i/>
                      <w:sz w:val="26"/>
                      <w:szCs w:val="26"/>
                      <w:lang w:eastAsia="ko-KR"/>
                    </w:rPr>
                  </m:ctrlPr>
                </m:sSubPr>
                <m:e>
                  <m:r>
                    <w:rPr>
                      <w:rFonts w:ascii="Cambria Math" w:eastAsia="Malgun Gothic" w:hAnsi="Cambria Math" w:cs="B Nazanin"/>
                      <w:sz w:val="26"/>
                      <w:szCs w:val="26"/>
                      <w:lang w:eastAsia="ko-KR"/>
                    </w:rPr>
                    <m:t>P</m:t>
                  </m:r>
                </m:e>
                <m:sub>
                  <m:r>
                    <w:rPr>
                      <w:rFonts w:ascii="Cambria Math" w:eastAsia="Malgun Gothic" w:hAnsi="Cambria Math" w:cs="B Nazanin"/>
                      <w:sz w:val="26"/>
                      <w:szCs w:val="26"/>
                      <w:lang w:eastAsia="ko-KR"/>
                    </w:rPr>
                    <m:t>s</m:t>
                  </m:r>
                </m:sub>
              </m:sSub>
              <m:r>
                <w:rPr>
                  <w:rFonts w:ascii="Cambria Math" w:eastAsia="Malgun Gothic" w:hAnsi="Cambria Math" w:cs="B Nazanin"/>
                  <w:sz w:val="26"/>
                  <w:szCs w:val="26"/>
                  <w:lang w:eastAsia="ko-KR"/>
                </w:rPr>
                <m:t>+50</m:t>
              </m:r>
            </m:e>
          </m:rad>
          <m:r>
            <w:rPr>
              <w:rFonts w:ascii="Cambria Math" w:eastAsia="Malgun Gothic" w:hAnsi="Cambria Math" w:cs="B Nazanin"/>
              <w:sz w:val="26"/>
              <w:szCs w:val="26"/>
              <w:lang w:eastAsia="ko-KR"/>
            </w:rPr>
            <m:t>-0.5</m:t>
          </m:r>
        </m:oMath>
      </m:oMathPara>
    </w:p>
    <w:p w14:paraId="17C47DAF" w14:textId="77777777" w:rsidR="00A60AA3" w:rsidRPr="007F78EF" w:rsidRDefault="00A60AA3" w:rsidP="00A60AA3">
      <w:pPr>
        <w:pStyle w:val="BodyText"/>
        <w:rPr>
          <w:rtl/>
        </w:rPr>
      </w:pPr>
      <w:r>
        <w:rPr>
          <w:rFonts w:hint="cs"/>
          <w:rtl/>
        </w:rPr>
        <w:t xml:space="preserve">در رابطه فوق،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u</m:t>
            </m:r>
          </m:sub>
        </m:sSub>
      </m:oMath>
      <w:r>
        <w:rPr>
          <w:rFonts w:hint="cs"/>
          <w:rtl/>
        </w:rPr>
        <w:t xml:space="preserve"> برابر با فاصله افقی </w:t>
      </w:r>
      <w:r>
        <w:rPr>
          <w:rFonts w:eastAsia="Malgun Gothic" w:hint="cs"/>
          <w:rtl/>
          <w:lang w:eastAsia="ko-KR"/>
        </w:rPr>
        <w:t>نصف دهانه قاب از آب‌چکان تا تاج سقف</w:t>
      </w:r>
      <w:r>
        <w:rPr>
          <w:rFonts w:hint="cs"/>
          <w:rtl/>
        </w:rPr>
        <w:t xml:space="preserve"> در قسمت رو به باد بر حسب متر</w:t>
      </w:r>
      <w:r>
        <w:rPr>
          <w:rFonts w:eastAsia="Malgun Gothic" w:hint="cs"/>
          <w:rtl/>
          <w:lang w:eastAsia="ko-KR"/>
        </w:rPr>
        <w:t xml:space="preserve"> </w:t>
      </w:r>
      <w:r>
        <w:rPr>
          <w:rFonts w:hint="cs"/>
          <w:rtl/>
        </w:rPr>
        <w:t xml:space="preserve">می‌باشد. چنانچه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u</m:t>
            </m:r>
          </m:sub>
        </m:sSub>
      </m:oMath>
      <w:r>
        <w:rPr>
          <w:rFonts w:hint="cs"/>
          <w:rtl/>
        </w:rPr>
        <w:t xml:space="preserve"> کمتر از 6 متر باشد، برابر با 6 متر در نظر گرفته می‌شود.</w:t>
      </w:r>
    </w:p>
    <w:p w14:paraId="68165812" w14:textId="77777777" w:rsidR="00A60AA3" w:rsidRPr="007447BA" w:rsidRDefault="00000000" w:rsidP="00A60AA3">
      <w:pPr>
        <w:rPr>
          <w:rFonts w:cs="B Nazanin"/>
          <w:sz w:val="26"/>
          <w:szCs w:val="26"/>
        </w:rPr>
      </w:pPr>
      <m:oMathPara>
        <m:oMathParaPr>
          <m:jc m:val="left"/>
        </m:oMathParaPr>
        <m:oMath>
          <m:sSub>
            <m:sSubPr>
              <m:ctrlPr>
                <w:rPr>
                  <w:rFonts w:ascii="Cambria Math" w:eastAsia="Malgun Gothic" w:hAnsi="Cambria Math" w:cs="B Nazanin"/>
                  <w:sz w:val="26"/>
                  <w:szCs w:val="26"/>
                  <w:lang w:eastAsia="ko-KR"/>
                </w:rPr>
              </m:ctrlPr>
            </m:sSubPr>
            <m:e>
              <m:r>
                <w:rPr>
                  <w:rFonts w:ascii="Cambria Math" w:eastAsia="Malgun Gothic" w:hAnsi="Cambria Math" w:cs="B Nazanin"/>
                  <w:sz w:val="26"/>
                  <w:szCs w:val="26"/>
                  <w:lang w:eastAsia="ko-KR"/>
                </w:rPr>
                <m:t>h</m:t>
              </m:r>
            </m:e>
            <m:sub>
              <m:r>
                <w:rPr>
                  <w:rFonts w:ascii="Cambria Math" w:eastAsia="Malgun Gothic" w:hAnsi="Cambria Math" w:cs="B Nazanin"/>
                  <w:sz w:val="26"/>
                  <w:szCs w:val="26"/>
                  <w:lang w:eastAsia="ko-KR"/>
                </w:rPr>
                <m:t>d</m:t>
              </m:r>
            </m:sub>
          </m:sSub>
          <m:r>
            <w:rPr>
              <w:rFonts w:ascii="Cambria Math" w:eastAsia="Malgun Gothic" w:hAnsi="Cambria Math" w:cs="B Nazanin"/>
              <w:sz w:val="26"/>
              <w:szCs w:val="26"/>
              <w:lang w:eastAsia="ko-KR"/>
            </w:rPr>
            <m:t>=0.12×</m:t>
          </m:r>
          <m:rad>
            <m:radPr>
              <m:ctrlPr>
                <w:rPr>
                  <w:rFonts w:ascii="Cambria Math" w:eastAsia="Malgun Gothic" w:hAnsi="Cambria Math" w:cs="B Nazanin"/>
                  <w:i/>
                  <w:sz w:val="26"/>
                  <w:szCs w:val="26"/>
                  <w:lang w:eastAsia="ko-KR"/>
                </w:rPr>
              </m:ctrlPr>
            </m:radPr>
            <m:deg>
              <m:r>
                <w:rPr>
                  <w:rFonts w:ascii="Cambria Math" w:eastAsia="Malgun Gothic" w:hAnsi="Cambria Math" w:cs="B Nazanin"/>
                  <w:sz w:val="26"/>
                  <w:szCs w:val="26"/>
                  <w:lang w:eastAsia="ko-KR"/>
                </w:rPr>
                <m:t>3</m:t>
              </m:r>
            </m:deg>
            <m:e>
              <m:r>
                <w:rPr>
                  <w:rFonts w:ascii="Cambria Math" w:eastAsia="Malgun Gothic" w:hAnsi="Cambria Math" w:cs="B Nazanin"/>
                  <w:sz w:val="26"/>
                  <w:szCs w:val="26"/>
                  <w:lang w:eastAsia="ko-KR"/>
                </w:rPr>
                <m:t>(</m:t>
              </m:r>
              <m:f>
                <m:fPr>
                  <m:ctrlPr>
                    <w:rPr>
                      <w:rFonts w:ascii="Cambria Math" w:eastAsia="Malgun Gothic" w:hAnsi="Cambria Math" w:cs="B Nazanin"/>
                      <w:i/>
                      <w:sz w:val="26"/>
                      <w:szCs w:val="26"/>
                      <w:lang w:eastAsia="ko-KR"/>
                    </w:rPr>
                  </m:ctrlPr>
                </m:fPr>
                <m:num>
                  <m:r>
                    <w:rPr>
                      <w:rFonts w:ascii="Cambria Math" w:eastAsia="Malgun Gothic" w:hAnsi="Cambria Math" w:cs="B Nazanin"/>
                      <w:sz w:val="26"/>
                      <w:szCs w:val="26"/>
                      <w:lang w:eastAsia="ko-KR"/>
                    </w:rPr>
                    <m:t>15.5</m:t>
                  </m:r>
                </m:num>
                <m:den>
                  <m:r>
                    <w:rPr>
                      <w:rFonts w:ascii="Cambria Math" w:eastAsia="Malgun Gothic" w:hAnsi="Cambria Math" w:cs="B Nazanin"/>
                      <w:sz w:val="26"/>
                      <w:szCs w:val="26"/>
                      <w:lang w:eastAsia="ko-KR"/>
                    </w:rPr>
                    <m:t>2</m:t>
                  </m:r>
                </m:den>
              </m:f>
              <m:r>
                <w:rPr>
                  <w:rFonts w:ascii="Cambria Math" w:eastAsia="Malgun Gothic" w:hAnsi="Cambria Math" w:cs="B Nazanin"/>
                  <w:sz w:val="26"/>
                  <w:szCs w:val="26"/>
                  <w:lang w:eastAsia="ko-KR"/>
                </w:rPr>
                <m:t>+1)</m:t>
              </m:r>
            </m:e>
          </m:rad>
          <m:r>
            <w:rPr>
              <w:rFonts w:ascii="Cambria Math" w:eastAsia="Malgun Gothic" w:hAnsi="Cambria Math" w:cs="B Nazanin"/>
              <w:sz w:val="26"/>
              <w:szCs w:val="26"/>
              <w:lang w:eastAsia="ko-KR"/>
            </w:rPr>
            <m:t>×</m:t>
          </m:r>
          <m:rad>
            <m:radPr>
              <m:ctrlPr>
                <w:rPr>
                  <w:rFonts w:ascii="Cambria Math" w:eastAsia="Malgun Gothic" w:hAnsi="Cambria Math" w:cs="B Nazanin"/>
                  <w:i/>
                  <w:sz w:val="26"/>
                  <w:szCs w:val="26"/>
                  <w:lang w:eastAsia="ko-KR"/>
                </w:rPr>
              </m:ctrlPr>
            </m:radPr>
            <m:deg>
              <m:r>
                <w:rPr>
                  <w:rFonts w:ascii="Cambria Math" w:eastAsia="Malgun Gothic" w:hAnsi="Cambria Math" w:cs="B Nazanin"/>
                  <w:sz w:val="26"/>
                  <w:szCs w:val="26"/>
                  <w:lang w:eastAsia="ko-KR"/>
                </w:rPr>
                <m:t>4</m:t>
              </m:r>
            </m:deg>
            <m:e>
              <m:r>
                <w:rPr>
                  <w:rFonts w:ascii="Cambria Math" w:eastAsia="Malgun Gothic" w:hAnsi="Cambria Math" w:cs="B Nazanin"/>
                  <w:sz w:val="26"/>
                  <w:szCs w:val="26"/>
                  <w:lang w:eastAsia="ko-KR"/>
                </w:rPr>
                <m:t>100×1.5+50</m:t>
              </m:r>
            </m:e>
          </m:rad>
          <m:r>
            <w:rPr>
              <w:rFonts w:ascii="Cambria Math" w:eastAsia="Malgun Gothic" w:hAnsi="Cambria Math" w:cs="B Nazanin"/>
              <w:sz w:val="26"/>
              <w:szCs w:val="26"/>
              <w:lang w:eastAsia="ko-KR"/>
            </w:rPr>
            <m:t>-0.5=0.43 m</m:t>
          </m:r>
        </m:oMath>
      </m:oMathPara>
    </w:p>
    <w:p w14:paraId="3C3D9EE7" w14:textId="77777777" w:rsidR="00A60AA3" w:rsidRDefault="00A60AA3" w:rsidP="00A60AA3">
      <w:pPr>
        <w:pStyle w:val="BodyText"/>
        <w:rPr>
          <w:rtl/>
        </w:rPr>
      </w:pPr>
      <w:r>
        <w:rPr>
          <w:rFonts w:hint="cs"/>
          <w:rtl/>
        </w:rPr>
        <w:t xml:space="preserve">وزن مخصوص برف، </w:t>
      </w:r>
      <m:oMath>
        <m:r>
          <m:rPr>
            <m:sty m:val="p"/>
          </m:rPr>
          <w:rPr>
            <w:rFonts w:ascii="Cambria Math" w:hAnsi="Cambria Math" w:cs="Times New Roman" w:hint="cs"/>
            <w:rtl/>
          </w:rPr>
          <m:t>γ</m:t>
        </m:r>
      </m:oMath>
      <w:r>
        <w:rPr>
          <w:rFonts w:hint="cs"/>
          <w:rtl/>
        </w:rPr>
        <w:t>، از رابطه زیر می‌توان محاسبه کرد.</w:t>
      </w:r>
    </w:p>
    <w:p w14:paraId="2305E121" w14:textId="77777777" w:rsidR="00A60AA3" w:rsidRPr="00831427" w:rsidRDefault="00A60AA3" w:rsidP="00A60AA3">
      <w:pPr>
        <w:rPr>
          <w:rFonts w:cs="B Nazanin"/>
          <w:i/>
          <w:sz w:val="26"/>
          <w:szCs w:val="26"/>
        </w:rPr>
      </w:pPr>
      <m:oMathPara>
        <m:oMathParaPr>
          <m:jc m:val="left"/>
        </m:oMathParaPr>
        <m:oMath>
          <m:r>
            <m:rPr>
              <m:sty m:val="p"/>
            </m:rPr>
            <w:rPr>
              <w:rFonts w:ascii="Cambria Math" w:hAnsi="Cambria Math" w:cs="Times New Roman" w:hint="cs"/>
              <w:sz w:val="26"/>
              <w:szCs w:val="26"/>
              <w:rtl/>
            </w:rPr>
            <m:t>γ</m:t>
          </m:r>
          <m:r>
            <m:rPr>
              <m:sty m:val="p"/>
            </m:rPr>
            <w:rPr>
              <w:rFonts w:ascii="Cambria Math" w:hAnsi="Cambria Math" w:cs="B Nazanin"/>
              <w:sz w:val="26"/>
              <w:szCs w:val="26"/>
            </w:rPr>
            <m:t>=</m:t>
          </m:r>
          <m:r>
            <w:rPr>
              <w:rFonts w:ascii="Cambria Math" w:hAnsi="Cambria Math" w:cs="B Nazanin"/>
              <w:sz w:val="26"/>
              <w:szCs w:val="26"/>
            </w:rPr>
            <m:t>0.43×</m:t>
          </m:r>
          <m:sSub>
            <m:sSubPr>
              <m:ctrlPr>
                <w:rPr>
                  <w:rFonts w:ascii="Cambria Math" w:hAnsi="Cambria Math" w:cs="B Nazanin"/>
                  <w:i/>
                  <w:sz w:val="26"/>
                  <w:szCs w:val="26"/>
                </w:rPr>
              </m:ctrlPr>
            </m:sSubPr>
            <m:e>
              <m:r>
                <w:rPr>
                  <w:rFonts w:ascii="Cambria Math" w:hAnsi="Cambria Math" w:cs="B Nazanin"/>
                  <w:sz w:val="26"/>
                  <w:szCs w:val="26"/>
                </w:rPr>
                <m:t>P</m:t>
              </m:r>
            </m:e>
            <m:sub>
              <m:r>
                <w:rPr>
                  <w:rFonts w:ascii="Cambria Math" w:hAnsi="Cambria Math" w:cs="B Nazanin"/>
                  <w:sz w:val="26"/>
                  <w:szCs w:val="26"/>
                </w:rPr>
                <m:t>s</m:t>
              </m:r>
            </m:sub>
          </m:sSub>
          <m:r>
            <w:rPr>
              <w:rFonts w:ascii="Cambria Math" w:hAnsi="Cambria Math" w:cs="B Nazanin"/>
              <w:sz w:val="26"/>
              <w:szCs w:val="26"/>
            </w:rPr>
            <m:t xml:space="preserve">+2.2≤4.7 </m:t>
          </m:r>
          <m:f>
            <m:fPr>
              <m:type m:val="lin"/>
              <m:ctrlPr>
                <w:rPr>
                  <w:rFonts w:ascii="Cambria Math" w:hAnsi="Cambria Math" w:cs="B Nazanin"/>
                  <w:i/>
                  <w:sz w:val="26"/>
                  <w:szCs w:val="26"/>
                </w:rPr>
              </m:ctrlPr>
            </m:fPr>
            <m:num>
              <m:r>
                <w:rPr>
                  <w:rFonts w:ascii="Cambria Math" w:hAnsi="Cambria Math" w:cs="B Nazanin"/>
                  <w:sz w:val="26"/>
                  <w:szCs w:val="26"/>
                </w:rPr>
                <m:t>kN</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3</m:t>
                  </m:r>
                </m:sup>
              </m:sSup>
              <m:r>
                <w:rPr>
                  <w:rFonts w:ascii="Cambria Math" w:hAnsi="Cambria Math" w:cs="B Nazanin"/>
                  <w:sz w:val="26"/>
                  <w:szCs w:val="26"/>
                </w:rPr>
                <m:t xml:space="preserve">→γ=0.43×1.5×2.2=2.845 </m:t>
              </m:r>
              <m:f>
                <m:fPr>
                  <m:type m:val="lin"/>
                  <m:ctrlPr>
                    <w:rPr>
                      <w:rFonts w:ascii="Cambria Math" w:hAnsi="Cambria Math" w:cs="B Nazanin"/>
                      <w:i/>
                      <w:sz w:val="26"/>
                      <w:szCs w:val="26"/>
                    </w:rPr>
                  </m:ctrlPr>
                </m:fPr>
                <m:num>
                  <m:r>
                    <w:rPr>
                      <w:rFonts w:ascii="Cambria Math" w:hAnsi="Cambria Math" w:cs="B Nazanin"/>
                      <w:sz w:val="26"/>
                      <w:szCs w:val="26"/>
                    </w:rPr>
                    <m:t>kN</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3</m:t>
                      </m:r>
                    </m:sup>
                  </m:sSup>
                </m:den>
              </m:f>
            </m:den>
          </m:f>
        </m:oMath>
      </m:oMathPara>
    </w:p>
    <w:p w14:paraId="07A1C447" w14:textId="77777777" w:rsidR="00A60AA3" w:rsidRDefault="00A60AA3" w:rsidP="00A60AA3">
      <w:pPr>
        <w:pStyle w:val="BodyText"/>
        <w:rPr>
          <w:rtl/>
          <w:lang w:eastAsia="ko-KR"/>
        </w:rPr>
      </w:pPr>
    </w:p>
    <w:p w14:paraId="339A8754" w14:textId="0899997B" w:rsidR="00A60AA3" w:rsidRDefault="00A60AA3" w:rsidP="00A60AA3">
      <w:pPr>
        <w:pStyle w:val="BodyText"/>
        <w:rPr>
          <w:rtl/>
          <w:lang w:eastAsia="ko-KR"/>
        </w:rPr>
      </w:pPr>
      <w:r>
        <w:rPr>
          <w:rFonts w:hint="cs"/>
          <w:rtl/>
          <w:lang w:eastAsia="ko-KR"/>
        </w:rPr>
        <w:t>شدت سربار در سمت پشت به باد:</w:t>
      </w:r>
    </w:p>
    <w:p w14:paraId="4A468146" w14:textId="77777777" w:rsidR="00A60AA3" w:rsidRPr="002826DC" w:rsidRDefault="00A60AA3" w:rsidP="00A60AA3">
      <w:pPr>
        <w:rPr>
          <w:rFonts w:eastAsia="MS Mincho" w:cs="B Nazanin"/>
          <w:i/>
          <w:sz w:val="26"/>
          <w:szCs w:val="26"/>
          <w:rtl/>
          <w:lang w:eastAsia="ja-JP"/>
        </w:rPr>
      </w:pPr>
      <m:oMathPara>
        <m:oMathParaPr>
          <m:jc m:val="left"/>
        </m:oMathParaPr>
        <m:oMath>
          <m:r>
            <w:rPr>
              <w:rFonts w:ascii="Cambria Math" w:eastAsia="MS Mincho" w:hAnsi="Cambria Math" w:cs="B Nazanin"/>
              <w:sz w:val="26"/>
              <w:szCs w:val="26"/>
              <w:lang w:eastAsia="ja-JP"/>
            </w:rPr>
            <m:t>γ</m:t>
          </m:r>
          <m:sSub>
            <m:sSubPr>
              <m:ctrlPr>
                <w:rPr>
                  <w:rFonts w:ascii="Cambria Math" w:eastAsia="MS Mincho" w:hAnsi="Cambria Math" w:cs="B Nazanin"/>
                  <w:i/>
                  <w:sz w:val="26"/>
                  <w:szCs w:val="26"/>
                  <w:lang w:eastAsia="ja-JP"/>
                </w:rPr>
              </m:ctrlPr>
            </m:sSubPr>
            <m:e>
              <m:r>
                <w:rPr>
                  <w:rFonts w:ascii="Cambria Math" w:eastAsia="MS Mincho" w:hAnsi="Cambria Math" w:cs="B Nazanin"/>
                  <w:sz w:val="26"/>
                  <w:szCs w:val="26"/>
                  <w:lang w:eastAsia="ja-JP"/>
                </w:rPr>
                <m:t>h</m:t>
              </m:r>
            </m:e>
            <m:sub>
              <m:r>
                <w:rPr>
                  <w:rFonts w:ascii="Cambria Math" w:eastAsia="MS Mincho" w:hAnsi="Cambria Math" w:cs="B Nazanin"/>
                  <w:sz w:val="26"/>
                  <w:szCs w:val="26"/>
                  <w:lang w:eastAsia="ja-JP"/>
                </w:rPr>
                <m:t>d</m:t>
              </m:r>
            </m:sub>
          </m:sSub>
          <m:rad>
            <m:radPr>
              <m:degHide m:val="1"/>
              <m:ctrlPr>
                <w:rPr>
                  <w:rFonts w:ascii="Cambria Math" w:eastAsia="MS Mincho" w:hAnsi="Cambria Math" w:cs="B Nazanin"/>
                  <w:i/>
                  <w:sz w:val="26"/>
                  <w:szCs w:val="26"/>
                  <w:lang w:eastAsia="ja-JP"/>
                </w:rPr>
              </m:ctrlPr>
            </m:radPr>
            <m:deg/>
            <m:e>
              <m:r>
                <w:rPr>
                  <w:rFonts w:ascii="Cambria Math" w:eastAsia="MS Mincho" w:hAnsi="Cambria Math" w:cs="B Nazanin"/>
                  <w:sz w:val="26"/>
                  <w:szCs w:val="26"/>
                  <w:lang w:eastAsia="ja-JP"/>
                </w:rPr>
                <m:t>i</m:t>
              </m:r>
            </m:e>
          </m:rad>
          <m:r>
            <w:rPr>
              <w:rFonts w:ascii="Cambria Math" w:eastAsia="MS Mincho" w:hAnsi="Cambria Math" w:cs="B Nazanin"/>
              <w:sz w:val="26"/>
              <w:szCs w:val="26"/>
              <w:lang w:eastAsia="ja-JP"/>
            </w:rPr>
            <m:t>=2.845×0.43×</m:t>
          </m:r>
          <m:rad>
            <m:radPr>
              <m:degHide m:val="1"/>
              <m:ctrlPr>
                <w:rPr>
                  <w:rFonts w:ascii="Cambria Math" w:eastAsia="MS Mincho" w:hAnsi="Cambria Math" w:cs="B Nazanin"/>
                  <w:i/>
                  <w:sz w:val="26"/>
                  <w:szCs w:val="26"/>
                  <w:lang w:eastAsia="ja-JP"/>
                </w:rPr>
              </m:ctrlPr>
            </m:radPr>
            <m:deg/>
            <m:e>
              <m:r>
                <m:rPr>
                  <m:sty m:val="p"/>
                </m:rPr>
                <w:rPr>
                  <w:rFonts w:ascii="Cambria Math" w:eastAsia="MS Mincho" w:hAnsi="Cambria Math" w:cs="B Nazanin"/>
                  <w:sz w:val="26"/>
                  <w:szCs w:val="26"/>
                  <w:lang w:eastAsia="ja-JP"/>
                </w:rPr>
                <m:t>tan⁡</m:t>
              </m:r>
              <m:r>
                <w:rPr>
                  <w:rFonts w:ascii="Cambria Math" w:eastAsia="MS Mincho" w:hAnsi="Cambria Math" w:cs="B Nazanin"/>
                  <w:sz w:val="26"/>
                  <w:szCs w:val="26"/>
                  <w:lang w:eastAsia="ja-JP"/>
                </w:rPr>
                <m:t>(</m:t>
              </m:r>
              <m:sSup>
                <m:sSupPr>
                  <m:ctrlPr>
                    <w:rPr>
                      <w:rFonts w:ascii="Cambria Math" w:eastAsia="MS Mincho" w:hAnsi="Cambria Math" w:cs="B Nazanin"/>
                      <w:i/>
                      <w:sz w:val="26"/>
                      <w:szCs w:val="26"/>
                      <w:lang w:eastAsia="ja-JP"/>
                    </w:rPr>
                  </m:ctrlPr>
                </m:sSupPr>
                <m:e>
                  <m:r>
                    <w:rPr>
                      <w:rFonts w:ascii="Cambria Math" w:eastAsia="MS Mincho" w:hAnsi="Cambria Math" w:cs="B Nazanin"/>
                      <w:sz w:val="26"/>
                      <w:szCs w:val="26"/>
                      <w:lang w:eastAsia="ja-JP"/>
                    </w:rPr>
                    <m:t>11</m:t>
                  </m:r>
                </m:e>
                <m:sup>
                  <m:r>
                    <w:rPr>
                      <w:rFonts w:ascii="Cambria Math" w:eastAsia="MS Mincho" w:hAnsi="Cambria Math" w:cs="B Nazanin"/>
                      <w:sz w:val="26"/>
                      <w:szCs w:val="26"/>
                      <w:lang w:eastAsia="ja-JP"/>
                    </w:rPr>
                    <m:t>°</m:t>
                  </m:r>
                </m:sup>
              </m:sSup>
              <m:r>
                <w:rPr>
                  <w:rFonts w:ascii="Cambria Math" w:eastAsia="MS Mincho" w:hAnsi="Cambria Math" w:cs="B Nazanin"/>
                  <w:sz w:val="26"/>
                  <w:szCs w:val="26"/>
                  <w:lang w:eastAsia="ja-JP"/>
                </w:rPr>
                <m:t>)</m:t>
              </m:r>
            </m:e>
          </m:rad>
          <m:r>
            <w:rPr>
              <w:rFonts w:ascii="Cambria Math" w:eastAsia="MS Mincho" w:hAnsi="Cambria Math" w:cs="B Nazanin"/>
              <w:sz w:val="26"/>
              <w:szCs w:val="26"/>
              <w:lang w:eastAsia="ja-JP"/>
            </w:rPr>
            <m:t xml:space="preserve">=0.54 </m:t>
          </m:r>
          <m:f>
            <m:fPr>
              <m:ctrlPr>
                <w:rPr>
                  <w:rFonts w:ascii="Cambria Math" w:eastAsia="MS Mincho" w:hAnsi="Cambria Math" w:cs="B Nazanin"/>
                  <w:i/>
                  <w:sz w:val="26"/>
                  <w:szCs w:val="26"/>
                  <w:lang w:eastAsia="ja-JP"/>
                </w:rPr>
              </m:ctrlPr>
            </m:fPr>
            <m:num>
              <m:r>
                <w:rPr>
                  <w:rFonts w:ascii="Cambria Math" w:eastAsia="MS Mincho" w:hAnsi="Cambria Math" w:cs="B Nazanin"/>
                  <w:sz w:val="26"/>
                  <w:szCs w:val="26"/>
                  <w:lang w:eastAsia="ja-JP"/>
                </w:rPr>
                <m:t>kN</m:t>
              </m:r>
            </m:num>
            <m:den>
              <m:sSup>
                <m:sSupPr>
                  <m:ctrlPr>
                    <w:rPr>
                      <w:rFonts w:ascii="Cambria Math" w:eastAsia="MS Mincho" w:hAnsi="Cambria Math" w:cs="B Nazanin"/>
                      <w:i/>
                      <w:sz w:val="26"/>
                      <w:szCs w:val="26"/>
                      <w:lang w:eastAsia="ja-JP"/>
                    </w:rPr>
                  </m:ctrlPr>
                </m:sSupPr>
                <m:e>
                  <m:r>
                    <w:rPr>
                      <w:rFonts w:ascii="Cambria Math" w:eastAsia="MS Mincho" w:hAnsi="Cambria Math" w:cs="B Nazanin"/>
                      <w:sz w:val="26"/>
                      <w:szCs w:val="26"/>
                      <w:lang w:eastAsia="ja-JP"/>
                    </w:rPr>
                    <m:t>m</m:t>
                  </m:r>
                </m:e>
                <m:sup>
                  <m:r>
                    <w:rPr>
                      <w:rFonts w:ascii="Cambria Math" w:eastAsia="MS Mincho" w:hAnsi="Cambria Math" w:cs="B Nazanin"/>
                      <w:sz w:val="26"/>
                      <w:szCs w:val="26"/>
                      <w:lang w:eastAsia="ja-JP"/>
                    </w:rPr>
                    <m:t>2</m:t>
                  </m:r>
                </m:sup>
              </m:sSup>
            </m:den>
          </m:f>
          <m:r>
            <w:rPr>
              <w:rFonts w:ascii="Cambria Math" w:eastAsia="MS Mincho" w:hAnsi="Cambria Math" w:cs="B Nazanin"/>
              <w:sz w:val="26"/>
              <w:szCs w:val="26"/>
              <w:lang w:eastAsia="ja-JP"/>
            </w:rPr>
            <m:t xml:space="preserve">=54 </m:t>
          </m:r>
          <m:f>
            <m:fPr>
              <m:ctrlPr>
                <w:rPr>
                  <w:rFonts w:ascii="Cambria Math" w:eastAsia="MS Mincho" w:hAnsi="Cambria Math" w:cs="B Nazanin"/>
                  <w:i/>
                  <w:sz w:val="26"/>
                  <w:szCs w:val="26"/>
                  <w:lang w:eastAsia="ja-JP"/>
                </w:rPr>
              </m:ctrlPr>
            </m:fPr>
            <m:num>
              <m:r>
                <w:rPr>
                  <w:rFonts w:ascii="Cambria Math" w:eastAsia="MS Mincho" w:hAnsi="Cambria Math" w:cs="B Nazanin"/>
                  <w:sz w:val="26"/>
                  <w:szCs w:val="26"/>
                  <w:lang w:eastAsia="ja-JP"/>
                </w:rPr>
                <m:t>kg</m:t>
              </m:r>
            </m:num>
            <m:den>
              <m:sSup>
                <m:sSupPr>
                  <m:ctrlPr>
                    <w:rPr>
                      <w:rFonts w:ascii="Cambria Math" w:eastAsia="MS Mincho" w:hAnsi="Cambria Math" w:cs="B Nazanin"/>
                      <w:i/>
                      <w:sz w:val="26"/>
                      <w:szCs w:val="26"/>
                      <w:lang w:eastAsia="ja-JP"/>
                    </w:rPr>
                  </m:ctrlPr>
                </m:sSupPr>
                <m:e>
                  <m:r>
                    <w:rPr>
                      <w:rFonts w:ascii="Cambria Math" w:eastAsia="MS Mincho" w:hAnsi="Cambria Math" w:cs="B Nazanin"/>
                      <w:sz w:val="26"/>
                      <w:szCs w:val="26"/>
                      <w:lang w:eastAsia="ja-JP"/>
                    </w:rPr>
                    <m:t>m</m:t>
                  </m:r>
                </m:e>
                <m:sup>
                  <m:r>
                    <w:rPr>
                      <w:rFonts w:ascii="Cambria Math" w:eastAsia="MS Mincho" w:hAnsi="Cambria Math" w:cs="B Nazanin"/>
                      <w:sz w:val="26"/>
                      <w:szCs w:val="26"/>
                      <w:lang w:eastAsia="ja-JP"/>
                    </w:rPr>
                    <m:t>2</m:t>
                  </m:r>
                </m:sup>
              </m:sSup>
            </m:den>
          </m:f>
        </m:oMath>
      </m:oMathPara>
    </w:p>
    <w:p w14:paraId="0DDA3984" w14:textId="77777777" w:rsidR="00A60AA3" w:rsidRPr="002826DC" w:rsidRDefault="00A60AA3" w:rsidP="00A60AA3">
      <w:pPr>
        <w:pStyle w:val="BodyText"/>
        <w:rPr>
          <w:rFonts w:eastAsia="MS Mincho"/>
          <w:i/>
          <w:lang w:eastAsia="ja-JP"/>
        </w:rPr>
      </w:pPr>
      <w:r>
        <w:rPr>
          <w:rFonts w:eastAsia="MS Mincho" w:hint="cs"/>
          <w:i/>
          <w:rtl/>
          <w:lang w:eastAsia="ja-JP"/>
        </w:rPr>
        <w:t xml:space="preserve">فاصله افقی </w:t>
      </w:r>
      <w:r>
        <w:rPr>
          <w:rFonts w:hint="cs"/>
          <w:rtl/>
          <w:lang w:eastAsia="ko-KR"/>
        </w:rPr>
        <w:t>شدت سربار در سمت پشت به باد</w:t>
      </w:r>
      <w:r>
        <w:rPr>
          <w:rFonts w:eastAsia="MS Mincho" w:hint="cs"/>
          <w:i/>
          <w:rtl/>
          <w:lang w:eastAsia="ja-JP"/>
        </w:rPr>
        <w:t>:</w:t>
      </w:r>
    </w:p>
    <w:p w14:paraId="07DD43B0" w14:textId="77777777" w:rsidR="00A60AA3" w:rsidRPr="00917343" w:rsidRDefault="00000000" w:rsidP="00A60AA3">
      <w:pPr>
        <w:rPr>
          <w:rFonts w:eastAsia="MS Mincho" w:cs="B Nazanin"/>
          <w:i/>
          <w:sz w:val="26"/>
          <w:szCs w:val="26"/>
          <w:rtl/>
          <w:lang w:eastAsia="ja-JP"/>
        </w:rPr>
      </w:pPr>
      <m:oMathPara>
        <m:oMathParaPr>
          <m:jc m:val="left"/>
        </m:oMathParaPr>
        <m:oMath>
          <m:f>
            <m:fPr>
              <m:ctrlPr>
                <w:rPr>
                  <w:rFonts w:ascii="Cambria Math" w:eastAsia="MS Mincho" w:hAnsi="Cambria Math" w:cs="B Nazanin"/>
                  <w:i/>
                  <w:sz w:val="26"/>
                  <w:szCs w:val="26"/>
                  <w:lang w:eastAsia="ja-JP"/>
                </w:rPr>
              </m:ctrlPr>
            </m:fPr>
            <m:num>
              <m:r>
                <w:rPr>
                  <w:rFonts w:ascii="Cambria Math" w:eastAsia="MS Mincho" w:hAnsi="Cambria Math" w:cs="B Nazanin"/>
                  <w:sz w:val="26"/>
                  <w:szCs w:val="26"/>
                  <w:lang w:eastAsia="ja-JP"/>
                </w:rPr>
                <m:t>8</m:t>
              </m:r>
              <m:sSub>
                <m:sSubPr>
                  <m:ctrlPr>
                    <w:rPr>
                      <w:rFonts w:ascii="Cambria Math" w:eastAsia="MS Mincho" w:hAnsi="Cambria Math" w:cs="B Nazanin"/>
                      <w:i/>
                      <w:sz w:val="26"/>
                      <w:szCs w:val="26"/>
                      <w:lang w:eastAsia="ja-JP"/>
                    </w:rPr>
                  </m:ctrlPr>
                </m:sSubPr>
                <m:e>
                  <m:r>
                    <w:rPr>
                      <w:rFonts w:ascii="Cambria Math" w:eastAsia="MS Mincho" w:hAnsi="Cambria Math" w:cs="B Nazanin"/>
                      <w:sz w:val="26"/>
                      <w:szCs w:val="26"/>
                      <w:lang w:eastAsia="ja-JP"/>
                    </w:rPr>
                    <m:t>h</m:t>
                  </m:r>
                </m:e>
                <m:sub>
                  <m:r>
                    <w:rPr>
                      <w:rFonts w:ascii="Cambria Math" w:eastAsia="MS Mincho" w:hAnsi="Cambria Math" w:cs="B Nazanin"/>
                      <w:sz w:val="26"/>
                      <w:szCs w:val="26"/>
                      <w:lang w:eastAsia="ja-JP"/>
                    </w:rPr>
                    <m:t>d</m:t>
                  </m:r>
                </m:sub>
              </m:sSub>
            </m:num>
            <m:den>
              <m:r>
                <w:rPr>
                  <w:rFonts w:ascii="Cambria Math" w:eastAsia="MS Mincho" w:hAnsi="Cambria Math" w:cs="B Nazanin"/>
                  <w:sz w:val="26"/>
                  <w:szCs w:val="26"/>
                  <w:lang w:eastAsia="ja-JP"/>
                </w:rPr>
                <m:t>3</m:t>
              </m:r>
              <m:rad>
                <m:radPr>
                  <m:degHide m:val="1"/>
                  <m:ctrlPr>
                    <w:rPr>
                      <w:rFonts w:ascii="Cambria Math" w:eastAsia="MS Mincho" w:hAnsi="Cambria Math" w:cs="B Nazanin"/>
                      <w:i/>
                      <w:sz w:val="26"/>
                      <w:szCs w:val="26"/>
                      <w:lang w:eastAsia="ja-JP"/>
                    </w:rPr>
                  </m:ctrlPr>
                </m:radPr>
                <m:deg/>
                <m:e>
                  <m:r>
                    <w:rPr>
                      <w:rFonts w:ascii="Cambria Math" w:eastAsia="MS Mincho" w:hAnsi="Cambria Math" w:cs="B Nazanin"/>
                      <w:sz w:val="26"/>
                      <w:szCs w:val="26"/>
                      <w:lang w:eastAsia="ja-JP"/>
                    </w:rPr>
                    <m:t>i</m:t>
                  </m:r>
                </m:e>
              </m:rad>
            </m:den>
          </m:f>
          <m:r>
            <w:rPr>
              <w:rFonts w:ascii="Cambria Math" w:eastAsia="MS Mincho" w:hAnsi="Cambria Math" w:cs="B Nazanin"/>
              <w:sz w:val="26"/>
              <w:szCs w:val="26"/>
              <w:lang w:eastAsia="ja-JP"/>
            </w:rPr>
            <m:t>=</m:t>
          </m:r>
          <m:f>
            <m:fPr>
              <m:ctrlPr>
                <w:rPr>
                  <w:rFonts w:ascii="Cambria Math" w:eastAsia="MS Mincho" w:hAnsi="Cambria Math" w:cs="B Nazanin"/>
                  <w:i/>
                  <w:sz w:val="26"/>
                  <w:szCs w:val="26"/>
                  <w:lang w:eastAsia="ja-JP"/>
                </w:rPr>
              </m:ctrlPr>
            </m:fPr>
            <m:num>
              <m:r>
                <w:rPr>
                  <w:rFonts w:ascii="Cambria Math" w:eastAsia="MS Mincho" w:hAnsi="Cambria Math" w:cs="B Nazanin"/>
                  <w:sz w:val="26"/>
                  <w:szCs w:val="26"/>
                  <w:lang w:eastAsia="ja-JP"/>
                </w:rPr>
                <m:t>8×0.43</m:t>
              </m:r>
            </m:num>
            <m:den>
              <m:r>
                <w:rPr>
                  <w:rFonts w:ascii="Cambria Math" w:eastAsia="MS Mincho" w:hAnsi="Cambria Math" w:cs="B Nazanin"/>
                  <w:sz w:val="26"/>
                  <w:szCs w:val="26"/>
                  <w:lang w:eastAsia="ja-JP"/>
                </w:rPr>
                <m:t>3</m:t>
              </m:r>
              <m:rad>
                <m:radPr>
                  <m:degHide m:val="1"/>
                  <m:ctrlPr>
                    <w:rPr>
                      <w:rFonts w:ascii="Cambria Math" w:eastAsia="MS Mincho" w:hAnsi="Cambria Math" w:cs="B Nazanin"/>
                      <w:i/>
                      <w:sz w:val="26"/>
                      <w:szCs w:val="26"/>
                      <w:lang w:eastAsia="ja-JP"/>
                    </w:rPr>
                  </m:ctrlPr>
                </m:radPr>
                <m:deg/>
                <m:e>
                  <m:r>
                    <m:rPr>
                      <m:sty m:val="p"/>
                    </m:rPr>
                    <w:rPr>
                      <w:rFonts w:ascii="Cambria Math" w:eastAsia="MS Mincho" w:hAnsi="Cambria Math" w:cs="B Nazanin"/>
                      <w:sz w:val="26"/>
                      <w:szCs w:val="26"/>
                      <w:lang w:eastAsia="ja-JP"/>
                    </w:rPr>
                    <m:t>tan⁡</m:t>
                  </m:r>
                  <m:r>
                    <w:rPr>
                      <w:rFonts w:ascii="Cambria Math" w:eastAsia="MS Mincho" w:hAnsi="Cambria Math" w:cs="B Nazanin"/>
                      <w:sz w:val="26"/>
                      <w:szCs w:val="26"/>
                      <w:lang w:eastAsia="ja-JP"/>
                    </w:rPr>
                    <m:t>(</m:t>
                  </m:r>
                  <m:sSup>
                    <m:sSupPr>
                      <m:ctrlPr>
                        <w:rPr>
                          <w:rFonts w:ascii="Cambria Math" w:eastAsia="MS Mincho" w:hAnsi="Cambria Math" w:cs="B Nazanin"/>
                          <w:i/>
                          <w:sz w:val="26"/>
                          <w:szCs w:val="26"/>
                          <w:lang w:eastAsia="ja-JP"/>
                        </w:rPr>
                      </m:ctrlPr>
                    </m:sSupPr>
                    <m:e>
                      <m:r>
                        <w:rPr>
                          <w:rFonts w:ascii="Cambria Math" w:eastAsia="MS Mincho" w:hAnsi="Cambria Math" w:cs="B Nazanin"/>
                          <w:sz w:val="26"/>
                          <w:szCs w:val="26"/>
                          <w:lang w:eastAsia="ja-JP"/>
                        </w:rPr>
                        <m:t>11</m:t>
                      </m:r>
                    </m:e>
                    <m:sup>
                      <m:r>
                        <w:rPr>
                          <w:rFonts w:ascii="Cambria Math" w:eastAsia="MS Mincho" w:hAnsi="Cambria Math" w:cs="B Nazanin"/>
                          <w:sz w:val="26"/>
                          <w:szCs w:val="26"/>
                          <w:lang w:eastAsia="ja-JP"/>
                        </w:rPr>
                        <m:t>°</m:t>
                      </m:r>
                    </m:sup>
                  </m:sSup>
                  <m:r>
                    <w:rPr>
                      <w:rFonts w:ascii="Cambria Math" w:eastAsia="MS Mincho" w:hAnsi="Cambria Math" w:cs="B Nazanin"/>
                      <w:sz w:val="26"/>
                      <w:szCs w:val="26"/>
                      <w:lang w:eastAsia="ja-JP"/>
                    </w:rPr>
                    <m:t>)</m:t>
                  </m:r>
                </m:e>
              </m:rad>
            </m:den>
          </m:f>
          <m:r>
            <w:rPr>
              <w:rFonts w:ascii="Cambria Math" w:eastAsia="MS Mincho" w:hAnsi="Cambria Math" w:cs="B Nazanin"/>
              <w:sz w:val="26"/>
              <w:szCs w:val="26"/>
              <w:lang w:eastAsia="ja-JP"/>
            </w:rPr>
            <m:t>=2.6 m</m:t>
          </m:r>
        </m:oMath>
      </m:oMathPara>
    </w:p>
    <w:p w14:paraId="4E7A7C65" w14:textId="77777777" w:rsidR="00A60AA3" w:rsidRDefault="00A60AA3" w:rsidP="00A60AA3">
      <w:pPr>
        <w:rPr>
          <w:rFonts w:eastAsia="MS Mincho" w:cs="B Nazanin"/>
          <w:i/>
          <w:sz w:val="26"/>
          <w:szCs w:val="26"/>
          <w:lang w:eastAsia="ja-JP"/>
        </w:rPr>
      </w:pPr>
    </w:p>
    <w:tbl>
      <w:tblPr>
        <w:tblStyle w:val="TableGrid"/>
        <w:bidiVisual/>
        <w:tblW w:w="0" w:type="auto"/>
        <w:tblLook w:val="04A0" w:firstRow="1" w:lastRow="0" w:firstColumn="1" w:lastColumn="0" w:noHBand="0" w:noVBand="1"/>
      </w:tblPr>
      <w:tblGrid>
        <w:gridCol w:w="4858"/>
        <w:gridCol w:w="4158"/>
      </w:tblGrid>
      <w:tr w:rsidR="00A60AA3" w14:paraId="469D5056" w14:textId="77777777" w:rsidTr="00462C96">
        <w:tc>
          <w:tcPr>
            <w:tcW w:w="4622" w:type="dxa"/>
            <w:vAlign w:val="center"/>
          </w:tcPr>
          <w:p w14:paraId="4C031724" w14:textId="77777777" w:rsidR="00A60AA3" w:rsidRDefault="00A60AA3" w:rsidP="00462C96">
            <w:pPr>
              <w:jc w:val="center"/>
              <w:rPr>
                <w:rFonts w:eastAsia="MS Mincho" w:cs="B Nazanin"/>
                <w:i/>
                <w:sz w:val="26"/>
                <w:szCs w:val="26"/>
                <w:rtl/>
                <w:lang w:eastAsia="ja-JP"/>
              </w:rPr>
            </w:pPr>
            <w:r w:rsidRPr="003565BD">
              <w:rPr>
                <w:rFonts w:eastAsia="MS Mincho" w:cs="B Nazanin"/>
                <w:i/>
                <w:noProof/>
                <w:sz w:val="26"/>
                <w:szCs w:val="26"/>
                <w:rtl/>
                <w:lang w:eastAsia="ja-JP"/>
              </w:rPr>
              <w:drawing>
                <wp:inline distT="0" distB="0" distL="0" distR="0" wp14:anchorId="0836C000" wp14:editId="377084A3">
                  <wp:extent cx="3003746" cy="1710266"/>
                  <wp:effectExtent l="0" t="0" r="6350" b="4445"/>
                  <wp:docPr id="6506497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649758" name=""/>
                          <pic:cNvPicPr/>
                        </pic:nvPicPr>
                        <pic:blipFill>
                          <a:blip r:embed="rId39"/>
                          <a:stretch>
                            <a:fillRect/>
                          </a:stretch>
                        </pic:blipFill>
                        <pic:spPr>
                          <a:xfrm>
                            <a:off x="0" y="0"/>
                            <a:ext cx="3010707" cy="1714229"/>
                          </a:xfrm>
                          <a:prstGeom prst="rect">
                            <a:avLst/>
                          </a:prstGeom>
                        </pic:spPr>
                      </pic:pic>
                    </a:graphicData>
                  </a:graphic>
                </wp:inline>
              </w:drawing>
            </w:r>
          </w:p>
        </w:tc>
        <w:tc>
          <w:tcPr>
            <w:tcW w:w="4623" w:type="dxa"/>
            <w:vAlign w:val="center"/>
          </w:tcPr>
          <w:p w14:paraId="2D9BA1DC" w14:textId="77777777" w:rsidR="00A60AA3" w:rsidRDefault="00A60AA3" w:rsidP="00462C96">
            <w:pPr>
              <w:jc w:val="center"/>
              <w:rPr>
                <w:rFonts w:eastAsia="MS Mincho" w:cs="B Nazanin"/>
                <w:i/>
                <w:sz w:val="26"/>
                <w:szCs w:val="26"/>
                <w:rtl/>
                <w:lang w:eastAsia="ja-JP"/>
              </w:rPr>
            </w:pPr>
            <w:r w:rsidRPr="003565BD">
              <w:rPr>
                <w:rFonts w:eastAsia="MS Mincho" w:cs="B Nazanin"/>
                <w:i/>
                <w:noProof/>
                <w:sz w:val="26"/>
                <w:szCs w:val="26"/>
                <w:rtl/>
                <w:lang w:eastAsia="ja-JP"/>
              </w:rPr>
              <w:drawing>
                <wp:inline distT="0" distB="0" distL="0" distR="0" wp14:anchorId="729D2360" wp14:editId="116302A1">
                  <wp:extent cx="2556933" cy="1078225"/>
                  <wp:effectExtent l="0" t="0" r="0" b="8255"/>
                  <wp:docPr id="1676395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395486" name=""/>
                          <pic:cNvPicPr/>
                        </pic:nvPicPr>
                        <pic:blipFill>
                          <a:blip r:embed="rId40"/>
                          <a:stretch>
                            <a:fillRect/>
                          </a:stretch>
                        </pic:blipFill>
                        <pic:spPr>
                          <a:xfrm>
                            <a:off x="0" y="0"/>
                            <a:ext cx="2576525" cy="1086487"/>
                          </a:xfrm>
                          <a:prstGeom prst="rect">
                            <a:avLst/>
                          </a:prstGeom>
                        </pic:spPr>
                      </pic:pic>
                    </a:graphicData>
                  </a:graphic>
                </wp:inline>
              </w:drawing>
            </w:r>
          </w:p>
        </w:tc>
      </w:tr>
    </w:tbl>
    <w:p w14:paraId="29641EC3" w14:textId="6141EFE1" w:rsidR="00A60AA3" w:rsidRPr="00E94927" w:rsidRDefault="00A60AA3" w:rsidP="000625ED">
      <w:pPr>
        <w:pStyle w:val="CaptionofFigures"/>
        <w:rPr>
          <w:rFonts w:ascii="Yas" w:hAnsi="Yas"/>
          <w:rtl/>
        </w:rPr>
      </w:pPr>
      <w:bookmarkStart w:id="204" w:name="_Toc206948645"/>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Pr>
          <w:rFonts w:ascii="Yas" w:hAnsi="Yas" w:hint="cs"/>
          <w:rtl/>
        </w:rPr>
        <w:t>:</w:t>
      </w:r>
      <w:r w:rsidR="003E6AEB">
        <w:rPr>
          <w:rFonts w:ascii="Yas" w:hAnsi="Yas" w:hint="cs"/>
          <w:rtl/>
        </w:rPr>
        <w:t>بارگذاری نامتوازن برف</w:t>
      </w:r>
      <w:bookmarkEnd w:id="204"/>
    </w:p>
    <w:p w14:paraId="1C1FBDCC" w14:textId="77777777" w:rsidR="00A60AA3" w:rsidRDefault="00A60AA3" w:rsidP="00A60AA3">
      <w:pPr>
        <w:rPr>
          <w:rFonts w:eastAsia="MS Mincho" w:cs="B Nazanin"/>
          <w:i/>
          <w:sz w:val="26"/>
          <w:szCs w:val="26"/>
          <w:rtl/>
          <w:lang w:eastAsia="ja-JP"/>
        </w:rPr>
      </w:pPr>
    </w:p>
    <w:p w14:paraId="08C10AB0" w14:textId="77777777" w:rsidR="00A60AA3" w:rsidRDefault="00A60AA3" w:rsidP="00A60AA3">
      <w:pPr>
        <w:pStyle w:val="BodyText"/>
        <w:rPr>
          <w:rtl/>
        </w:rPr>
      </w:pPr>
      <w:r>
        <w:rPr>
          <w:rFonts w:hint="cs"/>
          <w:rtl/>
        </w:rPr>
        <w:t>بار برف نامتوازن برای قاب‌های</w:t>
      </w:r>
      <w:r w:rsidRPr="00E66163">
        <w:rPr>
          <w:rFonts w:hint="cs"/>
          <w:rtl/>
        </w:rPr>
        <w:t xml:space="preserve"> </w:t>
      </w:r>
      <w:r>
        <w:rPr>
          <w:rFonts w:hint="cs"/>
          <w:rtl/>
        </w:rPr>
        <w:t>قاب‌های میانی رو به باد:</w:t>
      </w:r>
    </w:p>
    <w:p w14:paraId="70C3B1AA" w14:textId="77777777" w:rsidR="00A60AA3" w:rsidRPr="00D42A5C" w:rsidRDefault="00000000" w:rsidP="00A60AA3">
      <w:pPr>
        <w:rPr>
          <w:rFonts w:eastAsiaTheme="minorEastAsia" w:cs="B Nazanin"/>
          <w:sz w:val="26"/>
          <w:szCs w:val="26"/>
        </w:rPr>
      </w:pPr>
      <m:oMathPara>
        <m:oMathParaPr>
          <m:jc m:val="left"/>
        </m:oMathParaPr>
        <m:oMath>
          <m:sSub>
            <m:sSubPr>
              <m:ctrlPr>
                <w:rPr>
                  <w:rFonts w:ascii="Cambria Math" w:hAnsi="Cambria Math" w:cs="B Nazanin"/>
                  <w:i/>
                  <w:sz w:val="26"/>
                  <w:szCs w:val="26"/>
                </w:rPr>
              </m:ctrlPr>
            </m:sSubPr>
            <m:e>
              <m:r>
                <w:rPr>
                  <w:rFonts w:ascii="Cambria Math" w:eastAsiaTheme="minorEastAsia" w:hAnsi="Cambria Math" w:cs="B Nazanin"/>
                  <w:sz w:val="26"/>
                  <w:szCs w:val="26"/>
                </w:rPr>
                <m:t>Snow_U</m:t>
              </m:r>
              <m:r>
                <w:rPr>
                  <w:rFonts w:ascii="Cambria Math" w:hAnsi="Cambria Math" w:cs="B Nazanin"/>
                  <w:sz w:val="26"/>
                  <w:szCs w:val="26"/>
                </w:rPr>
                <m:t>=0.3P</m:t>
              </m:r>
            </m:e>
            <m:sub>
              <m:r>
                <w:rPr>
                  <w:rFonts w:ascii="Cambria Math" w:hAnsi="Cambria Math" w:cs="B Nazanin"/>
                  <w:sz w:val="26"/>
                  <w:szCs w:val="26"/>
                </w:rPr>
                <m:t>r</m:t>
              </m:r>
            </m:sub>
          </m:sSub>
          <m:r>
            <w:rPr>
              <w:rFonts w:ascii="Cambria Math" w:hAnsi="Cambria Math" w:cs="B Nazanin"/>
              <w:sz w:val="26"/>
              <w:szCs w:val="26"/>
            </w:rPr>
            <m:t xml:space="preserve">×6 m=0.3×136.5 </m:t>
          </m:r>
          <m:f>
            <m:fPr>
              <m:ctrlPr>
                <w:rPr>
                  <w:rFonts w:ascii="Cambria Math" w:hAnsi="Cambria Math" w:cs="B Nazanin"/>
                  <w:i/>
                  <w:sz w:val="26"/>
                  <w:szCs w:val="26"/>
                </w:rPr>
              </m:ctrlPr>
            </m:fPr>
            <m:num>
              <m:r>
                <w:rPr>
                  <w:rFonts w:ascii="Cambria Math" w:hAnsi="Cambria Math" w:cs="B Nazanin"/>
                  <w:sz w:val="26"/>
                  <w:szCs w:val="26"/>
                </w:rPr>
                <m:t>Kg</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2</m:t>
                  </m:r>
                </m:sup>
              </m:sSup>
            </m:den>
          </m:f>
          <m:r>
            <w:rPr>
              <w:rFonts w:ascii="Cambria Math" w:hAnsi="Cambria Math" w:cs="B Nazanin"/>
              <w:sz w:val="26"/>
              <w:szCs w:val="26"/>
            </w:rPr>
            <m:t xml:space="preserve">×6 m=245.7 </m:t>
          </m:r>
          <m:f>
            <m:fPr>
              <m:ctrlPr>
                <w:rPr>
                  <w:rFonts w:ascii="Cambria Math" w:hAnsi="Cambria Math" w:cs="B Nazanin"/>
                  <w:i/>
                  <w:sz w:val="26"/>
                  <w:szCs w:val="26"/>
                </w:rPr>
              </m:ctrlPr>
            </m:fPr>
            <m:num>
              <m:r>
                <w:rPr>
                  <w:rFonts w:ascii="Cambria Math" w:hAnsi="Cambria Math" w:cs="B Nazanin"/>
                  <w:sz w:val="26"/>
                  <w:szCs w:val="26"/>
                </w:rPr>
                <m:t>Kg</m:t>
              </m:r>
            </m:num>
            <m:den>
              <m:r>
                <w:rPr>
                  <w:rFonts w:ascii="Cambria Math" w:hAnsi="Cambria Math" w:cs="B Nazanin"/>
                  <w:sz w:val="26"/>
                  <w:szCs w:val="26"/>
                </w:rPr>
                <m:t>m</m:t>
              </m:r>
            </m:den>
          </m:f>
        </m:oMath>
      </m:oMathPara>
    </w:p>
    <w:p w14:paraId="1E83BBA6" w14:textId="77777777" w:rsidR="00A60AA3" w:rsidRDefault="00A60AA3" w:rsidP="00A60AA3">
      <w:pPr>
        <w:pStyle w:val="BodyText"/>
        <w:rPr>
          <w:rtl/>
        </w:rPr>
      </w:pPr>
      <w:r>
        <w:rPr>
          <w:rFonts w:hint="cs"/>
          <w:rtl/>
        </w:rPr>
        <w:t>بار برف نامتوازن برای قاب‌های قاب‌های ابتدا و انتها رو به باد:</w:t>
      </w:r>
    </w:p>
    <w:p w14:paraId="3EC29091" w14:textId="77777777" w:rsidR="00A60AA3" w:rsidRPr="00F825FB" w:rsidRDefault="00000000" w:rsidP="00A60AA3">
      <w:pPr>
        <w:rPr>
          <w:rFonts w:eastAsiaTheme="minorEastAsia" w:cs="B Nazanin"/>
          <w:sz w:val="26"/>
          <w:szCs w:val="26"/>
          <w:rtl/>
        </w:rPr>
      </w:pPr>
      <m:oMathPara>
        <m:oMathParaPr>
          <m:jc m:val="left"/>
        </m:oMathParaPr>
        <m:oMath>
          <m:sSub>
            <m:sSubPr>
              <m:ctrlPr>
                <w:rPr>
                  <w:rFonts w:ascii="Cambria Math" w:hAnsi="Cambria Math" w:cs="B Nazanin"/>
                  <w:i/>
                  <w:sz w:val="26"/>
                  <w:szCs w:val="26"/>
                </w:rPr>
              </m:ctrlPr>
            </m:sSubPr>
            <m:e>
              <m:r>
                <w:rPr>
                  <w:rFonts w:ascii="Cambria Math" w:eastAsiaTheme="minorEastAsia" w:hAnsi="Cambria Math" w:cs="B Nazanin"/>
                  <w:sz w:val="26"/>
                  <w:szCs w:val="26"/>
                </w:rPr>
                <m:t>Snow_U</m:t>
              </m:r>
              <m:r>
                <w:rPr>
                  <w:rFonts w:ascii="Cambria Math" w:hAnsi="Cambria Math" w:cs="B Nazanin"/>
                  <w:sz w:val="26"/>
                  <w:szCs w:val="26"/>
                </w:rPr>
                <m:t>=0.3P</m:t>
              </m:r>
            </m:e>
            <m:sub>
              <m:r>
                <w:rPr>
                  <w:rFonts w:ascii="Cambria Math" w:hAnsi="Cambria Math" w:cs="B Nazanin"/>
                  <w:sz w:val="26"/>
                  <w:szCs w:val="26"/>
                </w:rPr>
                <m:t>r</m:t>
              </m:r>
            </m:sub>
          </m:sSub>
          <m:r>
            <w:rPr>
              <w:rFonts w:ascii="Cambria Math" w:hAnsi="Cambria Math" w:cs="B Nazanin"/>
              <w:sz w:val="26"/>
              <w:szCs w:val="26"/>
            </w:rPr>
            <m:t xml:space="preserve">×3 m=0.3×136.5 </m:t>
          </m:r>
          <m:f>
            <m:fPr>
              <m:ctrlPr>
                <w:rPr>
                  <w:rFonts w:ascii="Cambria Math" w:hAnsi="Cambria Math" w:cs="B Nazanin"/>
                  <w:i/>
                  <w:sz w:val="26"/>
                  <w:szCs w:val="26"/>
                </w:rPr>
              </m:ctrlPr>
            </m:fPr>
            <m:num>
              <m:r>
                <w:rPr>
                  <w:rFonts w:ascii="Cambria Math" w:hAnsi="Cambria Math" w:cs="B Nazanin"/>
                  <w:sz w:val="26"/>
                  <w:szCs w:val="26"/>
                </w:rPr>
                <m:t>Kg</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2</m:t>
                  </m:r>
                </m:sup>
              </m:sSup>
            </m:den>
          </m:f>
          <m:r>
            <w:rPr>
              <w:rFonts w:ascii="Cambria Math" w:hAnsi="Cambria Math" w:cs="B Nazanin"/>
              <w:sz w:val="26"/>
              <w:szCs w:val="26"/>
            </w:rPr>
            <m:t xml:space="preserve">×3 m=122.85 </m:t>
          </m:r>
          <m:f>
            <m:fPr>
              <m:ctrlPr>
                <w:rPr>
                  <w:rFonts w:ascii="Cambria Math" w:hAnsi="Cambria Math" w:cs="B Nazanin"/>
                  <w:i/>
                  <w:sz w:val="26"/>
                  <w:szCs w:val="26"/>
                </w:rPr>
              </m:ctrlPr>
            </m:fPr>
            <m:num>
              <m:r>
                <w:rPr>
                  <w:rFonts w:ascii="Cambria Math" w:hAnsi="Cambria Math" w:cs="B Nazanin"/>
                  <w:sz w:val="26"/>
                  <w:szCs w:val="26"/>
                </w:rPr>
                <m:t>Kg</m:t>
              </m:r>
            </m:num>
            <m:den>
              <m:r>
                <w:rPr>
                  <w:rFonts w:ascii="Cambria Math" w:hAnsi="Cambria Math" w:cs="B Nazanin"/>
                  <w:sz w:val="26"/>
                  <w:szCs w:val="26"/>
                </w:rPr>
                <m:t>m</m:t>
              </m:r>
            </m:den>
          </m:f>
        </m:oMath>
      </m:oMathPara>
    </w:p>
    <w:p w14:paraId="4930EC88" w14:textId="77777777" w:rsidR="00A60AA3" w:rsidRDefault="00A60AA3" w:rsidP="00A60AA3">
      <w:pPr>
        <w:pStyle w:val="BodyText"/>
        <w:rPr>
          <w:rtl/>
        </w:rPr>
      </w:pPr>
      <w:r>
        <w:rPr>
          <w:rFonts w:hint="cs"/>
          <w:rtl/>
        </w:rPr>
        <w:t>بار برف نامتوازن برای قاب‌های</w:t>
      </w:r>
      <w:r w:rsidRPr="00E66163">
        <w:rPr>
          <w:rFonts w:hint="cs"/>
          <w:rtl/>
        </w:rPr>
        <w:t xml:space="preserve"> </w:t>
      </w:r>
      <w:r>
        <w:rPr>
          <w:rFonts w:hint="cs"/>
          <w:rtl/>
        </w:rPr>
        <w:t>قاب‌های میانی پشت به باد:</w:t>
      </w:r>
    </w:p>
    <w:p w14:paraId="74EEFFC9" w14:textId="77777777" w:rsidR="00A60AA3" w:rsidRPr="00BB1764" w:rsidRDefault="00000000" w:rsidP="00A60AA3">
      <w:pPr>
        <w:rPr>
          <w:rFonts w:eastAsia="MS Mincho" w:cs="B Nazanin"/>
          <w:i/>
          <w:sz w:val="26"/>
          <w:szCs w:val="26"/>
          <w:lang w:eastAsia="ja-JP"/>
        </w:rPr>
      </w:pPr>
      <m:oMathPara>
        <m:oMathParaPr>
          <m:jc m:val="left"/>
        </m:oMathParaPr>
        <m:oMath>
          <m:sSub>
            <m:sSubPr>
              <m:ctrlPr>
                <w:rPr>
                  <w:rFonts w:ascii="Cambria Math" w:hAnsi="Cambria Math" w:cs="B Nazanin"/>
                  <w:i/>
                  <w:sz w:val="26"/>
                  <w:szCs w:val="26"/>
                </w:rPr>
              </m:ctrlPr>
            </m:sSubPr>
            <m:e>
              <m:r>
                <w:rPr>
                  <w:rFonts w:ascii="Cambria Math" w:eastAsiaTheme="minorEastAsia" w:hAnsi="Cambria Math" w:cs="B Nazanin"/>
                  <w:sz w:val="26"/>
                  <w:szCs w:val="26"/>
                </w:rPr>
                <m:t>Snow_U</m:t>
              </m:r>
              <m:r>
                <w:rPr>
                  <w:rFonts w:ascii="Cambria Math" w:hAnsi="Cambria Math" w:cs="B Nazanin"/>
                  <w:sz w:val="26"/>
                  <w:szCs w:val="26"/>
                </w:rPr>
                <m:t>=P</m:t>
              </m:r>
            </m:e>
            <m:sub>
              <m:r>
                <w:rPr>
                  <w:rFonts w:ascii="Cambria Math" w:hAnsi="Cambria Math" w:cs="B Nazanin"/>
                  <w:sz w:val="26"/>
                  <w:szCs w:val="26"/>
                </w:rPr>
                <m:t>r</m:t>
              </m:r>
            </m:sub>
          </m:sSub>
          <m:r>
            <w:rPr>
              <w:rFonts w:ascii="Cambria Math" w:hAnsi="Cambria Math" w:cs="B Nazanin"/>
              <w:sz w:val="26"/>
              <w:szCs w:val="26"/>
            </w:rPr>
            <m:t xml:space="preserve">×6 m=136.5 </m:t>
          </m:r>
          <m:f>
            <m:fPr>
              <m:ctrlPr>
                <w:rPr>
                  <w:rFonts w:ascii="Cambria Math" w:hAnsi="Cambria Math" w:cs="B Nazanin"/>
                  <w:i/>
                  <w:sz w:val="26"/>
                  <w:szCs w:val="26"/>
                </w:rPr>
              </m:ctrlPr>
            </m:fPr>
            <m:num>
              <m:r>
                <w:rPr>
                  <w:rFonts w:ascii="Cambria Math" w:hAnsi="Cambria Math" w:cs="B Nazanin"/>
                  <w:sz w:val="26"/>
                  <w:szCs w:val="26"/>
                </w:rPr>
                <m:t>Kg</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2</m:t>
                  </m:r>
                </m:sup>
              </m:sSup>
            </m:den>
          </m:f>
          <m:r>
            <w:rPr>
              <w:rFonts w:ascii="Cambria Math" w:hAnsi="Cambria Math" w:cs="B Nazanin"/>
              <w:sz w:val="26"/>
              <w:szCs w:val="26"/>
            </w:rPr>
            <m:t xml:space="preserve">×6 m=819 </m:t>
          </m:r>
          <m:f>
            <m:fPr>
              <m:ctrlPr>
                <w:rPr>
                  <w:rFonts w:ascii="Cambria Math" w:hAnsi="Cambria Math" w:cs="B Nazanin"/>
                  <w:i/>
                  <w:sz w:val="26"/>
                  <w:szCs w:val="26"/>
                </w:rPr>
              </m:ctrlPr>
            </m:fPr>
            <m:num>
              <m:r>
                <w:rPr>
                  <w:rFonts w:ascii="Cambria Math" w:hAnsi="Cambria Math" w:cs="B Nazanin"/>
                  <w:sz w:val="26"/>
                  <w:szCs w:val="26"/>
                </w:rPr>
                <m:t>Kg</m:t>
              </m:r>
            </m:num>
            <m:den>
              <m:r>
                <w:rPr>
                  <w:rFonts w:ascii="Cambria Math" w:hAnsi="Cambria Math" w:cs="B Nazanin"/>
                  <w:sz w:val="26"/>
                  <w:szCs w:val="26"/>
                </w:rPr>
                <m:t>m</m:t>
              </m:r>
            </m:den>
          </m:f>
        </m:oMath>
      </m:oMathPara>
    </w:p>
    <w:p w14:paraId="0FD7AED2" w14:textId="77777777" w:rsidR="00A60AA3" w:rsidRDefault="00A60AA3" w:rsidP="00A60AA3">
      <w:pPr>
        <w:pStyle w:val="BodyText"/>
        <w:rPr>
          <w:rtl/>
        </w:rPr>
      </w:pPr>
      <w:r>
        <w:rPr>
          <w:rFonts w:hint="cs"/>
          <w:rtl/>
        </w:rPr>
        <w:t>بار برف نامتوازن برای قاب‌های قاب‌های ابتدا و انتها پشت به باد:</w:t>
      </w:r>
    </w:p>
    <w:p w14:paraId="605A57DF" w14:textId="77777777" w:rsidR="00A60AA3" w:rsidRPr="003A5553" w:rsidRDefault="00000000" w:rsidP="00A60AA3">
      <w:pPr>
        <w:rPr>
          <w:rFonts w:eastAsiaTheme="minorEastAsia" w:cs="B Nazanin"/>
          <w:sz w:val="26"/>
          <w:szCs w:val="26"/>
          <w:rtl/>
        </w:rPr>
      </w:pPr>
      <m:oMathPara>
        <m:oMathParaPr>
          <m:jc m:val="left"/>
        </m:oMathParaPr>
        <m:oMath>
          <m:sSub>
            <m:sSubPr>
              <m:ctrlPr>
                <w:rPr>
                  <w:rFonts w:ascii="Cambria Math" w:hAnsi="Cambria Math" w:cs="B Nazanin"/>
                  <w:i/>
                  <w:sz w:val="26"/>
                  <w:szCs w:val="26"/>
                </w:rPr>
              </m:ctrlPr>
            </m:sSubPr>
            <m:e>
              <m:r>
                <w:rPr>
                  <w:rFonts w:ascii="Cambria Math" w:eastAsiaTheme="minorEastAsia" w:hAnsi="Cambria Math" w:cs="B Nazanin"/>
                  <w:sz w:val="26"/>
                  <w:szCs w:val="26"/>
                </w:rPr>
                <m:t>Snow_U</m:t>
              </m:r>
              <m:r>
                <w:rPr>
                  <w:rFonts w:ascii="Cambria Math" w:hAnsi="Cambria Math" w:cs="B Nazanin"/>
                  <w:sz w:val="26"/>
                  <w:szCs w:val="26"/>
                </w:rPr>
                <m:t>=P</m:t>
              </m:r>
            </m:e>
            <m:sub>
              <m:r>
                <w:rPr>
                  <w:rFonts w:ascii="Cambria Math" w:hAnsi="Cambria Math" w:cs="B Nazanin"/>
                  <w:sz w:val="26"/>
                  <w:szCs w:val="26"/>
                </w:rPr>
                <m:t>r</m:t>
              </m:r>
            </m:sub>
          </m:sSub>
          <m:r>
            <w:rPr>
              <w:rFonts w:ascii="Cambria Math" w:hAnsi="Cambria Math" w:cs="B Nazanin"/>
              <w:sz w:val="26"/>
              <w:szCs w:val="26"/>
            </w:rPr>
            <m:t xml:space="preserve">×3 m=136.5 </m:t>
          </m:r>
          <m:f>
            <m:fPr>
              <m:ctrlPr>
                <w:rPr>
                  <w:rFonts w:ascii="Cambria Math" w:hAnsi="Cambria Math" w:cs="B Nazanin"/>
                  <w:i/>
                  <w:sz w:val="26"/>
                  <w:szCs w:val="26"/>
                </w:rPr>
              </m:ctrlPr>
            </m:fPr>
            <m:num>
              <m:r>
                <w:rPr>
                  <w:rFonts w:ascii="Cambria Math" w:hAnsi="Cambria Math" w:cs="B Nazanin"/>
                  <w:sz w:val="26"/>
                  <w:szCs w:val="26"/>
                </w:rPr>
                <m:t>Kg</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2</m:t>
                  </m:r>
                </m:sup>
              </m:sSup>
            </m:den>
          </m:f>
          <m:r>
            <w:rPr>
              <w:rFonts w:ascii="Cambria Math" w:hAnsi="Cambria Math" w:cs="B Nazanin"/>
              <w:sz w:val="26"/>
              <w:szCs w:val="26"/>
            </w:rPr>
            <m:t xml:space="preserve">×3 m=409.5 </m:t>
          </m:r>
          <m:f>
            <m:fPr>
              <m:ctrlPr>
                <w:rPr>
                  <w:rFonts w:ascii="Cambria Math" w:hAnsi="Cambria Math" w:cs="B Nazanin"/>
                  <w:i/>
                  <w:sz w:val="26"/>
                  <w:szCs w:val="26"/>
                </w:rPr>
              </m:ctrlPr>
            </m:fPr>
            <m:num>
              <m:r>
                <w:rPr>
                  <w:rFonts w:ascii="Cambria Math" w:hAnsi="Cambria Math" w:cs="B Nazanin"/>
                  <w:sz w:val="26"/>
                  <w:szCs w:val="26"/>
                </w:rPr>
                <m:t>Kg</m:t>
              </m:r>
            </m:num>
            <m:den>
              <m:r>
                <w:rPr>
                  <w:rFonts w:ascii="Cambria Math" w:hAnsi="Cambria Math" w:cs="B Nazanin"/>
                  <w:sz w:val="26"/>
                  <w:szCs w:val="26"/>
                </w:rPr>
                <m:t>m</m:t>
              </m:r>
            </m:den>
          </m:f>
        </m:oMath>
      </m:oMathPara>
    </w:p>
    <w:p w14:paraId="04E9FEF3" w14:textId="77777777" w:rsidR="00A60AA3" w:rsidRDefault="00A60AA3" w:rsidP="00A60AA3">
      <w:pPr>
        <w:rPr>
          <w:rFonts w:eastAsia="Malgun Gothic" w:cs="B Nazanin"/>
          <w:sz w:val="26"/>
          <w:szCs w:val="26"/>
          <w:rtl/>
          <w:lang w:eastAsia="ko-KR"/>
        </w:rPr>
      </w:pPr>
    </w:p>
    <w:p w14:paraId="1FE66A33" w14:textId="77777777" w:rsidR="00A60AA3" w:rsidRDefault="00A60AA3" w:rsidP="00A60AA3">
      <w:pPr>
        <w:pStyle w:val="BodyText"/>
        <w:rPr>
          <w:i/>
          <w:rtl/>
          <w:lang w:eastAsia="ja-JP"/>
        </w:rPr>
      </w:pPr>
      <w:r>
        <w:rPr>
          <w:rFonts w:eastAsia="Malgun Gothic" w:hint="cs"/>
          <w:rtl/>
          <w:lang w:eastAsia="ko-KR"/>
        </w:rPr>
        <w:t xml:space="preserve">شدت سربار </w:t>
      </w:r>
      <w:r>
        <w:rPr>
          <w:rFonts w:eastAsiaTheme="minorEastAsia" w:hint="cs"/>
          <w:rtl/>
        </w:rPr>
        <w:t>برای قاب‌های</w:t>
      </w:r>
      <w:r w:rsidRPr="00E66163">
        <w:rPr>
          <w:rFonts w:eastAsiaTheme="minorEastAsia" w:hint="cs"/>
          <w:rtl/>
        </w:rPr>
        <w:t xml:space="preserve"> </w:t>
      </w:r>
      <w:r>
        <w:rPr>
          <w:rFonts w:eastAsiaTheme="minorEastAsia" w:hint="cs"/>
          <w:rtl/>
        </w:rPr>
        <w:t xml:space="preserve">قاب‌های میانی </w:t>
      </w:r>
      <w:r>
        <w:rPr>
          <w:rFonts w:eastAsia="Malgun Gothic" w:hint="cs"/>
          <w:rtl/>
          <w:lang w:eastAsia="ko-KR"/>
        </w:rPr>
        <w:t>پشت به باد</w:t>
      </w:r>
      <w:r>
        <w:rPr>
          <w:rFonts w:hint="cs"/>
          <w:i/>
          <w:rtl/>
          <w:lang w:eastAsia="ja-JP"/>
        </w:rPr>
        <w:t xml:space="preserve"> در فاصله </w:t>
      </w:r>
      <m:oMath>
        <m:f>
          <m:fPr>
            <m:ctrlPr>
              <w:rPr>
                <w:rFonts w:ascii="Cambria Math" w:hAnsi="Cambria Math"/>
                <w:i/>
                <w:lang w:eastAsia="ja-JP"/>
              </w:rPr>
            </m:ctrlPr>
          </m:fPr>
          <m:num>
            <m:r>
              <w:rPr>
                <w:rFonts w:ascii="Cambria Math" w:hAnsi="Cambria Math"/>
                <w:lang w:eastAsia="ja-JP"/>
              </w:rPr>
              <m:t>8</m:t>
            </m:r>
            <m:sSub>
              <m:sSubPr>
                <m:ctrlPr>
                  <w:rPr>
                    <w:rFonts w:ascii="Cambria Math" w:hAnsi="Cambria Math"/>
                    <w:i/>
                    <w:lang w:eastAsia="ja-JP"/>
                  </w:rPr>
                </m:ctrlPr>
              </m:sSubPr>
              <m:e>
                <m:r>
                  <w:rPr>
                    <w:rFonts w:ascii="Cambria Math" w:hAnsi="Cambria Math"/>
                    <w:lang w:eastAsia="ja-JP"/>
                  </w:rPr>
                  <m:t>h</m:t>
                </m:r>
              </m:e>
              <m:sub>
                <m:r>
                  <w:rPr>
                    <w:rFonts w:ascii="Cambria Math" w:hAnsi="Cambria Math"/>
                    <w:lang w:eastAsia="ja-JP"/>
                  </w:rPr>
                  <m:t>d</m:t>
                </m:r>
              </m:sub>
            </m:sSub>
          </m:num>
          <m:den>
            <m:r>
              <w:rPr>
                <w:rFonts w:ascii="Cambria Math" w:hAnsi="Cambria Math"/>
                <w:lang w:eastAsia="ja-JP"/>
              </w:rPr>
              <m:t>3</m:t>
            </m:r>
            <m:rad>
              <m:radPr>
                <m:degHide m:val="1"/>
                <m:ctrlPr>
                  <w:rPr>
                    <w:rFonts w:ascii="Cambria Math" w:hAnsi="Cambria Math"/>
                    <w:i/>
                    <w:lang w:eastAsia="ja-JP"/>
                  </w:rPr>
                </m:ctrlPr>
              </m:radPr>
              <m:deg/>
              <m:e>
                <m:r>
                  <w:rPr>
                    <w:rFonts w:ascii="Cambria Math" w:hAnsi="Cambria Math"/>
                    <w:lang w:eastAsia="ja-JP"/>
                  </w:rPr>
                  <m:t>i</m:t>
                </m:r>
              </m:e>
            </m:rad>
          </m:den>
        </m:f>
        <m:r>
          <w:rPr>
            <w:rFonts w:ascii="Cambria Math" w:hAnsi="Cambria Math"/>
            <w:lang w:eastAsia="ja-JP"/>
          </w:rPr>
          <m:t>=2.6 m</m:t>
        </m:r>
      </m:oMath>
      <w:r>
        <w:rPr>
          <w:rFonts w:hint="cs"/>
          <w:i/>
          <w:rtl/>
          <w:lang w:eastAsia="ja-JP"/>
        </w:rPr>
        <w:t xml:space="preserve"> از تاج سقف:</w:t>
      </w:r>
    </w:p>
    <w:p w14:paraId="6584E9A9" w14:textId="77777777" w:rsidR="00A60AA3" w:rsidRPr="00773B06" w:rsidRDefault="00A60AA3" w:rsidP="00A60AA3">
      <w:pPr>
        <w:rPr>
          <w:rFonts w:eastAsia="MS Mincho" w:cs="B Nazanin"/>
          <w:i/>
          <w:sz w:val="26"/>
          <w:szCs w:val="26"/>
          <w:rtl/>
          <w:lang w:eastAsia="ja-JP"/>
        </w:rPr>
      </w:pPr>
      <m:oMathPara>
        <m:oMathParaPr>
          <m:jc m:val="left"/>
        </m:oMathParaPr>
        <m:oMath>
          <m:r>
            <w:rPr>
              <w:rFonts w:ascii="Cambria Math" w:eastAsiaTheme="minorEastAsia" w:hAnsi="Cambria Math" w:cs="B Nazanin"/>
              <w:sz w:val="26"/>
              <w:szCs w:val="26"/>
            </w:rPr>
            <m:t>Snow_U</m:t>
          </m:r>
          <m:r>
            <w:rPr>
              <w:rFonts w:ascii="Cambria Math" w:hAnsi="Cambria Math" w:cs="B Nazanin"/>
              <w:sz w:val="26"/>
              <w:szCs w:val="26"/>
            </w:rPr>
            <m:t>=</m:t>
          </m:r>
          <m:r>
            <w:rPr>
              <w:rFonts w:ascii="Cambria Math" w:eastAsia="MS Mincho" w:hAnsi="Cambria Math" w:cs="B Nazanin"/>
              <w:sz w:val="26"/>
              <w:szCs w:val="26"/>
              <w:lang w:eastAsia="ja-JP"/>
            </w:rPr>
            <m:t>γ</m:t>
          </m:r>
          <m:sSub>
            <m:sSubPr>
              <m:ctrlPr>
                <w:rPr>
                  <w:rFonts w:ascii="Cambria Math" w:eastAsia="MS Mincho" w:hAnsi="Cambria Math" w:cs="B Nazanin"/>
                  <w:i/>
                  <w:sz w:val="26"/>
                  <w:szCs w:val="26"/>
                  <w:lang w:eastAsia="ja-JP"/>
                </w:rPr>
              </m:ctrlPr>
            </m:sSubPr>
            <m:e>
              <m:r>
                <w:rPr>
                  <w:rFonts w:ascii="Cambria Math" w:eastAsia="MS Mincho" w:hAnsi="Cambria Math" w:cs="B Nazanin"/>
                  <w:sz w:val="26"/>
                  <w:szCs w:val="26"/>
                  <w:lang w:eastAsia="ja-JP"/>
                </w:rPr>
                <m:t>h</m:t>
              </m:r>
            </m:e>
            <m:sub>
              <m:r>
                <w:rPr>
                  <w:rFonts w:ascii="Cambria Math" w:eastAsia="MS Mincho" w:hAnsi="Cambria Math" w:cs="B Nazanin"/>
                  <w:sz w:val="26"/>
                  <w:szCs w:val="26"/>
                  <w:lang w:eastAsia="ja-JP"/>
                </w:rPr>
                <m:t>d</m:t>
              </m:r>
            </m:sub>
          </m:sSub>
          <m:rad>
            <m:radPr>
              <m:degHide m:val="1"/>
              <m:ctrlPr>
                <w:rPr>
                  <w:rFonts w:ascii="Cambria Math" w:eastAsia="MS Mincho" w:hAnsi="Cambria Math" w:cs="B Nazanin"/>
                  <w:i/>
                  <w:sz w:val="26"/>
                  <w:szCs w:val="26"/>
                  <w:lang w:eastAsia="ja-JP"/>
                </w:rPr>
              </m:ctrlPr>
            </m:radPr>
            <m:deg/>
            <m:e>
              <m:r>
                <w:rPr>
                  <w:rFonts w:ascii="Cambria Math" w:eastAsia="MS Mincho" w:hAnsi="Cambria Math" w:cs="B Nazanin"/>
                  <w:sz w:val="26"/>
                  <w:szCs w:val="26"/>
                  <w:lang w:eastAsia="ja-JP"/>
                </w:rPr>
                <m:t>i</m:t>
              </m:r>
            </m:e>
          </m:rad>
          <m:r>
            <w:rPr>
              <w:rFonts w:ascii="Cambria Math" w:eastAsiaTheme="minorEastAsia" w:hAnsi="Cambria Math" w:cs="B Nazanin"/>
              <w:sz w:val="26"/>
              <w:szCs w:val="26"/>
            </w:rPr>
            <m:t xml:space="preserve">×6 m=54 </m:t>
          </m:r>
          <m:f>
            <m:fPr>
              <m:ctrlPr>
                <w:rPr>
                  <w:rFonts w:ascii="Cambria Math" w:hAnsi="Cambria Math" w:cs="B Nazanin"/>
                  <w:i/>
                  <w:sz w:val="26"/>
                  <w:szCs w:val="26"/>
                </w:rPr>
              </m:ctrlPr>
            </m:fPr>
            <m:num>
              <m:r>
                <w:rPr>
                  <w:rFonts w:ascii="Cambria Math" w:hAnsi="Cambria Math" w:cs="B Nazanin"/>
                  <w:sz w:val="26"/>
                  <w:szCs w:val="26"/>
                </w:rPr>
                <m:t>Kg</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2</m:t>
                  </m:r>
                </m:sup>
              </m:sSup>
            </m:den>
          </m:f>
          <m:r>
            <w:rPr>
              <w:rFonts w:ascii="Cambria Math" w:eastAsiaTheme="minorEastAsia" w:hAnsi="Cambria Math" w:cs="B Nazanin"/>
              <w:sz w:val="26"/>
              <w:szCs w:val="26"/>
            </w:rPr>
            <m:t xml:space="preserve">×6 m=324 </m:t>
          </m:r>
          <m:f>
            <m:fPr>
              <m:ctrlPr>
                <w:rPr>
                  <w:rFonts w:ascii="Cambria Math" w:hAnsi="Cambria Math" w:cs="B Nazanin"/>
                  <w:i/>
                  <w:sz w:val="26"/>
                  <w:szCs w:val="26"/>
                </w:rPr>
              </m:ctrlPr>
            </m:fPr>
            <m:num>
              <m:r>
                <w:rPr>
                  <w:rFonts w:ascii="Cambria Math" w:hAnsi="Cambria Math" w:cs="B Nazanin"/>
                  <w:sz w:val="26"/>
                  <w:szCs w:val="26"/>
                </w:rPr>
                <m:t>Kg</m:t>
              </m:r>
            </m:num>
            <m:den>
              <m:r>
                <w:rPr>
                  <w:rFonts w:ascii="Cambria Math" w:hAnsi="Cambria Math" w:cs="B Nazanin"/>
                  <w:sz w:val="26"/>
                  <w:szCs w:val="26"/>
                </w:rPr>
                <m:t>m</m:t>
              </m:r>
            </m:den>
          </m:f>
        </m:oMath>
      </m:oMathPara>
    </w:p>
    <w:p w14:paraId="3704EF02" w14:textId="77777777" w:rsidR="00A60AA3" w:rsidRDefault="00A60AA3" w:rsidP="00A60AA3">
      <w:pPr>
        <w:pStyle w:val="BodyText"/>
        <w:rPr>
          <w:i/>
          <w:rtl/>
          <w:lang w:eastAsia="ja-JP"/>
        </w:rPr>
      </w:pPr>
      <w:r>
        <w:rPr>
          <w:rFonts w:eastAsia="Malgun Gothic" w:hint="cs"/>
          <w:rtl/>
          <w:lang w:eastAsia="ko-KR"/>
        </w:rPr>
        <w:t xml:space="preserve">شدت سربار </w:t>
      </w:r>
      <w:r>
        <w:rPr>
          <w:rFonts w:eastAsiaTheme="minorEastAsia" w:hint="cs"/>
          <w:rtl/>
        </w:rPr>
        <w:t>برای قاب‌های</w:t>
      </w:r>
      <w:r w:rsidRPr="00E66163">
        <w:rPr>
          <w:rFonts w:eastAsiaTheme="minorEastAsia" w:hint="cs"/>
          <w:rtl/>
        </w:rPr>
        <w:t xml:space="preserve"> </w:t>
      </w:r>
      <w:r>
        <w:rPr>
          <w:rFonts w:eastAsiaTheme="minorEastAsia" w:hint="cs"/>
          <w:rtl/>
        </w:rPr>
        <w:t xml:space="preserve">قاب‌های ابتدا و انتها </w:t>
      </w:r>
      <w:r>
        <w:rPr>
          <w:rFonts w:eastAsia="Malgun Gothic" w:hint="cs"/>
          <w:rtl/>
          <w:lang w:eastAsia="ko-KR"/>
        </w:rPr>
        <w:t>پشت به باد</w:t>
      </w:r>
      <w:r>
        <w:rPr>
          <w:rFonts w:hint="cs"/>
          <w:i/>
          <w:rtl/>
          <w:lang w:eastAsia="ja-JP"/>
        </w:rPr>
        <w:t xml:space="preserve"> در فاصله </w:t>
      </w:r>
      <m:oMath>
        <m:f>
          <m:fPr>
            <m:ctrlPr>
              <w:rPr>
                <w:rFonts w:ascii="Cambria Math" w:hAnsi="Cambria Math"/>
                <w:i/>
                <w:lang w:eastAsia="ja-JP"/>
              </w:rPr>
            </m:ctrlPr>
          </m:fPr>
          <m:num>
            <m:r>
              <w:rPr>
                <w:rFonts w:ascii="Cambria Math" w:hAnsi="Cambria Math"/>
                <w:lang w:eastAsia="ja-JP"/>
              </w:rPr>
              <m:t>8</m:t>
            </m:r>
            <m:sSub>
              <m:sSubPr>
                <m:ctrlPr>
                  <w:rPr>
                    <w:rFonts w:ascii="Cambria Math" w:hAnsi="Cambria Math"/>
                    <w:i/>
                    <w:lang w:eastAsia="ja-JP"/>
                  </w:rPr>
                </m:ctrlPr>
              </m:sSubPr>
              <m:e>
                <m:r>
                  <w:rPr>
                    <w:rFonts w:ascii="Cambria Math" w:hAnsi="Cambria Math"/>
                    <w:lang w:eastAsia="ja-JP"/>
                  </w:rPr>
                  <m:t>h</m:t>
                </m:r>
              </m:e>
              <m:sub>
                <m:r>
                  <w:rPr>
                    <w:rFonts w:ascii="Cambria Math" w:hAnsi="Cambria Math"/>
                    <w:lang w:eastAsia="ja-JP"/>
                  </w:rPr>
                  <m:t>d</m:t>
                </m:r>
              </m:sub>
            </m:sSub>
          </m:num>
          <m:den>
            <m:r>
              <w:rPr>
                <w:rFonts w:ascii="Cambria Math" w:hAnsi="Cambria Math"/>
                <w:lang w:eastAsia="ja-JP"/>
              </w:rPr>
              <m:t>3</m:t>
            </m:r>
            <m:rad>
              <m:radPr>
                <m:degHide m:val="1"/>
                <m:ctrlPr>
                  <w:rPr>
                    <w:rFonts w:ascii="Cambria Math" w:hAnsi="Cambria Math"/>
                    <w:i/>
                    <w:lang w:eastAsia="ja-JP"/>
                  </w:rPr>
                </m:ctrlPr>
              </m:radPr>
              <m:deg/>
              <m:e>
                <m:r>
                  <w:rPr>
                    <w:rFonts w:ascii="Cambria Math" w:hAnsi="Cambria Math"/>
                    <w:lang w:eastAsia="ja-JP"/>
                  </w:rPr>
                  <m:t>i</m:t>
                </m:r>
              </m:e>
            </m:rad>
          </m:den>
        </m:f>
        <m:r>
          <w:rPr>
            <w:rFonts w:ascii="Cambria Math" w:hAnsi="Cambria Math"/>
            <w:lang w:eastAsia="ja-JP"/>
          </w:rPr>
          <m:t>=2.6 m</m:t>
        </m:r>
      </m:oMath>
      <w:r>
        <w:rPr>
          <w:rFonts w:hint="cs"/>
          <w:i/>
          <w:rtl/>
          <w:lang w:eastAsia="ja-JP"/>
        </w:rPr>
        <w:t xml:space="preserve"> از تاج سقف:</w:t>
      </w:r>
    </w:p>
    <w:p w14:paraId="5351E7CF" w14:textId="77777777" w:rsidR="00A60AA3" w:rsidRPr="00773B06" w:rsidRDefault="00A60AA3" w:rsidP="00A60AA3">
      <w:pPr>
        <w:rPr>
          <w:rFonts w:eastAsia="MS Mincho" w:cs="B Nazanin"/>
          <w:i/>
          <w:sz w:val="26"/>
          <w:szCs w:val="26"/>
          <w:rtl/>
          <w:lang w:eastAsia="ja-JP"/>
        </w:rPr>
      </w:pPr>
      <m:oMathPara>
        <m:oMathParaPr>
          <m:jc m:val="left"/>
        </m:oMathParaPr>
        <m:oMath>
          <m:r>
            <w:rPr>
              <w:rFonts w:ascii="Cambria Math" w:eastAsiaTheme="minorEastAsia" w:hAnsi="Cambria Math" w:cs="B Nazanin"/>
              <w:sz w:val="26"/>
              <w:szCs w:val="26"/>
            </w:rPr>
            <m:t>Snow_U</m:t>
          </m:r>
          <m:r>
            <w:rPr>
              <w:rFonts w:ascii="Cambria Math" w:hAnsi="Cambria Math" w:cs="B Nazanin"/>
              <w:sz w:val="26"/>
              <w:szCs w:val="26"/>
            </w:rPr>
            <m:t>=</m:t>
          </m:r>
          <m:r>
            <w:rPr>
              <w:rFonts w:ascii="Cambria Math" w:eastAsia="MS Mincho" w:hAnsi="Cambria Math" w:cs="B Nazanin"/>
              <w:sz w:val="26"/>
              <w:szCs w:val="26"/>
              <w:lang w:eastAsia="ja-JP"/>
            </w:rPr>
            <m:t>γ</m:t>
          </m:r>
          <m:sSub>
            <m:sSubPr>
              <m:ctrlPr>
                <w:rPr>
                  <w:rFonts w:ascii="Cambria Math" w:eastAsia="MS Mincho" w:hAnsi="Cambria Math" w:cs="B Nazanin"/>
                  <w:i/>
                  <w:sz w:val="26"/>
                  <w:szCs w:val="26"/>
                  <w:lang w:eastAsia="ja-JP"/>
                </w:rPr>
              </m:ctrlPr>
            </m:sSubPr>
            <m:e>
              <m:r>
                <w:rPr>
                  <w:rFonts w:ascii="Cambria Math" w:eastAsia="MS Mincho" w:hAnsi="Cambria Math" w:cs="B Nazanin"/>
                  <w:sz w:val="26"/>
                  <w:szCs w:val="26"/>
                  <w:lang w:eastAsia="ja-JP"/>
                </w:rPr>
                <m:t>h</m:t>
              </m:r>
            </m:e>
            <m:sub>
              <m:r>
                <w:rPr>
                  <w:rFonts w:ascii="Cambria Math" w:eastAsia="MS Mincho" w:hAnsi="Cambria Math" w:cs="B Nazanin"/>
                  <w:sz w:val="26"/>
                  <w:szCs w:val="26"/>
                  <w:lang w:eastAsia="ja-JP"/>
                </w:rPr>
                <m:t>d</m:t>
              </m:r>
            </m:sub>
          </m:sSub>
          <m:rad>
            <m:radPr>
              <m:degHide m:val="1"/>
              <m:ctrlPr>
                <w:rPr>
                  <w:rFonts w:ascii="Cambria Math" w:eastAsia="MS Mincho" w:hAnsi="Cambria Math" w:cs="B Nazanin"/>
                  <w:i/>
                  <w:sz w:val="26"/>
                  <w:szCs w:val="26"/>
                  <w:lang w:eastAsia="ja-JP"/>
                </w:rPr>
              </m:ctrlPr>
            </m:radPr>
            <m:deg/>
            <m:e>
              <m:r>
                <w:rPr>
                  <w:rFonts w:ascii="Cambria Math" w:eastAsia="MS Mincho" w:hAnsi="Cambria Math" w:cs="B Nazanin"/>
                  <w:sz w:val="26"/>
                  <w:szCs w:val="26"/>
                  <w:lang w:eastAsia="ja-JP"/>
                </w:rPr>
                <m:t>i</m:t>
              </m:r>
            </m:e>
          </m:rad>
          <m:r>
            <w:rPr>
              <w:rFonts w:ascii="Cambria Math" w:eastAsiaTheme="minorEastAsia" w:hAnsi="Cambria Math" w:cs="B Nazanin"/>
              <w:sz w:val="26"/>
              <w:szCs w:val="26"/>
            </w:rPr>
            <m:t xml:space="preserve">×6 m=54 </m:t>
          </m:r>
          <m:f>
            <m:fPr>
              <m:ctrlPr>
                <w:rPr>
                  <w:rFonts w:ascii="Cambria Math" w:hAnsi="Cambria Math" w:cs="B Nazanin"/>
                  <w:i/>
                  <w:sz w:val="26"/>
                  <w:szCs w:val="26"/>
                </w:rPr>
              </m:ctrlPr>
            </m:fPr>
            <m:num>
              <m:r>
                <w:rPr>
                  <w:rFonts w:ascii="Cambria Math" w:hAnsi="Cambria Math" w:cs="B Nazanin"/>
                  <w:sz w:val="26"/>
                  <w:szCs w:val="26"/>
                </w:rPr>
                <m:t>Kg</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2</m:t>
                  </m:r>
                </m:sup>
              </m:sSup>
            </m:den>
          </m:f>
          <m:r>
            <w:rPr>
              <w:rFonts w:ascii="Cambria Math" w:eastAsiaTheme="minorEastAsia" w:hAnsi="Cambria Math" w:cs="B Nazanin"/>
              <w:sz w:val="26"/>
              <w:szCs w:val="26"/>
            </w:rPr>
            <m:t xml:space="preserve">×3 m=162 </m:t>
          </m:r>
          <m:f>
            <m:fPr>
              <m:ctrlPr>
                <w:rPr>
                  <w:rFonts w:ascii="Cambria Math" w:hAnsi="Cambria Math" w:cs="B Nazanin"/>
                  <w:i/>
                  <w:sz w:val="26"/>
                  <w:szCs w:val="26"/>
                </w:rPr>
              </m:ctrlPr>
            </m:fPr>
            <m:num>
              <m:r>
                <w:rPr>
                  <w:rFonts w:ascii="Cambria Math" w:hAnsi="Cambria Math" w:cs="B Nazanin"/>
                  <w:sz w:val="26"/>
                  <w:szCs w:val="26"/>
                </w:rPr>
                <m:t>Kg</m:t>
              </m:r>
            </m:num>
            <m:den>
              <m:r>
                <w:rPr>
                  <w:rFonts w:ascii="Cambria Math" w:hAnsi="Cambria Math" w:cs="B Nazanin"/>
                  <w:sz w:val="26"/>
                  <w:szCs w:val="26"/>
                </w:rPr>
                <m:t>m</m:t>
              </m:r>
            </m:den>
          </m:f>
        </m:oMath>
      </m:oMathPara>
    </w:p>
    <w:p w14:paraId="58700E06" w14:textId="77777777" w:rsidR="00FB0438" w:rsidRPr="00A60AA3" w:rsidRDefault="00FB0438" w:rsidP="00A60AA3">
      <w:pPr>
        <w:pStyle w:val="BodyText"/>
        <w:rPr>
          <w:rtl/>
        </w:rPr>
      </w:pPr>
    </w:p>
    <w:p w14:paraId="5BABF4DF" w14:textId="77777777" w:rsidR="003E2922" w:rsidRDefault="003E2922" w:rsidP="003E2922">
      <w:pPr>
        <w:pStyle w:val="Heading3"/>
        <w:rPr>
          <w:rtl/>
        </w:rPr>
      </w:pPr>
      <w:bookmarkStart w:id="205" w:name="_Toc206948512"/>
      <w:r>
        <w:rPr>
          <w:rFonts w:hint="cs"/>
          <w:rtl/>
        </w:rPr>
        <w:t>بار باد</w:t>
      </w:r>
      <w:bookmarkEnd w:id="205"/>
    </w:p>
    <w:p w14:paraId="6EDDF74F" w14:textId="77777777" w:rsidR="003E2922" w:rsidRDefault="003E2922" w:rsidP="003E2922">
      <w:pPr>
        <w:pStyle w:val="BodyText"/>
        <w:rPr>
          <w:rtl/>
        </w:rPr>
      </w:pPr>
      <w:r>
        <w:rPr>
          <w:rFonts w:hint="cs"/>
          <w:rtl/>
        </w:rPr>
        <w:t xml:space="preserve">سیستم اصلی باربر </w:t>
      </w:r>
      <w:r w:rsidRPr="00EE1A1A">
        <w:rPr>
          <w:rFonts w:hint="cs"/>
          <w:rtl/>
        </w:rPr>
        <w:t>ساختمان</w:t>
      </w:r>
      <w:r>
        <w:rPr>
          <w:rFonts w:hint="cs"/>
          <w:rtl/>
        </w:rPr>
        <w:t>‌</w:t>
      </w:r>
      <w:r w:rsidRPr="00EE1A1A">
        <w:rPr>
          <w:rFonts w:hint="cs"/>
          <w:rtl/>
        </w:rPr>
        <w:t>ها</w:t>
      </w:r>
      <w:r w:rsidRPr="00EE1A1A">
        <w:rPr>
          <w:rtl/>
        </w:rPr>
        <w:t xml:space="preserve"> </w:t>
      </w:r>
      <w:r w:rsidRPr="00EE1A1A">
        <w:rPr>
          <w:rFonts w:hint="cs"/>
          <w:rtl/>
        </w:rPr>
        <w:t>و</w:t>
      </w:r>
      <w:r w:rsidRPr="00EE1A1A">
        <w:rPr>
          <w:rtl/>
        </w:rPr>
        <w:t xml:space="preserve"> </w:t>
      </w:r>
      <w:r w:rsidRPr="00EE1A1A">
        <w:rPr>
          <w:rFonts w:hint="cs"/>
          <w:rtl/>
        </w:rPr>
        <w:t>سازه</w:t>
      </w:r>
      <w:r>
        <w:rPr>
          <w:rFonts w:hint="cs"/>
          <w:rtl/>
        </w:rPr>
        <w:t>‌</w:t>
      </w:r>
      <w:r w:rsidRPr="00EE1A1A">
        <w:rPr>
          <w:rFonts w:hint="cs"/>
          <w:rtl/>
        </w:rPr>
        <w:t>ها</w:t>
      </w:r>
      <w:r w:rsidRPr="00EE1A1A">
        <w:rPr>
          <w:rtl/>
        </w:rPr>
        <w:t xml:space="preserve"> </w:t>
      </w:r>
      <w:r w:rsidRPr="00EE1A1A">
        <w:rPr>
          <w:rFonts w:hint="cs"/>
          <w:rtl/>
        </w:rPr>
        <w:t>و</w:t>
      </w:r>
      <w:r w:rsidRPr="00EE1A1A">
        <w:rPr>
          <w:rtl/>
        </w:rPr>
        <w:t xml:space="preserve"> </w:t>
      </w:r>
      <w:r w:rsidRPr="00EE1A1A">
        <w:rPr>
          <w:rFonts w:hint="cs"/>
          <w:rtl/>
        </w:rPr>
        <w:t>کلیه</w:t>
      </w:r>
      <w:r w:rsidRPr="00EE1A1A">
        <w:rPr>
          <w:rtl/>
        </w:rPr>
        <w:t xml:space="preserve"> </w:t>
      </w:r>
      <w:r w:rsidRPr="00EE1A1A">
        <w:rPr>
          <w:rFonts w:hint="cs"/>
          <w:rtl/>
        </w:rPr>
        <w:t>اجزا</w:t>
      </w:r>
      <w:r w:rsidRPr="00EE1A1A">
        <w:rPr>
          <w:rtl/>
        </w:rPr>
        <w:t xml:space="preserve"> </w:t>
      </w:r>
      <w:r w:rsidRPr="00EE1A1A">
        <w:rPr>
          <w:rFonts w:hint="cs"/>
          <w:rtl/>
        </w:rPr>
        <w:t>آن</w:t>
      </w:r>
      <w:r>
        <w:rPr>
          <w:rFonts w:hint="cs"/>
          <w:rtl/>
        </w:rPr>
        <w:t>‌</w:t>
      </w:r>
      <w:r w:rsidRPr="00EE1A1A">
        <w:rPr>
          <w:rFonts w:hint="cs"/>
          <w:rtl/>
        </w:rPr>
        <w:t>ها</w:t>
      </w:r>
      <w:r w:rsidRPr="00EE1A1A">
        <w:rPr>
          <w:rtl/>
        </w:rPr>
        <w:t xml:space="preserve"> </w:t>
      </w:r>
      <w:r w:rsidRPr="00EE1A1A">
        <w:rPr>
          <w:rFonts w:hint="cs"/>
          <w:rtl/>
        </w:rPr>
        <w:t>باید</w:t>
      </w:r>
      <w:r w:rsidRPr="00EE1A1A">
        <w:rPr>
          <w:rtl/>
        </w:rPr>
        <w:t xml:space="preserve"> </w:t>
      </w:r>
      <w:r w:rsidRPr="00EE1A1A">
        <w:rPr>
          <w:rFonts w:hint="cs"/>
          <w:rtl/>
        </w:rPr>
        <w:t>برای</w:t>
      </w:r>
      <w:r w:rsidRPr="00EE1A1A">
        <w:rPr>
          <w:rtl/>
        </w:rPr>
        <w:t xml:space="preserve"> </w:t>
      </w:r>
      <w:r w:rsidRPr="00EE1A1A">
        <w:rPr>
          <w:rFonts w:hint="cs"/>
          <w:rtl/>
        </w:rPr>
        <w:t>اثر</w:t>
      </w:r>
      <w:r w:rsidRPr="00EE1A1A">
        <w:rPr>
          <w:rtl/>
        </w:rPr>
        <w:t xml:space="preserve"> </w:t>
      </w:r>
      <w:r w:rsidRPr="00EE1A1A">
        <w:rPr>
          <w:rFonts w:hint="cs"/>
          <w:rtl/>
        </w:rPr>
        <w:t>ناشی</w:t>
      </w:r>
      <w:r w:rsidRPr="00EE1A1A">
        <w:rPr>
          <w:rtl/>
        </w:rPr>
        <w:t xml:space="preserve"> </w:t>
      </w:r>
      <w:r w:rsidRPr="00EE1A1A">
        <w:rPr>
          <w:rFonts w:hint="cs"/>
          <w:rtl/>
        </w:rPr>
        <w:t>از</w:t>
      </w:r>
      <w:r w:rsidRPr="00EE1A1A">
        <w:rPr>
          <w:rtl/>
        </w:rPr>
        <w:t xml:space="preserve"> </w:t>
      </w:r>
      <w:r w:rsidRPr="00EE1A1A">
        <w:rPr>
          <w:rFonts w:hint="cs"/>
          <w:rtl/>
        </w:rPr>
        <w:t>باد،</w:t>
      </w:r>
      <w:r w:rsidRPr="00EE1A1A">
        <w:rPr>
          <w:rtl/>
        </w:rPr>
        <w:t xml:space="preserve"> </w:t>
      </w:r>
      <w:r w:rsidRPr="00EE1A1A">
        <w:rPr>
          <w:rFonts w:hint="cs"/>
          <w:rtl/>
        </w:rPr>
        <w:t>بر</w:t>
      </w:r>
      <w:r w:rsidRPr="00EE1A1A">
        <w:rPr>
          <w:rtl/>
        </w:rPr>
        <w:t xml:space="preserve"> </w:t>
      </w:r>
      <w:r w:rsidRPr="00EE1A1A">
        <w:rPr>
          <w:rFonts w:hint="cs"/>
          <w:rtl/>
        </w:rPr>
        <w:t>اساس</w:t>
      </w:r>
      <w:r w:rsidRPr="00EE1A1A">
        <w:rPr>
          <w:rtl/>
        </w:rPr>
        <w:t xml:space="preserve"> </w:t>
      </w:r>
      <w:r w:rsidRPr="00EE1A1A">
        <w:rPr>
          <w:rFonts w:hint="cs"/>
          <w:rtl/>
        </w:rPr>
        <w:t>ضوابط</w:t>
      </w:r>
      <w:r w:rsidRPr="00EE1A1A">
        <w:rPr>
          <w:rtl/>
        </w:rPr>
        <w:t xml:space="preserve"> </w:t>
      </w:r>
      <w:r w:rsidRPr="00EE1A1A">
        <w:rPr>
          <w:rFonts w:hint="cs"/>
          <w:rtl/>
        </w:rPr>
        <w:t>این</w:t>
      </w:r>
      <w:r w:rsidRPr="00EE1A1A">
        <w:rPr>
          <w:rtl/>
        </w:rPr>
        <w:t xml:space="preserve"> </w:t>
      </w:r>
      <w:r w:rsidRPr="00EE1A1A">
        <w:rPr>
          <w:rFonts w:hint="cs"/>
          <w:rtl/>
        </w:rPr>
        <w:t>فصل</w:t>
      </w:r>
      <w:r w:rsidRPr="00EE1A1A">
        <w:rPr>
          <w:rtl/>
        </w:rPr>
        <w:t xml:space="preserve"> </w:t>
      </w:r>
      <w:r w:rsidRPr="00EE1A1A">
        <w:rPr>
          <w:rFonts w:hint="cs"/>
          <w:rtl/>
        </w:rPr>
        <w:t>طراحی</w:t>
      </w:r>
      <w:r w:rsidRPr="00EE1A1A">
        <w:rPr>
          <w:rtl/>
        </w:rPr>
        <w:t xml:space="preserve"> </w:t>
      </w:r>
      <w:r w:rsidRPr="00EE1A1A">
        <w:rPr>
          <w:rFonts w:hint="cs"/>
          <w:rtl/>
        </w:rPr>
        <w:t>و</w:t>
      </w:r>
      <w:r w:rsidRPr="00EE1A1A">
        <w:rPr>
          <w:rtl/>
        </w:rPr>
        <w:t xml:space="preserve"> </w:t>
      </w:r>
      <w:r w:rsidRPr="00EE1A1A">
        <w:rPr>
          <w:rFonts w:hint="cs"/>
          <w:rtl/>
        </w:rPr>
        <w:t>ساخته</w:t>
      </w:r>
      <w:r>
        <w:rPr>
          <w:rFonts w:hint="cs"/>
          <w:rtl/>
        </w:rPr>
        <w:t xml:space="preserve"> </w:t>
      </w:r>
      <w:r w:rsidRPr="00EE1A1A">
        <w:rPr>
          <w:rFonts w:hint="cs"/>
          <w:rtl/>
        </w:rPr>
        <w:t>شوند</w:t>
      </w:r>
      <w:r w:rsidRPr="00EE1A1A">
        <w:rPr>
          <w:rtl/>
        </w:rPr>
        <w:t xml:space="preserve">. </w:t>
      </w:r>
      <w:r w:rsidRPr="00EE1A1A">
        <w:rPr>
          <w:rFonts w:hint="cs"/>
          <w:rtl/>
        </w:rPr>
        <w:t>این</w:t>
      </w:r>
      <w:r w:rsidRPr="00EE1A1A">
        <w:rPr>
          <w:rtl/>
        </w:rPr>
        <w:t xml:space="preserve"> </w:t>
      </w:r>
      <w:r w:rsidRPr="00EE1A1A">
        <w:rPr>
          <w:rFonts w:hint="cs"/>
          <w:rtl/>
        </w:rPr>
        <w:t>اثر</w:t>
      </w:r>
      <w:r w:rsidRPr="00EE1A1A">
        <w:rPr>
          <w:rtl/>
        </w:rPr>
        <w:t xml:space="preserve"> </w:t>
      </w:r>
      <w:r w:rsidRPr="00EE1A1A">
        <w:rPr>
          <w:rFonts w:hint="cs"/>
          <w:rtl/>
        </w:rPr>
        <w:t>باید</w:t>
      </w:r>
      <w:r w:rsidRPr="00EE1A1A">
        <w:rPr>
          <w:rtl/>
        </w:rPr>
        <w:t xml:space="preserve"> </w:t>
      </w:r>
      <w:r w:rsidRPr="00EE1A1A">
        <w:rPr>
          <w:rFonts w:hint="cs"/>
          <w:rtl/>
        </w:rPr>
        <w:t>با</w:t>
      </w:r>
      <w:r w:rsidRPr="00EE1A1A">
        <w:rPr>
          <w:rtl/>
        </w:rPr>
        <w:t xml:space="preserve"> </w:t>
      </w:r>
      <w:r w:rsidRPr="00EE1A1A">
        <w:rPr>
          <w:rFonts w:hint="cs"/>
          <w:rtl/>
        </w:rPr>
        <w:t>توجه</w:t>
      </w:r>
      <w:r w:rsidRPr="00EE1A1A">
        <w:rPr>
          <w:rtl/>
        </w:rPr>
        <w:t xml:space="preserve"> </w:t>
      </w:r>
      <w:r w:rsidRPr="00EE1A1A">
        <w:rPr>
          <w:rFonts w:hint="cs"/>
          <w:rtl/>
        </w:rPr>
        <w:t>به</w:t>
      </w:r>
      <w:r w:rsidRPr="00EE1A1A">
        <w:rPr>
          <w:rtl/>
        </w:rPr>
        <w:t xml:space="preserve"> </w:t>
      </w:r>
      <w:r w:rsidRPr="00EE1A1A">
        <w:rPr>
          <w:rFonts w:hint="cs"/>
          <w:rtl/>
        </w:rPr>
        <w:t>میانگین</w:t>
      </w:r>
      <w:r w:rsidRPr="00EE1A1A">
        <w:rPr>
          <w:rtl/>
        </w:rPr>
        <w:t xml:space="preserve"> </w:t>
      </w:r>
      <w:r w:rsidRPr="00EE1A1A">
        <w:rPr>
          <w:rFonts w:hint="cs"/>
          <w:rtl/>
        </w:rPr>
        <w:t>سرعت</w:t>
      </w:r>
      <w:r w:rsidRPr="00EE1A1A">
        <w:rPr>
          <w:rtl/>
        </w:rPr>
        <w:t xml:space="preserve"> </w:t>
      </w:r>
      <w:r w:rsidRPr="00EE1A1A">
        <w:rPr>
          <w:rFonts w:hint="cs"/>
          <w:rtl/>
        </w:rPr>
        <w:t>باد</w:t>
      </w:r>
      <w:r w:rsidRPr="00EE1A1A">
        <w:rPr>
          <w:rtl/>
        </w:rPr>
        <w:t xml:space="preserve"> </w:t>
      </w:r>
      <w:r w:rsidRPr="00EE1A1A">
        <w:rPr>
          <w:rFonts w:hint="cs"/>
          <w:rtl/>
        </w:rPr>
        <w:t>در</w:t>
      </w:r>
      <w:r w:rsidRPr="00EE1A1A">
        <w:rPr>
          <w:rtl/>
        </w:rPr>
        <w:t xml:space="preserve"> </w:t>
      </w:r>
      <w:r w:rsidRPr="00EE1A1A">
        <w:rPr>
          <w:rFonts w:hint="cs"/>
          <w:rtl/>
        </w:rPr>
        <w:t>منطقه،</w:t>
      </w:r>
      <w:r w:rsidRPr="00EE1A1A">
        <w:rPr>
          <w:rtl/>
        </w:rPr>
        <w:t xml:space="preserve"> </w:t>
      </w:r>
      <w:r w:rsidRPr="00EE1A1A">
        <w:rPr>
          <w:rFonts w:hint="cs"/>
          <w:rtl/>
        </w:rPr>
        <w:t>ارتفاع</w:t>
      </w:r>
      <w:r w:rsidRPr="00EE1A1A">
        <w:rPr>
          <w:rtl/>
        </w:rPr>
        <w:t xml:space="preserve"> </w:t>
      </w:r>
      <w:r w:rsidRPr="00EE1A1A">
        <w:rPr>
          <w:rFonts w:hint="cs"/>
          <w:rtl/>
        </w:rPr>
        <w:t>و</w:t>
      </w:r>
      <w:r w:rsidRPr="00EE1A1A">
        <w:rPr>
          <w:rtl/>
        </w:rPr>
        <w:t xml:space="preserve"> </w:t>
      </w:r>
      <w:r w:rsidRPr="00EE1A1A">
        <w:rPr>
          <w:rFonts w:hint="cs"/>
          <w:rtl/>
        </w:rPr>
        <w:t>شکل</w:t>
      </w:r>
      <w:r w:rsidRPr="00EE1A1A">
        <w:rPr>
          <w:rtl/>
        </w:rPr>
        <w:t xml:space="preserve"> </w:t>
      </w:r>
      <w:r w:rsidRPr="00EE1A1A">
        <w:rPr>
          <w:rFonts w:hint="cs"/>
          <w:rtl/>
        </w:rPr>
        <w:t>هندسی</w:t>
      </w:r>
      <w:r w:rsidRPr="00EE1A1A">
        <w:rPr>
          <w:rtl/>
        </w:rPr>
        <w:t xml:space="preserve"> </w:t>
      </w:r>
      <w:r w:rsidRPr="00EE1A1A">
        <w:rPr>
          <w:rFonts w:hint="cs"/>
          <w:rtl/>
        </w:rPr>
        <w:t>ساختمان</w:t>
      </w:r>
      <w:r>
        <w:rPr>
          <w:rFonts w:hint="cs"/>
          <w:rtl/>
        </w:rPr>
        <w:t>‌</w:t>
      </w:r>
      <w:r w:rsidRPr="00EE1A1A">
        <w:rPr>
          <w:rFonts w:hint="cs"/>
          <w:rtl/>
        </w:rPr>
        <w:t>ها</w:t>
      </w:r>
      <w:r w:rsidRPr="00EE1A1A">
        <w:rPr>
          <w:rtl/>
        </w:rPr>
        <w:t xml:space="preserve"> </w:t>
      </w:r>
      <w:r w:rsidRPr="00EE1A1A">
        <w:rPr>
          <w:rFonts w:hint="cs"/>
          <w:rtl/>
        </w:rPr>
        <w:t>و</w:t>
      </w:r>
      <w:r w:rsidRPr="00EE1A1A">
        <w:rPr>
          <w:rtl/>
        </w:rPr>
        <w:t xml:space="preserve"> </w:t>
      </w:r>
      <w:r>
        <w:rPr>
          <w:rFonts w:hint="cs"/>
          <w:rtl/>
        </w:rPr>
        <w:t xml:space="preserve">زبری محیط اطراف و </w:t>
      </w:r>
      <w:r w:rsidRPr="00EE1A1A">
        <w:rPr>
          <w:rFonts w:hint="cs"/>
          <w:rtl/>
        </w:rPr>
        <w:t>میزان</w:t>
      </w:r>
      <w:r w:rsidRPr="00EE1A1A">
        <w:rPr>
          <w:rtl/>
        </w:rPr>
        <w:t xml:space="preserve"> </w:t>
      </w:r>
      <w:r>
        <w:rPr>
          <w:rFonts w:hint="cs"/>
          <w:rtl/>
        </w:rPr>
        <w:t>حفاظتی</w:t>
      </w:r>
      <w:r w:rsidRPr="00EE1A1A">
        <w:rPr>
          <w:rtl/>
        </w:rPr>
        <w:t xml:space="preserve"> </w:t>
      </w:r>
      <w:r w:rsidRPr="00EE1A1A">
        <w:rPr>
          <w:rFonts w:hint="cs"/>
          <w:rtl/>
        </w:rPr>
        <w:t>که</w:t>
      </w:r>
      <w:r w:rsidRPr="00EE1A1A">
        <w:rPr>
          <w:rtl/>
        </w:rPr>
        <w:t xml:space="preserve"> </w:t>
      </w:r>
      <w:r w:rsidRPr="00EE1A1A">
        <w:rPr>
          <w:rFonts w:hint="cs"/>
          <w:rtl/>
        </w:rPr>
        <w:t>موانع</w:t>
      </w:r>
      <w:r w:rsidRPr="00EE1A1A">
        <w:rPr>
          <w:rtl/>
        </w:rPr>
        <w:t xml:space="preserve"> </w:t>
      </w:r>
      <w:r w:rsidRPr="00EE1A1A">
        <w:rPr>
          <w:rFonts w:hint="cs"/>
          <w:rtl/>
        </w:rPr>
        <w:t>مجاور</w:t>
      </w:r>
      <w:r w:rsidRPr="00EE1A1A">
        <w:rPr>
          <w:rtl/>
        </w:rPr>
        <w:t xml:space="preserve"> </w:t>
      </w:r>
      <w:r w:rsidRPr="00EE1A1A">
        <w:rPr>
          <w:rFonts w:hint="cs"/>
          <w:rtl/>
        </w:rPr>
        <w:t>برای</w:t>
      </w:r>
      <w:r w:rsidRPr="00EE1A1A">
        <w:rPr>
          <w:rtl/>
        </w:rPr>
        <w:t xml:space="preserve"> </w:t>
      </w:r>
      <w:r w:rsidRPr="00EE1A1A">
        <w:rPr>
          <w:rFonts w:hint="cs"/>
          <w:rtl/>
        </w:rPr>
        <w:t>آنها</w:t>
      </w:r>
      <w:r w:rsidRPr="00EE1A1A">
        <w:rPr>
          <w:rtl/>
        </w:rPr>
        <w:t xml:space="preserve"> </w:t>
      </w:r>
      <w:r w:rsidRPr="00EE1A1A">
        <w:rPr>
          <w:rFonts w:hint="cs"/>
          <w:rtl/>
        </w:rPr>
        <w:t>در</w:t>
      </w:r>
      <w:r w:rsidRPr="00EE1A1A">
        <w:rPr>
          <w:rtl/>
        </w:rPr>
        <w:t xml:space="preserve"> </w:t>
      </w:r>
      <w:r w:rsidRPr="00EE1A1A">
        <w:rPr>
          <w:rFonts w:hint="cs"/>
          <w:rtl/>
        </w:rPr>
        <w:t>مقابل</w:t>
      </w:r>
      <w:r w:rsidRPr="00EE1A1A">
        <w:rPr>
          <w:rtl/>
        </w:rPr>
        <w:t xml:space="preserve"> </w:t>
      </w:r>
      <w:r w:rsidRPr="00EE1A1A">
        <w:rPr>
          <w:rFonts w:hint="cs"/>
          <w:rtl/>
        </w:rPr>
        <w:t>باد</w:t>
      </w:r>
      <w:r w:rsidRPr="00EE1A1A">
        <w:rPr>
          <w:rtl/>
        </w:rPr>
        <w:t xml:space="preserve"> </w:t>
      </w:r>
      <w:r w:rsidRPr="00EE1A1A">
        <w:rPr>
          <w:rFonts w:hint="cs"/>
          <w:rtl/>
        </w:rPr>
        <w:t>ایجاد</w:t>
      </w:r>
      <w:r w:rsidRPr="00EE1A1A">
        <w:rPr>
          <w:rtl/>
        </w:rPr>
        <w:t xml:space="preserve"> </w:t>
      </w:r>
      <w:r w:rsidRPr="00EE1A1A">
        <w:rPr>
          <w:rFonts w:hint="cs"/>
          <w:rtl/>
        </w:rPr>
        <w:t>می</w:t>
      </w:r>
      <w:r w:rsidRPr="00EE1A1A">
        <w:rPr>
          <w:rtl/>
        </w:rPr>
        <w:t xml:space="preserve"> </w:t>
      </w:r>
      <w:r w:rsidRPr="00EE1A1A">
        <w:rPr>
          <w:rFonts w:hint="cs"/>
          <w:rtl/>
        </w:rPr>
        <w:t>کنند،</w:t>
      </w:r>
      <w:r w:rsidRPr="00EE1A1A">
        <w:rPr>
          <w:rtl/>
        </w:rPr>
        <w:t xml:space="preserve"> </w:t>
      </w:r>
      <w:r w:rsidRPr="00EE1A1A">
        <w:rPr>
          <w:rFonts w:hint="cs"/>
          <w:rtl/>
        </w:rPr>
        <w:t>محاسبه</w:t>
      </w:r>
      <w:r w:rsidRPr="00EE1A1A">
        <w:rPr>
          <w:rtl/>
        </w:rPr>
        <w:t xml:space="preserve"> </w:t>
      </w:r>
      <w:r w:rsidRPr="00EE1A1A">
        <w:rPr>
          <w:rFonts w:hint="cs"/>
          <w:rtl/>
        </w:rPr>
        <w:t>شوند</w:t>
      </w:r>
      <w:r>
        <w:rPr>
          <w:rFonts w:hint="cs"/>
          <w:rtl/>
        </w:rPr>
        <w:t>.</w:t>
      </w:r>
    </w:p>
    <w:p w14:paraId="54658BE8" w14:textId="77777777" w:rsidR="003E2922" w:rsidRPr="00EE1A1A" w:rsidRDefault="003E2922" w:rsidP="003E2922">
      <w:pPr>
        <w:pStyle w:val="BodyText"/>
      </w:pPr>
      <w:r>
        <w:rPr>
          <w:rFonts w:hint="cs"/>
          <w:rtl/>
        </w:rPr>
        <w:t xml:space="preserve"> </w:t>
      </w:r>
      <w:r w:rsidRPr="00EE1A1A">
        <w:rPr>
          <w:rFonts w:hint="cs"/>
          <w:rtl/>
        </w:rPr>
        <w:t>برای</w:t>
      </w:r>
      <w:r w:rsidRPr="00EE1A1A">
        <w:rPr>
          <w:rtl/>
        </w:rPr>
        <w:t xml:space="preserve"> </w:t>
      </w:r>
      <w:r w:rsidRPr="00EE1A1A">
        <w:rPr>
          <w:rFonts w:hint="cs"/>
          <w:rtl/>
        </w:rPr>
        <w:t>تعیین</w:t>
      </w:r>
      <w:r w:rsidRPr="00EE1A1A">
        <w:rPr>
          <w:rtl/>
        </w:rPr>
        <w:t xml:space="preserve"> </w:t>
      </w:r>
      <w:r w:rsidRPr="00EE1A1A">
        <w:rPr>
          <w:rFonts w:hint="cs"/>
          <w:rtl/>
        </w:rPr>
        <w:t>اثر</w:t>
      </w:r>
      <w:r w:rsidRPr="00EE1A1A">
        <w:rPr>
          <w:rtl/>
        </w:rPr>
        <w:t xml:space="preserve"> </w:t>
      </w:r>
      <w:r w:rsidRPr="00EE1A1A">
        <w:rPr>
          <w:rFonts w:hint="cs"/>
          <w:rtl/>
        </w:rPr>
        <w:t>ناشی</w:t>
      </w:r>
      <w:r w:rsidRPr="00EE1A1A">
        <w:rPr>
          <w:rtl/>
        </w:rPr>
        <w:t xml:space="preserve"> </w:t>
      </w:r>
      <w:r w:rsidRPr="00EE1A1A">
        <w:rPr>
          <w:rFonts w:hint="cs"/>
          <w:rtl/>
        </w:rPr>
        <w:t>از</w:t>
      </w:r>
      <w:r w:rsidRPr="00EE1A1A">
        <w:rPr>
          <w:rtl/>
        </w:rPr>
        <w:t xml:space="preserve"> </w:t>
      </w:r>
      <w:r w:rsidRPr="00EE1A1A">
        <w:rPr>
          <w:rFonts w:hint="cs"/>
          <w:rtl/>
        </w:rPr>
        <w:t>باد</w:t>
      </w:r>
      <w:r w:rsidRPr="00EE1A1A">
        <w:rPr>
          <w:rtl/>
        </w:rPr>
        <w:t xml:space="preserve"> </w:t>
      </w:r>
      <w:r w:rsidRPr="00EE1A1A">
        <w:rPr>
          <w:rFonts w:hint="cs"/>
          <w:rtl/>
        </w:rPr>
        <w:t>باید</w:t>
      </w:r>
      <w:r w:rsidRPr="00EE1A1A">
        <w:rPr>
          <w:rtl/>
        </w:rPr>
        <w:t xml:space="preserve"> </w:t>
      </w:r>
      <w:r w:rsidRPr="00EE1A1A">
        <w:rPr>
          <w:rFonts w:hint="cs"/>
          <w:rtl/>
        </w:rPr>
        <w:t>فرض</w:t>
      </w:r>
      <w:r w:rsidRPr="00EE1A1A">
        <w:rPr>
          <w:rtl/>
        </w:rPr>
        <w:t xml:space="preserve"> </w:t>
      </w:r>
      <w:r w:rsidRPr="00EE1A1A">
        <w:rPr>
          <w:rFonts w:hint="cs"/>
          <w:rtl/>
        </w:rPr>
        <w:t>شود</w:t>
      </w:r>
      <w:r w:rsidRPr="00EE1A1A">
        <w:rPr>
          <w:rtl/>
        </w:rPr>
        <w:t xml:space="preserve"> </w:t>
      </w:r>
      <w:r w:rsidRPr="00EE1A1A">
        <w:rPr>
          <w:rFonts w:hint="cs"/>
          <w:rtl/>
        </w:rPr>
        <w:t>که</w:t>
      </w:r>
      <w:r w:rsidRPr="00EE1A1A">
        <w:rPr>
          <w:rtl/>
        </w:rPr>
        <w:t xml:space="preserve"> </w:t>
      </w:r>
      <w:r w:rsidRPr="00EE1A1A">
        <w:rPr>
          <w:rFonts w:hint="cs"/>
          <w:rtl/>
        </w:rPr>
        <w:t>باد</w:t>
      </w:r>
      <w:r w:rsidRPr="00EE1A1A">
        <w:rPr>
          <w:rtl/>
        </w:rPr>
        <w:t xml:space="preserve"> </w:t>
      </w:r>
      <w:r w:rsidRPr="00EE1A1A">
        <w:rPr>
          <w:rFonts w:hint="cs"/>
          <w:rtl/>
        </w:rPr>
        <w:t>ب</w:t>
      </w:r>
      <w:r>
        <w:rPr>
          <w:rFonts w:hint="cs"/>
          <w:rtl/>
        </w:rPr>
        <w:t xml:space="preserve">ه </w:t>
      </w:r>
      <w:r w:rsidRPr="00EE1A1A">
        <w:rPr>
          <w:rFonts w:hint="cs"/>
          <w:rtl/>
        </w:rPr>
        <w:t>صورت</w:t>
      </w:r>
      <w:r w:rsidRPr="00EE1A1A">
        <w:rPr>
          <w:rtl/>
        </w:rPr>
        <w:t xml:space="preserve"> </w:t>
      </w:r>
      <w:r w:rsidRPr="00EE1A1A">
        <w:rPr>
          <w:rFonts w:hint="cs"/>
          <w:rtl/>
        </w:rPr>
        <w:t>افقی</w:t>
      </w:r>
      <w:r w:rsidRPr="00EE1A1A">
        <w:rPr>
          <w:rtl/>
        </w:rPr>
        <w:t xml:space="preserve"> </w:t>
      </w:r>
      <w:r w:rsidRPr="00EE1A1A">
        <w:rPr>
          <w:rFonts w:hint="cs"/>
          <w:rtl/>
        </w:rPr>
        <w:t>و</w:t>
      </w:r>
      <w:r w:rsidRPr="00EE1A1A">
        <w:rPr>
          <w:rtl/>
        </w:rPr>
        <w:t xml:space="preserve"> </w:t>
      </w:r>
      <w:r w:rsidRPr="00EE1A1A">
        <w:rPr>
          <w:rFonts w:hint="cs"/>
          <w:rtl/>
        </w:rPr>
        <w:t>در</w:t>
      </w:r>
      <w:r w:rsidRPr="00EE1A1A">
        <w:rPr>
          <w:rtl/>
        </w:rPr>
        <w:t xml:space="preserve"> </w:t>
      </w:r>
      <w:r w:rsidRPr="00EE1A1A">
        <w:rPr>
          <w:rFonts w:hint="cs"/>
          <w:rtl/>
        </w:rPr>
        <w:t>هر</w:t>
      </w:r>
      <w:r w:rsidRPr="00EE1A1A">
        <w:rPr>
          <w:rtl/>
        </w:rPr>
        <w:t xml:space="preserve"> </w:t>
      </w:r>
      <w:r w:rsidRPr="00EE1A1A">
        <w:rPr>
          <w:rFonts w:hint="cs"/>
          <w:rtl/>
        </w:rPr>
        <w:t>یک</w:t>
      </w:r>
      <w:r w:rsidRPr="00EE1A1A">
        <w:rPr>
          <w:rtl/>
        </w:rPr>
        <w:t xml:space="preserve"> </w:t>
      </w:r>
      <w:r w:rsidRPr="00EE1A1A">
        <w:rPr>
          <w:rFonts w:hint="cs"/>
          <w:rtl/>
        </w:rPr>
        <w:t>از</w:t>
      </w:r>
      <w:r w:rsidRPr="00EE1A1A">
        <w:rPr>
          <w:rtl/>
        </w:rPr>
        <w:t xml:space="preserve"> </w:t>
      </w:r>
      <w:r w:rsidRPr="00EE1A1A">
        <w:rPr>
          <w:rFonts w:hint="cs"/>
          <w:rtl/>
        </w:rPr>
        <w:t>امتدادها،</w:t>
      </w:r>
      <w:r w:rsidRPr="00EE1A1A">
        <w:rPr>
          <w:rtl/>
        </w:rPr>
        <w:t xml:space="preserve"> </w:t>
      </w:r>
      <w:r w:rsidRPr="00EE1A1A">
        <w:rPr>
          <w:rFonts w:hint="cs"/>
          <w:rtl/>
        </w:rPr>
        <w:t>ترجیحاً</w:t>
      </w:r>
      <w:r w:rsidRPr="00EE1A1A">
        <w:rPr>
          <w:rtl/>
        </w:rPr>
        <w:t xml:space="preserve"> </w:t>
      </w:r>
      <w:r w:rsidRPr="00EE1A1A">
        <w:rPr>
          <w:rFonts w:hint="cs"/>
          <w:rtl/>
        </w:rPr>
        <w:t>در</w:t>
      </w:r>
      <w:r w:rsidRPr="00EE1A1A">
        <w:rPr>
          <w:rtl/>
        </w:rPr>
        <w:t xml:space="preserve"> </w:t>
      </w:r>
      <w:r w:rsidRPr="00EE1A1A">
        <w:rPr>
          <w:rFonts w:hint="cs"/>
          <w:rtl/>
        </w:rPr>
        <w:t>امتداد</w:t>
      </w:r>
      <w:r>
        <w:rPr>
          <w:rFonts w:hint="cs"/>
          <w:rtl/>
        </w:rPr>
        <w:t xml:space="preserve"> </w:t>
      </w:r>
      <w:r w:rsidRPr="00EE1A1A">
        <w:rPr>
          <w:rFonts w:hint="cs"/>
          <w:rtl/>
        </w:rPr>
        <w:t>محورهای</w:t>
      </w:r>
      <w:r w:rsidRPr="00EE1A1A">
        <w:rPr>
          <w:rtl/>
        </w:rPr>
        <w:t xml:space="preserve"> </w:t>
      </w:r>
      <w:r w:rsidRPr="00EE1A1A">
        <w:rPr>
          <w:rFonts w:hint="cs"/>
          <w:rtl/>
        </w:rPr>
        <w:t>اصلی</w:t>
      </w:r>
      <w:r w:rsidRPr="00EE1A1A">
        <w:rPr>
          <w:rtl/>
        </w:rPr>
        <w:t xml:space="preserve"> </w:t>
      </w:r>
      <w:r w:rsidRPr="00EE1A1A">
        <w:rPr>
          <w:rFonts w:hint="cs"/>
          <w:rtl/>
        </w:rPr>
        <w:t>ساختمان</w:t>
      </w:r>
      <w:r w:rsidRPr="00EE1A1A">
        <w:rPr>
          <w:rtl/>
        </w:rPr>
        <w:t xml:space="preserve"> </w:t>
      </w:r>
      <w:r w:rsidRPr="00EE1A1A">
        <w:rPr>
          <w:rFonts w:hint="cs"/>
          <w:rtl/>
        </w:rPr>
        <w:t>و</w:t>
      </w:r>
      <w:r w:rsidRPr="00EE1A1A">
        <w:rPr>
          <w:rtl/>
        </w:rPr>
        <w:t xml:space="preserve"> </w:t>
      </w:r>
      <w:r w:rsidRPr="00EE1A1A">
        <w:rPr>
          <w:rFonts w:hint="cs"/>
          <w:rtl/>
        </w:rPr>
        <w:t>به</w:t>
      </w:r>
      <w:r w:rsidRPr="00EE1A1A">
        <w:rPr>
          <w:rtl/>
        </w:rPr>
        <w:t xml:space="preserve"> </w:t>
      </w:r>
      <w:r w:rsidRPr="00EE1A1A">
        <w:rPr>
          <w:rFonts w:hint="cs"/>
          <w:rtl/>
        </w:rPr>
        <w:t>طور</w:t>
      </w:r>
      <w:r w:rsidRPr="00EE1A1A">
        <w:rPr>
          <w:rtl/>
        </w:rPr>
        <w:t xml:space="preserve"> </w:t>
      </w:r>
      <w:r w:rsidRPr="00EE1A1A">
        <w:rPr>
          <w:rFonts w:hint="cs"/>
          <w:rtl/>
        </w:rPr>
        <w:t>غیر</w:t>
      </w:r>
      <w:r w:rsidRPr="00EE1A1A">
        <w:rPr>
          <w:rtl/>
        </w:rPr>
        <w:t xml:space="preserve"> </w:t>
      </w:r>
      <w:r w:rsidRPr="00EE1A1A">
        <w:rPr>
          <w:rFonts w:hint="cs"/>
          <w:rtl/>
        </w:rPr>
        <w:t>همزمان</w:t>
      </w:r>
      <w:r w:rsidRPr="00EE1A1A">
        <w:rPr>
          <w:rtl/>
        </w:rPr>
        <w:t xml:space="preserve"> </w:t>
      </w:r>
      <w:r w:rsidRPr="00EE1A1A">
        <w:rPr>
          <w:rFonts w:hint="cs"/>
          <w:rtl/>
        </w:rPr>
        <w:t>بر</w:t>
      </w:r>
      <w:r w:rsidRPr="00EE1A1A">
        <w:rPr>
          <w:rtl/>
        </w:rPr>
        <w:t xml:space="preserve"> </w:t>
      </w:r>
      <w:r w:rsidRPr="00EE1A1A">
        <w:rPr>
          <w:rFonts w:hint="cs"/>
          <w:rtl/>
        </w:rPr>
        <w:t>ساختمان</w:t>
      </w:r>
      <w:r w:rsidRPr="00EE1A1A">
        <w:rPr>
          <w:rtl/>
        </w:rPr>
        <w:t xml:space="preserve"> </w:t>
      </w:r>
      <w:r w:rsidRPr="00EE1A1A">
        <w:rPr>
          <w:rFonts w:hint="cs"/>
          <w:rtl/>
        </w:rPr>
        <w:t>اثر</w:t>
      </w:r>
      <w:r w:rsidRPr="00EE1A1A">
        <w:rPr>
          <w:rtl/>
        </w:rPr>
        <w:t xml:space="preserve"> </w:t>
      </w:r>
      <w:r w:rsidRPr="00EE1A1A">
        <w:rPr>
          <w:rFonts w:hint="cs"/>
          <w:rtl/>
        </w:rPr>
        <w:t>نماید</w:t>
      </w:r>
      <w:r w:rsidRPr="00EE1A1A">
        <w:rPr>
          <w:rtl/>
        </w:rPr>
        <w:t xml:space="preserve">. </w:t>
      </w:r>
      <w:r w:rsidRPr="00EE1A1A">
        <w:rPr>
          <w:rFonts w:hint="cs"/>
          <w:rtl/>
        </w:rPr>
        <w:t>اثر</w:t>
      </w:r>
      <w:r w:rsidRPr="00EE1A1A">
        <w:rPr>
          <w:rtl/>
        </w:rPr>
        <w:t xml:space="preserve"> </w:t>
      </w:r>
      <w:r w:rsidRPr="00EE1A1A">
        <w:rPr>
          <w:rFonts w:hint="cs"/>
          <w:rtl/>
        </w:rPr>
        <w:t>باد</w:t>
      </w:r>
      <w:r w:rsidRPr="00EE1A1A">
        <w:rPr>
          <w:rtl/>
        </w:rPr>
        <w:t xml:space="preserve"> </w:t>
      </w:r>
      <w:r w:rsidRPr="00EE1A1A">
        <w:rPr>
          <w:rFonts w:hint="cs"/>
          <w:rtl/>
        </w:rPr>
        <w:t>باید</w:t>
      </w:r>
      <w:r w:rsidRPr="00EE1A1A">
        <w:rPr>
          <w:rtl/>
        </w:rPr>
        <w:t xml:space="preserve"> </w:t>
      </w:r>
      <w:r w:rsidRPr="00EE1A1A">
        <w:rPr>
          <w:rFonts w:hint="cs"/>
          <w:rtl/>
        </w:rPr>
        <w:t>در</w:t>
      </w:r>
      <w:r>
        <w:rPr>
          <w:rFonts w:hint="cs"/>
          <w:rtl/>
        </w:rPr>
        <w:t xml:space="preserve"> هر یک از دو جهت مخالف به ساختمان اعمال شود.</w:t>
      </w:r>
    </w:p>
    <w:p w14:paraId="56B52702" w14:textId="77777777" w:rsidR="003E2922" w:rsidRDefault="003E2922" w:rsidP="003E2922">
      <w:pPr>
        <w:pStyle w:val="BodyText"/>
        <w:rPr>
          <w:rtl/>
        </w:rPr>
      </w:pPr>
      <w:r w:rsidRPr="00EE1A1A">
        <w:rPr>
          <w:rFonts w:hint="cs"/>
          <w:rtl/>
        </w:rPr>
        <w:t>در</w:t>
      </w:r>
      <w:r w:rsidRPr="00EE1A1A">
        <w:rPr>
          <w:rtl/>
        </w:rPr>
        <w:t xml:space="preserve"> </w:t>
      </w:r>
      <w:r w:rsidRPr="00EE1A1A">
        <w:rPr>
          <w:rFonts w:hint="cs"/>
          <w:rtl/>
        </w:rPr>
        <w:t>طراحی</w:t>
      </w:r>
      <w:r w:rsidRPr="00EE1A1A">
        <w:rPr>
          <w:rtl/>
        </w:rPr>
        <w:t xml:space="preserve"> </w:t>
      </w:r>
      <w:r w:rsidRPr="00EE1A1A">
        <w:rPr>
          <w:rFonts w:hint="cs"/>
          <w:rtl/>
        </w:rPr>
        <w:t>اعضاء</w:t>
      </w:r>
      <w:r w:rsidRPr="00EE1A1A">
        <w:rPr>
          <w:rtl/>
        </w:rPr>
        <w:t xml:space="preserve"> </w:t>
      </w:r>
      <w:r w:rsidRPr="00EE1A1A">
        <w:rPr>
          <w:rFonts w:hint="cs"/>
          <w:rtl/>
        </w:rPr>
        <w:t>سازه</w:t>
      </w:r>
      <w:r>
        <w:rPr>
          <w:rFonts w:hint="cs"/>
          <w:rtl/>
        </w:rPr>
        <w:t>،</w:t>
      </w:r>
      <w:r w:rsidRPr="00EE1A1A">
        <w:rPr>
          <w:rtl/>
        </w:rPr>
        <w:t xml:space="preserve"> </w:t>
      </w:r>
      <w:r w:rsidRPr="00EE1A1A">
        <w:rPr>
          <w:rFonts w:hint="cs"/>
          <w:rtl/>
        </w:rPr>
        <w:t>اثر</w:t>
      </w:r>
      <w:r w:rsidRPr="00EE1A1A">
        <w:rPr>
          <w:rtl/>
        </w:rPr>
        <w:t xml:space="preserve"> </w:t>
      </w:r>
      <w:r w:rsidRPr="00EE1A1A">
        <w:rPr>
          <w:rFonts w:hint="cs"/>
          <w:rtl/>
        </w:rPr>
        <w:t>ناشی</w:t>
      </w:r>
      <w:r w:rsidRPr="00EE1A1A">
        <w:rPr>
          <w:rtl/>
        </w:rPr>
        <w:t xml:space="preserve"> </w:t>
      </w:r>
      <w:r w:rsidRPr="00EE1A1A">
        <w:rPr>
          <w:rFonts w:hint="cs"/>
          <w:rtl/>
        </w:rPr>
        <w:t>از</w:t>
      </w:r>
      <w:r w:rsidRPr="00EE1A1A">
        <w:rPr>
          <w:rtl/>
        </w:rPr>
        <w:t xml:space="preserve"> </w:t>
      </w:r>
      <w:r w:rsidRPr="00EE1A1A">
        <w:rPr>
          <w:rFonts w:hint="cs"/>
          <w:rtl/>
        </w:rPr>
        <w:t>بار</w:t>
      </w:r>
      <w:r w:rsidRPr="00EE1A1A">
        <w:rPr>
          <w:rtl/>
        </w:rPr>
        <w:t xml:space="preserve"> </w:t>
      </w:r>
      <w:r w:rsidRPr="00EE1A1A">
        <w:rPr>
          <w:rFonts w:hint="cs"/>
          <w:rtl/>
        </w:rPr>
        <w:t>باد</w:t>
      </w:r>
      <w:r w:rsidRPr="00EE1A1A">
        <w:rPr>
          <w:rtl/>
        </w:rPr>
        <w:t xml:space="preserve"> </w:t>
      </w:r>
      <w:r w:rsidRPr="00EE1A1A">
        <w:rPr>
          <w:rFonts w:hint="cs"/>
          <w:rtl/>
        </w:rPr>
        <w:t>با</w:t>
      </w:r>
      <w:r w:rsidRPr="00EE1A1A">
        <w:rPr>
          <w:rtl/>
        </w:rPr>
        <w:t xml:space="preserve"> </w:t>
      </w:r>
      <w:r w:rsidRPr="00EE1A1A">
        <w:rPr>
          <w:rFonts w:hint="cs"/>
          <w:rtl/>
        </w:rPr>
        <w:t>بار</w:t>
      </w:r>
      <w:r w:rsidRPr="00EE1A1A">
        <w:rPr>
          <w:rtl/>
        </w:rPr>
        <w:t xml:space="preserve"> </w:t>
      </w:r>
      <w:r w:rsidRPr="00EE1A1A">
        <w:rPr>
          <w:rFonts w:hint="cs"/>
          <w:rtl/>
        </w:rPr>
        <w:t>زلزله</w:t>
      </w:r>
      <w:r w:rsidRPr="00EE1A1A">
        <w:rPr>
          <w:rtl/>
        </w:rPr>
        <w:t xml:space="preserve"> </w:t>
      </w:r>
      <w:r w:rsidRPr="00EE1A1A">
        <w:rPr>
          <w:rFonts w:hint="cs"/>
          <w:rtl/>
        </w:rPr>
        <w:t>جمع</w:t>
      </w:r>
      <w:r w:rsidRPr="00EE1A1A">
        <w:rPr>
          <w:rtl/>
        </w:rPr>
        <w:t xml:space="preserve"> </w:t>
      </w:r>
      <w:r w:rsidRPr="00EE1A1A">
        <w:rPr>
          <w:rFonts w:hint="cs"/>
          <w:rtl/>
        </w:rPr>
        <w:t>نمی</w:t>
      </w:r>
      <w:r>
        <w:rPr>
          <w:rFonts w:hint="cs"/>
          <w:rtl/>
        </w:rPr>
        <w:t>‌</w:t>
      </w:r>
      <w:r w:rsidRPr="00EE1A1A">
        <w:rPr>
          <w:rFonts w:hint="cs"/>
          <w:rtl/>
        </w:rPr>
        <w:t>گردد</w:t>
      </w:r>
      <w:r w:rsidRPr="00EE1A1A">
        <w:rPr>
          <w:rtl/>
        </w:rPr>
        <w:t xml:space="preserve">. </w:t>
      </w:r>
      <w:r w:rsidRPr="00EE1A1A">
        <w:rPr>
          <w:rFonts w:hint="cs"/>
          <w:rtl/>
        </w:rPr>
        <w:t>کلیه</w:t>
      </w:r>
      <w:r w:rsidRPr="00EE1A1A">
        <w:rPr>
          <w:rtl/>
        </w:rPr>
        <w:t xml:space="preserve"> </w:t>
      </w:r>
      <w:r w:rsidRPr="00EE1A1A">
        <w:rPr>
          <w:rFonts w:hint="cs"/>
          <w:rtl/>
        </w:rPr>
        <w:t>اعضاء</w:t>
      </w:r>
      <w:r w:rsidRPr="00EE1A1A">
        <w:rPr>
          <w:rtl/>
        </w:rPr>
        <w:t xml:space="preserve"> </w:t>
      </w:r>
      <w:r w:rsidRPr="00EE1A1A">
        <w:rPr>
          <w:rFonts w:hint="cs"/>
          <w:rtl/>
        </w:rPr>
        <w:t>سازه</w:t>
      </w:r>
      <w:r w:rsidRPr="00EE1A1A">
        <w:rPr>
          <w:rtl/>
        </w:rPr>
        <w:t xml:space="preserve"> </w:t>
      </w:r>
      <w:r w:rsidRPr="00EE1A1A">
        <w:rPr>
          <w:rFonts w:hint="cs"/>
          <w:rtl/>
        </w:rPr>
        <w:t>باید</w:t>
      </w:r>
      <w:r w:rsidRPr="00EE1A1A">
        <w:rPr>
          <w:rtl/>
        </w:rPr>
        <w:t xml:space="preserve"> </w:t>
      </w:r>
      <w:r w:rsidRPr="00EE1A1A">
        <w:rPr>
          <w:rFonts w:hint="cs"/>
          <w:rtl/>
        </w:rPr>
        <w:t>برای</w:t>
      </w:r>
      <w:r w:rsidRPr="00EE1A1A">
        <w:rPr>
          <w:rtl/>
        </w:rPr>
        <w:t xml:space="preserve"> </w:t>
      </w:r>
      <w:r w:rsidRPr="00EE1A1A">
        <w:rPr>
          <w:rFonts w:hint="cs"/>
          <w:rtl/>
        </w:rPr>
        <w:t>اثر</w:t>
      </w:r>
      <w:r w:rsidRPr="00EE1A1A">
        <w:rPr>
          <w:rtl/>
        </w:rPr>
        <w:t xml:space="preserve"> </w:t>
      </w:r>
      <w:r w:rsidRPr="00EE1A1A">
        <w:rPr>
          <w:rFonts w:hint="cs"/>
          <w:rtl/>
        </w:rPr>
        <w:t>هر</w:t>
      </w:r>
      <w:r w:rsidRPr="00EE1A1A">
        <w:rPr>
          <w:rtl/>
        </w:rPr>
        <w:t xml:space="preserve"> </w:t>
      </w:r>
      <w:r w:rsidRPr="00EE1A1A">
        <w:rPr>
          <w:rFonts w:hint="cs"/>
          <w:rtl/>
        </w:rPr>
        <w:t>یک</w:t>
      </w:r>
      <w:r w:rsidRPr="00EE1A1A">
        <w:rPr>
          <w:rtl/>
        </w:rPr>
        <w:t xml:space="preserve"> </w:t>
      </w:r>
      <w:r w:rsidRPr="00EE1A1A">
        <w:rPr>
          <w:rFonts w:hint="cs"/>
          <w:rtl/>
        </w:rPr>
        <w:t>از</w:t>
      </w:r>
      <w:r w:rsidRPr="00EE1A1A">
        <w:rPr>
          <w:rtl/>
        </w:rPr>
        <w:t xml:space="preserve"> </w:t>
      </w:r>
      <w:r w:rsidRPr="00EE1A1A">
        <w:rPr>
          <w:rFonts w:hint="cs"/>
          <w:rtl/>
        </w:rPr>
        <w:t>این</w:t>
      </w:r>
      <w:r>
        <w:rPr>
          <w:rFonts w:hint="cs"/>
          <w:rtl/>
        </w:rPr>
        <w:t xml:space="preserve"> </w:t>
      </w:r>
      <w:r w:rsidRPr="00EE1A1A">
        <w:rPr>
          <w:rFonts w:hint="cs"/>
          <w:rtl/>
        </w:rPr>
        <w:t>دو</w:t>
      </w:r>
      <w:r>
        <w:rPr>
          <w:rFonts w:hint="cs"/>
          <w:rtl/>
        </w:rPr>
        <w:t xml:space="preserve"> بارگذاری، هماهنگ با ضوابط مربوطه</w:t>
      </w:r>
      <w:r w:rsidRPr="00EE1A1A">
        <w:rPr>
          <w:rtl/>
        </w:rPr>
        <w:t xml:space="preserve"> </w:t>
      </w:r>
      <w:r w:rsidRPr="00EE1A1A">
        <w:rPr>
          <w:rFonts w:hint="cs"/>
          <w:rtl/>
        </w:rPr>
        <w:t>طراحی</w:t>
      </w:r>
      <w:r w:rsidRPr="00EE1A1A">
        <w:rPr>
          <w:rtl/>
        </w:rPr>
        <w:t xml:space="preserve"> </w:t>
      </w:r>
      <w:r w:rsidRPr="00EE1A1A">
        <w:rPr>
          <w:rFonts w:hint="cs"/>
          <w:rtl/>
        </w:rPr>
        <w:t>شوند</w:t>
      </w:r>
      <w:r>
        <w:rPr>
          <w:rFonts w:hint="cs"/>
          <w:rtl/>
        </w:rPr>
        <w:t>.</w:t>
      </w:r>
    </w:p>
    <w:p w14:paraId="7EA66EDC" w14:textId="77777777" w:rsidR="003E2922" w:rsidRDefault="003E2922" w:rsidP="003E2922">
      <w:pPr>
        <w:pStyle w:val="BodyText"/>
        <w:rPr>
          <w:rtl/>
        </w:rPr>
      </w:pPr>
      <w:r>
        <w:rPr>
          <w:rFonts w:hint="cs"/>
          <w:rtl/>
        </w:rPr>
        <w:t>سه روش استاتیکی، تاثیرات دینامیکی باد و تجربی برای تعیین بارهای باد قابل استفاده است. ضوابط محاسبه بار باد وارد بر ساختمان‌ها و سازه‌های غیرساختمانی به روش استاتیکی در این فصل تشریح شده است.</w:t>
      </w:r>
    </w:p>
    <w:p w14:paraId="51F7E6C8" w14:textId="77777777" w:rsidR="003E2922" w:rsidRDefault="003E2922" w:rsidP="003E2922">
      <w:pPr>
        <w:rPr>
          <w:rFonts w:cs="B Nazanin"/>
          <w:sz w:val="26"/>
          <w:szCs w:val="26"/>
          <w:rtl/>
        </w:rPr>
      </w:pPr>
    </w:p>
    <w:p w14:paraId="2E5D600C" w14:textId="2927EAA3" w:rsidR="003E2922" w:rsidRPr="00457EA2" w:rsidRDefault="003E2922" w:rsidP="003E2922">
      <w:pPr>
        <w:pStyle w:val="Heading4"/>
        <w:rPr>
          <w:rtl/>
        </w:rPr>
      </w:pPr>
      <w:bookmarkStart w:id="206" w:name="_Toc206948513"/>
      <w:r w:rsidRPr="00457EA2">
        <w:rPr>
          <w:rFonts w:hint="cs"/>
          <w:rtl/>
        </w:rPr>
        <w:t>سرعت مبنای باد</w:t>
      </w:r>
      <w:bookmarkEnd w:id="206"/>
    </w:p>
    <w:p w14:paraId="4F3A7A95" w14:textId="77777777" w:rsidR="003E2922" w:rsidRDefault="003E2922" w:rsidP="003E2922">
      <w:pPr>
        <w:pStyle w:val="BodyText"/>
        <w:rPr>
          <w:rtl/>
        </w:rPr>
      </w:pPr>
      <w:r>
        <w:rPr>
          <w:rFonts w:hint="cs"/>
          <w:rtl/>
        </w:rPr>
        <w:t xml:space="preserve">سرعت مبنای باد، </w:t>
      </w:r>
      <w:r w:rsidRPr="00D67853">
        <w:rPr>
          <w:rFonts w:asciiTheme="majorBidi" w:hAnsiTheme="majorBidi" w:cstheme="majorBidi"/>
        </w:rPr>
        <w:t>V</w:t>
      </w:r>
      <w:r>
        <w:rPr>
          <w:rFonts w:hint="cs"/>
          <w:rtl/>
        </w:rPr>
        <w:t>، سرعت متوسط ساعتی باد در ارتفاع 10 متر از سطح زمین در منطقه‌ای مسطح و بدون مانع است که بر اساس آمار موجود در منطقه، احتمال فراگذشت از آن در سال کمتر از 2% با دوره بازگشت 50 ساله باشد.</w:t>
      </w:r>
    </w:p>
    <w:p w14:paraId="117D983F" w14:textId="77777777" w:rsidR="003E2922" w:rsidRDefault="003E2922" w:rsidP="003E2922">
      <w:pPr>
        <w:pStyle w:val="BodyText"/>
        <w:rPr>
          <w:rtl/>
        </w:rPr>
      </w:pPr>
      <w:r>
        <w:rPr>
          <w:rFonts w:hint="cs"/>
          <w:rtl/>
        </w:rPr>
        <w:t>سرعت مبنای باد برای منطقه قائم‌شهر طبق جدول شماره 6-10-1 مبحث 6 مقررات ملی ساختمان برابر با 90 کیلومتر بر ساعت و فشار مبنای 0.38 کیلونیوتن بر مترمربع می‌باشد.</w:t>
      </w:r>
    </w:p>
    <w:p w14:paraId="1A4674DE" w14:textId="77777777" w:rsidR="003E2922" w:rsidRDefault="003E2922" w:rsidP="003E2922">
      <w:pPr>
        <w:rPr>
          <w:rFonts w:cs="B Nazanin"/>
          <w:sz w:val="26"/>
          <w:szCs w:val="26"/>
          <w:rtl/>
        </w:rPr>
      </w:pPr>
    </w:p>
    <w:p w14:paraId="1BFE232C" w14:textId="103F638B" w:rsidR="003E2922" w:rsidRPr="006F3780" w:rsidRDefault="003E2922" w:rsidP="003E2922">
      <w:pPr>
        <w:pStyle w:val="Heading4"/>
        <w:rPr>
          <w:rtl/>
        </w:rPr>
      </w:pPr>
      <w:bookmarkStart w:id="207" w:name="_Toc206948514"/>
      <w:r w:rsidRPr="006F3780">
        <w:rPr>
          <w:rFonts w:hint="cs"/>
          <w:rtl/>
        </w:rPr>
        <w:t>فشار مبنای باد</w:t>
      </w:r>
      <w:bookmarkEnd w:id="207"/>
    </w:p>
    <w:p w14:paraId="7F97FD23" w14:textId="77777777" w:rsidR="003E2922" w:rsidRDefault="003E2922" w:rsidP="003E2922">
      <w:pPr>
        <w:pStyle w:val="BodyText"/>
        <w:rPr>
          <w:rtl/>
        </w:rPr>
      </w:pPr>
      <w:r>
        <w:rPr>
          <w:rFonts w:hint="cs"/>
          <w:rtl/>
        </w:rPr>
        <w:t xml:space="preserve">فشار مبنای باد، </w:t>
      </w:r>
      <w:r w:rsidRPr="00D67853">
        <w:rPr>
          <w:rFonts w:asciiTheme="majorBidi" w:hAnsiTheme="majorBidi" w:cstheme="majorBidi"/>
        </w:rPr>
        <w:t>q</w:t>
      </w:r>
      <w:r>
        <w:rPr>
          <w:rFonts w:hint="cs"/>
          <w:rtl/>
        </w:rPr>
        <w:t>، فشاری است که باد با سرعتی برابر با سرعت مبنای باد بر سطحی عمود بر جهت وزش باد وارد می‌کند. مقدار این فشار از رابطه زیر محاسبه می‌شود:</w:t>
      </w:r>
    </w:p>
    <w:p w14:paraId="4C823B5C" w14:textId="1F00AA27" w:rsidR="003E2922" w:rsidRPr="00A501F8" w:rsidRDefault="003E2922" w:rsidP="003E2922">
      <w:pPr>
        <w:rPr>
          <w:rFonts w:cs="B Nazanin"/>
          <w:sz w:val="26"/>
          <w:szCs w:val="26"/>
          <w:rtl/>
        </w:rPr>
      </w:pPr>
      <m:oMathPara>
        <m:oMathParaPr>
          <m:jc m:val="left"/>
        </m:oMathParaPr>
        <m:oMath>
          <m:r>
            <w:rPr>
              <w:rFonts w:ascii="Cambria Math" w:hAnsi="Cambria Math" w:cs="B Nazanin"/>
              <w:sz w:val="26"/>
              <w:szCs w:val="26"/>
            </w:rPr>
            <m:t>q=0.00613</m:t>
          </m:r>
          <m:sSup>
            <m:sSupPr>
              <m:ctrlPr>
                <w:rPr>
                  <w:rFonts w:ascii="Cambria Math" w:hAnsi="Cambria Math" w:cs="B Nazanin"/>
                  <w:i/>
                  <w:sz w:val="26"/>
                  <w:szCs w:val="26"/>
                </w:rPr>
              </m:ctrlPr>
            </m:sSupPr>
            <m:e>
              <m:r>
                <w:rPr>
                  <w:rFonts w:ascii="Cambria Math" w:hAnsi="Cambria Math" w:cs="B Nazanin"/>
                  <w:sz w:val="26"/>
                  <w:szCs w:val="26"/>
                </w:rPr>
                <m:t>V</m:t>
              </m:r>
            </m:e>
            <m:sup>
              <m:r>
                <w:rPr>
                  <w:rFonts w:ascii="Cambria Math" w:hAnsi="Cambria Math" w:cs="B Nazanin"/>
                  <w:sz w:val="26"/>
                  <w:szCs w:val="26"/>
                </w:rPr>
                <m:t>2</m:t>
              </m:r>
            </m:sup>
          </m:sSup>
          <m:r>
            <w:rPr>
              <w:rFonts w:ascii="Cambria Math" w:hAnsi="Cambria Math" w:cs="B Nazanin"/>
              <w:sz w:val="26"/>
              <w:szCs w:val="26"/>
            </w:rPr>
            <m:t>=0.000613×</m:t>
          </m:r>
          <m:sSup>
            <m:sSupPr>
              <m:ctrlPr>
                <w:rPr>
                  <w:rFonts w:ascii="Cambria Math" w:hAnsi="Cambria Math" w:cs="B Nazanin"/>
                  <w:i/>
                  <w:sz w:val="26"/>
                  <w:szCs w:val="26"/>
                </w:rPr>
              </m:ctrlPr>
            </m:sSupPr>
            <m:e>
              <m:r>
                <w:rPr>
                  <w:rFonts w:ascii="Cambria Math" w:hAnsi="Cambria Math" w:cs="B Nazanin"/>
                  <w:sz w:val="26"/>
                  <w:szCs w:val="26"/>
                </w:rPr>
                <m:t>(</m:t>
              </m:r>
              <m:d>
                <m:dPr>
                  <m:ctrlPr>
                    <w:rPr>
                      <w:rFonts w:ascii="Cambria Math" w:hAnsi="Cambria Math" w:cs="B Nazanin"/>
                      <w:i/>
                      <w:sz w:val="26"/>
                      <w:szCs w:val="26"/>
                    </w:rPr>
                  </m:ctrlPr>
                </m:dPr>
                <m:e>
                  <m:r>
                    <w:rPr>
                      <w:rFonts w:ascii="Cambria Math" w:hAnsi="Cambria Math" w:cs="B Nazanin"/>
                      <w:sz w:val="26"/>
                      <w:szCs w:val="26"/>
                    </w:rPr>
                    <m:t xml:space="preserve">90 </m:t>
                  </m:r>
                  <m:f>
                    <m:fPr>
                      <m:ctrlPr>
                        <w:rPr>
                          <w:rFonts w:ascii="Cambria Math" w:hAnsi="Cambria Math" w:cs="B Nazanin"/>
                          <w:i/>
                          <w:sz w:val="26"/>
                          <w:szCs w:val="26"/>
                        </w:rPr>
                      </m:ctrlPr>
                    </m:fPr>
                    <m:num>
                      <m:r>
                        <w:rPr>
                          <w:rFonts w:ascii="Cambria Math" w:hAnsi="Cambria Math" w:cs="B Nazanin"/>
                          <w:sz w:val="26"/>
                          <w:szCs w:val="26"/>
                        </w:rPr>
                        <m:t>km</m:t>
                      </m:r>
                    </m:num>
                    <m:den>
                      <m:r>
                        <w:rPr>
                          <w:rFonts w:ascii="Cambria Math" w:hAnsi="Cambria Math" w:cs="B Nazanin"/>
                          <w:sz w:val="26"/>
                          <w:szCs w:val="26"/>
                        </w:rPr>
                        <m:t>h</m:t>
                      </m:r>
                    </m:den>
                  </m:f>
                </m:e>
              </m:d>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1000</m:t>
                  </m:r>
                </m:num>
                <m:den>
                  <m:r>
                    <w:rPr>
                      <w:rFonts w:ascii="Cambria Math" w:hAnsi="Cambria Math" w:cs="B Nazanin"/>
                      <w:sz w:val="26"/>
                      <w:szCs w:val="26"/>
                    </w:rPr>
                    <m:t>3600</m:t>
                  </m:r>
                </m:den>
              </m:f>
              <m:r>
                <w:rPr>
                  <w:rFonts w:ascii="Cambria Math" w:hAnsi="Cambria Math" w:cs="B Nazanin"/>
                  <w:sz w:val="26"/>
                  <w:szCs w:val="26"/>
                </w:rPr>
                <m:t xml:space="preserve"> </m:t>
              </m:r>
              <m:f>
                <m:fPr>
                  <m:ctrlPr>
                    <w:rPr>
                      <w:rFonts w:ascii="Cambria Math" w:hAnsi="Cambria Math" w:cs="B Nazanin"/>
                      <w:i/>
                      <w:sz w:val="26"/>
                      <w:szCs w:val="26"/>
                    </w:rPr>
                  </m:ctrlPr>
                </m:fPr>
                <m:num>
                  <m:r>
                    <w:rPr>
                      <w:rFonts w:ascii="Cambria Math" w:hAnsi="Cambria Math" w:cs="B Nazanin"/>
                      <w:sz w:val="26"/>
                      <w:szCs w:val="26"/>
                    </w:rPr>
                    <m:t>m</m:t>
                  </m:r>
                </m:num>
                <m:den>
                  <m:r>
                    <w:rPr>
                      <w:rFonts w:ascii="Cambria Math" w:hAnsi="Cambria Math" w:cs="B Nazanin"/>
                      <w:sz w:val="26"/>
                      <w:szCs w:val="26"/>
                    </w:rPr>
                    <m:t>s</m:t>
                  </m:r>
                </m:den>
              </m:f>
              <m:r>
                <w:rPr>
                  <w:rFonts w:ascii="Cambria Math" w:hAnsi="Cambria Math" w:cs="B Nazanin"/>
                  <w:sz w:val="26"/>
                  <w:szCs w:val="26"/>
                </w:rPr>
                <m:t>)</m:t>
              </m:r>
            </m:e>
            <m:sup>
              <m:r>
                <w:rPr>
                  <w:rFonts w:ascii="Cambria Math" w:hAnsi="Cambria Math" w:cs="B Nazanin"/>
                  <w:sz w:val="26"/>
                  <w:szCs w:val="26"/>
                </w:rPr>
                <m:t>2</m:t>
              </m:r>
            </m:sup>
          </m:sSup>
          <m:r>
            <w:rPr>
              <w:rFonts w:ascii="Cambria Math" w:hAnsi="Cambria Math" w:cs="B Nazanin"/>
              <w:sz w:val="26"/>
              <w:szCs w:val="26"/>
            </w:rPr>
            <m:t xml:space="preserve">=0.38 </m:t>
          </m:r>
          <m:f>
            <m:fPr>
              <m:ctrlPr>
                <w:rPr>
                  <w:rFonts w:ascii="Cambria Math" w:hAnsi="Cambria Math" w:cs="B Nazanin"/>
                  <w:i/>
                  <w:sz w:val="26"/>
                  <w:szCs w:val="26"/>
                </w:rPr>
              </m:ctrlPr>
            </m:fPr>
            <m:num>
              <m:r>
                <w:rPr>
                  <w:rFonts w:ascii="Cambria Math" w:hAnsi="Cambria Math" w:cs="B Nazanin"/>
                  <w:sz w:val="26"/>
                  <w:szCs w:val="26"/>
                </w:rPr>
                <m:t>kN</m:t>
              </m:r>
            </m:num>
            <m:den>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2</m:t>
                  </m:r>
                </m:sup>
              </m:sSup>
            </m:den>
          </m:f>
        </m:oMath>
      </m:oMathPara>
    </w:p>
    <w:p w14:paraId="3B2C1961" w14:textId="11362A32" w:rsidR="003E2922" w:rsidRPr="00F518AD" w:rsidRDefault="003E2922" w:rsidP="003E2922">
      <w:pPr>
        <w:pStyle w:val="Heading4"/>
        <w:rPr>
          <w:rtl/>
        </w:rPr>
      </w:pPr>
      <w:bookmarkStart w:id="208" w:name="_Toc206948515"/>
      <w:r w:rsidRPr="00F518AD">
        <w:rPr>
          <w:rFonts w:hint="cs"/>
          <w:rtl/>
        </w:rPr>
        <w:t>فشار باد بر ساختمان‌ها و سایر سازه‌ها</w:t>
      </w:r>
      <w:bookmarkEnd w:id="208"/>
    </w:p>
    <w:p w14:paraId="25D679BA" w14:textId="77777777" w:rsidR="003E2922" w:rsidRDefault="003E2922" w:rsidP="003E2922">
      <w:pPr>
        <w:pStyle w:val="BodyText"/>
        <w:rPr>
          <w:rtl/>
        </w:rPr>
      </w:pPr>
      <w:r>
        <w:rPr>
          <w:rFonts w:hint="cs"/>
          <w:rtl/>
        </w:rPr>
        <w:t>فشار یا مکش خارجی تحت اثر باد روی سیستم اصلی باربر یا روی جزئی از سطح خارجی ساختمان از رابطه زیر بدست می‌آید:</w:t>
      </w:r>
    </w:p>
    <w:p w14:paraId="3008A618" w14:textId="77777777" w:rsidR="003E2922" w:rsidRPr="0084238C" w:rsidRDefault="003E2922" w:rsidP="003E2922">
      <w:pPr>
        <w:pStyle w:val="BodyText"/>
        <w:rPr>
          <w:i/>
          <w:rtl/>
        </w:rPr>
      </w:pPr>
      <m:oMathPara>
        <m:oMathParaPr>
          <m:jc m:val="left"/>
        </m:oMathParaPr>
        <m:oMath>
          <m:r>
            <w:rPr>
              <w:rFonts w:ascii="Cambria Math" w:hAnsi="Cambria Math"/>
            </w:rPr>
            <m:t>P=</m:t>
          </m:r>
          <m:sSub>
            <m:sSubPr>
              <m:ctrlPr>
                <w:rPr>
                  <w:rFonts w:ascii="Cambria Math" w:hAnsi="Cambria Math"/>
                  <w:i/>
                </w:rPr>
              </m:ctrlPr>
            </m:sSubPr>
            <m:e>
              <m:r>
                <w:rPr>
                  <w:rFonts w:ascii="Cambria Math" w:hAnsi="Cambria Math"/>
                </w:rPr>
                <m:t>I</m:t>
              </m:r>
            </m:e>
            <m:sub>
              <m:r>
                <w:rPr>
                  <w:rFonts w:ascii="Cambria Math" w:hAnsi="Cambria Math"/>
                </w:rPr>
                <m:t>w</m:t>
              </m:r>
            </m:sub>
          </m:sSub>
          <m:r>
            <w:rPr>
              <w:rFonts w:ascii="Cambria Math" w:hAnsi="Cambria Math"/>
            </w:rPr>
            <m:t>q</m:t>
          </m:r>
          <m:sSub>
            <m:sSubPr>
              <m:ctrlPr>
                <w:rPr>
                  <w:rFonts w:ascii="Cambria Math" w:hAnsi="Cambria Math"/>
                  <w:i/>
                </w:rPr>
              </m:ctrlPr>
            </m:sSubPr>
            <m:e>
              <m:r>
                <w:rPr>
                  <w:rFonts w:ascii="Cambria Math" w:hAnsi="Cambria Math"/>
                </w:rPr>
                <m:t>C</m:t>
              </m:r>
            </m:e>
            <m:sub>
              <m:r>
                <w:rPr>
                  <w:rFonts w:ascii="Cambria Math" w:hAnsi="Cambria Math"/>
                </w:rPr>
                <m:t>e</m:t>
              </m:r>
            </m:sub>
          </m:sSub>
          <m:sSub>
            <m:sSubPr>
              <m:ctrlPr>
                <w:rPr>
                  <w:rFonts w:ascii="Cambria Math" w:hAnsi="Cambria Math"/>
                  <w:i/>
                </w:rPr>
              </m:ctrlPr>
            </m:sSubPr>
            <m:e>
              <m:r>
                <w:rPr>
                  <w:rFonts w:ascii="Cambria Math" w:hAnsi="Cambria Math"/>
                </w:rPr>
                <m:t>C</m:t>
              </m:r>
            </m:e>
            <m:sub>
              <m:r>
                <w:rPr>
                  <w:rFonts w:ascii="Cambria Math" w:hAnsi="Cambria Math"/>
                </w:rPr>
                <m:t>t</m:t>
              </m:r>
            </m:sub>
          </m:sSub>
          <m:sSub>
            <m:sSubPr>
              <m:ctrlPr>
                <w:rPr>
                  <w:rFonts w:ascii="Cambria Math" w:hAnsi="Cambria Math"/>
                  <w:i/>
                </w:rPr>
              </m:ctrlPr>
            </m:sSubPr>
            <m:e>
              <m:r>
                <w:rPr>
                  <w:rFonts w:ascii="Cambria Math" w:hAnsi="Cambria Math"/>
                </w:rPr>
                <m:t>C</m:t>
              </m:r>
            </m:e>
            <m:sub>
              <m:r>
                <w:rPr>
                  <w:rFonts w:ascii="Cambria Math" w:hAnsi="Cambria Math"/>
                </w:rPr>
                <m:t>g</m:t>
              </m:r>
            </m:sub>
          </m:sSub>
          <m:sSub>
            <m:sSubPr>
              <m:ctrlPr>
                <w:rPr>
                  <w:rFonts w:ascii="Cambria Math" w:hAnsi="Cambria Math"/>
                  <w:i/>
                </w:rPr>
              </m:ctrlPr>
            </m:sSubPr>
            <m:e>
              <m:r>
                <w:rPr>
                  <w:rFonts w:ascii="Cambria Math" w:hAnsi="Cambria Math"/>
                </w:rPr>
                <m:t>C</m:t>
              </m:r>
            </m:e>
            <m:sub>
              <m:r>
                <w:rPr>
                  <w:rFonts w:ascii="Cambria Math" w:hAnsi="Cambria Math"/>
                </w:rPr>
                <m:t>p</m:t>
              </m:r>
            </m:sub>
          </m:sSub>
          <m:sSub>
            <m:sSubPr>
              <m:ctrlPr>
                <w:rPr>
                  <w:rFonts w:ascii="Cambria Math" w:hAnsi="Cambria Math"/>
                  <w:i/>
                </w:rPr>
              </m:ctrlPr>
            </m:sSubPr>
            <m:e>
              <m:r>
                <w:rPr>
                  <w:rFonts w:ascii="Cambria Math" w:hAnsi="Cambria Math"/>
                </w:rPr>
                <m:t>C</m:t>
              </m:r>
            </m:e>
            <m:sub>
              <m:r>
                <w:rPr>
                  <w:rFonts w:ascii="Cambria Math" w:hAnsi="Cambria Math"/>
                </w:rPr>
                <m:t>d</m:t>
              </m:r>
            </m:sub>
          </m:sSub>
        </m:oMath>
      </m:oMathPara>
    </w:p>
    <w:p w14:paraId="56D8B22C" w14:textId="77777777" w:rsidR="003E2922" w:rsidRDefault="003E2922" w:rsidP="003E2922">
      <w:pPr>
        <w:pStyle w:val="BodyText"/>
        <w:rPr>
          <w:rtl/>
        </w:rPr>
      </w:pPr>
      <w:r>
        <w:rPr>
          <w:rFonts w:hint="cs"/>
          <w:rtl/>
        </w:rPr>
        <w:t xml:space="preserve">که در این رابطه، </w:t>
      </w:r>
      <m:oMath>
        <m:r>
          <w:rPr>
            <w:rFonts w:ascii="Cambria Math" w:hAnsi="Cambria Math"/>
          </w:rPr>
          <m:t>P</m:t>
        </m:r>
      </m:oMath>
      <w:r>
        <w:rPr>
          <w:rFonts w:hint="cs"/>
          <w:rtl/>
        </w:rPr>
        <w:t xml:space="preserve"> فشار یا مکش خارجی استاتیکی در جهت عمود بر سطح است که در حالت فشار به سمت رو به سطح و در حالت مکش به سمت خارج از سطح عمل می‌کند، </w:t>
      </w:r>
      <m:oMath>
        <m:sSub>
          <m:sSubPr>
            <m:ctrlPr>
              <w:rPr>
                <w:rFonts w:ascii="Cambria Math" w:hAnsi="Cambria Math"/>
                <w:i/>
              </w:rPr>
            </m:ctrlPr>
          </m:sSubPr>
          <m:e>
            <m:r>
              <w:rPr>
                <w:rFonts w:ascii="Cambria Math" w:hAnsi="Cambria Math"/>
              </w:rPr>
              <m:t>I</m:t>
            </m:r>
          </m:e>
          <m:sub>
            <m:r>
              <w:rPr>
                <w:rFonts w:ascii="Cambria Math" w:hAnsi="Cambria Math"/>
              </w:rPr>
              <m:t>w</m:t>
            </m:r>
          </m:sub>
        </m:sSub>
      </m:oMath>
      <w:r>
        <w:rPr>
          <w:rFonts w:hint="cs"/>
          <w:rtl/>
        </w:rPr>
        <w:t xml:space="preserve"> ضریب اهمیت بار باد، </w:t>
      </w:r>
      <m:oMath>
        <m:r>
          <w:rPr>
            <w:rFonts w:ascii="Cambria Math" w:hAnsi="Cambria Math"/>
          </w:rPr>
          <m:t>q</m:t>
        </m:r>
      </m:oMath>
      <w:r>
        <w:rPr>
          <w:rFonts w:hint="cs"/>
          <w:rtl/>
        </w:rPr>
        <w:t xml:space="preserve"> فشار مبنای باد، </w:t>
      </w:r>
      <m:oMath>
        <m:sSub>
          <m:sSubPr>
            <m:ctrlPr>
              <w:rPr>
                <w:rFonts w:ascii="Cambria Math" w:hAnsi="Cambria Math"/>
                <w:i/>
              </w:rPr>
            </m:ctrlPr>
          </m:sSubPr>
          <m:e>
            <m:r>
              <w:rPr>
                <w:rFonts w:ascii="Cambria Math" w:hAnsi="Cambria Math"/>
              </w:rPr>
              <m:t>C</m:t>
            </m:r>
          </m:e>
          <m:sub>
            <m:r>
              <w:rPr>
                <w:rFonts w:ascii="Cambria Math" w:hAnsi="Cambria Math"/>
              </w:rPr>
              <m:t>e</m:t>
            </m:r>
          </m:sub>
        </m:sSub>
      </m:oMath>
      <w:r>
        <w:rPr>
          <w:rFonts w:hint="cs"/>
          <w:rtl/>
        </w:rPr>
        <w:t xml:space="preserve"> ضریب اثر تغییر سرعت، </w:t>
      </w:r>
      <m:oMath>
        <m:sSub>
          <m:sSubPr>
            <m:ctrlPr>
              <w:rPr>
                <w:rFonts w:ascii="Cambria Math" w:hAnsi="Cambria Math"/>
                <w:i/>
              </w:rPr>
            </m:ctrlPr>
          </m:sSubPr>
          <m:e>
            <m:r>
              <w:rPr>
                <w:rFonts w:ascii="Cambria Math" w:hAnsi="Cambria Math"/>
              </w:rPr>
              <m:t>C</m:t>
            </m:r>
          </m:e>
          <m:sub>
            <m:r>
              <w:rPr>
                <w:rFonts w:ascii="Cambria Math" w:hAnsi="Cambria Math"/>
              </w:rPr>
              <m:t>t</m:t>
            </m:r>
          </m:sub>
        </m:sSub>
      </m:oMath>
      <w:r>
        <w:rPr>
          <w:rFonts w:hint="cs"/>
          <w:rtl/>
        </w:rPr>
        <w:t xml:space="preserve"> ضریب پستی و بلندی، </w:t>
      </w:r>
      <m:oMath>
        <m:sSub>
          <m:sSubPr>
            <m:ctrlPr>
              <w:rPr>
                <w:rFonts w:ascii="Cambria Math" w:hAnsi="Cambria Math"/>
                <w:i/>
              </w:rPr>
            </m:ctrlPr>
          </m:sSubPr>
          <m:e>
            <m:r>
              <w:rPr>
                <w:rFonts w:ascii="Cambria Math" w:hAnsi="Cambria Math"/>
              </w:rPr>
              <m:t>C</m:t>
            </m:r>
          </m:e>
          <m:sub>
            <m:r>
              <w:rPr>
                <w:rFonts w:ascii="Cambria Math" w:hAnsi="Cambria Math"/>
              </w:rPr>
              <m:t>g</m:t>
            </m:r>
          </m:sub>
        </m:sSub>
      </m:oMath>
      <w:r>
        <w:rPr>
          <w:rFonts w:hint="cs"/>
          <w:rtl/>
        </w:rPr>
        <w:t xml:space="preserve"> ضریب اثر تند باد،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rPr>
          <w:rFonts w:hint="cs"/>
          <w:rtl/>
        </w:rPr>
        <w:t xml:space="preserve"> ضریب فشار و </w:t>
      </w:r>
      <m:oMath>
        <m:sSub>
          <m:sSubPr>
            <m:ctrlPr>
              <w:rPr>
                <w:rFonts w:ascii="Cambria Math" w:hAnsi="Cambria Math"/>
                <w:i/>
              </w:rPr>
            </m:ctrlPr>
          </m:sSubPr>
          <m:e>
            <m:r>
              <w:rPr>
                <w:rFonts w:ascii="Cambria Math" w:hAnsi="Cambria Math"/>
              </w:rPr>
              <m:t>C</m:t>
            </m:r>
          </m:e>
          <m:sub>
            <m:r>
              <w:rPr>
                <w:rFonts w:ascii="Cambria Math" w:hAnsi="Cambria Math"/>
              </w:rPr>
              <m:t>d</m:t>
            </m:r>
          </m:sub>
        </m:sSub>
      </m:oMath>
      <w:r>
        <w:rPr>
          <w:rFonts w:hint="cs"/>
          <w:rtl/>
        </w:rPr>
        <w:t xml:space="preserve"> ضریب هم‌راستایی باد می‌باشد.</w:t>
      </w:r>
    </w:p>
    <w:p w14:paraId="52381873" w14:textId="77777777" w:rsidR="003E2922" w:rsidRDefault="003E2922" w:rsidP="003E2922">
      <w:pPr>
        <w:pStyle w:val="BodyText"/>
        <w:rPr>
          <w:rtl/>
        </w:rPr>
      </w:pPr>
    </w:p>
    <w:p w14:paraId="4D0EE525" w14:textId="0B60E8A2" w:rsidR="003E2922" w:rsidRPr="00F518AD" w:rsidRDefault="003E2922" w:rsidP="003E2922">
      <w:pPr>
        <w:pStyle w:val="Heading4"/>
        <w:rPr>
          <w:rtl/>
        </w:rPr>
      </w:pPr>
      <w:bookmarkStart w:id="209" w:name="_Toc206948516"/>
      <w:r w:rsidRPr="00F518AD">
        <w:rPr>
          <w:rFonts w:hint="cs"/>
          <w:rtl/>
        </w:rPr>
        <w:t>فشار یا مکش داخلی</w:t>
      </w:r>
      <w:bookmarkEnd w:id="209"/>
    </w:p>
    <w:p w14:paraId="4F798F76" w14:textId="77777777" w:rsidR="003E2922" w:rsidRDefault="003E2922" w:rsidP="003E2922">
      <w:pPr>
        <w:pStyle w:val="BodyText"/>
        <w:rPr>
          <w:rtl/>
        </w:rPr>
      </w:pPr>
      <w:r>
        <w:rPr>
          <w:rFonts w:hint="cs"/>
          <w:rtl/>
        </w:rPr>
        <w:t>فشار یا مکش داخلی ساختمان تحت اثر باد از رابطه زیر بدست می‌آید:</w:t>
      </w:r>
    </w:p>
    <w:p w14:paraId="0581859A" w14:textId="77777777" w:rsidR="003E2922" w:rsidRPr="0084238C" w:rsidRDefault="00000000" w:rsidP="003E2922">
      <w:pPr>
        <w:pStyle w:val="BodyText"/>
        <w:rPr>
          <w:i/>
          <w:rtl/>
        </w:rPr>
      </w:pPr>
      <m:oMathPara>
        <m:oMathParaPr>
          <m:jc m:val="left"/>
        </m:oMathPara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w</m:t>
              </m:r>
            </m:sub>
          </m:sSub>
          <m:r>
            <w:rPr>
              <w:rFonts w:ascii="Cambria Math" w:hAnsi="Cambria Math"/>
            </w:rPr>
            <m:t>q</m:t>
          </m:r>
          <m:sSub>
            <m:sSubPr>
              <m:ctrlPr>
                <w:rPr>
                  <w:rFonts w:ascii="Cambria Math" w:hAnsi="Cambria Math"/>
                  <w:i/>
                </w:rPr>
              </m:ctrlPr>
            </m:sSubPr>
            <m:e>
              <m:r>
                <w:rPr>
                  <w:rFonts w:ascii="Cambria Math" w:hAnsi="Cambria Math"/>
                </w:rPr>
                <m:t>C</m:t>
              </m:r>
            </m:e>
            <m:sub>
              <m:r>
                <w:rPr>
                  <w:rFonts w:ascii="Cambria Math" w:hAnsi="Cambria Math"/>
                </w:rPr>
                <m:t>e</m:t>
              </m:r>
            </m:sub>
          </m:sSub>
          <m:sSub>
            <m:sSubPr>
              <m:ctrlPr>
                <w:rPr>
                  <w:rFonts w:ascii="Cambria Math" w:hAnsi="Cambria Math"/>
                  <w:i/>
                </w:rPr>
              </m:ctrlPr>
            </m:sSubPr>
            <m:e>
              <m:r>
                <w:rPr>
                  <w:rFonts w:ascii="Cambria Math" w:hAnsi="Cambria Math"/>
                </w:rPr>
                <m:t>C</m:t>
              </m:r>
            </m:e>
            <m:sub>
              <m:r>
                <w:rPr>
                  <w:rFonts w:ascii="Cambria Math" w:hAnsi="Cambria Math"/>
                </w:rPr>
                <m:t>t</m:t>
              </m:r>
            </m:sub>
          </m:sSub>
          <m:sSub>
            <m:sSubPr>
              <m:ctrlPr>
                <w:rPr>
                  <w:rFonts w:ascii="Cambria Math" w:hAnsi="Cambria Math"/>
                  <w:i/>
                </w:rPr>
              </m:ctrlPr>
            </m:sSubPr>
            <m:e>
              <m:r>
                <w:rPr>
                  <w:rFonts w:ascii="Cambria Math" w:hAnsi="Cambria Math"/>
                </w:rPr>
                <m:t>C</m:t>
              </m:r>
            </m:e>
            <m:sub>
              <m:r>
                <w:rPr>
                  <w:rFonts w:ascii="Cambria Math" w:hAnsi="Cambria Math"/>
                </w:rPr>
                <m:t>gi</m:t>
              </m:r>
            </m:sub>
          </m:sSub>
          <m:sSub>
            <m:sSubPr>
              <m:ctrlPr>
                <w:rPr>
                  <w:rFonts w:ascii="Cambria Math" w:hAnsi="Cambria Math"/>
                  <w:i/>
                </w:rPr>
              </m:ctrlPr>
            </m:sSubPr>
            <m:e>
              <m:r>
                <w:rPr>
                  <w:rFonts w:ascii="Cambria Math" w:hAnsi="Cambria Math"/>
                </w:rPr>
                <m:t>C</m:t>
              </m:r>
            </m:e>
            <m:sub>
              <m:r>
                <w:rPr>
                  <w:rFonts w:ascii="Cambria Math" w:hAnsi="Cambria Math"/>
                </w:rPr>
                <m:t>pi</m:t>
              </m:r>
            </m:sub>
          </m:sSub>
          <m:sSub>
            <m:sSubPr>
              <m:ctrlPr>
                <w:rPr>
                  <w:rFonts w:ascii="Cambria Math" w:hAnsi="Cambria Math"/>
                  <w:i/>
                </w:rPr>
              </m:ctrlPr>
            </m:sSubPr>
            <m:e>
              <m:r>
                <w:rPr>
                  <w:rFonts w:ascii="Cambria Math" w:hAnsi="Cambria Math"/>
                </w:rPr>
                <m:t>C</m:t>
              </m:r>
            </m:e>
            <m:sub>
              <m:r>
                <w:rPr>
                  <w:rFonts w:ascii="Cambria Math" w:hAnsi="Cambria Math"/>
                </w:rPr>
                <m:t>d</m:t>
              </m:r>
            </m:sub>
          </m:sSub>
        </m:oMath>
      </m:oMathPara>
    </w:p>
    <w:p w14:paraId="54EF0F5B" w14:textId="77777777" w:rsidR="003E2922" w:rsidRDefault="003E2922" w:rsidP="003E2922">
      <w:pPr>
        <w:pStyle w:val="BodyText"/>
        <w:rPr>
          <w:rtl/>
        </w:rPr>
      </w:pPr>
      <w:r>
        <w:rPr>
          <w:rFonts w:hint="cs"/>
          <w:rtl/>
        </w:rPr>
        <w:t xml:space="preserve">که در این رابطه،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Pr>
          <w:rFonts w:hint="cs"/>
          <w:rtl/>
        </w:rPr>
        <w:t xml:space="preserve"> فشار یا مکش داخلی استاتیکی در جهت عمود بر سطح است که در حالت فشار به سمت رو به سطح و در حالت مکش به سمت خارج از سطح عمل می‌کند، </w:t>
      </w:r>
      <m:oMath>
        <m:sSub>
          <m:sSubPr>
            <m:ctrlPr>
              <w:rPr>
                <w:rFonts w:ascii="Cambria Math" w:hAnsi="Cambria Math"/>
                <w:i/>
              </w:rPr>
            </m:ctrlPr>
          </m:sSubPr>
          <m:e>
            <m:r>
              <w:rPr>
                <w:rFonts w:ascii="Cambria Math" w:hAnsi="Cambria Math"/>
              </w:rPr>
              <m:t>C</m:t>
            </m:r>
          </m:e>
          <m:sub>
            <m:r>
              <w:rPr>
                <w:rFonts w:ascii="Cambria Math" w:hAnsi="Cambria Math"/>
              </w:rPr>
              <m:t>gi</m:t>
            </m:r>
          </m:sub>
        </m:sSub>
      </m:oMath>
      <w:r>
        <w:rPr>
          <w:rFonts w:hint="cs"/>
          <w:b/>
          <w:bCs/>
          <w:sz w:val="28"/>
          <w:szCs w:val="28"/>
          <w:rtl/>
        </w:rPr>
        <w:t xml:space="preserve"> </w:t>
      </w:r>
      <w:r>
        <w:rPr>
          <w:rFonts w:hint="cs"/>
          <w:rtl/>
        </w:rPr>
        <w:t xml:space="preserve">ضریب اثر تند باد و </w:t>
      </w:r>
      <m:oMath>
        <m:sSub>
          <m:sSubPr>
            <m:ctrlPr>
              <w:rPr>
                <w:rFonts w:ascii="Cambria Math" w:hAnsi="Cambria Math"/>
                <w:i/>
              </w:rPr>
            </m:ctrlPr>
          </m:sSubPr>
          <m:e>
            <m:r>
              <w:rPr>
                <w:rFonts w:ascii="Cambria Math" w:hAnsi="Cambria Math"/>
              </w:rPr>
              <m:t>C</m:t>
            </m:r>
          </m:e>
          <m:sub>
            <m:r>
              <w:rPr>
                <w:rFonts w:ascii="Cambria Math" w:hAnsi="Cambria Math"/>
              </w:rPr>
              <m:t>pi</m:t>
            </m:r>
          </m:sub>
        </m:sSub>
      </m:oMath>
      <w:r>
        <w:rPr>
          <w:rFonts w:hint="cs"/>
          <w:b/>
          <w:bCs/>
          <w:sz w:val="28"/>
          <w:szCs w:val="28"/>
          <w:rtl/>
        </w:rPr>
        <w:t xml:space="preserve"> </w:t>
      </w:r>
      <w:r>
        <w:rPr>
          <w:rFonts w:hint="cs"/>
          <w:rtl/>
        </w:rPr>
        <w:t>ضریب اثر بازشو می‌باشد.</w:t>
      </w:r>
    </w:p>
    <w:p w14:paraId="722CE88D" w14:textId="77777777" w:rsidR="003E2922" w:rsidRDefault="003E2922" w:rsidP="003E2922">
      <w:pPr>
        <w:pStyle w:val="BodyText"/>
        <w:rPr>
          <w:rtl/>
        </w:rPr>
      </w:pPr>
    </w:p>
    <w:p w14:paraId="3FE268E7" w14:textId="1939C2F5" w:rsidR="003E2922" w:rsidRPr="000F6501" w:rsidRDefault="003E2922" w:rsidP="003E2922">
      <w:pPr>
        <w:pStyle w:val="Heading4"/>
        <w:rPr>
          <w:rtl/>
        </w:rPr>
      </w:pPr>
      <w:bookmarkStart w:id="210" w:name="_Toc206948517"/>
      <w:r w:rsidRPr="000F6501">
        <w:rPr>
          <w:rFonts w:hint="cs"/>
          <w:rtl/>
        </w:rPr>
        <w:t>ضریب اهمیت بار باد</w:t>
      </w:r>
      <w:bookmarkEnd w:id="210"/>
    </w:p>
    <w:p w14:paraId="6BDF2D2C" w14:textId="77777777" w:rsidR="003E2922" w:rsidRDefault="003E2922" w:rsidP="003E2922">
      <w:pPr>
        <w:pStyle w:val="BodyText"/>
        <w:rPr>
          <w:rtl/>
        </w:rPr>
      </w:pPr>
      <w:r>
        <w:rPr>
          <w:rFonts w:hint="cs"/>
          <w:rtl/>
          <w:lang w:eastAsia="ko-KR"/>
        </w:rPr>
        <w:t xml:space="preserve">ضریب اهمیت </w:t>
      </w:r>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w</m:t>
            </m:r>
          </m:sub>
        </m:sSub>
      </m:oMath>
      <w:r>
        <w:rPr>
          <w:rFonts w:hint="cs"/>
          <w:rtl/>
          <w:lang w:eastAsia="ko-KR"/>
        </w:rPr>
        <w:t xml:space="preserve"> مربوط به گروه‌بندی خطرپذیری ساختمان‌ها و سازه‌ها می‌باشد.</w:t>
      </w:r>
    </w:p>
    <w:p w14:paraId="5FF4E410" w14:textId="5BD73C1B" w:rsidR="003E2922" w:rsidRPr="003E2922" w:rsidRDefault="003E2922" w:rsidP="003E2922">
      <w:pPr>
        <w:pStyle w:val="CaptionofTables"/>
        <w:rPr>
          <w:rFonts w:ascii="Yas" w:hAnsi="Yas"/>
          <w:rtl/>
        </w:rPr>
      </w:pPr>
      <w:bookmarkStart w:id="211" w:name="_Toc206948611"/>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13</w:t>
      </w:r>
      <w:r>
        <w:rPr>
          <w:rFonts w:ascii="Yas" w:hAnsi="Yas"/>
          <w:rtl/>
        </w:rPr>
        <w:fldChar w:fldCharType="end"/>
      </w:r>
      <w:r>
        <w:rPr>
          <w:rFonts w:ascii="Yas" w:hAnsi="Yas" w:hint="cs"/>
          <w:rtl/>
        </w:rPr>
        <w:t xml:space="preserve">: </w:t>
      </w:r>
      <w:r w:rsidRPr="003E2922">
        <w:rPr>
          <w:rFonts w:ascii="Yas" w:hAnsi="Yas"/>
          <w:rtl/>
        </w:rPr>
        <w:t>ضر</w:t>
      </w:r>
      <w:r w:rsidRPr="003E2922">
        <w:rPr>
          <w:rFonts w:ascii="Yas" w:hAnsi="Yas" w:hint="cs"/>
          <w:rtl/>
        </w:rPr>
        <w:t>ی</w:t>
      </w:r>
      <w:r w:rsidRPr="003E2922">
        <w:rPr>
          <w:rFonts w:ascii="Yas" w:hAnsi="Yas" w:hint="eastAsia"/>
          <w:rtl/>
        </w:rPr>
        <w:t>ب</w:t>
      </w:r>
      <w:r w:rsidRPr="003E2922">
        <w:rPr>
          <w:rFonts w:ascii="Yas" w:hAnsi="Yas"/>
          <w:rtl/>
        </w:rPr>
        <w:t xml:space="preserve"> اهم</w:t>
      </w:r>
      <w:r w:rsidRPr="003E2922">
        <w:rPr>
          <w:rFonts w:ascii="Yas" w:hAnsi="Yas" w:hint="cs"/>
          <w:rtl/>
        </w:rPr>
        <w:t>ی</w:t>
      </w:r>
      <w:r w:rsidRPr="003E2922">
        <w:rPr>
          <w:rFonts w:ascii="Yas" w:hAnsi="Yas" w:hint="eastAsia"/>
          <w:rtl/>
        </w:rPr>
        <w:t>ت</w:t>
      </w:r>
      <w:r w:rsidRPr="003E2922">
        <w:rPr>
          <w:rFonts w:ascii="Yas" w:hAnsi="Yas"/>
          <w:rtl/>
        </w:rPr>
        <w:t xml:space="preserve"> بار باد، </w:t>
      </w:r>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w</m:t>
            </m:r>
          </m:sub>
        </m:sSub>
      </m:oMath>
      <w:bookmarkEnd w:id="211"/>
    </w:p>
    <w:tbl>
      <w:tblPr>
        <w:tblStyle w:val="TableGrid"/>
        <w:bidiVisual/>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4502"/>
        <w:gridCol w:w="4494"/>
      </w:tblGrid>
      <w:tr w:rsidR="003E2922" w:rsidRPr="006C5AD7" w14:paraId="4E5717EB" w14:textId="77777777" w:rsidTr="00462C96">
        <w:trPr>
          <w:jc w:val="center"/>
        </w:trPr>
        <w:tc>
          <w:tcPr>
            <w:tcW w:w="4622" w:type="dxa"/>
            <w:shd w:val="clear" w:color="auto" w:fill="E7E6E6" w:themeFill="background2"/>
            <w:vAlign w:val="center"/>
          </w:tcPr>
          <w:p w14:paraId="6BD4E738" w14:textId="77777777" w:rsidR="003E2922" w:rsidRDefault="003E2922" w:rsidP="00462C96">
            <w:pPr>
              <w:jc w:val="center"/>
              <w:rPr>
                <w:rFonts w:cs="B Nazanin"/>
                <w:sz w:val="26"/>
                <w:szCs w:val="26"/>
                <w:rtl/>
              </w:rPr>
            </w:pPr>
            <w:r>
              <w:rPr>
                <w:rFonts w:cs="B Nazanin" w:hint="cs"/>
                <w:sz w:val="26"/>
                <w:szCs w:val="26"/>
                <w:rtl/>
              </w:rPr>
              <w:t xml:space="preserve">گروه </w:t>
            </w:r>
            <w:r>
              <w:rPr>
                <w:rFonts w:eastAsia="Malgun Gothic" w:cs="B Nazanin" w:hint="cs"/>
                <w:sz w:val="26"/>
                <w:szCs w:val="26"/>
                <w:rtl/>
                <w:lang w:eastAsia="ko-KR"/>
              </w:rPr>
              <w:t>خطرپذیری</w:t>
            </w:r>
            <w:r>
              <w:rPr>
                <w:rFonts w:cs="B Nazanin" w:hint="cs"/>
                <w:sz w:val="26"/>
                <w:szCs w:val="26"/>
                <w:rtl/>
              </w:rPr>
              <w:t xml:space="preserve"> مطابق جدول 6-1-1 مبحث 6</w:t>
            </w:r>
          </w:p>
        </w:tc>
        <w:tc>
          <w:tcPr>
            <w:tcW w:w="4623" w:type="dxa"/>
            <w:shd w:val="clear" w:color="auto" w:fill="E7E6E6" w:themeFill="background2"/>
            <w:vAlign w:val="center"/>
          </w:tcPr>
          <w:p w14:paraId="61B74175" w14:textId="77777777" w:rsidR="003E2922" w:rsidRPr="005B554C" w:rsidRDefault="003E2922" w:rsidP="00462C96">
            <w:pPr>
              <w:ind w:left="19"/>
              <w:jc w:val="center"/>
              <w:rPr>
                <w:rFonts w:cs="B Nazanin"/>
                <w:rtl/>
              </w:rPr>
            </w:pPr>
            <w:r w:rsidRPr="005B554C">
              <w:rPr>
                <w:rFonts w:eastAsia="Malgun Gothic" w:cs="B Nazanin" w:hint="cs"/>
                <w:sz w:val="26"/>
                <w:szCs w:val="26"/>
                <w:rtl/>
                <w:lang w:eastAsia="ko-KR"/>
              </w:rPr>
              <w:t>ضریب</w:t>
            </w:r>
            <w:r w:rsidRPr="005B554C">
              <w:rPr>
                <w:rFonts w:eastAsia="Malgun Gothic" w:cs="B Nazanin"/>
                <w:sz w:val="26"/>
                <w:szCs w:val="26"/>
                <w:lang w:eastAsia="ko-KR"/>
              </w:rPr>
              <w:t xml:space="preserve"> </w:t>
            </w:r>
            <w:r w:rsidRPr="005B554C">
              <w:rPr>
                <w:rFonts w:eastAsia="Malgun Gothic" w:cs="B Nazanin" w:hint="cs"/>
                <w:sz w:val="26"/>
                <w:szCs w:val="26"/>
                <w:rtl/>
                <w:lang w:eastAsia="ko-KR"/>
              </w:rPr>
              <w:t>اهمیت</w:t>
            </w:r>
            <w:r w:rsidRPr="005B554C">
              <w:rPr>
                <w:rFonts w:eastAsia="Malgun Gothic" w:cs="B Nazanin"/>
                <w:sz w:val="26"/>
                <w:szCs w:val="26"/>
                <w:lang w:eastAsia="ko-KR"/>
              </w:rPr>
              <w:t xml:space="preserve"> </w:t>
            </w:r>
            <w:r w:rsidRPr="005B554C">
              <w:rPr>
                <w:rFonts w:eastAsia="Malgun Gothic" w:cs="B Nazanin" w:hint="cs"/>
                <w:sz w:val="26"/>
                <w:szCs w:val="26"/>
                <w:rtl/>
                <w:lang w:eastAsia="ko-KR"/>
              </w:rPr>
              <w:t>بار</w:t>
            </w:r>
            <w:r w:rsidRPr="005B554C">
              <w:rPr>
                <w:rFonts w:eastAsia="Malgun Gothic" w:cs="B Nazanin"/>
                <w:sz w:val="26"/>
                <w:szCs w:val="26"/>
                <w:lang w:eastAsia="ko-KR"/>
              </w:rPr>
              <w:t xml:space="preserve"> </w:t>
            </w:r>
            <w:r>
              <w:rPr>
                <w:rFonts w:eastAsia="Malgun Gothic" w:cs="B Nazanin" w:hint="cs"/>
                <w:sz w:val="26"/>
                <w:szCs w:val="26"/>
                <w:rtl/>
                <w:lang w:eastAsia="ko-KR"/>
              </w:rPr>
              <w:t>باد</w:t>
            </w:r>
            <w:r>
              <w:rPr>
                <w:rFonts w:cs="B Nazanin" w:hint="cs"/>
                <w:rtl/>
              </w:rPr>
              <w:t xml:space="preserve">، </w:t>
            </w:r>
            <m:oMath>
              <m:sSub>
                <m:sSubPr>
                  <m:ctrlPr>
                    <w:rPr>
                      <w:rFonts w:ascii="Cambria Math" w:eastAsia="Malgun Gothic" w:hAnsi="Cambria Math" w:cs="B Nazanin"/>
                      <w:i/>
                      <w:sz w:val="26"/>
                      <w:szCs w:val="26"/>
                      <w:lang w:eastAsia="ko-KR"/>
                    </w:rPr>
                  </m:ctrlPr>
                </m:sSubPr>
                <m:e>
                  <m:r>
                    <w:rPr>
                      <w:rFonts w:ascii="Cambria Math" w:eastAsia="Malgun Gothic" w:hAnsi="Cambria Math" w:cs="B Nazanin"/>
                      <w:sz w:val="26"/>
                      <w:szCs w:val="26"/>
                      <w:lang w:eastAsia="ko-KR"/>
                    </w:rPr>
                    <m:t>I</m:t>
                  </m:r>
                </m:e>
                <m:sub>
                  <m:r>
                    <w:rPr>
                      <w:rFonts w:ascii="Cambria Math" w:eastAsia="Malgun Gothic" w:hAnsi="Cambria Math" w:cs="B Nazanin"/>
                      <w:sz w:val="26"/>
                      <w:szCs w:val="26"/>
                      <w:lang w:eastAsia="ko-KR"/>
                    </w:rPr>
                    <m:t>w</m:t>
                  </m:r>
                </m:sub>
              </m:sSub>
            </m:oMath>
            <w:r>
              <w:rPr>
                <w:rFonts w:cs="B Nazanin" w:hint="cs"/>
                <w:rtl/>
              </w:rPr>
              <w:t xml:space="preserve"> </w:t>
            </w:r>
          </w:p>
        </w:tc>
      </w:tr>
      <w:tr w:rsidR="003E2922" w:rsidRPr="006C5AD7" w14:paraId="24ABBAE7" w14:textId="77777777" w:rsidTr="00462C96">
        <w:trPr>
          <w:jc w:val="center"/>
        </w:trPr>
        <w:tc>
          <w:tcPr>
            <w:tcW w:w="4622" w:type="dxa"/>
            <w:vAlign w:val="center"/>
          </w:tcPr>
          <w:p w14:paraId="7E3D7A38" w14:textId="77777777" w:rsidR="003E2922" w:rsidRPr="00775F79" w:rsidRDefault="003E2922" w:rsidP="00462C96">
            <w:pPr>
              <w:jc w:val="center"/>
              <w:rPr>
                <w:rFonts w:cs="B Nazanin"/>
                <w:sz w:val="26"/>
                <w:szCs w:val="26"/>
                <w:rtl/>
              </w:rPr>
            </w:pPr>
            <w:r w:rsidRPr="00775F79">
              <w:rPr>
                <w:rFonts w:cs="B Nazanin" w:hint="cs"/>
                <w:sz w:val="26"/>
                <w:szCs w:val="26"/>
                <w:rtl/>
              </w:rPr>
              <w:t>1</w:t>
            </w:r>
          </w:p>
        </w:tc>
        <w:tc>
          <w:tcPr>
            <w:tcW w:w="4623" w:type="dxa"/>
            <w:vAlign w:val="center"/>
          </w:tcPr>
          <w:p w14:paraId="1786AD1C" w14:textId="77777777" w:rsidR="003E2922" w:rsidRPr="00775F79" w:rsidRDefault="003E2922" w:rsidP="00462C96">
            <w:pPr>
              <w:jc w:val="center"/>
              <w:rPr>
                <w:rFonts w:cs="B Nazanin"/>
                <w:sz w:val="26"/>
                <w:szCs w:val="26"/>
                <w:rtl/>
              </w:rPr>
            </w:pPr>
            <w:r w:rsidRPr="00775F79">
              <w:rPr>
                <w:rFonts w:asciiTheme="majorBidi" w:hAnsiTheme="majorBidi" w:cstheme="majorBidi" w:hint="cs"/>
                <w:sz w:val="26"/>
                <w:szCs w:val="26"/>
                <w:rtl/>
              </w:rPr>
              <w:t>1.</w:t>
            </w:r>
            <w:r>
              <w:rPr>
                <w:rFonts w:asciiTheme="majorBidi" w:hAnsiTheme="majorBidi" w:cstheme="majorBidi" w:hint="cs"/>
                <w:sz w:val="26"/>
                <w:szCs w:val="26"/>
                <w:rtl/>
              </w:rPr>
              <w:t>2</w:t>
            </w:r>
          </w:p>
        </w:tc>
      </w:tr>
      <w:tr w:rsidR="003E2922" w:rsidRPr="00437907" w14:paraId="0063FAC8" w14:textId="77777777" w:rsidTr="00462C96">
        <w:trPr>
          <w:jc w:val="center"/>
        </w:trPr>
        <w:tc>
          <w:tcPr>
            <w:tcW w:w="4622" w:type="dxa"/>
            <w:vAlign w:val="center"/>
          </w:tcPr>
          <w:p w14:paraId="6B2DFE71" w14:textId="77777777" w:rsidR="003E2922" w:rsidRPr="00775F79" w:rsidRDefault="003E2922" w:rsidP="00462C96">
            <w:pPr>
              <w:jc w:val="center"/>
              <w:rPr>
                <w:rFonts w:cs="B Nazanin"/>
                <w:sz w:val="26"/>
                <w:szCs w:val="26"/>
                <w:rtl/>
              </w:rPr>
            </w:pPr>
            <w:r w:rsidRPr="00775F79">
              <w:rPr>
                <w:rFonts w:cs="B Nazanin" w:hint="cs"/>
                <w:sz w:val="26"/>
                <w:szCs w:val="26"/>
                <w:rtl/>
              </w:rPr>
              <w:t>2</w:t>
            </w:r>
          </w:p>
        </w:tc>
        <w:tc>
          <w:tcPr>
            <w:tcW w:w="4623" w:type="dxa"/>
            <w:vAlign w:val="center"/>
          </w:tcPr>
          <w:p w14:paraId="5E871CAD" w14:textId="77777777" w:rsidR="003E2922" w:rsidRPr="00775F79" w:rsidRDefault="003E2922" w:rsidP="00462C96">
            <w:pPr>
              <w:jc w:val="center"/>
              <w:rPr>
                <w:rFonts w:asciiTheme="majorBidi" w:hAnsiTheme="majorBidi" w:cstheme="majorBidi"/>
                <w:sz w:val="26"/>
                <w:szCs w:val="26"/>
                <w:rtl/>
              </w:rPr>
            </w:pPr>
            <w:r w:rsidRPr="00775F79">
              <w:rPr>
                <w:rFonts w:asciiTheme="majorBidi" w:hAnsiTheme="majorBidi" w:cstheme="majorBidi" w:hint="cs"/>
                <w:sz w:val="26"/>
                <w:szCs w:val="26"/>
                <w:rtl/>
              </w:rPr>
              <w:t>1.1</w:t>
            </w:r>
          </w:p>
        </w:tc>
      </w:tr>
      <w:tr w:rsidR="003E2922" w:rsidRPr="00437907" w14:paraId="18FC5D4E" w14:textId="77777777" w:rsidTr="00462C96">
        <w:trPr>
          <w:jc w:val="center"/>
        </w:trPr>
        <w:tc>
          <w:tcPr>
            <w:tcW w:w="4622" w:type="dxa"/>
            <w:vAlign w:val="center"/>
          </w:tcPr>
          <w:p w14:paraId="16988DA5" w14:textId="77777777" w:rsidR="003E2922" w:rsidRPr="00775F79" w:rsidRDefault="003E2922" w:rsidP="00462C96">
            <w:pPr>
              <w:jc w:val="center"/>
              <w:rPr>
                <w:rFonts w:cs="B Nazanin"/>
                <w:sz w:val="26"/>
                <w:szCs w:val="26"/>
                <w:rtl/>
              </w:rPr>
            </w:pPr>
            <w:r w:rsidRPr="00775F79">
              <w:rPr>
                <w:rFonts w:cs="B Nazanin" w:hint="cs"/>
                <w:sz w:val="26"/>
                <w:szCs w:val="26"/>
                <w:rtl/>
              </w:rPr>
              <w:t>3</w:t>
            </w:r>
          </w:p>
        </w:tc>
        <w:tc>
          <w:tcPr>
            <w:tcW w:w="4623" w:type="dxa"/>
            <w:vAlign w:val="center"/>
          </w:tcPr>
          <w:p w14:paraId="757EB540" w14:textId="77777777" w:rsidR="003E2922" w:rsidRPr="00775F79" w:rsidRDefault="003E2922" w:rsidP="00462C96">
            <w:pPr>
              <w:jc w:val="center"/>
              <w:rPr>
                <w:rFonts w:asciiTheme="majorBidi" w:hAnsiTheme="majorBidi" w:cstheme="majorBidi"/>
                <w:sz w:val="26"/>
                <w:szCs w:val="26"/>
              </w:rPr>
            </w:pPr>
            <w:r w:rsidRPr="00775F79">
              <w:rPr>
                <w:rFonts w:asciiTheme="majorBidi" w:hAnsiTheme="majorBidi" w:cstheme="majorBidi" w:hint="cs"/>
                <w:sz w:val="26"/>
                <w:szCs w:val="26"/>
                <w:rtl/>
              </w:rPr>
              <w:t>1</w:t>
            </w:r>
          </w:p>
        </w:tc>
      </w:tr>
      <w:tr w:rsidR="003E2922" w:rsidRPr="00437907" w14:paraId="0F36E35D" w14:textId="77777777" w:rsidTr="00462C96">
        <w:trPr>
          <w:jc w:val="center"/>
        </w:trPr>
        <w:tc>
          <w:tcPr>
            <w:tcW w:w="4622" w:type="dxa"/>
            <w:vAlign w:val="center"/>
          </w:tcPr>
          <w:p w14:paraId="24944B89" w14:textId="77777777" w:rsidR="003E2922" w:rsidRPr="00775F79" w:rsidRDefault="003E2922" w:rsidP="00462C96">
            <w:pPr>
              <w:jc w:val="center"/>
              <w:rPr>
                <w:rFonts w:cs="B Nazanin"/>
                <w:sz w:val="26"/>
                <w:szCs w:val="26"/>
                <w:rtl/>
              </w:rPr>
            </w:pPr>
            <w:r w:rsidRPr="00775F79">
              <w:rPr>
                <w:rFonts w:cs="B Nazanin" w:hint="cs"/>
                <w:sz w:val="26"/>
                <w:szCs w:val="26"/>
                <w:rtl/>
              </w:rPr>
              <w:t>4</w:t>
            </w:r>
          </w:p>
        </w:tc>
        <w:tc>
          <w:tcPr>
            <w:tcW w:w="4623" w:type="dxa"/>
            <w:vAlign w:val="center"/>
          </w:tcPr>
          <w:p w14:paraId="68228435" w14:textId="77777777" w:rsidR="003E2922" w:rsidRPr="00775F79" w:rsidRDefault="003E2922" w:rsidP="00462C96">
            <w:pPr>
              <w:jc w:val="center"/>
              <w:rPr>
                <w:rFonts w:asciiTheme="majorBidi" w:hAnsiTheme="majorBidi" w:cstheme="majorBidi"/>
                <w:sz w:val="26"/>
                <w:szCs w:val="26"/>
                <w:rtl/>
              </w:rPr>
            </w:pPr>
            <w:r w:rsidRPr="00775F79">
              <w:rPr>
                <w:rFonts w:asciiTheme="majorBidi" w:hAnsiTheme="majorBidi" w:cstheme="majorBidi" w:hint="cs"/>
                <w:sz w:val="26"/>
                <w:szCs w:val="26"/>
                <w:rtl/>
              </w:rPr>
              <w:t>0.8</w:t>
            </w:r>
          </w:p>
        </w:tc>
      </w:tr>
    </w:tbl>
    <w:p w14:paraId="47BD0ECC" w14:textId="77777777" w:rsidR="003E2922" w:rsidRDefault="00000000" w:rsidP="003E2922">
      <w:pPr>
        <w:pStyle w:val="BodyText"/>
        <w:rPr>
          <w:rtl/>
          <w:lang w:eastAsia="ko-KR"/>
        </w:rPr>
      </w:pPr>
      <m:oMath>
        <m:sSub>
          <m:sSubPr>
            <m:ctrlPr>
              <w:rPr>
                <w:rFonts w:ascii="Cambria Math" w:hAnsi="Cambria Math"/>
                <w:i/>
                <w:lang w:eastAsia="ko-KR"/>
              </w:rPr>
            </m:ctrlPr>
          </m:sSubPr>
          <m:e>
            <m:r>
              <w:rPr>
                <w:rFonts w:ascii="Cambria Math" w:hAnsi="Cambria Math"/>
                <w:lang w:eastAsia="ko-KR"/>
              </w:rPr>
              <m:t>I</m:t>
            </m:r>
          </m:e>
          <m:sub>
            <m:r>
              <w:rPr>
                <w:rFonts w:ascii="Cambria Math" w:hAnsi="Cambria Math"/>
                <w:lang w:eastAsia="ko-KR"/>
              </w:rPr>
              <m:t>w</m:t>
            </m:r>
          </m:sub>
        </m:sSub>
      </m:oMath>
      <w:r w:rsidR="003E2922">
        <w:rPr>
          <w:rFonts w:hint="cs"/>
          <w:rtl/>
          <w:lang w:eastAsia="ko-KR"/>
        </w:rPr>
        <w:t xml:space="preserve"> </w:t>
      </w:r>
      <w:r w:rsidR="003E2922" w:rsidRPr="0049556A">
        <w:rPr>
          <w:rFonts w:hint="cs"/>
          <w:rtl/>
          <w:lang w:eastAsia="ko-KR"/>
        </w:rPr>
        <w:t>ضریب</w:t>
      </w:r>
      <w:r w:rsidR="003E2922" w:rsidRPr="0049556A">
        <w:rPr>
          <w:lang w:eastAsia="ko-KR"/>
        </w:rPr>
        <w:t xml:space="preserve"> </w:t>
      </w:r>
      <w:r w:rsidR="003E2922" w:rsidRPr="0049556A">
        <w:rPr>
          <w:rFonts w:hint="cs"/>
          <w:rtl/>
          <w:lang w:eastAsia="ko-KR"/>
        </w:rPr>
        <w:t>اهمیت</w:t>
      </w:r>
      <w:r w:rsidR="003E2922" w:rsidRPr="0049556A">
        <w:rPr>
          <w:lang w:eastAsia="ko-KR"/>
        </w:rPr>
        <w:t xml:space="preserve"> </w:t>
      </w:r>
      <w:r w:rsidR="003E2922" w:rsidRPr="0049556A">
        <w:rPr>
          <w:rFonts w:hint="cs"/>
          <w:rtl/>
          <w:lang w:eastAsia="ko-KR"/>
        </w:rPr>
        <w:t>بار</w:t>
      </w:r>
      <w:r w:rsidR="003E2922">
        <w:rPr>
          <w:rFonts w:hint="cs"/>
          <w:rtl/>
          <w:lang w:eastAsia="ko-KR"/>
        </w:rPr>
        <w:t xml:space="preserve"> باد</w:t>
      </w:r>
      <w:r w:rsidR="003E2922" w:rsidRPr="0049556A">
        <w:rPr>
          <w:lang w:eastAsia="ko-KR"/>
        </w:rPr>
        <w:t xml:space="preserve"> </w:t>
      </w:r>
      <w:r w:rsidR="003E2922" w:rsidRPr="0049556A">
        <w:rPr>
          <w:rFonts w:hint="cs"/>
          <w:rtl/>
          <w:lang w:eastAsia="ko-KR"/>
        </w:rPr>
        <w:t>با</w:t>
      </w:r>
      <w:r w:rsidR="003E2922" w:rsidRPr="0049556A">
        <w:rPr>
          <w:lang w:eastAsia="ko-KR"/>
        </w:rPr>
        <w:t xml:space="preserve"> </w:t>
      </w:r>
      <w:r w:rsidR="003E2922" w:rsidRPr="0049556A">
        <w:rPr>
          <w:rFonts w:hint="cs"/>
          <w:rtl/>
          <w:lang w:eastAsia="ko-KR"/>
        </w:rPr>
        <w:t>توجه</w:t>
      </w:r>
      <w:r w:rsidR="003E2922" w:rsidRPr="0049556A">
        <w:rPr>
          <w:lang w:eastAsia="ko-KR"/>
        </w:rPr>
        <w:t xml:space="preserve"> </w:t>
      </w:r>
      <w:r w:rsidR="003E2922" w:rsidRPr="0049556A">
        <w:rPr>
          <w:rFonts w:hint="cs"/>
          <w:rtl/>
          <w:lang w:eastAsia="ko-KR"/>
        </w:rPr>
        <w:t>به</w:t>
      </w:r>
      <w:r w:rsidR="003E2922" w:rsidRPr="0049556A">
        <w:rPr>
          <w:lang w:eastAsia="ko-KR"/>
        </w:rPr>
        <w:t xml:space="preserve"> </w:t>
      </w:r>
      <w:r w:rsidR="003E2922">
        <w:rPr>
          <w:rFonts w:hint="cs"/>
          <w:rtl/>
          <w:lang w:eastAsia="ko-KR"/>
        </w:rPr>
        <w:t xml:space="preserve">کاربری انبار که در </w:t>
      </w:r>
      <w:r w:rsidR="003E2922" w:rsidRPr="0049556A">
        <w:rPr>
          <w:rFonts w:hint="cs"/>
          <w:rtl/>
          <w:lang w:eastAsia="ko-KR"/>
        </w:rPr>
        <w:t>گروه</w:t>
      </w:r>
      <w:r w:rsidR="003E2922" w:rsidRPr="0049556A">
        <w:rPr>
          <w:lang w:eastAsia="ko-KR"/>
        </w:rPr>
        <w:t xml:space="preserve"> </w:t>
      </w:r>
      <w:r w:rsidR="003E2922" w:rsidRPr="0049556A">
        <w:rPr>
          <w:rFonts w:hint="cs"/>
          <w:rtl/>
          <w:lang w:eastAsia="ko-KR"/>
        </w:rPr>
        <w:t>خطر</w:t>
      </w:r>
      <w:r w:rsidR="003E2922" w:rsidRPr="0049556A">
        <w:rPr>
          <w:lang w:eastAsia="ko-KR"/>
        </w:rPr>
        <w:t xml:space="preserve"> </w:t>
      </w:r>
      <w:r w:rsidR="003E2922" w:rsidRPr="0049556A">
        <w:rPr>
          <w:rFonts w:hint="cs"/>
          <w:rtl/>
          <w:lang w:eastAsia="ko-KR"/>
        </w:rPr>
        <w:t>پذیری</w:t>
      </w:r>
      <w:r w:rsidR="003E2922">
        <w:rPr>
          <w:rFonts w:hint="cs"/>
          <w:rtl/>
          <w:lang w:eastAsia="ko-KR"/>
        </w:rPr>
        <w:t xml:space="preserve"> 3 قرار می‌گیرد</w:t>
      </w:r>
      <w:r w:rsidR="003E2922" w:rsidRPr="0049556A">
        <w:rPr>
          <w:lang w:eastAsia="ko-KR"/>
        </w:rPr>
        <w:t xml:space="preserve"> </w:t>
      </w:r>
      <w:r w:rsidR="003E2922" w:rsidRPr="0049556A">
        <w:rPr>
          <w:rFonts w:hint="cs"/>
          <w:rtl/>
          <w:lang w:eastAsia="ko-KR"/>
        </w:rPr>
        <w:t>برابر</w:t>
      </w:r>
      <w:r w:rsidR="003E2922">
        <w:rPr>
          <w:rFonts w:hint="cs"/>
          <w:rtl/>
          <w:lang w:eastAsia="ko-KR"/>
        </w:rPr>
        <w:t xml:space="preserve"> با</w:t>
      </w:r>
      <w:r w:rsidR="003E2922" w:rsidRPr="0049556A">
        <w:rPr>
          <w:lang w:eastAsia="ko-KR"/>
        </w:rPr>
        <w:t xml:space="preserve"> </w:t>
      </w:r>
      <w:r w:rsidR="003E2922">
        <w:rPr>
          <w:rFonts w:hint="cs"/>
          <w:rtl/>
          <w:lang w:eastAsia="ko-KR"/>
        </w:rPr>
        <w:t>1.0</w:t>
      </w:r>
      <w:r w:rsidR="003E2922" w:rsidRPr="0049556A">
        <w:rPr>
          <w:lang w:eastAsia="ko-KR"/>
        </w:rPr>
        <w:t xml:space="preserve"> </w:t>
      </w:r>
      <w:r w:rsidR="003E2922" w:rsidRPr="0049556A">
        <w:rPr>
          <w:rFonts w:hint="cs"/>
          <w:rtl/>
          <w:lang w:eastAsia="ko-KR"/>
        </w:rPr>
        <w:t>می</w:t>
      </w:r>
      <w:r w:rsidR="003E2922">
        <w:rPr>
          <w:rFonts w:hint="cs"/>
          <w:rtl/>
          <w:lang w:eastAsia="ko-KR"/>
        </w:rPr>
        <w:t>‌</w:t>
      </w:r>
      <w:r w:rsidR="003E2922" w:rsidRPr="0049556A">
        <w:rPr>
          <w:rFonts w:hint="cs"/>
          <w:rtl/>
          <w:lang w:eastAsia="ko-KR"/>
        </w:rPr>
        <w:t>باشد</w:t>
      </w:r>
      <w:r w:rsidR="003E2922">
        <w:rPr>
          <w:rFonts w:hint="cs"/>
          <w:rtl/>
          <w:lang w:eastAsia="ko-KR"/>
        </w:rPr>
        <w:t>.</w:t>
      </w:r>
    </w:p>
    <w:p w14:paraId="3AED81CD" w14:textId="77777777" w:rsidR="003E2922" w:rsidRDefault="003E2922" w:rsidP="003E2922">
      <w:pPr>
        <w:rPr>
          <w:rFonts w:cs="B Nazanin"/>
          <w:sz w:val="26"/>
          <w:szCs w:val="26"/>
          <w:rtl/>
        </w:rPr>
      </w:pPr>
    </w:p>
    <w:p w14:paraId="05FD7EBF" w14:textId="77777777" w:rsidR="003E2922" w:rsidRDefault="003E2922" w:rsidP="003E2922">
      <w:pPr>
        <w:rPr>
          <w:rFonts w:cs="B Nazanin"/>
          <w:sz w:val="26"/>
          <w:szCs w:val="26"/>
          <w:rtl/>
        </w:rPr>
      </w:pPr>
    </w:p>
    <w:p w14:paraId="1DD8FD0C" w14:textId="77777777" w:rsidR="003E2922" w:rsidRDefault="003E2922" w:rsidP="003E2922">
      <w:pPr>
        <w:rPr>
          <w:rFonts w:cs="B Nazanin"/>
          <w:sz w:val="26"/>
          <w:szCs w:val="26"/>
          <w:rtl/>
        </w:rPr>
      </w:pPr>
    </w:p>
    <w:p w14:paraId="44995935" w14:textId="60AAEB27" w:rsidR="003E2922" w:rsidRPr="0041781B" w:rsidRDefault="003E2922" w:rsidP="003E2922">
      <w:pPr>
        <w:pStyle w:val="Heading4"/>
        <w:rPr>
          <w:rtl/>
        </w:rPr>
      </w:pPr>
      <w:bookmarkStart w:id="212" w:name="_Toc206948518"/>
      <w:r w:rsidRPr="0041781B">
        <w:rPr>
          <w:rFonts w:hint="cs"/>
          <w:rtl/>
        </w:rPr>
        <w:t>ضریب اثر تغییر سرعت</w:t>
      </w:r>
      <w:bookmarkEnd w:id="212"/>
    </w:p>
    <w:p w14:paraId="4A0027E3" w14:textId="77777777" w:rsidR="003E2922" w:rsidRDefault="003E2922" w:rsidP="003E2922">
      <w:pPr>
        <w:pStyle w:val="BodyText"/>
        <w:rPr>
          <w:rtl/>
        </w:rPr>
      </w:pPr>
      <w:r>
        <w:rPr>
          <w:rFonts w:hint="cs"/>
          <w:rtl/>
        </w:rPr>
        <w:t>ضریب اثر تغییر سرعت،</w:t>
      </w:r>
      <m:oMath>
        <m:sSub>
          <m:sSubPr>
            <m:ctrlPr>
              <w:rPr>
                <w:rFonts w:ascii="Cambria Math" w:hAnsi="Cambria Math"/>
                <w:i/>
              </w:rPr>
            </m:ctrlPr>
          </m:sSubPr>
          <m:e>
            <m:r>
              <w:rPr>
                <w:rFonts w:ascii="Cambria Math" w:hAnsi="Cambria Math"/>
              </w:rPr>
              <m:t>C</m:t>
            </m:r>
          </m:e>
          <m:sub>
            <m:r>
              <w:rPr>
                <w:rFonts w:ascii="Cambria Math" w:hAnsi="Cambria Math"/>
              </w:rPr>
              <m:t>e</m:t>
            </m:r>
          </m:sub>
        </m:sSub>
      </m:oMath>
      <w:r>
        <w:rPr>
          <w:rFonts w:hint="cs"/>
          <w:rtl/>
        </w:rPr>
        <w:t>، ضریبی است که اثر تغییرات سرعت در ارتفاع ساختمان را متناسب با تراکم ساختمان‌های اطراف، زبری محیط و میزان حفاظت موانع مجاور روی ساختمان، نشان می‌دهد.</w:t>
      </w:r>
    </w:p>
    <w:p w14:paraId="0306FCF2" w14:textId="77777777" w:rsidR="003E2922" w:rsidRDefault="003E2922" w:rsidP="003E2922">
      <w:pPr>
        <w:pStyle w:val="BodyText"/>
        <w:rPr>
          <w:rtl/>
        </w:rPr>
      </w:pPr>
      <w:r>
        <w:rPr>
          <w:rFonts w:hint="cs"/>
          <w:rtl/>
        </w:rPr>
        <w:t xml:space="preserve">ارتفاع مبنا که در محاسبه ضریب </w:t>
      </w:r>
      <m:oMath>
        <m:sSub>
          <m:sSubPr>
            <m:ctrlPr>
              <w:rPr>
                <w:rFonts w:ascii="Cambria Math" w:hAnsi="Cambria Math"/>
                <w:i/>
              </w:rPr>
            </m:ctrlPr>
          </m:sSubPr>
          <m:e>
            <m:r>
              <w:rPr>
                <w:rFonts w:ascii="Cambria Math" w:hAnsi="Cambria Math"/>
              </w:rPr>
              <m:t>C</m:t>
            </m:r>
          </m:e>
          <m:sub>
            <m:r>
              <w:rPr>
                <w:rFonts w:ascii="Cambria Math" w:hAnsi="Cambria Math"/>
              </w:rPr>
              <m:t>e</m:t>
            </m:r>
          </m:sub>
        </m:sSub>
      </m:oMath>
      <w:r>
        <w:rPr>
          <w:rFonts w:hint="cs"/>
          <w:rtl/>
        </w:rPr>
        <w:t xml:space="preserve"> به کار می‌رود برای سازه‌های با ارتفاع کمتر از 20 متر به شرح زیر تعریف می‌شود:</w:t>
      </w:r>
    </w:p>
    <w:p w14:paraId="3E227C59" w14:textId="77777777" w:rsidR="003E2922" w:rsidRDefault="003E2922" w:rsidP="003E2922">
      <w:pPr>
        <w:pStyle w:val="BodyText"/>
        <w:rPr>
          <w:rtl/>
        </w:rPr>
      </w:pPr>
      <w:r>
        <w:rPr>
          <w:rFonts w:hint="cs"/>
          <w:rtl/>
        </w:rPr>
        <w:t>ارتفاع مبنا (</w:t>
      </w:r>
      <w:r w:rsidRPr="00D67853">
        <w:rPr>
          <w:rFonts w:asciiTheme="majorBidi" w:hAnsiTheme="majorBidi" w:cstheme="majorBidi"/>
        </w:rPr>
        <w:t>Z</w:t>
      </w:r>
      <w:r>
        <w:rPr>
          <w:rFonts w:hint="cs"/>
          <w:rtl/>
        </w:rPr>
        <w:t>) برابر با متوسط ارتفاع سقف (</w:t>
      </w:r>
      <w:r w:rsidRPr="00D67853">
        <w:rPr>
          <w:rFonts w:asciiTheme="majorBidi" w:hAnsiTheme="majorBidi" w:cstheme="majorBidi"/>
        </w:rPr>
        <w:t>h</w:t>
      </w:r>
      <w:r>
        <w:rPr>
          <w:rFonts w:hint="cs"/>
          <w:rtl/>
        </w:rPr>
        <w:t>) یا 6 متر (هرکدام که بزرگتر است) اختیار می‌شود. چنانچه زاویه شیب کمتر از 7 درجه باشد، می‌توان ارتفاع شیب را به عنوان ارتفاع مبنا اختیار کرد. در هر حال ارتفاع مبنا نباید کمتر از 6 متر اختیار شود. با توجه به شیب سقف 11 درجه، ارتفاع مبنا (</w:t>
      </w:r>
      <w:r w:rsidRPr="00D67853">
        <w:rPr>
          <w:rFonts w:asciiTheme="majorBidi" w:hAnsiTheme="majorBidi" w:cstheme="majorBidi"/>
        </w:rPr>
        <w:t>Z</w:t>
      </w:r>
      <w:r>
        <w:rPr>
          <w:rFonts w:hint="cs"/>
          <w:rtl/>
        </w:rPr>
        <w:t>) محاسبه می‌شود:</w:t>
      </w:r>
    </w:p>
    <w:p w14:paraId="4C093129" w14:textId="77777777" w:rsidR="003E2922" w:rsidRPr="0017050D" w:rsidRDefault="003E2922" w:rsidP="003E2922">
      <w:pPr>
        <w:pStyle w:val="BodyText"/>
      </w:pPr>
      <m:oMathPara>
        <m:oMathParaPr>
          <m:jc m:val="left"/>
        </m:oMathParaPr>
        <m:oMath>
          <m:r>
            <w:rPr>
              <w:rFonts w:ascii="Cambria Math" w:hAnsi="Cambria Math"/>
            </w:rPr>
            <m:t>Z=max</m:t>
          </m:r>
          <m:d>
            <m:dPr>
              <m:ctrlPr>
                <w:rPr>
                  <w:rFonts w:ascii="Cambria Math" w:hAnsi="Cambria Math"/>
                  <w:i/>
                </w:rPr>
              </m:ctrlPr>
            </m:dPr>
            <m:e>
              <m:r>
                <w:rPr>
                  <w:rFonts w:ascii="Cambria Math" w:hAnsi="Cambria Math"/>
                </w:rPr>
                <m:t xml:space="preserve">6 m , </m:t>
              </m:r>
              <m:f>
                <m:fPr>
                  <m:ctrlPr>
                    <w:rPr>
                      <w:rFonts w:ascii="Cambria Math" w:hAnsi="Cambria Math"/>
                      <w:i/>
                    </w:rPr>
                  </m:ctrlPr>
                </m:fPr>
                <m:num>
                  <m:r>
                    <w:rPr>
                      <w:rFonts w:ascii="Cambria Math" w:hAnsi="Cambria Math"/>
                    </w:rPr>
                    <m:t>4.5+6</m:t>
                  </m:r>
                </m:num>
                <m:den>
                  <m:r>
                    <w:rPr>
                      <w:rFonts w:ascii="Cambria Math" w:hAnsi="Cambria Math"/>
                    </w:rPr>
                    <m:t>2</m:t>
                  </m:r>
                </m:den>
              </m:f>
              <m:r>
                <w:rPr>
                  <w:rFonts w:ascii="Cambria Math" w:hAnsi="Cambria Math"/>
                </w:rPr>
                <m:t>=5.25 m</m:t>
              </m:r>
            </m:e>
          </m:d>
          <m:r>
            <w:rPr>
              <w:rFonts w:ascii="Cambria Math" w:hAnsi="Cambria Math"/>
            </w:rPr>
            <m:t>=6 m</m:t>
          </m:r>
        </m:oMath>
      </m:oMathPara>
    </w:p>
    <w:p w14:paraId="17AFBFAC" w14:textId="77777777" w:rsidR="003E2922" w:rsidRDefault="003E2922" w:rsidP="003E2922">
      <w:pPr>
        <w:pStyle w:val="BodyText"/>
        <w:rPr>
          <w:rtl/>
        </w:rPr>
      </w:pPr>
    </w:p>
    <w:p w14:paraId="4C58F1CA" w14:textId="77777777" w:rsidR="003E2922" w:rsidRDefault="003E2922" w:rsidP="003E2922">
      <w:pPr>
        <w:pStyle w:val="BodyText"/>
        <w:rPr>
          <w:rtl/>
        </w:rPr>
      </w:pPr>
      <w:r>
        <w:rPr>
          <w:rFonts w:hint="cs"/>
          <w:rtl/>
        </w:rPr>
        <w:t xml:space="preserve">با توجه به اینکه این پروژه در منطقه‌ای با تراکم شهری قرار دارد، جز ناحیه پرتراکم به حساب می‌آید. ضریب </w:t>
      </w:r>
      <m:oMath>
        <m:sSub>
          <m:sSubPr>
            <m:ctrlPr>
              <w:rPr>
                <w:rFonts w:ascii="Cambria Math" w:hAnsi="Cambria Math"/>
                <w:i/>
              </w:rPr>
            </m:ctrlPr>
          </m:sSubPr>
          <m:e>
            <m:r>
              <w:rPr>
                <w:rFonts w:ascii="Cambria Math" w:hAnsi="Cambria Math"/>
              </w:rPr>
              <m:t>C</m:t>
            </m:r>
          </m:e>
          <m:sub>
            <m:r>
              <w:rPr>
                <w:rFonts w:ascii="Cambria Math" w:hAnsi="Cambria Math"/>
              </w:rPr>
              <m:t>e</m:t>
            </m:r>
          </m:sub>
        </m:sSub>
      </m:oMath>
      <w:r>
        <w:rPr>
          <w:rFonts w:hint="cs"/>
          <w:rtl/>
        </w:rPr>
        <w:t xml:space="preserve"> در نواحی پرتراکم به صورت زیر محاسبه می‌شود:</w:t>
      </w:r>
    </w:p>
    <w:p w14:paraId="0B40B717" w14:textId="77777777" w:rsidR="003E2922" w:rsidRPr="0014628F" w:rsidRDefault="00000000" w:rsidP="003E2922">
      <w:pPr>
        <w:pStyle w:val="BodyText"/>
        <w:rPr>
          <w:rtl/>
        </w:rPr>
      </w:pPr>
      <m:oMathPara>
        <m:oMathParaPr>
          <m:jc m:val="left"/>
        </m:oMathParaPr>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=0.7</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Z</m:t>
                      </m:r>
                    </m:num>
                    <m:den>
                      <m:r>
                        <w:rPr>
                          <w:rFonts w:ascii="Cambria Math" w:hAnsi="Cambria Math"/>
                        </w:rPr>
                        <m:t>12</m:t>
                      </m:r>
                    </m:den>
                  </m:f>
                </m:e>
              </m:d>
            </m:e>
            <m:sup>
              <m:r>
                <w:rPr>
                  <w:rFonts w:ascii="Cambria Math" w:hAnsi="Cambria Math"/>
                </w:rPr>
                <m:t>0.3</m:t>
              </m:r>
            </m:sup>
          </m:sSup>
          <m:r>
            <w:rPr>
              <w:rFonts w:ascii="Cambria Math" w:hAnsi="Cambria Math"/>
            </w:rPr>
            <m:t>≥0.7</m:t>
          </m:r>
        </m:oMath>
      </m:oMathPara>
    </w:p>
    <w:p w14:paraId="4CBCA5A0" w14:textId="77777777" w:rsidR="003E2922" w:rsidRPr="0084238C" w:rsidRDefault="00000000" w:rsidP="003E2922">
      <w:pPr>
        <w:pStyle w:val="BodyText"/>
        <w:rPr>
          <w:i/>
          <w:rtl/>
        </w:rPr>
      </w:pPr>
      <m:oMathPara>
        <m:oMathParaPr>
          <m:jc m:val="left"/>
        </m:oMathParaPr>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=0.7</m:t>
          </m:r>
          <m:sSup>
            <m:sSupPr>
              <m:ctrlPr>
                <w:rPr>
                  <w:rFonts w:ascii="Cambria Math" w:hAnsi="Cambria Math"/>
                  <w:i/>
                </w:rPr>
              </m:ctrlPr>
            </m:sSupPr>
            <m:e>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6</m:t>
                      </m:r>
                    </m:num>
                    <m:den>
                      <m:r>
                        <w:rPr>
                          <w:rFonts w:ascii="Cambria Math" w:hAnsi="Cambria Math"/>
                        </w:rPr>
                        <m:t>12</m:t>
                      </m:r>
                    </m:den>
                  </m:f>
                </m:e>
              </m:d>
            </m:e>
            <m:sup>
              <m:r>
                <w:rPr>
                  <w:rFonts w:ascii="Cambria Math" w:hAnsi="Cambria Math"/>
                </w:rPr>
                <m:t>0.3</m:t>
              </m:r>
            </m:sup>
          </m:sSup>
          <m:r>
            <w:rPr>
              <w:rFonts w:ascii="Cambria Math" w:hAnsi="Cambria Math"/>
            </w:rPr>
            <m:t>=0.57</m:t>
          </m:r>
        </m:oMath>
      </m:oMathPara>
    </w:p>
    <w:p w14:paraId="7C2AD4C5" w14:textId="77777777" w:rsidR="003E2922" w:rsidRDefault="003E2922" w:rsidP="003E2922">
      <w:pPr>
        <w:pStyle w:val="BodyText"/>
        <w:rPr>
          <w:i/>
          <w:rtl/>
        </w:rPr>
      </w:pPr>
      <w:r>
        <w:rPr>
          <w:rFonts w:hint="cs"/>
          <w:rtl/>
        </w:rPr>
        <w:t xml:space="preserve">ضریب </w:t>
      </w:r>
      <m:oMath>
        <m:sSub>
          <m:sSubPr>
            <m:ctrlPr>
              <w:rPr>
                <w:rFonts w:ascii="Cambria Math" w:hAnsi="Cambria Math"/>
                <w:i/>
              </w:rPr>
            </m:ctrlPr>
          </m:sSubPr>
          <m:e>
            <m:r>
              <w:rPr>
                <w:rFonts w:ascii="Cambria Math" w:hAnsi="Cambria Math"/>
              </w:rPr>
              <m:t>C</m:t>
            </m:r>
          </m:e>
          <m:sub>
            <m:r>
              <w:rPr>
                <w:rFonts w:ascii="Cambria Math" w:hAnsi="Cambria Math"/>
              </w:rPr>
              <m:t>e</m:t>
            </m:r>
          </m:sub>
        </m:sSub>
      </m:oMath>
      <w:r>
        <w:rPr>
          <w:rFonts w:hint="cs"/>
          <w:rtl/>
        </w:rPr>
        <w:t xml:space="preserve"> چون نباید مقداری کمتر از 0.7 داشته باشد پس </w:t>
      </w:r>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=0.7</m:t>
        </m:r>
      </m:oMath>
      <w:r>
        <w:rPr>
          <w:rFonts w:hint="cs"/>
          <w:i/>
          <w:rtl/>
        </w:rPr>
        <w:t xml:space="preserve"> در نظر گرفته می‌شود.</w:t>
      </w:r>
    </w:p>
    <w:p w14:paraId="12318E1E" w14:textId="77777777" w:rsidR="003E2922" w:rsidRDefault="003E2922" w:rsidP="003E2922">
      <w:pPr>
        <w:rPr>
          <w:rFonts w:cs="B Nazanin"/>
          <w:i/>
          <w:sz w:val="26"/>
          <w:szCs w:val="26"/>
          <w:rtl/>
        </w:rPr>
      </w:pPr>
    </w:p>
    <w:p w14:paraId="1225D4D1" w14:textId="4CC2D08D" w:rsidR="003E2922" w:rsidRPr="0014628F" w:rsidRDefault="003E2922" w:rsidP="003E2922">
      <w:pPr>
        <w:pStyle w:val="Heading4"/>
        <w:rPr>
          <w:rtl/>
        </w:rPr>
      </w:pPr>
      <w:bookmarkStart w:id="213" w:name="_Toc206948519"/>
      <w:r w:rsidRPr="00B06150">
        <w:rPr>
          <w:rFonts w:hint="cs"/>
          <w:rtl/>
        </w:rPr>
        <w:t xml:space="preserve">ضریب پستی و بلندی زمین </w:t>
      </w:r>
      <m:oMath>
        <m:sSub>
          <m:sSubPr>
            <m:ctrlPr>
              <w:rPr>
                <w:rFonts w:ascii="Cambria Math" w:hAnsi="Cambria Math"/>
              </w:rPr>
            </m:ctrlPr>
          </m:sSubPr>
          <m:e>
            <m:r>
              <m:rPr>
                <m:sty m:val="bi"/>
              </m:rPr>
              <w:rPr>
                <w:rFonts w:ascii="Cambria Math" w:hAnsi="Cambria Math"/>
              </w:rPr>
              <m:t>C</m:t>
            </m:r>
          </m:e>
          <m:sub>
            <m:r>
              <m:rPr>
                <m:sty m:val="bi"/>
              </m:rPr>
              <w:rPr>
                <w:rFonts w:ascii="Cambria Math" w:hAnsi="Cambria Math"/>
              </w:rPr>
              <m:t>t</m:t>
            </m:r>
          </m:sub>
        </m:sSub>
      </m:oMath>
      <w:bookmarkEnd w:id="213"/>
    </w:p>
    <w:p w14:paraId="50620714" w14:textId="77777777" w:rsidR="003E2922" w:rsidRDefault="003E2922" w:rsidP="003E2922">
      <w:pPr>
        <w:pStyle w:val="BodyText"/>
        <w:rPr>
          <w:rtl/>
        </w:rPr>
      </w:pPr>
      <w:r>
        <w:rPr>
          <w:rFonts w:hint="cs"/>
          <w:rtl/>
        </w:rPr>
        <w:t xml:space="preserve">سازه موردنظر در بالای تپه و پرتگاه قرار ندارد و در شرایط معمولی قرار گرفته است که در نتیجه ضریب </w:t>
      </w:r>
      <w:r>
        <w:t xml:space="preserve"> </w:t>
      </w:r>
      <m:oMath>
        <m:sSub>
          <m:sSubPr>
            <m:ctrlPr>
              <w:rPr>
                <w:rFonts w:ascii="Cambria Math" w:hAnsi="Cambria Math"/>
                <w:i/>
              </w:rPr>
            </m:ctrlPr>
          </m:sSubPr>
          <m:e>
            <m:r>
              <w:rPr>
                <w:rFonts w:ascii="Cambria Math" w:hAnsi="Cambria Math"/>
              </w:rPr>
              <m:t>C</m:t>
            </m:r>
          </m:e>
          <m:sub>
            <m:r>
              <w:rPr>
                <w:rFonts w:ascii="Cambria Math" w:hAnsi="Cambria Math"/>
              </w:rPr>
              <m:t>t</m:t>
            </m:r>
          </m:sub>
        </m:sSub>
      </m:oMath>
      <w:r>
        <w:rPr>
          <w:rFonts w:hint="cs"/>
          <w:rtl/>
        </w:rPr>
        <w:t xml:space="preserve"> برابر با 1.0 خواهد بود.</w:t>
      </w:r>
    </w:p>
    <w:p w14:paraId="5BB66A19" w14:textId="77777777" w:rsidR="003E2922" w:rsidRDefault="003E2922" w:rsidP="003E2922">
      <w:pPr>
        <w:rPr>
          <w:rFonts w:cs="B Nazanin"/>
          <w:sz w:val="26"/>
          <w:szCs w:val="26"/>
          <w:rtl/>
        </w:rPr>
      </w:pPr>
    </w:p>
    <w:p w14:paraId="00112723" w14:textId="6A96F154" w:rsidR="003E2922" w:rsidRPr="00930A6F" w:rsidRDefault="003E2922" w:rsidP="003E2922">
      <w:pPr>
        <w:pStyle w:val="Heading4"/>
        <w:rPr>
          <w:i/>
          <w:rtl/>
        </w:rPr>
      </w:pPr>
      <w:bookmarkStart w:id="214" w:name="_Toc206948520"/>
      <w:r w:rsidRPr="00930A6F">
        <w:rPr>
          <w:rFonts w:hint="cs"/>
          <w:rtl/>
        </w:rPr>
        <w:t xml:space="preserve">ضریب اثر تندباد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g</m:t>
            </m:r>
          </m:sub>
        </m:sSub>
      </m:oMath>
      <w:r w:rsidRPr="00930A6F">
        <w:rPr>
          <w:rFonts w:hint="cs"/>
          <w:rtl/>
        </w:rPr>
        <w:t xml:space="preserve"> و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gi</m:t>
            </m:r>
          </m:sub>
        </m:sSub>
      </m:oMath>
      <w:bookmarkEnd w:id="214"/>
    </w:p>
    <w:p w14:paraId="2D172C54" w14:textId="77777777" w:rsidR="003E2922" w:rsidRDefault="003E2922" w:rsidP="003E2922">
      <w:pPr>
        <w:pStyle w:val="BodyText"/>
        <w:rPr>
          <w:rtl/>
        </w:rPr>
      </w:pPr>
      <w:r>
        <w:rPr>
          <w:rFonts w:hint="cs"/>
          <w:rtl/>
        </w:rPr>
        <w:t>ضریب اثر تند باد به منظور در نظر گرفتن نسبت حداکثر بارگذاری باد به اثر متوسط آن، ناشی از اثر نسبت سرعت لحظه‌ای باد به سرعت متوسط آن، در محاسبه فشار باد در نظر گرفته می‌شود.</w:t>
      </w:r>
    </w:p>
    <w:p w14:paraId="6D0C5859" w14:textId="77777777" w:rsidR="003E2922" w:rsidRDefault="003E2922" w:rsidP="003E2922">
      <w:pPr>
        <w:pStyle w:val="BodyText"/>
        <w:rPr>
          <w:rtl/>
        </w:rPr>
      </w:pPr>
      <w:r>
        <w:rPr>
          <w:rFonts w:hint="cs"/>
          <w:rtl/>
        </w:rPr>
        <w:t xml:space="preserve">الف) برای محاسبه نیروهای کلی خارجی ساختمان </w:t>
      </w:r>
      <m:oMath>
        <m:sSub>
          <m:sSubPr>
            <m:ctrlPr>
              <w:rPr>
                <w:rFonts w:ascii="Cambria Math" w:hAnsi="Cambria Math"/>
                <w:i/>
              </w:rPr>
            </m:ctrlPr>
          </m:sSubPr>
          <m:e>
            <m:r>
              <w:rPr>
                <w:rFonts w:ascii="Cambria Math" w:hAnsi="Cambria Math"/>
              </w:rPr>
              <m:t>C</m:t>
            </m:r>
          </m:e>
          <m:sub>
            <m:r>
              <w:rPr>
                <w:rFonts w:ascii="Cambria Math" w:hAnsi="Cambria Math"/>
              </w:rPr>
              <m:t>g</m:t>
            </m:r>
          </m:sub>
        </m:sSub>
        <m:r>
          <w:rPr>
            <w:rFonts w:ascii="Cambria Math" w:hAnsi="Cambria Math"/>
          </w:rPr>
          <m:t>=2.0</m:t>
        </m:r>
      </m:oMath>
    </w:p>
    <w:p w14:paraId="0DA640E7" w14:textId="77777777" w:rsidR="003E2922" w:rsidRDefault="003E2922" w:rsidP="003E2922">
      <w:pPr>
        <w:pStyle w:val="BodyText"/>
        <w:rPr>
          <w:rtl/>
        </w:rPr>
      </w:pPr>
      <w:r>
        <w:rPr>
          <w:rFonts w:hint="cs"/>
          <w:rtl/>
        </w:rPr>
        <w:t xml:space="preserve">ب) برای محاسبه نیروهای وارد بر اجزا پوشش نما یا بام (به طور موضعی) </w:t>
      </w:r>
      <m:oMath>
        <m:sSub>
          <m:sSubPr>
            <m:ctrlPr>
              <w:rPr>
                <w:rFonts w:ascii="Cambria Math" w:hAnsi="Cambria Math"/>
                <w:i/>
              </w:rPr>
            </m:ctrlPr>
          </m:sSubPr>
          <m:e>
            <m:r>
              <w:rPr>
                <w:rFonts w:ascii="Cambria Math" w:hAnsi="Cambria Math"/>
              </w:rPr>
              <m:t>C</m:t>
            </m:r>
          </m:e>
          <m:sub>
            <m:r>
              <w:rPr>
                <w:rFonts w:ascii="Cambria Math" w:hAnsi="Cambria Math"/>
              </w:rPr>
              <m:t>g</m:t>
            </m:r>
          </m:sub>
        </m:sSub>
        <m:r>
          <w:rPr>
            <w:rFonts w:ascii="Cambria Math" w:hAnsi="Cambria Math"/>
          </w:rPr>
          <m:t>=2.5</m:t>
        </m:r>
      </m:oMath>
    </w:p>
    <w:p w14:paraId="348DF336" w14:textId="00097A59" w:rsidR="003E2922" w:rsidRPr="003E2922" w:rsidRDefault="003E2922" w:rsidP="003E2922">
      <w:pPr>
        <w:pStyle w:val="BodyText"/>
        <w:rPr>
          <w:rtl/>
        </w:rPr>
      </w:pPr>
      <w:r>
        <w:rPr>
          <w:rFonts w:hint="cs"/>
          <w:rtl/>
        </w:rPr>
        <w:t xml:space="preserve">برای محاسبه فشار یا مکش داخلی، مقدار ضریب </w:t>
      </w:r>
      <m:oMath>
        <m:sSub>
          <m:sSubPr>
            <m:ctrlPr>
              <w:rPr>
                <w:rFonts w:ascii="Cambria Math" w:hAnsi="Cambria Math"/>
                <w:i/>
              </w:rPr>
            </m:ctrlPr>
          </m:sSubPr>
          <m:e>
            <m:r>
              <w:rPr>
                <w:rFonts w:ascii="Cambria Math" w:hAnsi="Cambria Math"/>
              </w:rPr>
              <m:t>C</m:t>
            </m:r>
          </m:e>
          <m:sub>
            <m:r>
              <w:rPr>
                <w:rFonts w:ascii="Cambria Math" w:hAnsi="Cambria Math"/>
              </w:rPr>
              <m:t>gi</m:t>
            </m:r>
          </m:sub>
        </m:sSub>
      </m:oMath>
      <w:r>
        <w:rPr>
          <w:rFonts w:hint="cs"/>
          <w:rtl/>
        </w:rPr>
        <w:t xml:space="preserve"> را می‌توان به صورت محافظه‌کارانه برابر با 2.0 اختیار نمود.</w:t>
      </w:r>
    </w:p>
    <w:p w14:paraId="44B83143" w14:textId="093E6863" w:rsidR="003E2922" w:rsidRPr="004729CE" w:rsidRDefault="003E2922" w:rsidP="003E2922">
      <w:pPr>
        <w:pStyle w:val="Heading4"/>
        <w:rPr>
          <w:rtl/>
        </w:rPr>
      </w:pPr>
      <w:bookmarkStart w:id="215" w:name="_Toc206948521"/>
      <w:r w:rsidRPr="004729CE">
        <w:rPr>
          <w:rFonts w:hint="cs"/>
          <w:rtl/>
        </w:rPr>
        <w:t xml:space="preserve">ضریب فشار خارجی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p</m:t>
            </m:r>
          </m:sub>
        </m:sSub>
      </m:oMath>
      <w:r w:rsidRPr="004729CE">
        <w:rPr>
          <w:rFonts w:hint="cs"/>
          <w:rtl/>
        </w:rPr>
        <w:t xml:space="preserve"> و </w:t>
      </w:r>
      <m:oMath>
        <m:sSubSup>
          <m:sSubSupPr>
            <m:ctrlPr>
              <w:rPr>
                <w:rFonts w:ascii="Cambria Math" w:hAnsi="Cambria Math"/>
                <w:i/>
              </w:rPr>
            </m:ctrlPr>
          </m:sSubSupPr>
          <m:e>
            <m:r>
              <m:rPr>
                <m:sty m:val="bi"/>
              </m:rPr>
              <w:rPr>
                <w:rFonts w:ascii="Cambria Math" w:hAnsi="Cambria Math"/>
              </w:rPr>
              <m:t>C</m:t>
            </m:r>
          </m:e>
          <m:sub>
            <m:r>
              <m:rPr>
                <m:sty m:val="bi"/>
              </m:rPr>
              <w:rPr>
                <w:rFonts w:ascii="Cambria Math" w:hAnsi="Cambria Math"/>
              </w:rPr>
              <m:t>P</m:t>
            </m:r>
          </m:sub>
          <m:sup>
            <m:r>
              <m:rPr>
                <m:sty m:val="bi"/>
              </m:rPr>
              <w:rPr>
                <w:rFonts w:ascii="Cambria Math" w:hAnsi="Cambria Math"/>
              </w:rPr>
              <m:t>*</m:t>
            </m:r>
          </m:sup>
        </m:sSubSup>
      </m:oMath>
      <w:bookmarkEnd w:id="215"/>
    </w:p>
    <w:p w14:paraId="6946BE97" w14:textId="77777777" w:rsidR="003E2922" w:rsidRDefault="003E2922" w:rsidP="003E2922">
      <w:pPr>
        <w:pStyle w:val="BodyText"/>
        <w:rPr>
          <w:rtl/>
        </w:rPr>
      </w:pPr>
      <w:r>
        <w:rPr>
          <w:rFonts w:hint="cs"/>
          <w:rtl/>
        </w:rPr>
        <w:t xml:space="preserve">ضریب فشار </w:t>
      </w:r>
      <m:oMath>
        <m:sSub>
          <m:sSubPr>
            <m:ctrlPr>
              <w:rPr>
                <w:rFonts w:ascii="Cambria Math" w:hAnsi="Cambria Math"/>
                <w:i/>
              </w:rPr>
            </m:ctrlPr>
          </m:sSubPr>
          <m:e>
            <m:r>
              <w:rPr>
                <w:rFonts w:ascii="Cambria Math" w:hAnsi="Cambria Math"/>
              </w:rPr>
              <m:t>C</m:t>
            </m:r>
          </m:e>
          <m:sub>
            <m:r>
              <w:rPr>
                <w:rFonts w:ascii="Cambria Math" w:hAnsi="Cambria Math"/>
              </w:rPr>
              <m:t>p</m:t>
            </m:r>
          </m:sub>
        </m:sSub>
      </m:oMath>
      <w:r>
        <w:rPr>
          <w:rFonts w:hint="cs"/>
          <w:rtl/>
        </w:rPr>
        <w:t xml:space="preserve"> برای تعیین نیروهای کلی وارد بر سازه باربر اصلی است که متناسب با نسبت ارتفاع ساختمان به عرض آن در جهت باد تغییر می‌کند.</w:t>
      </w:r>
    </w:p>
    <w:p w14:paraId="5A0A8C3B" w14:textId="77777777" w:rsidR="003E2922" w:rsidRDefault="003E2922" w:rsidP="003E2922">
      <w:pPr>
        <w:pStyle w:val="BodyText"/>
        <w:rPr>
          <w:rtl/>
        </w:rPr>
      </w:pPr>
      <w:r>
        <w:rPr>
          <w:rFonts w:hint="cs"/>
          <w:rtl/>
        </w:rPr>
        <w:t xml:space="preserve">ضریب فشار </w:t>
      </w:r>
      <m:oMath>
        <m:sSubSup>
          <m:sSubSupPr>
            <m:ctrlPr>
              <w:rPr>
                <w:rFonts w:ascii="Cambria Math" w:hAnsi="Cambria Math"/>
                <w:i/>
              </w:rPr>
            </m:ctrlPr>
          </m:sSubSupPr>
          <m:e>
            <m:r>
              <w:rPr>
                <w:rFonts w:ascii="Cambria Math" w:hAnsi="Cambria Math"/>
              </w:rPr>
              <m:t>C</m:t>
            </m:r>
          </m:e>
          <m:sub>
            <m:r>
              <w:rPr>
                <w:rFonts w:ascii="Cambria Math" w:hAnsi="Cambria Math"/>
              </w:rPr>
              <m:t>P</m:t>
            </m:r>
          </m:sub>
          <m:sup>
            <m:r>
              <w:rPr>
                <w:rFonts w:ascii="Cambria Math" w:hAnsi="Cambria Math"/>
              </w:rPr>
              <m:t>*</m:t>
            </m:r>
          </m:sup>
        </m:sSubSup>
      </m:oMath>
      <w:r>
        <w:rPr>
          <w:rFonts w:hint="cs"/>
          <w:rtl/>
        </w:rPr>
        <w:t xml:space="preserve"> برای محاسبه فشار یا مکش جزئی وارد بر پوشش‌ها، نمادها و اجزای پوششی بام و اتصالات است و این ضریب صرفا برای طراحی اعضا و اتصالات یادشده به کار می‌رود.</w:t>
      </w:r>
    </w:p>
    <w:p w14:paraId="61B2AA6B" w14:textId="77777777" w:rsidR="003E2922" w:rsidRDefault="003E2922" w:rsidP="003E2922">
      <w:pPr>
        <w:rPr>
          <w:rFonts w:cs="B Nazanin"/>
          <w:sz w:val="26"/>
          <w:szCs w:val="26"/>
          <w:rtl/>
        </w:rPr>
      </w:pPr>
    </w:p>
    <w:p w14:paraId="1E40B5CC" w14:textId="4DFE00DA" w:rsidR="003E2922" w:rsidRPr="007F71CC" w:rsidRDefault="003E2922" w:rsidP="003E2922">
      <w:pPr>
        <w:pStyle w:val="Heading4"/>
        <w:rPr>
          <w:rtl/>
        </w:rPr>
      </w:pPr>
      <w:bookmarkStart w:id="216" w:name="_Toc206948522"/>
      <w:r w:rsidRPr="007F71CC">
        <w:rPr>
          <w:rFonts w:hint="cs"/>
          <w:rtl/>
        </w:rPr>
        <w:t xml:space="preserve">ضرایب ترکیبی فشار و مکش خارجی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g</m:t>
            </m:r>
          </m:sub>
        </m:sSub>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p</m:t>
            </m:r>
          </m:sub>
        </m:sSub>
      </m:oMath>
      <w:r w:rsidRPr="007F71CC">
        <w:rPr>
          <w:rFonts w:hint="cs"/>
          <w:rtl/>
        </w:rPr>
        <w:t xml:space="preserve"> برای جهت باد همسو</w:t>
      </w:r>
      <w:r>
        <w:rPr>
          <w:rFonts w:hint="cs"/>
          <w:rtl/>
        </w:rPr>
        <w:t xml:space="preserve"> و عمود</w:t>
      </w:r>
      <w:r w:rsidRPr="007F71CC">
        <w:rPr>
          <w:rFonts w:hint="cs"/>
          <w:rtl/>
        </w:rPr>
        <w:t xml:space="preserve"> با شیب سقف</w:t>
      </w:r>
      <w:bookmarkEnd w:id="216"/>
    </w:p>
    <w:p w14:paraId="338B0E4E" w14:textId="77777777" w:rsidR="003E2922" w:rsidRDefault="003E2922" w:rsidP="003E2922">
      <w:pPr>
        <w:pStyle w:val="BodyText"/>
        <w:rPr>
          <w:rtl/>
        </w:rPr>
      </w:pPr>
      <w:r>
        <w:rPr>
          <w:rFonts w:hint="cs"/>
          <w:rtl/>
        </w:rPr>
        <w:t>در بارگذاری حالت جهت باد عمود، عرض نوارهای کناری ساختمان (</w:t>
      </w:r>
      <w:r>
        <w:rPr>
          <w:rFonts w:asciiTheme="majorBidi" w:hAnsiTheme="majorBidi" w:cstheme="majorBidi"/>
        </w:rPr>
        <w:t>x</w:t>
      </w:r>
      <w:r>
        <w:rPr>
          <w:rFonts w:hint="cs"/>
          <w:rtl/>
        </w:rPr>
        <w:t>) در همه حالات برابر با کمترین مقدار 10% کوچکترین بعد افقی ساختمان در پلان یا 40% ارتفاع پاشیب منظور می‌شود. این عرض در هر حال نباید کمتر از 4% کوچک‌ترین بعد افقی ساختمان با 1 متر اختیار شود.</w:t>
      </w:r>
    </w:p>
    <w:p w14:paraId="78B08CD7" w14:textId="77777777" w:rsidR="003E2922" w:rsidRPr="0084238C" w:rsidRDefault="003E2922" w:rsidP="003E2922">
      <w:pPr>
        <w:pStyle w:val="BodyText"/>
        <w:rPr>
          <w:i/>
          <w:rtl/>
        </w:rPr>
      </w:pPr>
      <m:oMathPara>
        <m:oMathParaPr>
          <m:jc m:val="left"/>
        </m:oMathParaPr>
        <m:oMath>
          <m:r>
            <w:rPr>
              <w:rFonts w:ascii="Cambria Math" w:hAnsi="Cambria Math"/>
            </w:rPr>
            <m:t>x=</m:t>
          </m:r>
          <m:r>
            <m:rPr>
              <m:sty m:val="p"/>
            </m:rPr>
            <w:rPr>
              <w:rFonts w:ascii="Cambria Math" w:hAnsi="Cambria Math"/>
            </w:rPr>
            <m:t>min</m:t>
          </m:r>
          <m:r>
            <w:rPr>
              <w:rFonts w:ascii="Cambria Math" w:hAnsi="Cambria Math"/>
            </w:rPr>
            <m:t>(0.1×15.5 m,0.4×4.5 m)=</m:t>
          </m:r>
          <m:r>
            <m:rPr>
              <m:sty m:val="p"/>
            </m:rPr>
            <w:rPr>
              <w:rFonts w:ascii="Cambria Math" w:hAnsi="Cambria Math"/>
            </w:rPr>
            <m:t>min</m:t>
          </m:r>
          <m:r>
            <w:rPr>
              <w:rFonts w:ascii="Cambria Math" w:hAnsi="Cambria Math"/>
            </w:rPr>
            <m:t>(1.55 m,1.8 m)=1.55 m</m:t>
          </m:r>
        </m:oMath>
      </m:oMathPara>
    </w:p>
    <w:p w14:paraId="28181163" w14:textId="77777777" w:rsidR="003E2922" w:rsidRDefault="003E2922" w:rsidP="003E2922">
      <w:pPr>
        <w:pStyle w:val="BodyText"/>
        <w:rPr>
          <w:rtl/>
        </w:rPr>
      </w:pPr>
      <w:r>
        <w:rPr>
          <w:rFonts w:hint="cs"/>
          <w:rtl/>
        </w:rPr>
        <w:t>در بارگذاری حالت جهت باد همسو، عرض نوارهای کناری ساختمان (</w:t>
      </w:r>
      <w:r>
        <w:rPr>
          <w:rFonts w:asciiTheme="majorBidi" w:hAnsiTheme="majorBidi" w:cstheme="majorBidi"/>
        </w:rPr>
        <w:t>y</w:t>
      </w:r>
      <w:r>
        <w:rPr>
          <w:rFonts w:hint="cs"/>
          <w:rtl/>
        </w:rPr>
        <w:t>) باید بیشترین مقدار 6 متر، دو برابر عرض نوارهای کناری ساختمان (</w:t>
      </w:r>
      <w:r>
        <w:rPr>
          <w:rFonts w:asciiTheme="majorBidi" w:hAnsiTheme="majorBidi" w:cstheme="majorBidi"/>
        </w:rPr>
        <w:t>x</w:t>
      </w:r>
      <w:r>
        <w:rPr>
          <w:rFonts w:hint="cs"/>
          <w:rtl/>
        </w:rPr>
        <w:t>) و فاصله بین قاب انتهایی تا اولین قاب داخلی باشد.</w:t>
      </w:r>
    </w:p>
    <w:p w14:paraId="3E5FD16A" w14:textId="77777777" w:rsidR="003E2922" w:rsidRPr="00B12BC2" w:rsidRDefault="003E2922" w:rsidP="003E2922">
      <w:pPr>
        <w:rPr>
          <w:rFonts w:cs="B Nazanin"/>
          <w:sz w:val="26"/>
          <w:szCs w:val="26"/>
          <w:rtl/>
        </w:rPr>
      </w:pPr>
      <m:oMathPara>
        <m:oMathParaPr>
          <m:jc m:val="left"/>
        </m:oMathParaPr>
        <m:oMath>
          <m:r>
            <w:rPr>
              <w:rFonts w:ascii="Cambria Math" w:hAnsi="Cambria Math" w:cs="B Nazanin"/>
              <w:sz w:val="26"/>
              <w:szCs w:val="26"/>
            </w:rPr>
            <m:t>y=</m:t>
          </m:r>
          <m:func>
            <m:funcPr>
              <m:ctrlPr>
                <w:rPr>
                  <w:rFonts w:ascii="Cambria Math" w:hAnsi="Cambria Math" w:cs="B Nazanin"/>
                  <w:sz w:val="26"/>
                  <w:szCs w:val="26"/>
                </w:rPr>
              </m:ctrlPr>
            </m:funcPr>
            <m:fName>
              <m:r>
                <m:rPr>
                  <m:sty m:val="p"/>
                </m:rPr>
                <w:rPr>
                  <w:rFonts w:ascii="Cambria Math" w:hAnsi="Cambria Math" w:cs="B Nazanin"/>
                  <w:sz w:val="26"/>
                  <w:szCs w:val="26"/>
                </w:rPr>
                <m:t>max</m:t>
              </m:r>
            </m:fName>
            <m:e>
              <m:d>
                <m:dPr>
                  <m:ctrlPr>
                    <w:rPr>
                      <w:rFonts w:ascii="Cambria Math" w:hAnsi="Cambria Math" w:cs="B Nazanin"/>
                      <w:i/>
                      <w:sz w:val="26"/>
                      <w:szCs w:val="26"/>
                    </w:rPr>
                  </m:ctrlPr>
                </m:dPr>
                <m:e>
                  <m:r>
                    <w:rPr>
                      <w:rFonts w:ascii="Cambria Math" w:hAnsi="Cambria Math" w:cs="B Nazanin"/>
                      <w:sz w:val="26"/>
                      <w:szCs w:val="26"/>
                    </w:rPr>
                    <m:t>2×1.55 m,6 m, 6 m</m:t>
                  </m:r>
                </m:e>
              </m:d>
            </m:e>
          </m:func>
          <m:r>
            <w:rPr>
              <w:rFonts w:ascii="Cambria Math" w:hAnsi="Cambria Math" w:cs="B Nazanin"/>
              <w:sz w:val="26"/>
              <w:szCs w:val="26"/>
            </w:rPr>
            <m:t>=6 m</m:t>
          </m:r>
        </m:oMath>
      </m:oMathPara>
    </w:p>
    <w:p w14:paraId="3F7DE71F" w14:textId="77777777" w:rsidR="00B12BC2" w:rsidRPr="00EC7CBF" w:rsidRDefault="00B12BC2" w:rsidP="003E2922">
      <w:pPr>
        <w:rPr>
          <w:rFonts w:cs="B Nazanin"/>
          <w:sz w:val="26"/>
          <w:szCs w:val="26"/>
          <w:rtl/>
        </w:rPr>
      </w:pPr>
    </w:p>
    <w:p w14:paraId="7CF1B029" w14:textId="77777777" w:rsidR="003E2922" w:rsidRPr="0099333A" w:rsidRDefault="003E2922" w:rsidP="003E2922">
      <w:pPr>
        <w:rPr>
          <w:rFonts w:cs="B Nazanin"/>
          <w:i/>
          <w:sz w:val="26"/>
          <w:szCs w:val="26"/>
        </w:rPr>
      </w:pPr>
    </w:p>
    <w:p w14:paraId="5F00213C" w14:textId="77777777" w:rsidR="003E2922" w:rsidRDefault="003E2922" w:rsidP="003E2922">
      <w:pPr>
        <w:jc w:val="center"/>
        <w:rPr>
          <w:rFonts w:cs="B Nazanin"/>
          <w:sz w:val="26"/>
          <w:szCs w:val="26"/>
          <w:rtl/>
        </w:rPr>
      </w:pPr>
      <w:r w:rsidRPr="00DE13FA">
        <w:rPr>
          <w:rFonts w:cs="B Nazanin"/>
          <w:noProof/>
          <w:sz w:val="26"/>
          <w:szCs w:val="26"/>
          <w:rtl/>
        </w:rPr>
        <w:drawing>
          <wp:inline distT="0" distB="0" distL="0" distR="0" wp14:anchorId="7CA37087" wp14:editId="2520E720">
            <wp:extent cx="3733800" cy="3469260"/>
            <wp:effectExtent l="0" t="0" r="0" b="0"/>
            <wp:docPr id="978506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506442" name=""/>
                    <pic:cNvPicPr/>
                  </pic:nvPicPr>
                  <pic:blipFill>
                    <a:blip r:embed="rId41"/>
                    <a:stretch>
                      <a:fillRect/>
                    </a:stretch>
                  </pic:blipFill>
                  <pic:spPr>
                    <a:xfrm>
                      <a:off x="0" y="0"/>
                      <a:ext cx="3745193" cy="3479846"/>
                    </a:xfrm>
                    <a:prstGeom prst="rect">
                      <a:avLst/>
                    </a:prstGeom>
                  </pic:spPr>
                </pic:pic>
              </a:graphicData>
            </a:graphic>
          </wp:inline>
        </w:drawing>
      </w:r>
    </w:p>
    <w:p w14:paraId="41B8FFAC" w14:textId="77777777" w:rsidR="00B12BC2" w:rsidRDefault="00B12BC2" w:rsidP="003E2922">
      <w:pPr>
        <w:pStyle w:val="BodyText"/>
        <w:rPr>
          <w:rtl/>
        </w:rPr>
      </w:pPr>
    </w:p>
    <w:p w14:paraId="13FF862D" w14:textId="77777777" w:rsidR="00B12BC2" w:rsidRDefault="00B12BC2" w:rsidP="003E2922">
      <w:pPr>
        <w:pStyle w:val="BodyText"/>
        <w:rPr>
          <w:rtl/>
        </w:rPr>
      </w:pPr>
    </w:p>
    <w:p w14:paraId="5219B072" w14:textId="19FA051A" w:rsidR="00B12BC2" w:rsidRPr="00B12BC2" w:rsidRDefault="003E2922" w:rsidP="00B12BC2">
      <w:pPr>
        <w:pStyle w:val="BodyText"/>
        <w:rPr>
          <w:rtl/>
        </w:rPr>
      </w:pPr>
      <w:r>
        <w:rPr>
          <w:rFonts w:hint="cs"/>
          <w:rtl/>
        </w:rPr>
        <w:t>با توجه به شیب بام 11 درجه، از میان‌یابی جهت استخراج ضرایب مربوطه استفاده می‌شود.</w:t>
      </w:r>
    </w:p>
    <w:tbl>
      <w:tblPr>
        <w:tblStyle w:val="TableGrid"/>
        <w:bidiVisual/>
        <w:tblW w:w="0" w:type="auto"/>
        <w:tblLook w:val="04A0" w:firstRow="1" w:lastRow="0" w:firstColumn="1" w:lastColumn="0" w:noHBand="0" w:noVBand="1"/>
      </w:tblPr>
      <w:tblGrid>
        <w:gridCol w:w="1093"/>
        <w:gridCol w:w="985"/>
        <w:gridCol w:w="988"/>
        <w:gridCol w:w="986"/>
        <w:gridCol w:w="986"/>
        <w:gridCol w:w="995"/>
        <w:gridCol w:w="995"/>
        <w:gridCol w:w="994"/>
        <w:gridCol w:w="994"/>
      </w:tblGrid>
      <w:tr w:rsidR="003E2922" w14:paraId="6745E73B" w14:textId="77777777" w:rsidTr="00462C96">
        <w:tc>
          <w:tcPr>
            <w:tcW w:w="1128" w:type="dxa"/>
            <w:vMerge w:val="restart"/>
            <w:vAlign w:val="center"/>
          </w:tcPr>
          <w:p w14:paraId="55D557D4" w14:textId="77777777" w:rsidR="003E2922" w:rsidRDefault="003E2922" w:rsidP="00462C96">
            <w:pPr>
              <w:jc w:val="center"/>
              <w:rPr>
                <w:rFonts w:cs="B Nazanin"/>
                <w:sz w:val="26"/>
                <w:szCs w:val="26"/>
                <w:rtl/>
              </w:rPr>
            </w:pPr>
            <w:r>
              <w:rPr>
                <w:rFonts w:cs="B Nazanin" w:hint="cs"/>
                <w:sz w:val="26"/>
                <w:szCs w:val="26"/>
                <w:rtl/>
              </w:rPr>
              <w:t>شیب سقف</w:t>
            </w:r>
          </w:p>
        </w:tc>
        <w:tc>
          <w:tcPr>
            <w:tcW w:w="8117" w:type="dxa"/>
            <w:gridSpan w:val="8"/>
            <w:vAlign w:val="center"/>
          </w:tcPr>
          <w:p w14:paraId="74973129" w14:textId="77777777" w:rsidR="003E2922" w:rsidRDefault="003E2922" w:rsidP="00462C96">
            <w:pPr>
              <w:jc w:val="center"/>
              <w:rPr>
                <w:rFonts w:cs="B Nazanin"/>
                <w:sz w:val="26"/>
                <w:szCs w:val="26"/>
                <w:rtl/>
              </w:rPr>
            </w:pPr>
            <w:r>
              <w:rPr>
                <w:rFonts w:cs="B Nazanin" w:hint="cs"/>
                <w:sz w:val="26"/>
                <w:szCs w:val="26"/>
                <w:rtl/>
              </w:rPr>
              <w:t>بدنه ساختمان</w:t>
            </w:r>
          </w:p>
        </w:tc>
      </w:tr>
      <w:tr w:rsidR="003E2922" w14:paraId="5941E931" w14:textId="77777777" w:rsidTr="00462C96">
        <w:tc>
          <w:tcPr>
            <w:tcW w:w="1128" w:type="dxa"/>
            <w:vMerge/>
            <w:vAlign w:val="center"/>
          </w:tcPr>
          <w:p w14:paraId="7FC4ADA7" w14:textId="77777777" w:rsidR="003E2922" w:rsidRDefault="003E2922" w:rsidP="00462C96">
            <w:pPr>
              <w:jc w:val="center"/>
              <w:rPr>
                <w:rFonts w:cs="B Nazanin"/>
                <w:sz w:val="26"/>
                <w:szCs w:val="26"/>
                <w:rtl/>
              </w:rPr>
            </w:pPr>
          </w:p>
        </w:tc>
        <w:tc>
          <w:tcPr>
            <w:tcW w:w="1012" w:type="dxa"/>
            <w:vAlign w:val="center"/>
          </w:tcPr>
          <w:p w14:paraId="3746DD19" w14:textId="77777777" w:rsidR="003E2922" w:rsidRDefault="003E2922" w:rsidP="00462C96">
            <w:pPr>
              <w:jc w:val="center"/>
              <w:rPr>
                <w:rFonts w:cs="B Nazanin"/>
                <w:sz w:val="26"/>
                <w:szCs w:val="26"/>
                <w:rtl/>
              </w:rPr>
            </w:pPr>
            <w:r>
              <w:rPr>
                <w:rFonts w:cs="B Nazanin" w:hint="cs"/>
                <w:sz w:val="26"/>
                <w:szCs w:val="26"/>
                <w:rtl/>
              </w:rPr>
              <w:t>1</w:t>
            </w:r>
          </w:p>
        </w:tc>
        <w:tc>
          <w:tcPr>
            <w:tcW w:w="1015" w:type="dxa"/>
            <w:vAlign w:val="center"/>
          </w:tcPr>
          <w:p w14:paraId="349CE49F" w14:textId="77777777" w:rsidR="003E2922" w:rsidRDefault="003E2922" w:rsidP="00462C96">
            <w:pPr>
              <w:jc w:val="center"/>
              <w:rPr>
                <w:rFonts w:cs="B Nazanin"/>
                <w:sz w:val="26"/>
                <w:szCs w:val="26"/>
                <w:rtl/>
              </w:rPr>
            </w:pPr>
            <w:r>
              <w:rPr>
                <w:rFonts w:cs="B Nazanin"/>
                <w:sz w:val="26"/>
                <w:szCs w:val="26"/>
              </w:rPr>
              <w:t>E</w:t>
            </w:r>
            <w:r>
              <w:rPr>
                <w:rFonts w:cs="B Nazanin" w:hint="cs"/>
                <w:sz w:val="26"/>
                <w:szCs w:val="26"/>
                <w:rtl/>
              </w:rPr>
              <w:t>1</w:t>
            </w:r>
          </w:p>
        </w:tc>
        <w:tc>
          <w:tcPr>
            <w:tcW w:w="1015" w:type="dxa"/>
            <w:vAlign w:val="center"/>
          </w:tcPr>
          <w:p w14:paraId="01FB67C1" w14:textId="77777777" w:rsidR="003E2922" w:rsidRDefault="003E2922" w:rsidP="00462C96">
            <w:pPr>
              <w:jc w:val="center"/>
              <w:rPr>
                <w:rFonts w:cs="B Nazanin"/>
                <w:sz w:val="26"/>
                <w:szCs w:val="26"/>
                <w:rtl/>
              </w:rPr>
            </w:pPr>
            <w:r>
              <w:rPr>
                <w:rFonts w:cs="B Nazanin" w:hint="cs"/>
                <w:sz w:val="26"/>
                <w:szCs w:val="26"/>
                <w:rtl/>
              </w:rPr>
              <w:t>2</w:t>
            </w:r>
          </w:p>
        </w:tc>
        <w:tc>
          <w:tcPr>
            <w:tcW w:w="1015" w:type="dxa"/>
            <w:vAlign w:val="center"/>
          </w:tcPr>
          <w:p w14:paraId="24C80F3D" w14:textId="77777777" w:rsidR="003E2922" w:rsidRDefault="003E2922" w:rsidP="00462C96">
            <w:pPr>
              <w:jc w:val="center"/>
              <w:rPr>
                <w:rFonts w:cs="B Nazanin"/>
                <w:sz w:val="26"/>
                <w:szCs w:val="26"/>
                <w:rtl/>
              </w:rPr>
            </w:pPr>
            <w:r>
              <w:rPr>
                <w:rFonts w:cs="B Nazanin"/>
                <w:sz w:val="26"/>
                <w:szCs w:val="26"/>
              </w:rPr>
              <w:t>E</w:t>
            </w:r>
            <w:r>
              <w:rPr>
                <w:rFonts w:cs="B Nazanin" w:hint="cs"/>
                <w:sz w:val="26"/>
                <w:szCs w:val="26"/>
                <w:rtl/>
              </w:rPr>
              <w:t>2</w:t>
            </w:r>
          </w:p>
        </w:tc>
        <w:tc>
          <w:tcPr>
            <w:tcW w:w="1015" w:type="dxa"/>
            <w:vAlign w:val="center"/>
          </w:tcPr>
          <w:p w14:paraId="29FD4C83" w14:textId="77777777" w:rsidR="003E2922" w:rsidRDefault="003E2922" w:rsidP="00462C96">
            <w:pPr>
              <w:jc w:val="center"/>
              <w:rPr>
                <w:rFonts w:cs="B Nazanin"/>
                <w:sz w:val="26"/>
                <w:szCs w:val="26"/>
                <w:rtl/>
              </w:rPr>
            </w:pPr>
            <w:r>
              <w:rPr>
                <w:rFonts w:cs="B Nazanin" w:hint="cs"/>
                <w:sz w:val="26"/>
                <w:szCs w:val="26"/>
                <w:rtl/>
              </w:rPr>
              <w:t>3</w:t>
            </w:r>
          </w:p>
        </w:tc>
        <w:tc>
          <w:tcPr>
            <w:tcW w:w="1015" w:type="dxa"/>
            <w:vAlign w:val="center"/>
          </w:tcPr>
          <w:p w14:paraId="756D14A7" w14:textId="77777777" w:rsidR="003E2922" w:rsidRDefault="003E2922" w:rsidP="00462C96">
            <w:pPr>
              <w:jc w:val="center"/>
              <w:rPr>
                <w:rFonts w:cs="B Nazanin"/>
                <w:sz w:val="26"/>
                <w:szCs w:val="26"/>
                <w:rtl/>
              </w:rPr>
            </w:pPr>
            <w:r>
              <w:rPr>
                <w:rFonts w:cs="B Nazanin"/>
                <w:sz w:val="26"/>
                <w:szCs w:val="26"/>
              </w:rPr>
              <w:t>E</w:t>
            </w:r>
            <w:r>
              <w:rPr>
                <w:rFonts w:cs="B Nazanin" w:hint="cs"/>
                <w:sz w:val="26"/>
                <w:szCs w:val="26"/>
                <w:rtl/>
              </w:rPr>
              <w:t>3</w:t>
            </w:r>
          </w:p>
        </w:tc>
        <w:tc>
          <w:tcPr>
            <w:tcW w:w="1015" w:type="dxa"/>
          </w:tcPr>
          <w:p w14:paraId="74BE4D6A" w14:textId="77777777" w:rsidR="003E2922" w:rsidRDefault="003E2922" w:rsidP="00462C96">
            <w:pPr>
              <w:jc w:val="center"/>
              <w:rPr>
                <w:rFonts w:cs="B Nazanin"/>
                <w:sz w:val="26"/>
                <w:szCs w:val="26"/>
                <w:rtl/>
              </w:rPr>
            </w:pPr>
            <w:r>
              <w:rPr>
                <w:rFonts w:cs="B Nazanin" w:hint="cs"/>
                <w:sz w:val="26"/>
                <w:szCs w:val="26"/>
                <w:rtl/>
              </w:rPr>
              <w:t>4</w:t>
            </w:r>
          </w:p>
        </w:tc>
        <w:tc>
          <w:tcPr>
            <w:tcW w:w="1015" w:type="dxa"/>
          </w:tcPr>
          <w:p w14:paraId="43ACDA5D" w14:textId="77777777" w:rsidR="003E2922" w:rsidRDefault="003E2922" w:rsidP="00462C96">
            <w:pPr>
              <w:jc w:val="center"/>
              <w:rPr>
                <w:rFonts w:cs="B Nazanin"/>
                <w:sz w:val="26"/>
                <w:szCs w:val="26"/>
                <w:rtl/>
              </w:rPr>
            </w:pPr>
            <w:r>
              <w:rPr>
                <w:rFonts w:cs="B Nazanin"/>
                <w:sz w:val="26"/>
                <w:szCs w:val="26"/>
              </w:rPr>
              <w:t>E</w:t>
            </w:r>
            <w:r>
              <w:rPr>
                <w:rFonts w:cs="B Nazanin" w:hint="cs"/>
                <w:sz w:val="26"/>
                <w:szCs w:val="26"/>
                <w:rtl/>
              </w:rPr>
              <w:t>4</w:t>
            </w:r>
          </w:p>
        </w:tc>
      </w:tr>
      <w:tr w:rsidR="003E2922" w14:paraId="12C1ABBC" w14:textId="77777777" w:rsidTr="00462C96">
        <w:tc>
          <w:tcPr>
            <w:tcW w:w="1128" w:type="dxa"/>
            <w:vAlign w:val="center"/>
          </w:tcPr>
          <w:p w14:paraId="509BDA9C" w14:textId="77777777" w:rsidR="003E2922" w:rsidRDefault="003E2922" w:rsidP="00462C96">
            <w:pPr>
              <w:jc w:val="center"/>
              <w:rPr>
                <w:rFonts w:cs="B Nazanin"/>
                <w:sz w:val="26"/>
                <w:szCs w:val="26"/>
                <w:rtl/>
              </w:rPr>
            </w:pPr>
            <w:r>
              <w:rPr>
                <w:rFonts w:cs="B Nazanin" w:hint="cs"/>
                <w:sz w:val="26"/>
                <w:szCs w:val="26"/>
                <w:rtl/>
              </w:rPr>
              <w:t>11 درجه</w:t>
            </w:r>
          </w:p>
        </w:tc>
        <w:tc>
          <w:tcPr>
            <w:tcW w:w="1012" w:type="dxa"/>
            <w:vAlign w:val="center"/>
          </w:tcPr>
          <w:p w14:paraId="061E7C66" w14:textId="77777777" w:rsidR="003E2922" w:rsidRDefault="003E2922" w:rsidP="00462C96">
            <w:pPr>
              <w:jc w:val="center"/>
              <w:rPr>
                <w:rFonts w:cs="B Nazanin"/>
                <w:sz w:val="26"/>
                <w:szCs w:val="26"/>
                <w:rtl/>
              </w:rPr>
            </w:pPr>
            <w:r>
              <w:rPr>
                <w:rFonts w:cs="B Nazanin" w:hint="cs"/>
                <w:sz w:val="26"/>
                <w:szCs w:val="26"/>
                <w:rtl/>
              </w:rPr>
              <w:t>0.85</w:t>
            </w:r>
          </w:p>
        </w:tc>
        <w:tc>
          <w:tcPr>
            <w:tcW w:w="1015" w:type="dxa"/>
            <w:vAlign w:val="center"/>
          </w:tcPr>
          <w:p w14:paraId="5A9713D8" w14:textId="77777777" w:rsidR="003E2922" w:rsidRDefault="003E2922" w:rsidP="00462C96">
            <w:pPr>
              <w:jc w:val="center"/>
              <w:rPr>
                <w:rFonts w:cs="B Nazanin"/>
                <w:sz w:val="26"/>
                <w:szCs w:val="26"/>
                <w:rtl/>
              </w:rPr>
            </w:pPr>
            <w:r>
              <w:rPr>
                <w:rFonts w:cs="B Nazanin" w:hint="cs"/>
                <w:sz w:val="26"/>
                <w:szCs w:val="26"/>
                <w:rtl/>
              </w:rPr>
              <w:t>1.29</w:t>
            </w:r>
          </w:p>
        </w:tc>
        <w:tc>
          <w:tcPr>
            <w:tcW w:w="1015" w:type="dxa"/>
            <w:vAlign w:val="center"/>
          </w:tcPr>
          <w:p w14:paraId="70E1278C" w14:textId="77777777" w:rsidR="003E2922" w:rsidRDefault="003E2922" w:rsidP="00462C96">
            <w:pPr>
              <w:jc w:val="center"/>
              <w:rPr>
                <w:rFonts w:cs="B Nazanin"/>
                <w:sz w:val="26"/>
                <w:szCs w:val="26"/>
                <w:rtl/>
              </w:rPr>
            </w:pPr>
            <w:r>
              <w:rPr>
                <w:rFonts w:cs="B Nazanin" w:hint="cs"/>
                <w:sz w:val="26"/>
                <w:szCs w:val="26"/>
                <w:rtl/>
              </w:rPr>
              <w:t>1.3-</w:t>
            </w:r>
          </w:p>
        </w:tc>
        <w:tc>
          <w:tcPr>
            <w:tcW w:w="1015" w:type="dxa"/>
            <w:vAlign w:val="center"/>
          </w:tcPr>
          <w:p w14:paraId="08B71D26" w14:textId="77777777" w:rsidR="003E2922" w:rsidRDefault="003E2922" w:rsidP="00462C96">
            <w:pPr>
              <w:jc w:val="center"/>
              <w:rPr>
                <w:rFonts w:cs="B Nazanin"/>
                <w:sz w:val="26"/>
                <w:szCs w:val="26"/>
                <w:rtl/>
              </w:rPr>
            </w:pPr>
            <w:r>
              <w:rPr>
                <w:rFonts w:cs="B Nazanin" w:hint="cs"/>
                <w:sz w:val="26"/>
                <w:szCs w:val="26"/>
                <w:rtl/>
              </w:rPr>
              <w:t>2.0-</w:t>
            </w:r>
          </w:p>
        </w:tc>
        <w:tc>
          <w:tcPr>
            <w:tcW w:w="1015" w:type="dxa"/>
            <w:vAlign w:val="center"/>
          </w:tcPr>
          <w:p w14:paraId="73E5F4DF" w14:textId="77777777" w:rsidR="003E2922" w:rsidRDefault="003E2922" w:rsidP="00462C96">
            <w:pPr>
              <w:jc w:val="center"/>
              <w:rPr>
                <w:rFonts w:cs="B Nazanin"/>
                <w:sz w:val="26"/>
                <w:szCs w:val="26"/>
                <w:rtl/>
              </w:rPr>
            </w:pPr>
            <w:r>
              <w:rPr>
                <w:rFonts w:cs="B Nazanin" w:hint="cs"/>
                <w:sz w:val="26"/>
                <w:szCs w:val="26"/>
                <w:rtl/>
              </w:rPr>
              <w:t>0.78-</w:t>
            </w:r>
          </w:p>
        </w:tc>
        <w:tc>
          <w:tcPr>
            <w:tcW w:w="1015" w:type="dxa"/>
            <w:vAlign w:val="center"/>
          </w:tcPr>
          <w:p w14:paraId="57F00672" w14:textId="77777777" w:rsidR="003E2922" w:rsidRDefault="003E2922" w:rsidP="00462C96">
            <w:pPr>
              <w:jc w:val="center"/>
              <w:rPr>
                <w:rFonts w:cs="B Nazanin"/>
                <w:sz w:val="26"/>
                <w:szCs w:val="26"/>
                <w:rtl/>
              </w:rPr>
            </w:pPr>
            <w:r>
              <w:rPr>
                <w:rFonts w:cs="B Nazanin" w:hint="cs"/>
                <w:sz w:val="26"/>
                <w:szCs w:val="26"/>
                <w:rtl/>
              </w:rPr>
              <w:t>1.12-</w:t>
            </w:r>
          </w:p>
        </w:tc>
        <w:tc>
          <w:tcPr>
            <w:tcW w:w="1015" w:type="dxa"/>
          </w:tcPr>
          <w:p w14:paraId="2E3431EF" w14:textId="77777777" w:rsidR="003E2922" w:rsidRDefault="003E2922" w:rsidP="00462C96">
            <w:pPr>
              <w:jc w:val="center"/>
              <w:rPr>
                <w:rFonts w:cs="B Nazanin"/>
                <w:sz w:val="26"/>
                <w:szCs w:val="26"/>
                <w:rtl/>
              </w:rPr>
            </w:pPr>
            <w:r>
              <w:rPr>
                <w:rFonts w:cs="B Nazanin" w:hint="cs"/>
                <w:sz w:val="26"/>
                <w:szCs w:val="26"/>
                <w:rtl/>
              </w:rPr>
              <w:t>0.65-</w:t>
            </w:r>
          </w:p>
        </w:tc>
        <w:tc>
          <w:tcPr>
            <w:tcW w:w="1015" w:type="dxa"/>
          </w:tcPr>
          <w:p w14:paraId="236C7498" w14:textId="77777777" w:rsidR="003E2922" w:rsidRDefault="003E2922" w:rsidP="00462C96">
            <w:pPr>
              <w:jc w:val="center"/>
              <w:rPr>
                <w:rFonts w:cs="B Nazanin"/>
                <w:sz w:val="26"/>
                <w:szCs w:val="26"/>
                <w:rtl/>
              </w:rPr>
            </w:pPr>
            <w:r>
              <w:rPr>
                <w:rFonts w:cs="B Nazanin" w:hint="cs"/>
                <w:sz w:val="26"/>
                <w:szCs w:val="26"/>
                <w:rtl/>
              </w:rPr>
              <w:t>0.96-</w:t>
            </w:r>
          </w:p>
        </w:tc>
      </w:tr>
    </w:tbl>
    <w:p w14:paraId="2AE60DD6" w14:textId="77777777" w:rsidR="003E2922" w:rsidRDefault="003E2922" w:rsidP="003E2922">
      <w:pPr>
        <w:rPr>
          <w:rFonts w:cs="B Nazanin"/>
          <w:sz w:val="26"/>
          <w:szCs w:val="26"/>
          <w:rtl/>
        </w:rPr>
      </w:pPr>
    </w:p>
    <w:p w14:paraId="56AD899B" w14:textId="77777777" w:rsidR="003E2922" w:rsidRDefault="003E2922" w:rsidP="003E2922">
      <w:pPr>
        <w:jc w:val="center"/>
        <w:rPr>
          <w:rFonts w:cs="B Nazanin"/>
          <w:sz w:val="26"/>
          <w:szCs w:val="26"/>
          <w:rtl/>
        </w:rPr>
      </w:pPr>
      <w:r w:rsidRPr="001075CA">
        <w:rPr>
          <w:rFonts w:cs="B Nazanin"/>
          <w:noProof/>
          <w:sz w:val="26"/>
          <w:szCs w:val="26"/>
          <w:rtl/>
        </w:rPr>
        <w:drawing>
          <wp:inline distT="0" distB="0" distL="0" distR="0" wp14:anchorId="7A4F88AB" wp14:editId="583B045A">
            <wp:extent cx="4023360" cy="3205604"/>
            <wp:effectExtent l="0" t="0" r="0" b="0"/>
            <wp:docPr id="1050547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547002" name=""/>
                    <pic:cNvPicPr/>
                  </pic:nvPicPr>
                  <pic:blipFill>
                    <a:blip r:embed="rId42"/>
                    <a:stretch>
                      <a:fillRect/>
                    </a:stretch>
                  </pic:blipFill>
                  <pic:spPr>
                    <a:xfrm>
                      <a:off x="0" y="0"/>
                      <a:ext cx="4037067" cy="3216525"/>
                    </a:xfrm>
                    <a:prstGeom prst="rect">
                      <a:avLst/>
                    </a:prstGeom>
                  </pic:spPr>
                </pic:pic>
              </a:graphicData>
            </a:graphic>
          </wp:inline>
        </w:drawing>
      </w:r>
    </w:p>
    <w:p w14:paraId="5A84E85B" w14:textId="77777777" w:rsidR="003E2922" w:rsidRDefault="003E2922" w:rsidP="003E2922">
      <w:pPr>
        <w:pStyle w:val="BodyText"/>
        <w:rPr>
          <w:rtl/>
        </w:rPr>
      </w:pPr>
    </w:p>
    <w:p w14:paraId="37D2DE39" w14:textId="0FFB1216" w:rsidR="003E2922" w:rsidRDefault="003E2922" w:rsidP="003E2922">
      <w:pPr>
        <w:pStyle w:val="Heading4"/>
        <w:rPr>
          <w:rtl/>
        </w:rPr>
      </w:pPr>
      <w:bookmarkStart w:id="217" w:name="_Toc206948523"/>
      <w:r w:rsidRPr="006B4AB5">
        <w:rPr>
          <w:rFonts w:hint="cs"/>
          <w:rtl/>
        </w:rPr>
        <w:t xml:space="preserve">ضریب هم‌راستایی باد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d</m:t>
            </m:r>
          </m:sub>
        </m:sSub>
      </m:oMath>
      <w:bookmarkEnd w:id="217"/>
    </w:p>
    <w:p w14:paraId="2FA41184" w14:textId="77777777" w:rsidR="003E2922" w:rsidRDefault="003E2922" w:rsidP="003E2922">
      <w:pPr>
        <w:pStyle w:val="BodyText"/>
        <w:rPr>
          <w:rtl/>
        </w:rPr>
      </w:pPr>
      <w:r>
        <w:rPr>
          <w:rFonts w:hint="cs"/>
          <w:rtl/>
        </w:rPr>
        <w:t>ضریب هم‌راستایی باد به منظور در نظر گرفتن احتمال هم‌راستایی جهت باد، ساختمان و ضریب فشار مربوط در همان جهت باد پیش‌بینی شده است. در ساختمان‌های معمولی این ضریب برابر با 0.85 اختیار می‌شود.</w:t>
      </w:r>
    </w:p>
    <w:p w14:paraId="4440C281" w14:textId="77777777" w:rsidR="003E2922" w:rsidRDefault="003E2922" w:rsidP="003E2922">
      <w:pPr>
        <w:pStyle w:val="BodyText"/>
        <w:rPr>
          <w:rtl/>
        </w:rPr>
      </w:pPr>
    </w:p>
    <w:p w14:paraId="0372A8A2" w14:textId="659834B9" w:rsidR="003E2922" w:rsidRPr="002C5DAD" w:rsidRDefault="003E2922" w:rsidP="003E2922">
      <w:pPr>
        <w:pStyle w:val="Heading4"/>
        <w:rPr>
          <w:rtl/>
        </w:rPr>
      </w:pPr>
      <w:bookmarkStart w:id="218" w:name="_Toc206948524"/>
      <w:r w:rsidRPr="002C5DAD">
        <w:rPr>
          <w:rFonts w:hint="cs"/>
          <w:rtl/>
        </w:rPr>
        <w:t xml:space="preserve">ضریب اثر بازشو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pi</m:t>
            </m:r>
          </m:sub>
        </m:sSub>
      </m:oMath>
      <w:bookmarkEnd w:id="218"/>
    </w:p>
    <w:p w14:paraId="60BBF331" w14:textId="77777777" w:rsidR="003E2922" w:rsidRDefault="003E2922" w:rsidP="003E2922">
      <w:pPr>
        <w:pStyle w:val="BodyText"/>
        <w:rPr>
          <w:rtl/>
        </w:rPr>
      </w:pPr>
      <w:r>
        <w:rPr>
          <w:rFonts w:hint="cs"/>
          <w:rtl/>
        </w:rPr>
        <w:t xml:space="preserve">مقادیر فشار (مکش) داخلی روی اجزای پوششی داخلی و بام‌ها و همین‌طور فشار و مکش داخلی کلی وارد بر سازه اصلی با انتخاب </w:t>
      </w:r>
      <m:oMath>
        <m:sSub>
          <m:sSubPr>
            <m:ctrlPr>
              <w:rPr>
                <w:rFonts w:ascii="Cambria Math" w:hAnsi="Cambria Math"/>
                <w:i/>
              </w:rPr>
            </m:ctrlPr>
          </m:sSubPr>
          <m:e>
            <m:r>
              <w:rPr>
                <w:rFonts w:ascii="Cambria Math" w:hAnsi="Cambria Math"/>
              </w:rPr>
              <m:t>C</m:t>
            </m:r>
          </m:e>
          <m:sub>
            <m:r>
              <w:rPr>
                <w:rFonts w:ascii="Cambria Math" w:hAnsi="Cambria Math"/>
              </w:rPr>
              <m:t>pi</m:t>
            </m:r>
          </m:sub>
        </m:sSub>
      </m:oMath>
      <w:r>
        <w:rPr>
          <w:rFonts w:hint="cs"/>
          <w:rtl/>
        </w:rPr>
        <w:t xml:space="preserve"> محاسبه می‌شوند.</w:t>
      </w:r>
    </w:p>
    <w:p w14:paraId="256D7C50" w14:textId="77777777" w:rsidR="003E2922" w:rsidRDefault="003E2922" w:rsidP="003E2922">
      <w:pPr>
        <w:pStyle w:val="BodyText"/>
        <w:rPr>
          <w:rtl/>
        </w:rPr>
      </w:pPr>
      <w:r>
        <w:rPr>
          <w:rFonts w:hint="cs"/>
          <w:rtl/>
        </w:rPr>
        <w:t xml:space="preserve">سازه موردنظر در گروه 2 قرار می‌گیرد و در این حال </w:t>
      </w:r>
      <m:oMath>
        <m:sSub>
          <m:sSubPr>
            <m:ctrlPr>
              <w:rPr>
                <w:rFonts w:ascii="Cambria Math" w:hAnsi="Cambria Math"/>
                <w:i/>
              </w:rPr>
            </m:ctrlPr>
          </m:sSubPr>
          <m:e>
            <m:r>
              <w:rPr>
                <w:rFonts w:ascii="Cambria Math" w:hAnsi="Cambria Math"/>
              </w:rPr>
              <m:t>C</m:t>
            </m:r>
          </m:e>
          <m:sub>
            <m:r>
              <w:rPr>
                <w:rFonts w:ascii="Cambria Math" w:hAnsi="Cambria Math"/>
              </w:rPr>
              <m:t>pi</m:t>
            </m:r>
          </m:sub>
        </m:sSub>
        <m:r>
          <w:rPr>
            <w:rFonts w:ascii="Cambria Math" w:hAnsi="Cambria Math"/>
          </w:rPr>
          <m:t>=-0.45</m:t>
        </m:r>
      </m:oMath>
      <w:r>
        <w:rPr>
          <w:rFonts w:hint="cs"/>
          <w:rtl/>
        </w:rPr>
        <w:t xml:space="preserve"> تا </w:t>
      </w:r>
      <m:oMath>
        <m:sSub>
          <m:sSubPr>
            <m:ctrlPr>
              <w:rPr>
                <w:rFonts w:ascii="Cambria Math" w:hAnsi="Cambria Math"/>
                <w:i/>
              </w:rPr>
            </m:ctrlPr>
          </m:sSubPr>
          <m:e>
            <m:r>
              <w:rPr>
                <w:rFonts w:ascii="Cambria Math" w:hAnsi="Cambria Math"/>
              </w:rPr>
              <m:t>C</m:t>
            </m:r>
          </m:e>
          <m:sub>
            <m:r>
              <w:rPr>
                <w:rFonts w:ascii="Cambria Math" w:hAnsi="Cambria Math"/>
              </w:rPr>
              <m:t>pi</m:t>
            </m:r>
          </m:sub>
        </m:sSub>
        <m:r>
          <w:rPr>
            <w:rFonts w:ascii="Cambria Math" w:hAnsi="Cambria Math"/>
          </w:rPr>
          <m:t>=0.3</m:t>
        </m:r>
      </m:oMath>
      <w:r>
        <w:rPr>
          <w:rFonts w:hint="cs"/>
          <w:rtl/>
        </w:rPr>
        <w:t xml:space="preserve"> می‌باشد.</w:t>
      </w:r>
    </w:p>
    <w:p w14:paraId="458CC169" w14:textId="77777777" w:rsidR="003E2922" w:rsidRDefault="003E2922" w:rsidP="003E2922">
      <w:pPr>
        <w:rPr>
          <w:rFonts w:cs="B Nazanin"/>
          <w:sz w:val="26"/>
          <w:szCs w:val="26"/>
          <w:rtl/>
        </w:rPr>
      </w:pPr>
    </w:p>
    <w:p w14:paraId="43E4B708" w14:textId="6CCEDCBB" w:rsidR="003E2922" w:rsidRDefault="003E2922" w:rsidP="003E2922">
      <w:pPr>
        <w:pStyle w:val="Heading4"/>
        <w:rPr>
          <w:rtl/>
        </w:rPr>
      </w:pPr>
      <w:bookmarkStart w:id="219" w:name="_Toc206948525"/>
      <w:r w:rsidRPr="00A528A6">
        <w:rPr>
          <w:rFonts w:hint="cs"/>
          <w:rtl/>
        </w:rPr>
        <w:t>محاسبه فشار خارجی، فشار داخلی و فشار خالص</w:t>
      </w:r>
      <w:r>
        <w:rPr>
          <w:rFonts w:hint="cs"/>
          <w:rtl/>
        </w:rPr>
        <w:t xml:space="preserve"> </w:t>
      </w:r>
      <w:r w:rsidRPr="0014196D">
        <w:rPr>
          <w:rFonts w:hint="cs"/>
          <w:rtl/>
        </w:rPr>
        <w:t>در جهت باد همسو با شیب سقف</w:t>
      </w:r>
      <w:bookmarkEnd w:id="219"/>
    </w:p>
    <w:p w14:paraId="384E783C" w14:textId="77777777" w:rsidR="003E2922" w:rsidRPr="00F74DEF" w:rsidRDefault="003E2922" w:rsidP="003E2922">
      <w:pPr>
        <w:pStyle w:val="BodyText"/>
        <w:rPr>
          <w:rtl/>
        </w:rPr>
      </w:pPr>
      <w:r>
        <w:rPr>
          <w:rFonts w:hint="cs"/>
          <w:rtl/>
        </w:rPr>
        <w:t xml:space="preserve">فشار داخلی در جهت باد همسو با شیب سقف </w:t>
      </w:r>
      <m:oMath>
        <m:sSub>
          <m:sSubPr>
            <m:ctrlPr>
              <w:rPr>
                <w:rFonts w:ascii="Cambria Math" w:hAnsi="Cambria Math"/>
              </w:rPr>
            </m:ctrlPr>
          </m:sSubPr>
          <m:e>
            <m:r>
              <w:rPr>
                <w:rFonts w:ascii="Cambria Math" w:hAnsi="Cambria Math"/>
              </w:rPr>
              <m:t>P</m:t>
            </m:r>
          </m:e>
          <m:sub>
            <m:r>
              <w:rPr>
                <w:rFonts w:ascii="Cambria Math" w:hAnsi="Cambria Math"/>
              </w:rPr>
              <m:t>i</m:t>
            </m:r>
            <m:r>
              <m:rPr>
                <m:sty m:val="p"/>
              </m:rPr>
              <w:rPr>
                <w:rFonts w:ascii="Cambria Math" w:hAnsi="Cambria Math"/>
              </w:rPr>
              <m:t>,1</m:t>
            </m:r>
          </m:sub>
        </m:sSub>
      </m:oMath>
      <w:r>
        <w:rPr>
          <w:rFonts w:hint="cs"/>
          <w:rtl/>
        </w:rPr>
        <w:t xml:space="preserve"> و </w:t>
      </w:r>
      <m:oMath>
        <m:sSub>
          <m:sSubPr>
            <m:ctrlPr>
              <w:rPr>
                <w:rFonts w:ascii="Cambria Math" w:hAnsi="Cambria Math"/>
              </w:rPr>
            </m:ctrlPr>
          </m:sSubPr>
          <m:e>
            <m:r>
              <w:rPr>
                <w:rFonts w:ascii="Cambria Math" w:hAnsi="Cambria Math"/>
              </w:rPr>
              <m:t>P</m:t>
            </m:r>
          </m:e>
          <m:sub>
            <m:r>
              <w:rPr>
                <w:rFonts w:ascii="Cambria Math" w:hAnsi="Cambria Math"/>
              </w:rPr>
              <m:t>i</m:t>
            </m:r>
            <m:r>
              <m:rPr>
                <m:sty m:val="p"/>
              </m:rPr>
              <w:rPr>
                <w:rFonts w:ascii="Cambria Math" w:hAnsi="Cambria Math"/>
              </w:rPr>
              <m:t>,2</m:t>
            </m:r>
          </m:sub>
        </m:sSub>
      </m:oMath>
      <w:r>
        <w:rPr>
          <w:rFonts w:hint="cs"/>
          <w:rtl/>
        </w:rPr>
        <w:t xml:space="preserve"> به ترتیب به ازای </w:t>
      </w:r>
      <m:oMath>
        <m:sSub>
          <m:sSubPr>
            <m:ctrlPr>
              <w:rPr>
                <w:rFonts w:ascii="Cambria Math" w:hAnsi="Cambria Math"/>
              </w:rPr>
            </m:ctrlPr>
          </m:sSubPr>
          <m:e>
            <m:r>
              <w:rPr>
                <w:rFonts w:ascii="Cambria Math" w:hAnsi="Cambria Math"/>
              </w:rPr>
              <m:t>C</m:t>
            </m:r>
          </m:e>
          <m:sub>
            <m:r>
              <w:rPr>
                <w:rFonts w:ascii="Cambria Math" w:hAnsi="Cambria Math"/>
              </w:rPr>
              <m:t>pi</m:t>
            </m:r>
          </m:sub>
        </m:sSub>
        <m:r>
          <m:rPr>
            <m:sty m:val="p"/>
          </m:rPr>
          <w:rPr>
            <w:rFonts w:ascii="Cambria Math" w:hAnsi="Cambria Math"/>
          </w:rPr>
          <m:t>=0.3</m:t>
        </m:r>
      </m:oMath>
      <w:r>
        <w:rPr>
          <w:rFonts w:hint="cs"/>
          <w:rtl/>
        </w:rPr>
        <w:t xml:space="preserve"> و </w:t>
      </w:r>
      <m:oMath>
        <m:sSub>
          <m:sSubPr>
            <m:ctrlPr>
              <w:rPr>
                <w:rFonts w:ascii="Cambria Math" w:hAnsi="Cambria Math"/>
              </w:rPr>
            </m:ctrlPr>
          </m:sSubPr>
          <m:e>
            <m:r>
              <w:rPr>
                <w:rFonts w:ascii="Cambria Math" w:hAnsi="Cambria Math"/>
              </w:rPr>
              <m:t>C</m:t>
            </m:r>
          </m:e>
          <m:sub>
            <m:r>
              <w:rPr>
                <w:rFonts w:ascii="Cambria Math" w:hAnsi="Cambria Math"/>
              </w:rPr>
              <m:t>pi</m:t>
            </m:r>
          </m:sub>
        </m:sSub>
        <m:r>
          <m:rPr>
            <m:sty m:val="p"/>
          </m:rPr>
          <w:rPr>
            <w:rFonts w:ascii="Cambria Math" w:hAnsi="Cambria Math"/>
          </w:rPr>
          <m:t>=-0.45</m:t>
        </m:r>
      </m:oMath>
      <w:r>
        <w:rPr>
          <w:rFonts w:hint="cs"/>
          <w:rtl/>
        </w:rPr>
        <w:t xml:space="preserve"> محاسبه شده است.</w:t>
      </w:r>
    </w:p>
    <w:p w14:paraId="356776D4" w14:textId="77777777" w:rsidR="003E2922" w:rsidRPr="00A528A6" w:rsidRDefault="00000000" w:rsidP="003E2922">
      <w:pPr>
        <w:pStyle w:val="BodyText"/>
        <w:rPr>
          <w:rtl/>
        </w:rPr>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w</m:t>
              </m:r>
            </m:sub>
          </m:sSub>
          <m:r>
            <w:rPr>
              <w:rFonts w:ascii="Cambria Math" w:hAnsi="Cambria Math"/>
            </w:rPr>
            <m:t>q</m:t>
          </m:r>
          <m:sSub>
            <m:sSubPr>
              <m:ctrlPr>
                <w:rPr>
                  <w:rFonts w:ascii="Cambria Math" w:hAnsi="Cambria Math"/>
                </w:rPr>
              </m:ctrlPr>
            </m:sSubPr>
            <m:e>
              <m:r>
                <w:rPr>
                  <w:rFonts w:ascii="Cambria Math" w:hAnsi="Cambria Math"/>
                </w:rPr>
                <m:t>C</m:t>
              </m:r>
            </m:e>
            <m:sub>
              <m:r>
                <w:rPr>
                  <w:rFonts w:ascii="Cambria Math" w:hAnsi="Cambria Math"/>
                </w:rPr>
                <m:t>e</m:t>
              </m:r>
            </m:sub>
          </m:sSub>
          <m:sSub>
            <m:sSubPr>
              <m:ctrlPr>
                <w:rPr>
                  <w:rFonts w:ascii="Cambria Math" w:hAnsi="Cambria Math"/>
                </w:rPr>
              </m:ctrlPr>
            </m:sSubPr>
            <m:e>
              <m:r>
                <w:rPr>
                  <w:rFonts w:ascii="Cambria Math" w:hAnsi="Cambria Math"/>
                </w:rPr>
                <m:t>C</m:t>
              </m:r>
            </m:e>
            <m:sub>
              <m:r>
                <w:rPr>
                  <w:rFonts w:ascii="Cambria Math" w:hAnsi="Cambria Math"/>
                </w:rPr>
                <m:t>t</m:t>
              </m:r>
            </m:sub>
          </m:sSub>
          <m:sSub>
            <m:sSubPr>
              <m:ctrlPr>
                <w:rPr>
                  <w:rFonts w:ascii="Cambria Math" w:hAnsi="Cambria Math"/>
                </w:rPr>
              </m:ctrlPr>
            </m:sSubPr>
            <m:e>
              <m:r>
                <w:rPr>
                  <w:rFonts w:ascii="Cambria Math" w:hAnsi="Cambria Math"/>
                </w:rPr>
                <m:t>C</m:t>
              </m:r>
            </m:e>
            <m:sub>
              <m:r>
                <w:rPr>
                  <w:rFonts w:ascii="Cambria Math" w:hAnsi="Cambria Math"/>
                </w:rPr>
                <m:t>gi</m:t>
              </m:r>
            </m:sub>
          </m:sSub>
          <m:sSub>
            <m:sSubPr>
              <m:ctrlPr>
                <w:rPr>
                  <w:rFonts w:ascii="Cambria Math" w:hAnsi="Cambria Math"/>
                </w:rPr>
              </m:ctrlPr>
            </m:sSubPr>
            <m:e>
              <m:r>
                <w:rPr>
                  <w:rFonts w:ascii="Cambria Math" w:hAnsi="Cambria Math"/>
                </w:rPr>
                <m:t>C</m:t>
              </m:r>
            </m:e>
            <m:sub>
              <m:r>
                <w:rPr>
                  <w:rFonts w:ascii="Cambria Math" w:hAnsi="Cambria Math"/>
                </w:rPr>
                <m:t>pi</m:t>
              </m:r>
              <m:r>
                <m:rPr>
                  <m:sty m:val="p"/>
                </m:rPr>
                <w:rPr>
                  <w:rFonts w:ascii="Cambria Math" w:hAnsi="Cambria Math"/>
                </w:rPr>
                <m:t>.1</m:t>
              </m:r>
            </m:sub>
          </m:sSub>
          <m:sSub>
            <m:sSubPr>
              <m:ctrlPr>
                <w:rPr>
                  <w:rFonts w:ascii="Cambria Math" w:hAnsi="Cambria Math"/>
                </w:rPr>
              </m:ctrlPr>
            </m:sSubPr>
            <m:e>
              <m:r>
                <w:rPr>
                  <w:rFonts w:ascii="Cambria Math" w:hAnsi="Cambria Math"/>
                </w:rPr>
                <m:t>C</m:t>
              </m:r>
            </m:e>
            <m:sub>
              <m:r>
                <w:rPr>
                  <w:rFonts w:ascii="Cambria Math" w:hAnsi="Cambria Math"/>
                </w:rPr>
                <m:t>d</m:t>
              </m:r>
            </m:sub>
          </m:sSub>
          <m:r>
            <m:rPr>
              <m:sty m:val="p"/>
            </m:rPr>
            <w:rPr>
              <w:rFonts w:ascii="Cambria Math" w:hAnsi="Cambria Math"/>
            </w:rPr>
            <m:t xml:space="preserve">=1×0.38×0.7×1×2×0.3×0.85=0.135 </m:t>
          </m:r>
          <m:f>
            <m:fPr>
              <m:ctrlPr>
                <w:rPr>
                  <w:rFonts w:ascii="Cambria Math" w:hAnsi="Cambria Math"/>
                </w:rPr>
              </m:ctrlPr>
            </m:fPr>
            <m:num>
              <m:r>
                <w:rPr>
                  <w:rFonts w:ascii="Cambria Math" w:hAnsi="Cambria Math"/>
                </w:rPr>
                <m:t>kN</m:t>
              </m:r>
            </m:num>
            <m:den>
              <m:sSup>
                <m:sSupPr>
                  <m:ctrlPr>
                    <w:rPr>
                      <w:rFonts w:ascii="Cambria Math" w:hAnsi="Cambria Math"/>
                    </w:rPr>
                  </m:ctrlPr>
                </m:sSupPr>
                <m:e>
                  <m:r>
                    <w:rPr>
                      <w:rFonts w:ascii="Cambria Math" w:hAnsi="Cambria Math"/>
                    </w:rPr>
                    <m:t>m</m:t>
                  </m:r>
                </m:e>
                <m:sup>
                  <m:r>
                    <m:rPr>
                      <m:sty m:val="p"/>
                    </m:rPr>
                    <w:rPr>
                      <w:rFonts w:ascii="Cambria Math" w:hAnsi="Cambria Math"/>
                    </w:rPr>
                    <m:t>2</m:t>
                  </m:r>
                </m:sup>
              </m:sSup>
            </m:den>
          </m:f>
        </m:oMath>
      </m:oMathPara>
    </w:p>
    <w:p w14:paraId="5D468578" w14:textId="77777777" w:rsidR="003E2922" w:rsidRPr="00A528A6" w:rsidRDefault="00000000" w:rsidP="003E2922">
      <w:pPr>
        <w:pStyle w:val="BodyText"/>
        <w:rPr>
          <w:rtl/>
        </w:rPr>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i</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w</m:t>
              </m:r>
            </m:sub>
          </m:sSub>
          <m:r>
            <w:rPr>
              <w:rFonts w:ascii="Cambria Math" w:hAnsi="Cambria Math"/>
            </w:rPr>
            <m:t>q</m:t>
          </m:r>
          <m:sSub>
            <m:sSubPr>
              <m:ctrlPr>
                <w:rPr>
                  <w:rFonts w:ascii="Cambria Math" w:hAnsi="Cambria Math"/>
                </w:rPr>
              </m:ctrlPr>
            </m:sSubPr>
            <m:e>
              <m:r>
                <w:rPr>
                  <w:rFonts w:ascii="Cambria Math" w:hAnsi="Cambria Math"/>
                </w:rPr>
                <m:t>C</m:t>
              </m:r>
            </m:e>
            <m:sub>
              <m:r>
                <w:rPr>
                  <w:rFonts w:ascii="Cambria Math" w:hAnsi="Cambria Math"/>
                </w:rPr>
                <m:t>e</m:t>
              </m:r>
            </m:sub>
          </m:sSub>
          <m:sSub>
            <m:sSubPr>
              <m:ctrlPr>
                <w:rPr>
                  <w:rFonts w:ascii="Cambria Math" w:hAnsi="Cambria Math"/>
                </w:rPr>
              </m:ctrlPr>
            </m:sSubPr>
            <m:e>
              <m:r>
                <w:rPr>
                  <w:rFonts w:ascii="Cambria Math" w:hAnsi="Cambria Math"/>
                </w:rPr>
                <m:t>C</m:t>
              </m:r>
            </m:e>
            <m:sub>
              <m:r>
                <w:rPr>
                  <w:rFonts w:ascii="Cambria Math" w:hAnsi="Cambria Math"/>
                </w:rPr>
                <m:t>t</m:t>
              </m:r>
            </m:sub>
          </m:sSub>
          <m:sSub>
            <m:sSubPr>
              <m:ctrlPr>
                <w:rPr>
                  <w:rFonts w:ascii="Cambria Math" w:hAnsi="Cambria Math"/>
                </w:rPr>
              </m:ctrlPr>
            </m:sSubPr>
            <m:e>
              <m:r>
                <w:rPr>
                  <w:rFonts w:ascii="Cambria Math" w:hAnsi="Cambria Math"/>
                </w:rPr>
                <m:t>C</m:t>
              </m:r>
            </m:e>
            <m:sub>
              <m:r>
                <w:rPr>
                  <w:rFonts w:ascii="Cambria Math" w:hAnsi="Cambria Math"/>
                </w:rPr>
                <m:t>gi</m:t>
              </m:r>
            </m:sub>
          </m:sSub>
          <m:sSub>
            <m:sSubPr>
              <m:ctrlPr>
                <w:rPr>
                  <w:rFonts w:ascii="Cambria Math" w:hAnsi="Cambria Math"/>
                </w:rPr>
              </m:ctrlPr>
            </m:sSubPr>
            <m:e>
              <m:r>
                <w:rPr>
                  <w:rFonts w:ascii="Cambria Math" w:hAnsi="Cambria Math"/>
                </w:rPr>
                <m:t>C</m:t>
              </m:r>
            </m:e>
            <m:sub>
              <m:r>
                <w:rPr>
                  <w:rFonts w:ascii="Cambria Math" w:hAnsi="Cambria Math"/>
                </w:rPr>
                <m:t>pi</m:t>
              </m:r>
              <m:r>
                <m:rPr>
                  <m:sty m:val="p"/>
                </m:rPr>
                <w:rPr>
                  <w:rFonts w:ascii="Cambria Math" w:hAnsi="Cambria Math"/>
                </w:rPr>
                <m:t>,2</m:t>
              </m:r>
            </m:sub>
          </m:sSub>
          <m:sSub>
            <m:sSubPr>
              <m:ctrlPr>
                <w:rPr>
                  <w:rFonts w:ascii="Cambria Math" w:hAnsi="Cambria Math"/>
                </w:rPr>
              </m:ctrlPr>
            </m:sSubPr>
            <m:e>
              <m:r>
                <w:rPr>
                  <w:rFonts w:ascii="Cambria Math" w:hAnsi="Cambria Math"/>
                </w:rPr>
                <m:t>C</m:t>
              </m:r>
            </m:e>
            <m:sub>
              <m:r>
                <w:rPr>
                  <w:rFonts w:ascii="Cambria Math" w:hAnsi="Cambria Math"/>
                </w:rPr>
                <m:t>d</m:t>
              </m:r>
            </m:sub>
          </m:sSub>
          <m:r>
            <m:rPr>
              <m:sty m:val="p"/>
            </m:rPr>
            <w:rPr>
              <w:rFonts w:ascii="Cambria Math" w:hAnsi="Cambria Math"/>
            </w:rPr>
            <m:t xml:space="preserve">=1×0.38×0.7×1×2×-0.45×0.85=-0.203 </m:t>
          </m:r>
          <m:f>
            <m:fPr>
              <m:ctrlPr>
                <w:rPr>
                  <w:rFonts w:ascii="Cambria Math" w:hAnsi="Cambria Math"/>
                </w:rPr>
              </m:ctrlPr>
            </m:fPr>
            <m:num>
              <m:r>
                <w:rPr>
                  <w:rFonts w:ascii="Cambria Math" w:hAnsi="Cambria Math"/>
                </w:rPr>
                <m:t>kN</m:t>
              </m:r>
            </m:num>
            <m:den>
              <m:sSup>
                <m:sSupPr>
                  <m:ctrlPr>
                    <w:rPr>
                      <w:rFonts w:ascii="Cambria Math" w:hAnsi="Cambria Math"/>
                    </w:rPr>
                  </m:ctrlPr>
                </m:sSupPr>
                <m:e>
                  <m:r>
                    <w:rPr>
                      <w:rFonts w:ascii="Cambria Math" w:hAnsi="Cambria Math"/>
                    </w:rPr>
                    <m:t>m</m:t>
                  </m:r>
                </m:e>
                <m:sup>
                  <m:r>
                    <m:rPr>
                      <m:sty m:val="p"/>
                    </m:rPr>
                    <w:rPr>
                      <w:rFonts w:ascii="Cambria Math" w:hAnsi="Cambria Math"/>
                    </w:rPr>
                    <m:t>2</m:t>
                  </m:r>
                </m:sup>
              </m:sSup>
            </m:den>
          </m:f>
        </m:oMath>
      </m:oMathPara>
    </w:p>
    <w:p w14:paraId="757B405B" w14:textId="77777777" w:rsidR="003E2922" w:rsidRDefault="003E2922" w:rsidP="003E2922">
      <w:pPr>
        <w:pStyle w:val="BodyText"/>
        <w:rPr>
          <w:rtl/>
        </w:rPr>
      </w:pPr>
    </w:p>
    <w:p w14:paraId="1460D541" w14:textId="77777777" w:rsidR="003E2922" w:rsidRDefault="003E2922" w:rsidP="003E2922">
      <w:pPr>
        <w:pStyle w:val="BodyText"/>
        <w:rPr>
          <w:rtl/>
        </w:rPr>
      </w:pPr>
      <w:r>
        <w:rPr>
          <w:rFonts w:hint="cs"/>
          <w:rtl/>
        </w:rPr>
        <w:t>فشار خارجی (</w:t>
      </w:r>
      <m:oMath>
        <m:r>
          <w:rPr>
            <w:rFonts w:ascii="Cambria Math" w:hAnsi="Cambria Math"/>
          </w:rPr>
          <m:t>P</m:t>
        </m:r>
      </m:oMath>
      <w:r>
        <w:rPr>
          <w:rFonts w:hint="cs"/>
          <w:rtl/>
        </w:rPr>
        <w:t>) و فشار خارجی خالص راستای عمود بر لبه (</w:t>
      </w:r>
      <m:oMath>
        <m:sSub>
          <m:sSubPr>
            <m:ctrlPr>
              <w:rPr>
                <w:rFonts w:ascii="Cambria Math" w:hAnsi="Cambria Math"/>
              </w:rPr>
            </m:ctrlPr>
          </m:sSubPr>
          <m:e>
            <m:r>
              <w:rPr>
                <w:rFonts w:ascii="Cambria Math" w:hAnsi="Cambria Math"/>
              </w:rPr>
              <m:t>P</m:t>
            </m:r>
          </m:e>
          <m:sub>
            <m:r>
              <w:rPr>
                <w:rFonts w:ascii="Cambria Math" w:hAnsi="Cambria Math"/>
              </w:rPr>
              <m:t>net</m:t>
            </m:r>
          </m:sub>
        </m:sSub>
      </m:oMath>
      <w:r>
        <w:rPr>
          <w:rFonts w:hint="cs"/>
          <w:rtl/>
        </w:rPr>
        <w:t>) محاسبه‌شده بر حسب کیلونیوتن بر مترمربع و نیروی باد وارد بر قاب‌ها در جهت باد همسو با شیب سقف (</w:t>
      </w:r>
      <m:oMath>
        <m:r>
          <w:rPr>
            <w:rFonts w:ascii="Cambria Math" w:hAnsi="Cambria Math"/>
          </w:rPr>
          <m:t>WindX</m:t>
        </m:r>
      </m:oMath>
      <w:r>
        <w:rPr>
          <w:rFonts w:hint="cs"/>
          <w:rtl/>
        </w:rPr>
        <w:t>) بر حسب کیلونیوتن بر متر است که با توجه به دهانه بارگیر قاب‌ها می‌باشد.</w:t>
      </w:r>
    </w:p>
    <w:p w14:paraId="544F8CED" w14:textId="77777777" w:rsidR="003E2922" w:rsidRDefault="003E2922" w:rsidP="003E2922">
      <w:pPr>
        <w:pStyle w:val="BodyText"/>
        <w:rPr>
          <w:rtl/>
        </w:rPr>
      </w:pPr>
    </w:p>
    <w:tbl>
      <w:tblPr>
        <w:tblStyle w:val="TableGrid"/>
        <w:bidiVisual/>
        <w:tblW w:w="9149" w:type="dxa"/>
        <w:tblLook w:val="04A0" w:firstRow="1" w:lastRow="0" w:firstColumn="1" w:lastColumn="0" w:noHBand="0" w:noVBand="1"/>
      </w:tblPr>
      <w:tblGrid>
        <w:gridCol w:w="854"/>
        <w:gridCol w:w="854"/>
        <w:gridCol w:w="855"/>
        <w:gridCol w:w="855"/>
        <w:gridCol w:w="855"/>
        <w:gridCol w:w="855"/>
        <w:gridCol w:w="772"/>
        <w:gridCol w:w="706"/>
        <w:gridCol w:w="2532"/>
        <w:gridCol w:w="11"/>
      </w:tblGrid>
      <w:tr w:rsidR="003E2922" w14:paraId="2E3D19ED" w14:textId="77777777" w:rsidTr="00462C96">
        <w:tc>
          <w:tcPr>
            <w:tcW w:w="9149" w:type="dxa"/>
            <w:gridSpan w:val="10"/>
            <w:vAlign w:val="center"/>
          </w:tcPr>
          <w:p w14:paraId="61E1CB32" w14:textId="77777777" w:rsidR="003E2922" w:rsidRPr="004923A0" w:rsidRDefault="003E2922" w:rsidP="00462C96">
            <w:pPr>
              <w:jc w:val="center"/>
              <w:rPr>
                <w:rFonts w:cs="B Nazanin"/>
                <w:rtl/>
              </w:rPr>
            </w:pPr>
            <w:r w:rsidRPr="004923A0">
              <w:rPr>
                <w:rFonts w:cs="B Nazanin" w:hint="cs"/>
                <w:rtl/>
              </w:rPr>
              <w:t xml:space="preserve">شیب سقف </w:t>
            </w:r>
            <w:r>
              <w:rPr>
                <w:rFonts w:cs="B Nazanin" w:hint="cs"/>
                <w:rtl/>
              </w:rPr>
              <w:t>11 درجه</w:t>
            </w:r>
          </w:p>
        </w:tc>
      </w:tr>
      <w:tr w:rsidR="003E2922" w14:paraId="43B1A99D" w14:textId="77777777" w:rsidTr="00462C96">
        <w:trPr>
          <w:gridAfter w:val="1"/>
          <w:wAfter w:w="11" w:type="dxa"/>
        </w:trPr>
        <w:tc>
          <w:tcPr>
            <w:tcW w:w="857" w:type="dxa"/>
            <w:vAlign w:val="center"/>
          </w:tcPr>
          <w:p w14:paraId="79186DFD" w14:textId="77777777" w:rsidR="003E2922" w:rsidRPr="004923A0" w:rsidRDefault="003E2922" w:rsidP="00462C96">
            <w:pPr>
              <w:jc w:val="center"/>
              <w:rPr>
                <w:rFonts w:cs="B Nazanin"/>
                <w:rtl/>
              </w:rPr>
            </w:pPr>
            <w:r w:rsidRPr="005D1549">
              <w:rPr>
                <w:rFonts w:asciiTheme="majorBidi" w:hAnsiTheme="majorBidi" w:cstheme="majorBidi"/>
              </w:rPr>
              <w:t>E</w:t>
            </w:r>
            <w:r w:rsidRPr="004923A0">
              <w:rPr>
                <w:rFonts w:cs="B Nazanin" w:hint="cs"/>
                <w:rtl/>
              </w:rPr>
              <w:t>4</w:t>
            </w:r>
          </w:p>
        </w:tc>
        <w:tc>
          <w:tcPr>
            <w:tcW w:w="857" w:type="dxa"/>
            <w:vAlign w:val="center"/>
          </w:tcPr>
          <w:p w14:paraId="39407B65" w14:textId="77777777" w:rsidR="003E2922" w:rsidRPr="004923A0" w:rsidRDefault="003E2922" w:rsidP="00462C96">
            <w:pPr>
              <w:jc w:val="center"/>
              <w:rPr>
                <w:rFonts w:cs="B Nazanin"/>
                <w:rtl/>
              </w:rPr>
            </w:pPr>
            <w:r w:rsidRPr="004923A0">
              <w:rPr>
                <w:rFonts w:cs="B Nazanin" w:hint="cs"/>
                <w:rtl/>
              </w:rPr>
              <w:t>4</w:t>
            </w:r>
          </w:p>
        </w:tc>
        <w:tc>
          <w:tcPr>
            <w:tcW w:w="857" w:type="dxa"/>
            <w:vAlign w:val="center"/>
          </w:tcPr>
          <w:p w14:paraId="79CAAE86" w14:textId="77777777" w:rsidR="003E2922" w:rsidRPr="004923A0" w:rsidRDefault="003E2922" w:rsidP="00462C96">
            <w:pPr>
              <w:jc w:val="center"/>
              <w:rPr>
                <w:rFonts w:cs="B Nazanin"/>
                <w:rtl/>
              </w:rPr>
            </w:pPr>
            <w:r w:rsidRPr="005D1549">
              <w:rPr>
                <w:rFonts w:asciiTheme="majorBidi" w:hAnsiTheme="majorBidi" w:cstheme="majorBidi"/>
              </w:rPr>
              <w:t>E</w:t>
            </w:r>
            <w:r w:rsidRPr="004923A0">
              <w:rPr>
                <w:rFonts w:cs="B Nazanin" w:hint="cs"/>
                <w:rtl/>
              </w:rPr>
              <w:t>3</w:t>
            </w:r>
          </w:p>
        </w:tc>
        <w:tc>
          <w:tcPr>
            <w:tcW w:w="857" w:type="dxa"/>
            <w:vAlign w:val="center"/>
          </w:tcPr>
          <w:p w14:paraId="6F964CE7" w14:textId="77777777" w:rsidR="003E2922" w:rsidRPr="004923A0" w:rsidRDefault="003E2922" w:rsidP="00462C96">
            <w:pPr>
              <w:jc w:val="center"/>
              <w:rPr>
                <w:rFonts w:cs="B Nazanin"/>
                <w:rtl/>
              </w:rPr>
            </w:pPr>
            <w:r w:rsidRPr="004923A0">
              <w:rPr>
                <w:rFonts w:cs="B Nazanin" w:hint="cs"/>
                <w:rtl/>
              </w:rPr>
              <w:t>3</w:t>
            </w:r>
          </w:p>
        </w:tc>
        <w:tc>
          <w:tcPr>
            <w:tcW w:w="857" w:type="dxa"/>
            <w:vAlign w:val="center"/>
          </w:tcPr>
          <w:p w14:paraId="74112E6E" w14:textId="77777777" w:rsidR="003E2922" w:rsidRPr="004923A0" w:rsidRDefault="003E2922" w:rsidP="00462C96">
            <w:pPr>
              <w:jc w:val="center"/>
              <w:rPr>
                <w:rFonts w:cs="B Nazanin"/>
                <w:rtl/>
              </w:rPr>
            </w:pPr>
            <w:r w:rsidRPr="005D1549">
              <w:rPr>
                <w:rFonts w:asciiTheme="majorBidi" w:hAnsiTheme="majorBidi" w:cstheme="majorBidi"/>
              </w:rPr>
              <w:t>E</w:t>
            </w:r>
            <w:r w:rsidRPr="004923A0">
              <w:rPr>
                <w:rFonts w:cs="B Nazanin" w:hint="cs"/>
                <w:rtl/>
              </w:rPr>
              <w:t>2</w:t>
            </w:r>
          </w:p>
        </w:tc>
        <w:tc>
          <w:tcPr>
            <w:tcW w:w="857" w:type="dxa"/>
            <w:vAlign w:val="center"/>
          </w:tcPr>
          <w:p w14:paraId="522F1D2F" w14:textId="77777777" w:rsidR="003E2922" w:rsidRPr="004923A0" w:rsidRDefault="003E2922" w:rsidP="00462C96">
            <w:pPr>
              <w:jc w:val="center"/>
              <w:rPr>
                <w:rFonts w:cs="B Nazanin"/>
                <w:rtl/>
              </w:rPr>
            </w:pPr>
            <w:r w:rsidRPr="004923A0">
              <w:rPr>
                <w:rFonts w:cs="B Nazanin" w:hint="cs"/>
                <w:rtl/>
              </w:rPr>
              <w:t>2</w:t>
            </w:r>
          </w:p>
        </w:tc>
        <w:tc>
          <w:tcPr>
            <w:tcW w:w="775" w:type="dxa"/>
            <w:vAlign w:val="center"/>
          </w:tcPr>
          <w:p w14:paraId="747F6B37" w14:textId="77777777" w:rsidR="003E2922" w:rsidRPr="004923A0" w:rsidRDefault="003E2922" w:rsidP="00462C96">
            <w:pPr>
              <w:jc w:val="center"/>
              <w:rPr>
                <w:rFonts w:cs="B Nazanin"/>
                <w:rtl/>
              </w:rPr>
            </w:pPr>
            <w:r w:rsidRPr="005D1549">
              <w:rPr>
                <w:rFonts w:asciiTheme="majorBidi" w:hAnsiTheme="majorBidi" w:cstheme="majorBidi"/>
              </w:rPr>
              <w:t>E</w:t>
            </w:r>
            <w:r w:rsidRPr="004923A0">
              <w:rPr>
                <w:rFonts w:cs="B Nazanin" w:hint="cs"/>
                <w:rtl/>
              </w:rPr>
              <w:t>1</w:t>
            </w:r>
          </w:p>
        </w:tc>
        <w:tc>
          <w:tcPr>
            <w:tcW w:w="669" w:type="dxa"/>
            <w:vAlign w:val="center"/>
          </w:tcPr>
          <w:p w14:paraId="57410056" w14:textId="77777777" w:rsidR="003E2922" w:rsidRPr="004923A0" w:rsidRDefault="003E2922" w:rsidP="00462C96">
            <w:pPr>
              <w:jc w:val="center"/>
              <w:rPr>
                <w:rFonts w:cs="B Nazanin"/>
                <w:rtl/>
              </w:rPr>
            </w:pPr>
            <w:r w:rsidRPr="004923A0">
              <w:rPr>
                <w:rFonts w:cs="B Nazanin" w:hint="cs"/>
                <w:rtl/>
              </w:rPr>
              <w:t>1</w:t>
            </w:r>
          </w:p>
        </w:tc>
        <w:tc>
          <w:tcPr>
            <w:tcW w:w="2552" w:type="dxa"/>
            <w:vAlign w:val="center"/>
          </w:tcPr>
          <w:p w14:paraId="73B6B7AF" w14:textId="77777777" w:rsidR="003E2922" w:rsidRPr="004923A0" w:rsidRDefault="003E2922" w:rsidP="00462C96">
            <w:pPr>
              <w:jc w:val="center"/>
              <w:rPr>
                <w:rFonts w:cs="B Nazanin"/>
                <w:rtl/>
              </w:rPr>
            </w:pPr>
            <w:r w:rsidRPr="004923A0">
              <w:rPr>
                <w:rFonts w:cs="B Nazanin" w:hint="cs"/>
                <w:rtl/>
              </w:rPr>
              <w:t>ناحیه</w:t>
            </w:r>
          </w:p>
        </w:tc>
      </w:tr>
      <w:tr w:rsidR="003E2922" w14:paraId="5D1C207E" w14:textId="77777777" w:rsidTr="00462C96">
        <w:trPr>
          <w:gridAfter w:val="1"/>
          <w:wAfter w:w="11" w:type="dxa"/>
        </w:trPr>
        <w:tc>
          <w:tcPr>
            <w:tcW w:w="857" w:type="dxa"/>
            <w:vAlign w:val="center"/>
          </w:tcPr>
          <w:p w14:paraId="11C4BB63" w14:textId="77777777" w:rsidR="003E2922" w:rsidRPr="004923A0" w:rsidRDefault="003E2922" w:rsidP="00462C96">
            <w:pPr>
              <w:jc w:val="center"/>
              <w:rPr>
                <w:rFonts w:cs="B Nazanin"/>
                <w:rtl/>
              </w:rPr>
            </w:pPr>
            <w:r w:rsidRPr="004923A0">
              <w:rPr>
                <w:rFonts w:cs="B Nazanin" w:hint="cs"/>
                <w:rtl/>
              </w:rPr>
              <w:t>0.96-</w:t>
            </w:r>
          </w:p>
        </w:tc>
        <w:tc>
          <w:tcPr>
            <w:tcW w:w="857" w:type="dxa"/>
            <w:vAlign w:val="center"/>
          </w:tcPr>
          <w:p w14:paraId="43558627" w14:textId="77777777" w:rsidR="003E2922" w:rsidRPr="004923A0" w:rsidRDefault="003E2922" w:rsidP="00462C96">
            <w:pPr>
              <w:jc w:val="center"/>
              <w:rPr>
                <w:rFonts w:cs="B Nazanin"/>
                <w:rtl/>
              </w:rPr>
            </w:pPr>
            <w:r w:rsidRPr="004923A0">
              <w:rPr>
                <w:rFonts w:cs="B Nazanin" w:hint="cs"/>
                <w:rtl/>
              </w:rPr>
              <w:t>0.65-</w:t>
            </w:r>
          </w:p>
        </w:tc>
        <w:tc>
          <w:tcPr>
            <w:tcW w:w="857" w:type="dxa"/>
            <w:vAlign w:val="center"/>
          </w:tcPr>
          <w:p w14:paraId="4308610E" w14:textId="77777777" w:rsidR="003E2922" w:rsidRPr="004923A0" w:rsidRDefault="003E2922" w:rsidP="00462C96">
            <w:pPr>
              <w:jc w:val="center"/>
              <w:rPr>
                <w:rFonts w:cs="B Nazanin"/>
                <w:rtl/>
              </w:rPr>
            </w:pPr>
            <w:r w:rsidRPr="004923A0">
              <w:rPr>
                <w:rFonts w:cs="B Nazanin" w:hint="cs"/>
                <w:rtl/>
              </w:rPr>
              <w:t>1.12-</w:t>
            </w:r>
          </w:p>
        </w:tc>
        <w:tc>
          <w:tcPr>
            <w:tcW w:w="857" w:type="dxa"/>
            <w:vAlign w:val="center"/>
          </w:tcPr>
          <w:p w14:paraId="33803C97" w14:textId="77777777" w:rsidR="003E2922" w:rsidRPr="004923A0" w:rsidRDefault="003E2922" w:rsidP="00462C96">
            <w:pPr>
              <w:jc w:val="center"/>
              <w:rPr>
                <w:rFonts w:cs="B Nazanin"/>
                <w:rtl/>
              </w:rPr>
            </w:pPr>
            <w:r w:rsidRPr="004923A0">
              <w:rPr>
                <w:rFonts w:cs="B Nazanin" w:hint="cs"/>
                <w:rtl/>
              </w:rPr>
              <w:t>0.78-</w:t>
            </w:r>
          </w:p>
        </w:tc>
        <w:tc>
          <w:tcPr>
            <w:tcW w:w="857" w:type="dxa"/>
            <w:vAlign w:val="center"/>
          </w:tcPr>
          <w:p w14:paraId="59A132EA" w14:textId="77777777" w:rsidR="003E2922" w:rsidRPr="004923A0" w:rsidRDefault="003E2922" w:rsidP="00462C96">
            <w:pPr>
              <w:jc w:val="center"/>
              <w:rPr>
                <w:rFonts w:cs="B Nazanin"/>
                <w:rtl/>
              </w:rPr>
            </w:pPr>
            <w:r w:rsidRPr="004923A0">
              <w:rPr>
                <w:rFonts w:cs="B Nazanin" w:hint="cs"/>
                <w:rtl/>
              </w:rPr>
              <w:t>2.0-</w:t>
            </w:r>
          </w:p>
        </w:tc>
        <w:tc>
          <w:tcPr>
            <w:tcW w:w="857" w:type="dxa"/>
            <w:vAlign w:val="center"/>
          </w:tcPr>
          <w:p w14:paraId="182B0E7B" w14:textId="77777777" w:rsidR="003E2922" w:rsidRPr="004923A0" w:rsidRDefault="003E2922" w:rsidP="00462C96">
            <w:pPr>
              <w:jc w:val="center"/>
              <w:rPr>
                <w:rFonts w:cs="B Nazanin"/>
                <w:rtl/>
              </w:rPr>
            </w:pPr>
            <w:r w:rsidRPr="004923A0">
              <w:rPr>
                <w:rFonts w:cs="B Nazanin" w:hint="cs"/>
                <w:rtl/>
              </w:rPr>
              <w:t>1.3-</w:t>
            </w:r>
          </w:p>
        </w:tc>
        <w:tc>
          <w:tcPr>
            <w:tcW w:w="775" w:type="dxa"/>
            <w:vAlign w:val="center"/>
          </w:tcPr>
          <w:p w14:paraId="46D7457F" w14:textId="77777777" w:rsidR="003E2922" w:rsidRPr="004923A0" w:rsidRDefault="003E2922" w:rsidP="00462C96">
            <w:pPr>
              <w:jc w:val="center"/>
              <w:rPr>
                <w:rFonts w:cs="B Nazanin"/>
                <w:rtl/>
              </w:rPr>
            </w:pPr>
            <w:r w:rsidRPr="004923A0">
              <w:rPr>
                <w:rFonts w:cs="B Nazanin" w:hint="cs"/>
                <w:rtl/>
              </w:rPr>
              <w:t>1.29</w:t>
            </w:r>
          </w:p>
        </w:tc>
        <w:tc>
          <w:tcPr>
            <w:tcW w:w="669" w:type="dxa"/>
            <w:vAlign w:val="center"/>
          </w:tcPr>
          <w:p w14:paraId="4B91F78C" w14:textId="77777777" w:rsidR="003E2922" w:rsidRPr="004923A0" w:rsidRDefault="003E2922" w:rsidP="00462C96">
            <w:pPr>
              <w:jc w:val="center"/>
              <w:rPr>
                <w:rFonts w:cs="B Nazanin"/>
                <w:rtl/>
              </w:rPr>
            </w:pPr>
            <w:r w:rsidRPr="004923A0">
              <w:rPr>
                <w:rFonts w:cs="B Nazanin" w:hint="cs"/>
                <w:rtl/>
              </w:rPr>
              <w:t>0.85</w:t>
            </w:r>
          </w:p>
        </w:tc>
        <w:tc>
          <w:tcPr>
            <w:tcW w:w="2552" w:type="dxa"/>
            <w:vAlign w:val="center"/>
          </w:tcPr>
          <w:p w14:paraId="39D28A9B" w14:textId="77777777" w:rsidR="003E2922" w:rsidRPr="004923A0" w:rsidRDefault="00000000" w:rsidP="00462C96">
            <w:pPr>
              <w:jc w:val="center"/>
              <w:rPr>
                <w:rFonts w:cs="B Nazanin"/>
                <w:rtl/>
              </w:rPr>
            </w:pPr>
            <m:oMathPara>
              <m:oMath>
                <m:sSub>
                  <m:sSubPr>
                    <m:ctrlPr>
                      <w:rPr>
                        <w:rFonts w:ascii="Cambria Math" w:hAnsi="Cambria Math" w:cs="B Nazanin"/>
                        <w:i/>
                      </w:rPr>
                    </m:ctrlPr>
                  </m:sSubPr>
                  <m:e>
                    <m:r>
                      <w:rPr>
                        <w:rFonts w:ascii="Cambria Math" w:hAnsi="Cambria Math" w:cs="B Nazanin"/>
                      </w:rPr>
                      <m:t>C</m:t>
                    </m:r>
                  </m:e>
                  <m:sub>
                    <m:r>
                      <w:rPr>
                        <w:rFonts w:ascii="Cambria Math" w:hAnsi="Cambria Math" w:cs="B Nazanin"/>
                      </w:rPr>
                      <m:t>g</m:t>
                    </m:r>
                  </m:sub>
                </m:sSub>
                <m:sSub>
                  <m:sSubPr>
                    <m:ctrlPr>
                      <w:rPr>
                        <w:rFonts w:ascii="Cambria Math" w:hAnsi="Cambria Math" w:cs="B Nazanin"/>
                        <w:i/>
                      </w:rPr>
                    </m:ctrlPr>
                  </m:sSubPr>
                  <m:e>
                    <m:r>
                      <w:rPr>
                        <w:rFonts w:ascii="Cambria Math" w:hAnsi="Cambria Math" w:cs="B Nazanin"/>
                      </w:rPr>
                      <m:t>C</m:t>
                    </m:r>
                  </m:e>
                  <m:sub>
                    <m:r>
                      <w:rPr>
                        <w:rFonts w:ascii="Cambria Math" w:hAnsi="Cambria Math" w:cs="B Nazanin"/>
                      </w:rPr>
                      <m:t>p</m:t>
                    </m:r>
                  </m:sub>
                </m:sSub>
              </m:oMath>
            </m:oMathPara>
          </w:p>
        </w:tc>
      </w:tr>
      <w:tr w:rsidR="003E2922" w14:paraId="7E8155FA" w14:textId="77777777" w:rsidTr="00462C96">
        <w:trPr>
          <w:gridAfter w:val="1"/>
          <w:wAfter w:w="11" w:type="dxa"/>
        </w:trPr>
        <w:tc>
          <w:tcPr>
            <w:tcW w:w="857" w:type="dxa"/>
            <w:vAlign w:val="center"/>
          </w:tcPr>
          <w:p w14:paraId="1B1766DB" w14:textId="77777777" w:rsidR="003E2922" w:rsidRPr="004923A0" w:rsidRDefault="003E2922" w:rsidP="00462C96">
            <w:pPr>
              <w:jc w:val="center"/>
              <w:rPr>
                <w:rFonts w:cs="B Nazanin"/>
                <w:rtl/>
              </w:rPr>
            </w:pPr>
            <w:r>
              <w:rPr>
                <w:rFonts w:cs="B Nazanin" w:hint="cs"/>
                <w:rtl/>
              </w:rPr>
              <w:t>0.217-</w:t>
            </w:r>
          </w:p>
        </w:tc>
        <w:tc>
          <w:tcPr>
            <w:tcW w:w="857" w:type="dxa"/>
            <w:vAlign w:val="center"/>
          </w:tcPr>
          <w:p w14:paraId="6BD1944E" w14:textId="77777777" w:rsidR="003E2922" w:rsidRPr="004923A0" w:rsidRDefault="003E2922" w:rsidP="00462C96">
            <w:pPr>
              <w:jc w:val="center"/>
              <w:rPr>
                <w:rFonts w:cs="B Nazanin"/>
                <w:rtl/>
              </w:rPr>
            </w:pPr>
            <w:r>
              <w:rPr>
                <w:rFonts w:cs="B Nazanin" w:hint="cs"/>
                <w:rtl/>
              </w:rPr>
              <w:t>0.146-</w:t>
            </w:r>
          </w:p>
        </w:tc>
        <w:tc>
          <w:tcPr>
            <w:tcW w:w="857" w:type="dxa"/>
            <w:vAlign w:val="center"/>
          </w:tcPr>
          <w:p w14:paraId="62336FBE" w14:textId="77777777" w:rsidR="003E2922" w:rsidRPr="004923A0" w:rsidRDefault="003E2922" w:rsidP="00462C96">
            <w:pPr>
              <w:jc w:val="center"/>
              <w:rPr>
                <w:rFonts w:cs="B Nazanin"/>
                <w:rtl/>
              </w:rPr>
            </w:pPr>
            <w:r>
              <w:rPr>
                <w:rFonts w:cs="B Nazanin" w:hint="cs"/>
                <w:rtl/>
              </w:rPr>
              <w:t>0.253-</w:t>
            </w:r>
          </w:p>
        </w:tc>
        <w:tc>
          <w:tcPr>
            <w:tcW w:w="857" w:type="dxa"/>
            <w:vAlign w:val="center"/>
          </w:tcPr>
          <w:p w14:paraId="6A52AC27" w14:textId="77777777" w:rsidR="003E2922" w:rsidRPr="004923A0" w:rsidRDefault="003E2922" w:rsidP="00462C96">
            <w:pPr>
              <w:jc w:val="center"/>
              <w:rPr>
                <w:rFonts w:cs="B Nazanin"/>
                <w:rtl/>
              </w:rPr>
            </w:pPr>
            <w:r>
              <w:rPr>
                <w:rFonts w:cs="B Nazanin" w:hint="cs"/>
                <w:rtl/>
              </w:rPr>
              <w:t>0.176-</w:t>
            </w:r>
          </w:p>
        </w:tc>
        <w:tc>
          <w:tcPr>
            <w:tcW w:w="857" w:type="dxa"/>
            <w:vAlign w:val="center"/>
          </w:tcPr>
          <w:p w14:paraId="00A35619" w14:textId="77777777" w:rsidR="003E2922" w:rsidRPr="004923A0" w:rsidRDefault="003E2922" w:rsidP="00462C96">
            <w:pPr>
              <w:jc w:val="center"/>
              <w:rPr>
                <w:rFonts w:cs="B Nazanin"/>
                <w:rtl/>
              </w:rPr>
            </w:pPr>
            <w:r>
              <w:rPr>
                <w:rFonts w:cs="B Nazanin" w:hint="cs"/>
                <w:rtl/>
              </w:rPr>
              <w:t>0.452-</w:t>
            </w:r>
          </w:p>
        </w:tc>
        <w:tc>
          <w:tcPr>
            <w:tcW w:w="857" w:type="dxa"/>
            <w:vAlign w:val="center"/>
          </w:tcPr>
          <w:p w14:paraId="152AAF36" w14:textId="77777777" w:rsidR="003E2922" w:rsidRPr="004923A0" w:rsidRDefault="003E2922" w:rsidP="00462C96">
            <w:pPr>
              <w:jc w:val="center"/>
              <w:rPr>
                <w:rFonts w:cs="B Nazanin"/>
                <w:rtl/>
              </w:rPr>
            </w:pPr>
            <w:r>
              <w:rPr>
                <w:rFonts w:cs="B Nazanin" w:hint="cs"/>
                <w:rtl/>
              </w:rPr>
              <w:t>0.293-</w:t>
            </w:r>
          </w:p>
        </w:tc>
        <w:tc>
          <w:tcPr>
            <w:tcW w:w="775" w:type="dxa"/>
            <w:vAlign w:val="center"/>
          </w:tcPr>
          <w:p w14:paraId="219071F4" w14:textId="77777777" w:rsidR="003E2922" w:rsidRPr="004923A0" w:rsidRDefault="003E2922" w:rsidP="00462C96">
            <w:pPr>
              <w:jc w:val="center"/>
              <w:rPr>
                <w:rFonts w:cs="B Nazanin"/>
                <w:rtl/>
              </w:rPr>
            </w:pPr>
            <w:r>
              <w:rPr>
                <w:rFonts w:cs="B Nazanin" w:hint="cs"/>
                <w:rtl/>
              </w:rPr>
              <w:t>0.291</w:t>
            </w:r>
          </w:p>
        </w:tc>
        <w:tc>
          <w:tcPr>
            <w:tcW w:w="669" w:type="dxa"/>
            <w:vAlign w:val="center"/>
          </w:tcPr>
          <w:p w14:paraId="3D70599F" w14:textId="77777777" w:rsidR="003E2922" w:rsidRPr="004923A0" w:rsidRDefault="003E2922" w:rsidP="00462C96">
            <w:pPr>
              <w:jc w:val="center"/>
              <w:rPr>
                <w:rFonts w:cs="B Nazanin"/>
                <w:rtl/>
              </w:rPr>
            </w:pPr>
            <w:r>
              <w:rPr>
                <w:rFonts w:cs="B Nazanin" w:hint="cs"/>
                <w:rtl/>
              </w:rPr>
              <w:t>0.192</w:t>
            </w:r>
          </w:p>
        </w:tc>
        <w:tc>
          <w:tcPr>
            <w:tcW w:w="2552" w:type="dxa"/>
            <w:vAlign w:val="center"/>
          </w:tcPr>
          <w:p w14:paraId="1A2AFEE5" w14:textId="77777777" w:rsidR="003E2922" w:rsidRPr="004923A0" w:rsidRDefault="003E2922" w:rsidP="00462C96">
            <w:pPr>
              <w:jc w:val="center"/>
              <w:rPr>
                <w:rFonts w:cs="B Nazanin"/>
              </w:rPr>
            </w:pPr>
            <m:oMathPara>
              <m:oMath>
                <m:r>
                  <w:rPr>
                    <w:rFonts w:ascii="Cambria Math" w:hAnsi="Cambria Math" w:cs="B Nazanin"/>
                    <w:sz w:val="18"/>
                    <w:szCs w:val="18"/>
                  </w:rPr>
                  <m:t>P=</m:t>
                </m:r>
                <m:sSub>
                  <m:sSubPr>
                    <m:ctrlPr>
                      <w:rPr>
                        <w:rFonts w:ascii="Cambria Math" w:hAnsi="Cambria Math" w:cs="B Nazanin"/>
                        <w:i/>
                        <w:sz w:val="18"/>
                        <w:szCs w:val="18"/>
                      </w:rPr>
                    </m:ctrlPr>
                  </m:sSubPr>
                  <m:e>
                    <m:r>
                      <w:rPr>
                        <w:rFonts w:ascii="Cambria Math" w:hAnsi="Cambria Math" w:cs="B Nazanin"/>
                        <w:sz w:val="18"/>
                        <w:szCs w:val="18"/>
                      </w:rPr>
                      <m:t>I</m:t>
                    </m:r>
                  </m:e>
                  <m:sub>
                    <m:r>
                      <w:rPr>
                        <w:rFonts w:ascii="Cambria Math" w:hAnsi="Cambria Math" w:cs="B Nazanin"/>
                        <w:sz w:val="18"/>
                        <w:szCs w:val="18"/>
                      </w:rPr>
                      <m:t>w</m:t>
                    </m:r>
                  </m:sub>
                </m:sSub>
                <m:r>
                  <w:rPr>
                    <w:rFonts w:ascii="Cambria Math" w:hAnsi="Cambria Math" w:cs="B Nazanin"/>
                    <w:sz w:val="18"/>
                    <w:szCs w:val="18"/>
                  </w:rPr>
                  <m:t>q</m:t>
                </m:r>
                <m:sSub>
                  <m:sSubPr>
                    <m:ctrlPr>
                      <w:rPr>
                        <w:rFonts w:ascii="Cambria Math" w:hAnsi="Cambria Math" w:cs="B Nazanin"/>
                        <w:i/>
                        <w:sz w:val="18"/>
                        <w:szCs w:val="18"/>
                      </w:rPr>
                    </m:ctrlPr>
                  </m:sSubPr>
                  <m:e>
                    <m:r>
                      <w:rPr>
                        <w:rFonts w:ascii="Cambria Math" w:hAnsi="Cambria Math" w:cs="B Nazanin"/>
                        <w:sz w:val="18"/>
                        <w:szCs w:val="18"/>
                      </w:rPr>
                      <m:t>C</m:t>
                    </m:r>
                  </m:e>
                  <m:sub>
                    <m:r>
                      <w:rPr>
                        <w:rFonts w:ascii="Cambria Math" w:hAnsi="Cambria Math" w:cs="B Nazanin"/>
                        <w:sz w:val="18"/>
                        <w:szCs w:val="18"/>
                      </w:rPr>
                      <m:t>e</m:t>
                    </m:r>
                  </m:sub>
                </m:sSub>
                <m:sSub>
                  <m:sSubPr>
                    <m:ctrlPr>
                      <w:rPr>
                        <w:rFonts w:ascii="Cambria Math" w:hAnsi="Cambria Math" w:cs="B Nazanin"/>
                        <w:i/>
                        <w:sz w:val="18"/>
                        <w:szCs w:val="18"/>
                      </w:rPr>
                    </m:ctrlPr>
                  </m:sSubPr>
                  <m:e>
                    <m:r>
                      <w:rPr>
                        <w:rFonts w:ascii="Cambria Math" w:hAnsi="Cambria Math" w:cs="B Nazanin"/>
                        <w:sz w:val="18"/>
                        <w:szCs w:val="18"/>
                      </w:rPr>
                      <m:t>C</m:t>
                    </m:r>
                  </m:e>
                  <m:sub>
                    <m:r>
                      <w:rPr>
                        <w:rFonts w:ascii="Cambria Math" w:hAnsi="Cambria Math" w:cs="B Nazanin"/>
                        <w:sz w:val="18"/>
                        <w:szCs w:val="18"/>
                      </w:rPr>
                      <m:t>t</m:t>
                    </m:r>
                  </m:sub>
                </m:sSub>
                <m:sSub>
                  <m:sSubPr>
                    <m:ctrlPr>
                      <w:rPr>
                        <w:rFonts w:ascii="Cambria Math" w:hAnsi="Cambria Math" w:cs="B Nazanin"/>
                        <w:i/>
                        <w:sz w:val="18"/>
                        <w:szCs w:val="18"/>
                      </w:rPr>
                    </m:ctrlPr>
                  </m:sSubPr>
                  <m:e>
                    <m:r>
                      <w:rPr>
                        <w:rFonts w:ascii="Cambria Math" w:hAnsi="Cambria Math" w:cs="B Nazanin"/>
                        <w:sz w:val="18"/>
                        <w:szCs w:val="18"/>
                      </w:rPr>
                      <m:t>C</m:t>
                    </m:r>
                  </m:e>
                  <m:sub>
                    <m:r>
                      <w:rPr>
                        <w:rFonts w:ascii="Cambria Math" w:hAnsi="Cambria Math" w:cs="B Nazanin"/>
                        <w:sz w:val="18"/>
                        <w:szCs w:val="18"/>
                      </w:rPr>
                      <m:t>g</m:t>
                    </m:r>
                  </m:sub>
                </m:sSub>
                <m:sSub>
                  <m:sSubPr>
                    <m:ctrlPr>
                      <w:rPr>
                        <w:rFonts w:ascii="Cambria Math" w:hAnsi="Cambria Math" w:cs="B Nazanin"/>
                        <w:i/>
                        <w:sz w:val="18"/>
                        <w:szCs w:val="18"/>
                      </w:rPr>
                    </m:ctrlPr>
                  </m:sSubPr>
                  <m:e>
                    <m:r>
                      <w:rPr>
                        <w:rFonts w:ascii="Cambria Math" w:hAnsi="Cambria Math" w:cs="B Nazanin"/>
                        <w:sz w:val="18"/>
                        <w:szCs w:val="18"/>
                      </w:rPr>
                      <m:t>C</m:t>
                    </m:r>
                  </m:e>
                  <m:sub>
                    <m:r>
                      <w:rPr>
                        <w:rFonts w:ascii="Cambria Math" w:hAnsi="Cambria Math" w:cs="B Nazanin"/>
                        <w:sz w:val="18"/>
                        <w:szCs w:val="18"/>
                      </w:rPr>
                      <m:t>p</m:t>
                    </m:r>
                  </m:sub>
                </m:sSub>
                <m:sSub>
                  <m:sSubPr>
                    <m:ctrlPr>
                      <w:rPr>
                        <w:rFonts w:ascii="Cambria Math" w:hAnsi="Cambria Math" w:cs="B Nazanin"/>
                        <w:i/>
                        <w:sz w:val="18"/>
                        <w:szCs w:val="18"/>
                      </w:rPr>
                    </m:ctrlPr>
                  </m:sSubPr>
                  <m:e>
                    <m:r>
                      <w:rPr>
                        <w:rFonts w:ascii="Cambria Math" w:hAnsi="Cambria Math" w:cs="B Nazanin"/>
                        <w:sz w:val="18"/>
                        <w:szCs w:val="18"/>
                      </w:rPr>
                      <m:t>C</m:t>
                    </m:r>
                  </m:e>
                  <m:sub>
                    <m:r>
                      <w:rPr>
                        <w:rFonts w:ascii="Cambria Math" w:hAnsi="Cambria Math" w:cs="B Nazanin"/>
                        <w:sz w:val="18"/>
                        <w:szCs w:val="18"/>
                      </w:rPr>
                      <m:t>d</m:t>
                    </m:r>
                  </m:sub>
                </m:sSub>
                <m:r>
                  <w:rPr>
                    <w:rFonts w:ascii="Cambria Math" w:hAnsi="Cambria Math" w:cs="B Nazanin"/>
                    <w:sz w:val="18"/>
                    <w:szCs w:val="18"/>
                  </w:rPr>
                  <m:t xml:space="preserve"> (</m:t>
                </m:r>
                <m:f>
                  <m:fPr>
                    <m:ctrlPr>
                      <w:rPr>
                        <w:rFonts w:ascii="Cambria Math" w:hAnsi="Cambria Math" w:cs="B Nazanin"/>
                        <w:i/>
                        <w:sz w:val="18"/>
                        <w:szCs w:val="18"/>
                      </w:rPr>
                    </m:ctrlPr>
                  </m:fPr>
                  <m:num>
                    <m:r>
                      <w:rPr>
                        <w:rFonts w:ascii="Cambria Math" w:hAnsi="Cambria Math" w:cs="B Nazanin"/>
                        <w:sz w:val="18"/>
                        <w:szCs w:val="18"/>
                      </w:rPr>
                      <m:t>kN</m:t>
                    </m:r>
                  </m:num>
                  <m:den>
                    <m:sSup>
                      <m:sSupPr>
                        <m:ctrlPr>
                          <w:rPr>
                            <w:rFonts w:ascii="Cambria Math" w:hAnsi="Cambria Math" w:cs="B Nazanin"/>
                            <w:i/>
                            <w:sz w:val="18"/>
                            <w:szCs w:val="18"/>
                          </w:rPr>
                        </m:ctrlPr>
                      </m:sSupPr>
                      <m:e>
                        <m:r>
                          <w:rPr>
                            <w:rFonts w:ascii="Cambria Math" w:hAnsi="Cambria Math" w:cs="B Nazanin"/>
                            <w:sz w:val="18"/>
                            <w:szCs w:val="18"/>
                          </w:rPr>
                          <m:t>m</m:t>
                        </m:r>
                      </m:e>
                      <m:sup>
                        <m:r>
                          <w:rPr>
                            <w:rFonts w:ascii="Cambria Math" w:hAnsi="Cambria Math" w:cs="B Nazanin"/>
                            <w:sz w:val="18"/>
                            <w:szCs w:val="18"/>
                          </w:rPr>
                          <m:t>2</m:t>
                        </m:r>
                      </m:sup>
                    </m:sSup>
                  </m:den>
                </m:f>
                <m:r>
                  <w:rPr>
                    <w:rFonts w:ascii="Cambria Math" w:hAnsi="Cambria Math" w:cs="B Nazanin"/>
                    <w:sz w:val="18"/>
                    <w:szCs w:val="18"/>
                  </w:rPr>
                  <m:t>)</m:t>
                </m:r>
              </m:oMath>
            </m:oMathPara>
          </w:p>
        </w:tc>
      </w:tr>
      <w:tr w:rsidR="003E2922" w14:paraId="50FB5070" w14:textId="77777777" w:rsidTr="00462C96">
        <w:trPr>
          <w:gridAfter w:val="1"/>
          <w:wAfter w:w="11" w:type="dxa"/>
        </w:trPr>
        <w:tc>
          <w:tcPr>
            <w:tcW w:w="857" w:type="dxa"/>
            <w:vAlign w:val="center"/>
          </w:tcPr>
          <w:p w14:paraId="42CC6044" w14:textId="77777777" w:rsidR="003E2922" w:rsidRPr="004923A0" w:rsidRDefault="003E2922" w:rsidP="00462C96">
            <w:pPr>
              <w:jc w:val="center"/>
              <w:rPr>
                <w:rFonts w:cs="B Nazanin"/>
                <w:rtl/>
              </w:rPr>
            </w:pPr>
            <w:r>
              <w:rPr>
                <w:rFonts w:cs="B Nazanin" w:hint="cs"/>
                <w:rtl/>
              </w:rPr>
              <w:t>0.352-</w:t>
            </w:r>
          </w:p>
        </w:tc>
        <w:tc>
          <w:tcPr>
            <w:tcW w:w="857" w:type="dxa"/>
            <w:vAlign w:val="center"/>
          </w:tcPr>
          <w:p w14:paraId="3595E1B4" w14:textId="77777777" w:rsidR="003E2922" w:rsidRPr="004923A0" w:rsidRDefault="003E2922" w:rsidP="00462C96">
            <w:pPr>
              <w:jc w:val="center"/>
              <w:rPr>
                <w:rFonts w:cs="B Nazanin"/>
                <w:rtl/>
              </w:rPr>
            </w:pPr>
            <w:r>
              <w:rPr>
                <w:rFonts w:cs="B Nazanin" w:hint="cs"/>
                <w:rtl/>
              </w:rPr>
              <w:t>0.282-</w:t>
            </w:r>
          </w:p>
        </w:tc>
        <w:tc>
          <w:tcPr>
            <w:tcW w:w="857" w:type="dxa"/>
            <w:vAlign w:val="center"/>
          </w:tcPr>
          <w:p w14:paraId="5200776D" w14:textId="77777777" w:rsidR="003E2922" w:rsidRPr="004923A0" w:rsidRDefault="003E2922" w:rsidP="00462C96">
            <w:pPr>
              <w:jc w:val="center"/>
              <w:rPr>
                <w:rFonts w:cs="B Nazanin"/>
                <w:rtl/>
              </w:rPr>
            </w:pPr>
            <w:r>
              <w:rPr>
                <w:rFonts w:cs="B Nazanin" w:hint="cs"/>
                <w:rtl/>
              </w:rPr>
              <w:t>0.388-</w:t>
            </w:r>
          </w:p>
        </w:tc>
        <w:tc>
          <w:tcPr>
            <w:tcW w:w="857" w:type="dxa"/>
            <w:vAlign w:val="center"/>
          </w:tcPr>
          <w:p w14:paraId="76F283E9" w14:textId="77777777" w:rsidR="003E2922" w:rsidRPr="004923A0" w:rsidRDefault="003E2922" w:rsidP="00462C96">
            <w:pPr>
              <w:jc w:val="center"/>
              <w:rPr>
                <w:rFonts w:cs="B Nazanin"/>
                <w:rtl/>
              </w:rPr>
            </w:pPr>
            <w:r>
              <w:rPr>
                <w:rFonts w:cs="B Nazanin" w:hint="cs"/>
                <w:rtl/>
              </w:rPr>
              <w:t>0.312-</w:t>
            </w:r>
          </w:p>
        </w:tc>
        <w:tc>
          <w:tcPr>
            <w:tcW w:w="857" w:type="dxa"/>
            <w:vAlign w:val="center"/>
          </w:tcPr>
          <w:p w14:paraId="50BB7063" w14:textId="77777777" w:rsidR="003E2922" w:rsidRPr="004923A0" w:rsidRDefault="003E2922" w:rsidP="00462C96">
            <w:pPr>
              <w:jc w:val="center"/>
              <w:rPr>
                <w:rFonts w:cs="B Nazanin"/>
                <w:rtl/>
              </w:rPr>
            </w:pPr>
            <w:r>
              <w:rPr>
                <w:rFonts w:cs="B Nazanin" w:hint="cs"/>
                <w:rtl/>
              </w:rPr>
              <w:t>0.587-</w:t>
            </w:r>
          </w:p>
        </w:tc>
        <w:tc>
          <w:tcPr>
            <w:tcW w:w="857" w:type="dxa"/>
            <w:vAlign w:val="center"/>
          </w:tcPr>
          <w:p w14:paraId="41D371C9" w14:textId="77777777" w:rsidR="003E2922" w:rsidRPr="004923A0" w:rsidRDefault="003E2922" w:rsidP="00462C96">
            <w:pPr>
              <w:jc w:val="center"/>
              <w:rPr>
                <w:rFonts w:cs="B Nazanin"/>
                <w:rtl/>
              </w:rPr>
            </w:pPr>
            <w:r>
              <w:rPr>
                <w:rFonts w:cs="B Nazanin" w:hint="cs"/>
                <w:rtl/>
              </w:rPr>
              <w:t>0.429-</w:t>
            </w:r>
          </w:p>
        </w:tc>
        <w:tc>
          <w:tcPr>
            <w:tcW w:w="775" w:type="dxa"/>
            <w:vAlign w:val="center"/>
          </w:tcPr>
          <w:p w14:paraId="67C11478" w14:textId="77777777" w:rsidR="003E2922" w:rsidRPr="004923A0" w:rsidRDefault="003E2922" w:rsidP="00462C96">
            <w:pPr>
              <w:jc w:val="center"/>
              <w:rPr>
                <w:rFonts w:cs="B Nazanin"/>
                <w:rtl/>
              </w:rPr>
            </w:pPr>
            <w:r>
              <w:rPr>
                <w:rFonts w:cs="B Nazanin" w:hint="cs"/>
                <w:rtl/>
              </w:rPr>
              <w:t>0.156</w:t>
            </w:r>
          </w:p>
        </w:tc>
        <w:tc>
          <w:tcPr>
            <w:tcW w:w="669" w:type="dxa"/>
            <w:vAlign w:val="center"/>
          </w:tcPr>
          <w:p w14:paraId="753B215F" w14:textId="77777777" w:rsidR="003E2922" w:rsidRPr="004923A0" w:rsidRDefault="003E2922" w:rsidP="00462C96">
            <w:pPr>
              <w:jc w:val="center"/>
              <w:rPr>
                <w:rFonts w:cs="B Nazanin"/>
                <w:rtl/>
              </w:rPr>
            </w:pPr>
            <w:r>
              <w:rPr>
                <w:rFonts w:cs="B Nazanin" w:hint="cs"/>
                <w:rtl/>
              </w:rPr>
              <w:t>0.056</w:t>
            </w:r>
          </w:p>
        </w:tc>
        <w:tc>
          <w:tcPr>
            <w:tcW w:w="2552" w:type="dxa"/>
            <w:vAlign w:val="center"/>
          </w:tcPr>
          <w:p w14:paraId="787C3B49" w14:textId="77777777" w:rsidR="003E2922" w:rsidRPr="00340AA4" w:rsidRDefault="00000000" w:rsidP="00462C96">
            <w:pPr>
              <w:jc w:val="center"/>
              <w:rPr>
                <w:rFonts w:asciiTheme="majorBidi" w:hAnsiTheme="majorBidi" w:cstheme="majorBidi"/>
                <w:i/>
                <w:rtl/>
              </w:rPr>
            </w:pPr>
            <m:oMathPara>
              <m:oMath>
                <m:sSub>
                  <m:sSubPr>
                    <m:ctrlPr>
                      <w:rPr>
                        <w:rFonts w:ascii="Cambria Math" w:hAnsi="Cambria Math" w:cs="B Nazanin"/>
                        <w:i/>
                        <w:sz w:val="20"/>
                        <w:szCs w:val="20"/>
                      </w:rPr>
                    </m:ctrlPr>
                  </m:sSubPr>
                  <m:e>
                    <m:r>
                      <w:rPr>
                        <w:rFonts w:ascii="Cambria Math" w:hAnsi="Cambria Math" w:cs="B Nazanin"/>
                        <w:sz w:val="20"/>
                        <w:szCs w:val="20"/>
                      </w:rPr>
                      <m:t>P</m:t>
                    </m:r>
                  </m:e>
                  <m:sub>
                    <m:r>
                      <w:rPr>
                        <w:rFonts w:ascii="Cambria Math" w:hAnsi="Cambria Math" w:cs="B Nazanin"/>
                        <w:sz w:val="20"/>
                        <w:szCs w:val="20"/>
                      </w:rPr>
                      <m:t>net,1</m:t>
                    </m:r>
                  </m:sub>
                </m:sSub>
                <m:r>
                  <w:rPr>
                    <w:rFonts w:ascii="Cambria Math" w:hAnsi="Cambria Math" w:cstheme="majorBidi"/>
                    <w:sz w:val="20"/>
                    <w:szCs w:val="20"/>
                  </w:rPr>
                  <m:t>=P-</m:t>
                </m:r>
                <m:sSub>
                  <m:sSubPr>
                    <m:ctrlPr>
                      <w:rPr>
                        <w:rFonts w:ascii="Cambria Math" w:hAnsi="Cambria Math" w:cs="B Nazanin"/>
                        <w:i/>
                        <w:sz w:val="20"/>
                        <w:szCs w:val="20"/>
                      </w:rPr>
                    </m:ctrlPr>
                  </m:sSubPr>
                  <m:e>
                    <m:r>
                      <w:rPr>
                        <w:rFonts w:ascii="Cambria Math" w:hAnsi="Cambria Math" w:cs="B Nazanin"/>
                        <w:sz w:val="20"/>
                        <w:szCs w:val="20"/>
                      </w:rPr>
                      <m:t>P</m:t>
                    </m:r>
                  </m:e>
                  <m:sub>
                    <m:r>
                      <w:rPr>
                        <w:rFonts w:ascii="Cambria Math" w:hAnsi="Cambria Math" w:cs="B Nazanin"/>
                        <w:sz w:val="20"/>
                        <w:szCs w:val="20"/>
                      </w:rPr>
                      <m:t>i,1</m:t>
                    </m:r>
                  </m:sub>
                </m:sSub>
                <m:r>
                  <w:rPr>
                    <w:rFonts w:ascii="Cambria Math" w:hAnsi="Cambria Math" w:cs="B Nazanin"/>
                    <w:sz w:val="20"/>
                    <w:szCs w:val="20"/>
                  </w:rPr>
                  <m:t xml:space="preserve"> </m:t>
                </m:r>
                <m:r>
                  <w:rPr>
                    <w:rFonts w:ascii="Cambria Math" w:hAnsi="Cambria Math" w:cs="B Nazanin"/>
                    <w:sz w:val="18"/>
                    <w:szCs w:val="18"/>
                  </w:rPr>
                  <m:t>(</m:t>
                </m:r>
                <m:f>
                  <m:fPr>
                    <m:ctrlPr>
                      <w:rPr>
                        <w:rFonts w:ascii="Cambria Math" w:hAnsi="Cambria Math" w:cs="B Nazanin"/>
                        <w:i/>
                        <w:sz w:val="18"/>
                        <w:szCs w:val="18"/>
                      </w:rPr>
                    </m:ctrlPr>
                  </m:fPr>
                  <m:num>
                    <m:r>
                      <w:rPr>
                        <w:rFonts w:ascii="Cambria Math" w:hAnsi="Cambria Math" w:cs="B Nazanin"/>
                        <w:sz w:val="18"/>
                        <w:szCs w:val="18"/>
                      </w:rPr>
                      <m:t>kN</m:t>
                    </m:r>
                  </m:num>
                  <m:den>
                    <m:sSup>
                      <m:sSupPr>
                        <m:ctrlPr>
                          <w:rPr>
                            <w:rFonts w:ascii="Cambria Math" w:hAnsi="Cambria Math" w:cs="B Nazanin"/>
                            <w:i/>
                            <w:sz w:val="18"/>
                            <w:szCs w:val="18"/>
                          </w:rPr>
                        </m:ctrlPr>
                      </m:sSupPr>
                      <m:e>
                        <m:r>
                          <w:rPr>
                            <w:rFonts w:ascii="Cambria Math" w:hAnsi="Cambria Math" w:cs="B Nazanin"/>
                            <w:sz w:val="18"/>
                            <w:szCs w:val="18"/>
                          </w:rPr>
                          <m:t>m</m:t>
                        </m:r>
                      </m:e>
                      <m:sup>
                        <m:r>
                          <w:rPr>
                            <w:rFonts w:ascii="Cambria Math" w:hAnsi="Cambria Math" w:cs="B Nazanin"/>
                            <w:sz w:val="18"/>
                            <w:szCs w:val="18"/>
                          </w:rPr>
                          <m:t>2</m:t>
                        </m:r>
                      </m:sup>
                    </m:sSup>
                  </m:den>
                </m:f>
                <m:r>
                  <w:rPr>
                    <w:rFonts w:ascii="Cambria Math" w:hAnsi="Cambria Math" w:cs="B Nazanin"/>
                    <w:sz w:val="18"/>
                    <w:szCs w:val="18"/>
                  </w:rPr>
                  <m:t>)</m:t>
                </m:r>
              </m:oMath>
            </m:oMathPara>
          </w:p>
        </w:tc>
      </w:tr>
      <w:tr w:rsidR="003E2922" w14:paraId="2B6307F1" w14:textId="77777777" w:rsidTr="00462C96">
        <w:trPr>
          <w:gridAfter w:val="1"/>
          <w:wAfter w:w="11" w:type="dxa"/>
        </w:trPr>
        <w:tc>
          <w:tcPr>
            <w:tcW w:w="857" w:type="dxa"/>
            <w:vAlign w:val="center"/>
          </w:tcPr>
          <w:p w14:paraId="5449A856" w14:textId="77777777" w:rsidR="003E2922" w:rsidRPr="004923A0" w:rsidRDefault="003E2922" w:rsidP="00462C96">
            <w:pPr>
              <w:jc w:val="center"/>
              <w:rPr>
                <w:rFonts w:cs="B Nazanin"/>
                <w:rtl/>
              </w:rPr>
            </w:pPr>
            <w:r>
              <w:rPr>
                <w:rFonts w:cs="B Nazanin" w:hint="cs"/>
                <w:rtl/>
              </w:rPr>
              <w:t>0.013-</w:t>
            </w:r>
          </w:p>
        </w:tc>
        <w:tc>
          <w:tcPr>
            <w:tcW w:w="857" w:type="dxa"/>
            <w:vAlign w:val="center"/>
          </w:tcPr>
          <w:p w14:paraId="28CBC84E" w14:textId="77777777" w:rsidR="003E2922" w:rsidRPr="004923A0" w:rsidRDefault="003E2922" w:rsidP="00462C96">
            <w:pPr>
              <w:jc w:val="center"/>
              <w:rPr>
                <w:rFonts w:cs="B Nazanin"/>
                <w:rtl/>
              </w:rPr>
            </w:pPr>
            <w:r>
              <w:rPr>
                <w:rFonts w:cs="B Nazanin" w:hint="cs"/>
                <w:rtl/>
              </w:rPr>
              <w:t>0.056</w:t>
            </w:r>
          </w:p>
        </w:tc>
        <w:tc>
          <w:tcPr>
            <w:tcW w:w="857" w:type="dxa"/>
            <w:vAlign w:val="center"/>
          </w:tcPr>
          <w:p w14:paraId="2CD022BE" w14:textId="77777777" w:rsidR="003E2922" w:rsidRPr="004923A0" w:rsidRDefault="003E2922" w:rsidP="00462C96">
            <w:pPr>
              <w:jc w:val="center"/>
              <w:rPr>
                <w:rFonts w:cs="B Nazanin"/>
                <w:rtl/>
              </w:rPr>
            </w:pPr>
            <w:r>
              <w:rPr>
                <w:rFonts w:cs="B Nazanin" w:hint="cs"/>
                <w:rtl/>
              </w:rPr>
              <w:t>0.049-</w:t>
            </w:r>
          </w:p>
        </w:tc>
        <w:tc>
          <w:tcPr>
            <w:tcW w:w="857" w:type="dxa"/>
            <w:vAlign w:val="center"/>
          </w:tcPr>
          <w:p w14:paraId="47D194A9" w14:textId="77777777" w:rsidR="003E2922" w:rsidRPr="004923A0" w:rsidRDefault="003E2922" w:rsidP="00462C96">
            <w:pPr>
              <w:jc w:val="center"/>
              <w:rPr>
                <w:rFonts w:cs="B Nazanin"/>
                <w:rtl/>
              </w:rPr>
            </w:pPr>
            <w:r>
              <w:rPr>
                <w:rFonts w:cs="B Nazanin" w:hint="cs"/>
                <w:rtl/>
              </w:rPr>
              <w:t>0.027</w:t>
            </w:r>
          </w:p>
        </w:tc>
        <w:tc>
          <w:tcPr>
            <w:tcW w:w="857" w:type="dxa"/>
            <w:vAlign w:val="center"/>
          </w:tcPr>
          <w:p w14:paraId="4E40F5BB" w14:textId="77777777" w:rsidR="003E2922" w:rsidRPr="004923A0" w:rsidRDefault="003E2922" w:rsidP="00462C96">
            <w:pPr>
              <w:jc w:val="center"/>
              <w:rPr>
                <w:rFonts w:cs="B Nazanin"/>
                <w:rtl/>
              </w:rPr>
            </w:pPr>
            <w:r>
              <w:rPr>
                <w:rFonts w:cs="B Nazanin" w:hint="cs"/>
                <w:rtl/>
              </w:rPr>
              <w:t>0.248-</w:t>
            </w:r>
          </w:p>
        </w:tc>
        <w:tc>
          <w:tcPr>
            <w:tcW w:w="857" w:type="dxa"/>
            <w:vAlign w:val="center"/>
          </w:tcPr>
          <w:p w14:paraId="2D1FD4B6" w14:textId="77777777" w:rsidR="003E2922" w:rsidRPr="004923A0" w:rsidRDefault="003E2922" w:rsidP="00462C96">
            <w:pPr>
              <w:jc w:val="center"/>
              <w:rPr>
                <w:rFonts w:cs="B Nazanin"/>
                <w:rtl/>
              </w:rPr>
            </w:pPr>
            <w:r>
              <w:rPr>
                <w:rFonts w:cs="B Nazanin" w:hint="cs"/>
                <w:rtl/>
              </w:rPr>
              <w:t>0.090-</w:t>
            </w:r>
          </w:p>
        </w:tc>
        <w:tc>
          <w:tcPr>
            <w:tcW w:w="775" w:type="dxa"/>
            <w:vAlign w:val="center"/>
          </w:tcPr>
          <w:p w14:paraId="3930126C" w14:textId="77777777" w:rsidR="003E2922" w:rsidRPr="004923A0" w:rsidRDefault="003E2922" w:rsidP="00462C96">
            <w:pPr>
              <w:jc w:val="center"/>
              <w:rPr>
                <w:rFonts w:cs="B Nazanin"/>
                <w:rtl/>
              </w:rPr>
            </w:pPr>
            <w:r>
              <w:rPr>
                <w:rFonts w:cs="B Nazanin" w:hint="cs"/>
                <w:rtl/>
              </w:rPr>
              <w:t>0.495</w:t>
            </w:r>
          </w:p>
        </w:tc>
        <w:tc>
          <w:tcPr>
            <w:tcW w:w="669" w:type="dxa"/>
            <w:vAlign w:val="center"/>
          </w:tcPr>
          <w:p w14:paraId="043F9DF1" w14:textId="77777777" w:rsidR="003E2922" w:rsidRPr="004923A0" w:rsidRDefault="003E2922" w:rsidP="00462C96">
            <w:pPr>
              <w:jc w:val="center"/>
              <w:rPr>
                <w:rFonts w:cs="B Nazanin"/>
                <w:rtl/>
              </w:rPr>
            </w:pPr>
            <w:r>
              <w:rPr>
                <w:rFonts w:cs="B Nazanin" w:hint="cs"/>
                <w:rtl/>
              </w:rPr>
              <w:t>0.395</w:t>
            </w:r>
          </w:p>
        </w:tc>
        <w:tc>
          <w:tcPr>
            <w:tcW w:w="2552" w:type="dxa"/>
            <w:vAlign w:val="center"/>
          </w:tcPr>
          <w:p w14:paraId="179ADED3" w14:textId="77777777" w:rsidR="003E2922" w:rsidRPr="00340AA4" w:rsidRDefault="00000000" w:rsidP="00462C96">
            <w:pPr>
              <w:jc w:val="center"/>
              <w:rPr>
                <w:rFonts w:asciiTheme="majorBidi" w:hAnsiTheme="majorBidi" w:cstheme="majorBidi"/>
                <w:rtl/>
              </w:rPr>
            </w:pPr>
            <m:oMathPara>
              <m:oMath>
                <m:sSub>
                  <m:sSubPr>
                    <m:ctrlPr>
                      <w:rPr>
                        <w:rFonts w:ascii="Cambria Math" w:hAnsi="Cambria Math" w:cs="B Nazanin"/>
                        <w:i/>
                        <w:sz w:val="20"/>
                        <w:szCs w:val="20"/>
                      </w:rPr>
                    </m:ctrlPr>
                  </m:sSubPr>
                  <m:e>
                    <m:r>
                      <w:rPr>
                        <w:rFonts w:ascii="Cambria Math" w:hAnsi="Cambria Math" w:cs="B Nazanin"/>
                        <w:sz w:val="20"/>
                        <w:szCs w:val="20"/>
                      </w:rPr>
                      <m:t>P</m:t>
                    </m:r>
                  </m:e>
                  <m:sub>
                    <m:r>
                      <w:rPr>
                        <w:rFonts w:ascii="Cambria Math" w:hAnsi="Cambria Math" w:cs="B Nazanin"/>
                        <w:sz w:val="20"/>
                        <w:szCs w:val="20"/>
                      </w:rPr>
                      <m:t>net,2</m:t>
                    </m:r>
                  </m:sub>
                </m:sSub>
                <m:r>
                  <w:rPr>
                    <w:rFonts w:ascii="Cambria Math" w:hAnsi="Cambria Math" w:cstheme="majorBidi"/>
                    <w:sz w:val="20"/>
                    <w:szCs w:val="20"/>
                  </w:rPr>
                  <m:t>=P-</m:t>
                </m:r>
                <m:sSub>
                  <m:sSubPr>
                    <m:ctrlPr>
                      <w:rPr>
                        <w:rFonts w:ascii="Cambria Math" w:hAnsi="Cambria Math" w:cs="B Nazanin"/>
                        <w:i/>
                        <w:sz w:val="20"/>
                        <w:szCs w:val="20"/>
                      </w:rPr>
                    </m:ctrlPr>
                  </m:sSubPr>
                  <m:e>
                    <m:r>
                      <w:rPr>
                        <w:rFonts w:ascii="Cambria Math" w:hAnsi="Cambria Math" w:cs="B Nazanin"/>
                        <w:sz w:val="20"/>
                        <w:szCs w:val="20"/>
                      </w:rPr>
                      <m:t>P</m:t>
                    </m:r>
                  </m:e>
                  <m:sub>
                    <m:r>
                      <w:rPr>
                        <w:rFonts w:ascii="Cambria Math" w:hAnsi="Cambria Math" w:cs="B Nazanin"/>
                        <w:sz w:val="20"/>
                        <w:szCs w:val="20"/>
                      </w:rPr>
                      <m:t>i,2</m:t>
                    </m:r>
                  </m:sub>
                </m:sSub>
                <m:r>
                  <w:rPr>
                    <w:rFonts w:ascii="Cambria Math" w:hAnsi="Cambria Math" w:cs="B Nazanin"/>
                    <w:sz w:val="20"/>
                    <w:szCs w:val="20"/>
                  </w:rPr>
                  <m:t xml:space="preserve"> </m:t>
                </m:r>
                <m:r>
                  <w:rPr>
                    <w:rFonts w:ascii="Cambria Math" w:hAnsi="Cambria Math" w:cs="B Nazanin"/>
                    <w:sz w:val="18"/>
                    <w:szCs w:val="18"/>
                  </w:rPr>
                  <m:t>(</m:t>
                </m:r>
                <m:f>
                  <m:fPr>
                    <m:ctrlPr>
                      <w:rPr>
                        <w:rFonts w:ascii="Cambria Math" w:hAnsi="Cambria Math" w:cs="B Nazanin"/>
                        <w:i/>
                        <w:sz w:val="18"/>
                        <w:szCs w:val="18"/>
                      </w:rPr>
                    </m:ctrlPr>
                  </m:fPr>
                  <m:num>
                    <m:r>
                      <w:rPr>
                        <w:rFonts w:ascii="Cambria Math" w:hAnsi="Cambria Math" w:cs="B Nazanin"/>
                        <w:sz w:val="18"/>
                        <w:szCs w:val="18"/>
                      </w:rPr>
                      <m:t>kN</m:t>
                    </m:r>
                  </m:num>
                  <m:den>
                    <m:sSup>
                      <m:sSupPr>
                        <m:ctrlPr>
                          <w:rPr>
                            <w:rFonts w:ascii="Cambria Math" w:hAnsi="Cambria Math" w:cs="B Nazanin"/>
                            <w:i/>
                            <w:sz w:val="18"/>
                            <w:szCs w:val="18"/>
                          </w:rPr>
                        </m:ctrlPr>
                      </m:sSupPr>
                      <m:e>
                        <m:r>
                          <w:rPr>
                            <w:rFonts w:ascii="Cambria Math" w:hAnsi="Cambria Math" w:cs="B Nazanin"/>
                            <w:sz w:val="18"/>
                            <w:szCs w:val="18"/>
                          </w:rPr>
                          <m:t>m</m:t>
                        </m:r>
                      </m:e>
                      <m:sup>
                        <m:r>
                          <w:rPr>
                            <w:rFonts w:ascii="Cambria Math" w:hAnsi="Cambria Math" w:cs="B Nazanin"/>
                            <w:sz w:val="18"/>
                            <w:szCs w:val="18"/>
                          </w:rPr>
                          <m:t>2</m:t>
                        </m:r>
                      </m:sup>
                    </m:sSup>
                  </m:den>
                </m:f>
                <m:r>
                  <w:rPr>
                    <w:rFonts w:ascii="Cambria Math" w:hAnsi="Cambria Math" w:cs="B Nazanin"/>
                    <w:sz w:val="18"/>
                    <w:szCs w:val="18"/>
                  </w:rPr>
                  <m:t>)</m:t>
                </m:r>
              </m:oMath>
            </m:oMathPara>
          </w:p>
        </w:tc>
      </w:tr>
      <w:tr w:rsidR="003E2922" w14:paraId="4C48AEB1" w14:textId="77777777" w:rsidTr="00462C96">
        <w:trPr>
          <w:gridAfter w:val="1"/>
          <w:wAfter w:w="11" w:type="dxa"/>
        </w:trPr>
        <w:tc>
          <w:tcPr>
            <w:tcW w:w="857" w:type="dxa"/>
            <w:vAlign w:val="center"/>
          </w:tcPr>
          <w:p w14:paraId="11346060" w14:textId="77777777" w:rsidR="003E2922" w:rsidRPr="00C82376" w:rsidRDefault="003E2922" w:rsidP="00462C96">
            <w:pPr>
              <w:jc w:val="center"/>
              <w:rPr>
                <w:rFonts w:cs="B Nazanin"/>
                <w:rtl/>
              </w:rPr>
            </w:pPr>
            <w:r>
              <w:rPr>
                <w:rFonts w:cs="B Nazanin" w:hint="cs"/>
                <w:rtl/>
              </w:rPr>
              <w:t>2.116-</w:t>
            </w:r>
          </w:p>
        </w:tc>
        <w:tc>
          <w:tcPr>
            <w:tcW w:w="857" w:type="dxa"/>
            <w:vAlign w:val="center"/>
          </w:tcPr>
          <w:p w14:paraId="216202B7" w14:textId="77777777" w:rsidR="003E2922" w:rsidRPr="00C82376" w:rsidRDefault="003E2922" w:rsidP="00462C96">
            <w:pPr>
              <w:jc w:val="center"/>
              <w:rPr>
                <w:rFonts w:cs="B Nazanin"/>
                <w:rtl/>
              </w:rPr>
            </w:pPr>
            <w:r>
              <w:rPr>
                <w:rFonts w:cs="B Nazanin" w:hint="cs"/>
                <w:rtl/>
              </w:rPr>
              <w:t>1.696-</w:t>
            </w:r>
          </w:p>
        </w:tc>
        <w:tc>
          <w:tcPr>
            <w:tcW w:w="857" w:type="dxa"/>
            <w:vAlign w:val="center"/>
          </w:tcPr>
          <w:p w14:paraId="480EF707" w14:textId="77777777" w:rsidR="003E2922" w:rsidRPr="00C82376" w:rsidRDefault="003E2922" w:rsidP="00462C96">
            <w:pPr>
              <w:jc w:val="center"/>
              <w:rPr>
                <w:rFonts w:cs="B Nazanin"/>
                <w:rtl/>
              </w:rPr>
            </w:pPr>
            <w:r>
              <w:rPr>
                <w:rFonts w:cs="B Nazanin" w:hint="cs"/>
                <w:rtl/>
              </w:rPr>
              <w:t>2.333-</w:t>
            </w:r>
          </w:p>
        </w:tc>
        <w:tc>
          <w:tcPr>
            <w:tcW w:w="857" w:type="dxa"/>
            <w:vAlign w:val="center"/>
          </w:tcPr>
          <w:p w14:paraId="0127AB80" w14:textId="77777777" w:rsidR="003E2922" w:rsidRPr="00C82376" w:rsidRDefault="003E2922" w:rsidP="00462C96">
            <w:pPr>
              <w:jc w:val="center"/>
              <w:rPr>
                <w:rFonts w:cs="B Nazanin"/>
                <w:rtl/>
              </w:rPr>
            </w:pPr>
            <w:r>
              <w:rPr>
                <w:rFonts w:cs="B Nazanin" w:hint="cs"/>
                <w:rtl/>
              </w:rPr>
              <w:t>1.872-</w:t>
            </w:r>
          </w:p>
        </w:tc>
        <w:tc>
          <w:tcPr>
            <w:tcW w:w="857" w:type="dxa"/>
            <w:vAlign w:val="center"/>
          </w:tcPr>
          <w:p w14:paraId="69EB0CD0" w14:textId="77777777" w:rsidR="003E2922" w:rsidRPr="00C82376" w:rsidRDefault="003E2922" w:rsidP="00462C96">
            <w:pPr>
              <w:jc w:val="center"/>
              <w:rPr>
                <w:rFonts w:cs="B Nazanin"/>
                <w:rtl/>
              </w:rPr>
            </w:pPr>
            <w:r>
              <w:rPr>
                <w:rFonts w:cs="B Nazanin" w:hint="cs"/>
                <w:rtl/>
              </w:rPr>
              <w:t>3.527-</w:t>
            </w:r>
          </w:p>
        </w:tc>
        <w:tc>
          <w:tcPr>
            <w:tcW w:w="857" w:type="dxa"/>
            <w:vAlign w:val="center"/>
          </w:tcPr>
          <w:p w14:paraId="7957740F" w14:textId="77777777" w:rsidR="003E2922" w:rsidRPr="00C82376" w:rsidRDefault="003E2922" w:rsidP="00462C96">
            <w:pPr>
              <w:jc w:val="center"/>
              <w:rPr>
                <w:rFonts w:cs="B Nazanin"/>
                <w:rtl/>
              </w:rPr>
            </w:pPr>
            <w:r>
              <w:rPr>
                <w:rFonts w:cs="B Nazanin" w:hint="cs"/>
                <w:rtl/>
              </w:rPr>
              <w:t>2.578-</w:t>
            </w:r>
          </w:p>
        </w:tc>
        <w:tc>
          <w:tcPr>
            <w:tcW w:w="775" w:type="dxa"/>
            <w:vAlign w:val="center"/>
          </w:tcPr>
          <w:p w14:paraId="2B0C495A" w14:textId="77777777" w:rsidR="003E2922" w:rsidRPr="00C82376" w:rsidRDefault="003E2922" w:rsidP="00462C96">
            <w:pPr>
              <w:jc w:val="center"/>
              <w:rPr>
                <w:rFonts w:cs="B Nazanin"/>
                <w:rtl/>
              </w:rPr>
            </w:pPr>
            <w:r>
              <w:rPr>
                <w:rFonts w:cs="B Nazanin" w:hint="cs"/>
                <w:rtl/>
              </w:rPr>
              <w:t>0.936</w:t>
            </w:r>
          </w:p>
        </w:tc>
        <w:tc>
          <w:tcPr>
            <w:tcW w:w="669" w:type="dxa"/>
            <w:vAlign w:val="center"/>
          </w:tcPr>
          <w:p w14:paraId="1166DCBD" w14:textId="77777777" w:rsidR="003E2922" w:rsidRPr="00C82376" w:rsidRDefault="003E2922" w:rsidP="00462C96">
            <w:pPr>
              <w:jc w:val="center"/>
              <w:rPr>
                <w:rFonts w:cs="B Nazanin"/>
                <w:rtl/>
              </w:rPr>
            </w:pPr>
            <w:r>
              <w:rPr>
                <w:rFonts w:cs="B Nazanin" w:hint="cs"/>
                <w:rtl/>
              </w:rPr>
              <w:t>0.339</w:t>
            </w:r>
          </w:p>
        </w:tc>
        <w:tc>
          <w:tcPr>
            <w:tcW w:w="2552" w:type="dxa"/>
            <w:vAlign w:val="center"/>
          </w:tcPr>
          <w:p w14:paraId="322EE660" w14:textId="77777777" w:rsidR="003E2922" w:rsidRPr="00C82376" w:rsidRDefault="003E2922" w:rsidP="00462C96">
            <w:pPr>
              <w:jc w:val="center"/>
              <w:rPr>
                <w:rFonts w:asciiTheme="majorBidi" w:hAnsiTheme="majorBidi" w:cs="B Nazanin"/>
                <w:i/>
                <w:rtl/>
              </w:rPr>
            </w:pPr>
            <m:oMathPara>
              <m:oMath>
                <m:r>
                  <w:rPr>
                    <w:rFonts w:ascii="Cambria Math" w:hAnsi="Cambria Math" w:cs="B Nazanin"/>
                    <w:sz w:val="18"/>
                    <w:szCs w:val="18"/>
                  </w:rPr>
                  <m:t>WindX_1=</m:t>
                </m:r>
                <m:sSub>
                  <m:sSubPr>
                    <m:ctrlPr>
                      <w:rPr>
                        <w:rFonts w:ascii="Cambria Math" w:hAnsi="Cambria Math" w:cs="B Nazanin"/>
                        <w:i/>
                        <w:sz w:val="18"/>
                        <w:szCs w:val="18"/>
                      </w:rPr>
                    </m:ctrlPr>
                  </m:sSubPr>
                  <m:e>
                    <m:r>
                      <w:rPr>
                        <w:rFonts w:ascii="Cambria Math" w:hAnsi="Cambria Math" w:cs="B Nazanin"/>
                        <w:sz w:val="18"/>
                        <w:szCs w:val="18"/>
                      </w:rPr>
                      <m:t>P</m:t>
                    </m:r>
                  </m:e>
                  <m:sub>
                    <m:r>
                      <w:rPr>
                        <w:rFonts w:ascii="Cambria Math" w:hAnsi="Cambria Math" w:cs="B Nazanin"/>
                        <w:sz w:val="18"/>
                        <w:szCs w:val="18"/>
                      </w:rPr>
                      <m:t>net,1</m:t>
                    </m:r>
                  </m:sub>
                </m:sSub>
                <m:r>
                  <w:rPr>
                    <w:rFonts w:ascii="Cambria Math" w:hAnsi="Cambria Math" w:cs="B Nazanin"/>
                    <w:sz w:val="18"/>
                    <w:szCs w:val="18"/>
                  </w:rPr>
                  <m:t xml:space="preserve">×6 m </m:t>
                </m:r>
                <m:r>
                  <w:rPr>
                    <w:rFonts w:ascii="Cambria Math" w:hAnsi="Cambria Math" w:cs="B Nazanin"/>
                    <w:sz w:val="16"/>
                    <w:szCs w:val="16"/>
                  </w:rPr>
                  <m:t>(</m:t>
                </m:r>
                <m:f>
                  <m:fPr>
                    <m:ctrlPr>
                      <w:rPr>
                        <w:rFonts w:ascii="Cambria Math" w:hAnsi="Cambria Math" w:cs="B Nazanin"/>
                        <w:i/>
                        <w:sz w:val="16"/>
                        <w:szCs w:val="16"/>
                      </w:rPr>
                    </m:ctrlPr>
                  </m:fPr>
                  <m:num>
                    <m:r>
                      <w:rPr>
                        <w:rFonts w:ascii="Cambria Math" w:hAnsi="Cambria Math" w:cs="B Nazanin"/>
                        <w:sz w:val="16"/>
                        <w:szCs w:val="16"/>
                      </w:rPr>
                      <m:t>kN</m:t>
                    </m:r>
                  </m:num>
                  <m:den>
                    <m:r>
                      <w:rPr>
                        <w:rFonts w:ascii="Cambria Math" w:hAnsi="Cambria Math" w:cs="B Nazanin"/>
                        <w:sz w:val="16"/>
                        <w:szCs w:val="16"/>
                      </w:rPr>
                      <m:t>m</m:t>
                    </m:r>
                  </m:den>
                </m:f>
                <m:r>
                  <w:rPr>
                    <w:rFonts w:ascii="Cambria Math" w:hAnsi="Cambria Math" w:cs="B Nazanin"/>
                    <w:sz w:val="16"/>
                    <w:szCs w:val="16"/>
                  </w:rPr>
                  <m:t>)</m:t>
                </m:r>
              </m:oMath>
            </m:oMathPara>
          </w:p>
        </w:tc>
      </w:tr>
      <w:tr w:rsidR="003E2922" w14:paraId="2ADA6CCD" w14:textId="77777777" w:rsidTr="00462C96">
        <w:trPr>
          <w:gridAfter w:val="1"/>
          <w:wAfter w:w="11" w:type="dxa"/>
        </w:trPr>
        <w:tc>
          <w:tcPr>
            <w:tcW w:w="857" w:type="dxa"/>
            <w:vAlign w:val="center"/>
          </w:tcPr>
          <w:p w14:paraId="1B629086" w14:textId="77777777" w:rsidR="003E2922" w:rsidRPr="00C82376" w:rsidRDefault="003E2922" w:rsidP="00462C96">
            <w:pPr>
              <w:jc w:val="center"/>
              <w:rPr>
                <w:rFonts w:cs="B Nazanin"/>
                <w:rtl/>
              </w:rPr>
            </w:pPr>
            <w:r>
              <w:rPr>
                <w:rFonts w:cs="B Nazanin" w:hint="cs"/>
                <w:rtl/>
              </w:rPr>
              <w:t>1.058-</w:t>
            </w:r>
          </w:p>
        </w:tc>
        <w:tc>
          <w:tcPr>
            <w:tcW w:w="857" w:type="dxa"/>
            <w:vAlign w:val="center"/>
          </w:tcPr>
          <w:p w14:paraId="2F4F1E73" w14:textId="77777777" w:rsidR="003E2922" w:rsidRPr="00C82376" w:rsidRDefault="003E2922" w:rsidP="00462C96">
            <w:pPr>
              <w:jc w:val="center"/>
              <w:rPr>
                <w:rFonts w:cs="B Nazanin"/>
                <w:rtl/>
              </w:rPr>
            </w:pPr>
            <w:r>
              <w:rPr>
                <w:rFonts w:cs="B Nazanin" w:hint="cs"/>
                <w:rtl/>
              </w:rPr>
              <w:t>0.848-</w:t>
            </w:r>
          </w:p>
        </w:tc>
        <w:tc>
          <w:tcPr>
            <w:tcW w:w="857" w:type="dxa"/>
            <w:vAlign w:val="center"/>
          </w:tcPr>
          <w:p w14:paraId="094FFD58" w14:textId="77777777" w:rsidR="003E2922" w:rsidRPr="00C82376" w:rsidRDefault="003E2922" w:rsidP="00462C96">
            <w:pPr>
              <w:jc w:val="center"/>
              <w:rPr>
                <w:rFonts w:cs="B Nazanin"/>
                <w:rtl/>
              </w:rPr>
            </w:pPr>
            <w:r>
              <w:rPr>
                <w:rFonts w:cs="B Nazanin" w:hint="cs"/>
                <w:rtl/>
              </w:rPr>
              <w:t>1.167-</w:t>
            </w:r>
          </w:p>
        </w:tc>
        <w:tc>
          <w:tcPr>
            <w:tcW w:w="857" w:type="dxa"/>
            <w:vAlign w:val="center"/>
          </w:tcPr>
          <w:p w14:paraId="5CB6CB18" w14:textId="77777777" w:rsidR="003E2922" w:rsidRPr="00C82376" w:rsidRDefault="003E2922" w:rsidP="00462C96">
            <w:pPr>
              <w:jc w:val="center"/>
              <w:rPr>
                <w:rFonts w:cs="B Nazanin"/>
                <w:rtl/>
              </w:rPr>
            </w:pPr>
            <w:r>
              <w:rPr>
                <w:rFonts w:cs="B Nazanin" w:hint="cs"/>
                <w:rtl/>
              </w:rPr>
              <w:t>0.936-</w:t>
            </w:r>
          </w:p>
        </w:tc>
        <w:tc>
          <w:tcPr>
            <w:tcW w:w="857" w:type="dxa"/>
            <w:vAlign w:val="center"/>
          </w:tcPr>
          <w:p w14:paraId="6B9A4569" w14:textId="77777777" w:rsidR="003E2922" w:rsidRPr="00C82376" w:rsidRDefault="003E2922" w:rsidP="00462C96">
            <w:pPr>
              <w:jc w:val="center"/>
              <w:rPr>
                <w:rFonts w:cs="B Nazanin"/>
                <w:rtl/>
              </w:rPr>
            </w:pPr>
            <w:r>
              <w:rPr>
                <w:rFonts w:cs="B Nazanin" w:hint="cs"/>
                <w:rtl/>
              </w:rPr>
              <w:t>1.764-</w:t>
            </w:r>
          </w:p>
        </w:tc>
        <w:tc>
          <w:tcPr>
            <w:tcW w:w="857" w:type="dxa"/>
            <w:vAlign w:val="center"/>
          </w:tcPr>
          <w:p w14:paraId="1865CA5A" w14:textId="77777777" w:rsidR="003E2922" w:rsidRPr="00C82376" w:rsidRDefault="003E2922" w:rsidP="00462C96">
            <w:pPr>
              <w:jc w:val="center"/>
              <w:rPr>
                <w:rFonts w:cs="B Nazanin"/>
                <w:rtl/>
              </w:rPr>
            </w:pPr>
            <w:r>
              <w:rPr>
                <w:rFonts w:cs="B Nazanin" w:hint="cs"/>
                <w:rtl/>
              </w:rPr>
              <w:t>1.289-</w:t>
            </w:r>
          </w:p>
        </w:tc>
        <w:tc>
          <w:tcPr>
            <w:tcW w:w="775" w:type="dxa"/>
            <w:vAlign w:val="center"/>
          </w:tcPr>
          <w:p w14:paraId="1410A641" w14:textId="77777777" w:rsidR="003E2922" w:rsidRPr="00C82376" w:rsidRDefault="003E2922" w:rsidP="00462C96">
            <w:pPr>
              <w:jc w:val="center"/>
              <w:rPr>
                <w:rFonts w:cs="B Nazanin"/>
                <w:rtl/>
              </w:rPr>
            </w:pPr>
            <w:r>
              <w:rPr>
                <w:rFonts w:cs="B Nazanin" w:hint="cs"/>
                <w:rtl/>
              </w:rPr>
              <w:t>0.468</w:t>
            </w:r>
          </w:p>
        </w:tc>
        <w:tc>
          <w:tcPr>
            <w:tcW w:w="669" w:type="dxa"/>
            <w:vAlign w:val="center"/>
          </w:tcPr>
          <w:p w14:paraId="5DC6D0FF" w14:textId="77777777" w:rsidR="003E2922" w:rsidRPr="00C82376" w:rsidRDefault="003E2922" w:rsidP="00462C96">
            <w:pPr>
              <w:jc w:val="center"/>
              <w:rPr>
                <w:rFonts w:cs="B Nazanin"/>
                <w:rtl/>
              </w:rPr>
            </w:pPr>
            <w:r>
              <w:rPr>
                <w:rFonts w:cs="B Nazanin" w:hint="cs"/>
                <w:rtl/>
              </w:rPr>
              <w:t>0.170</w:t>
            </w:r>
          </w:p>
        </w:tc>
        <w:tc>
          <w:tcPr>
            <w:tcW w:w="2552" w:type="dxa"/>
            <w:vAlign w:val="center"/>
          </w:tcPr>
          <w:p w14:paraId="2F4CA81F" w14:textId="77777777" w:rsidR="003E2922" w:rsidRPr="00C82376" w:rsidRDefault="003E2922" w:rsidP="00462C96">
            <w:pPr>
              <w:jc w:val="center"/>
              <w:rPr>
                <w:rFonts w:asciiTheme="majorBidi" w:hAnsiTheme="majorBidi" w:cs="B Nazanin"/>
                <w:rtl/>
              </w:rPr>
            </w:pPr>
            <m:oMathPara>
              <m:oMath>
                <m:r>
                  <w:rPr>
                    <w:rFonts w:ascii="Cambria Math" w:hAnsi="Cambria Math" w:cs="B Nazanin"/>
                    <w:sz w:val="18"/>
                    <w:szCs w:val="18"/>
                  </w:rPr>
                  <m:t>WindX_1=</m:t>
                </m:r>
                <m:sSub>
                  <m:sSubPr>
                    <m:ctrlPr>
                      <w:rPr>
                        <w:rFonts w:ascii="Cambria Math" w:hAnsi="Cambria Math" w:cs="B Nazanin"/>
                        <w:i/>
                        <w:sz w:val="18"/>
                        <w:szCs w:val="18"/>
                      </w:rPr>
                    </m:ctrlPr>
                  </m:sSubPr>
                  <m:e>
                    <m:r>
                      <w:rPr>
                        <w:rFonts w:ascii="Cambria Math" w:hAnsi="Cambria Math" w:cs="B Nazanin"/>
                        <w:sz w:val="18"/>
                        <w:szCs w:val="18"/>
                      </w:rPr>
                      <m:t>P</m:t>
                    </m:r>
                  </m:e>
                  <m:sub>
                    <m:r>
                      <w:rPr>
                        <w:rFonts w:ascii="Cambria Math" w:hAnsi="Cambria Math" w:cs="B Nazanin"/>
                        <w:sz w:val="18"/>
                        <w:szCs w:val="18"/>
                      </w:rPr>
                      <m:t>net,1</m:t>
                    </m:r>
                  </m:sub>
                </m:sSub>
                <m:r>
                  <w:rPr>
                    <w:rFonts w:ascii="Cambria Math" w:hAnsi="Cambria Math" w:cs="B Nazanin"/>
                    <w:sz w:val="18"/>
                    <w:szCs w:val="18"/>
                  </w:rPr>
                  <m:t xml:space="preserve">×3 m </m:t>
                </m:r>
                <m:r>
                  <w:rPr>
                    <w:rFonts w:ascii="Cambria Math" w:hAnsi="Cambria Math" w:cs="B Nazanin"/>
                    <w:sz w:val="16"/>
                    <w:szCs w:val="16"/>
                  </w:rPr>
                  <m:t>(</m:t>
                </m:r>
                <m:f>
                  <m:fPr>
                    <m:ctrlPr>
                      <w:rPr>
                        <w:rFonts w:ascii="Cambria Math" w:hAnsi="Cambria Math" w:cs="B Nazanin"/>
                        <w:i/>
                        <w:sz w:val="16"/>
                        <w:szCs w:val="16"/>
                      </w:rPr>
                    </m:ctrlPr>
                  </m:fPr>
                  <m:num>
                    <m:r>
                      <w:rPr>
                        <w:rFonts w:ascii="Cambria Math" w:hAnsi="Cambria Math" w:cs="B Nazanin"/>
                        <w:sz w:val="16"/>
                        <w:szCs w:val="16"/>
                      </w:rPr>
                      <m:t>kN</m:t>
                    </m:r>
                  </m:num>
                  <m:den>
                    <m:r>
                      <w:rPr>
                        <w:rFonts w:ascii="Cambria Math" w:hAnsi="Cambria Math" w:cs="B Nazanin"/>
                        <w:sz w:val="16"/>
                        <w:szCs w:val="16"/>
                      </w:rPr>
                      <m:t>m</m:t>
                    </m:r>
                  </m:den>
                </m:f>
                <m:r>
                  <w:rPr>
                    <w:rFonts w:ascii="Cambria Math" w:hAnsi="Cambria Math" w:cs="B Nazanin"/>
                    <w:sz w:val="16"/>
                    <w:szCs w:val="16"/>
                  </w:rPr>
                  <m:t>)</m:t>
                </m:r>
              </m:oMath>
            </m:oMathPara>
          </w:p>
        </w:tc>
      </w:tr>
      <w:tr w:rsidR="003E2922" w:rsidRPr="00340AA4" w14:paraId="1E4CC64C" w14:textId="77777777" w:rsidTr="00462C96">
        <w:trPr>
          <w:gridAfter w:val="1"/>
          <w:wAfter w:w="11" w:type="dxa"/>
        </w:trPr>
        <w:tc>
          <w:tcPr>
            <w:tcW w:w="857" w:type="dxa"/>
          </w:tcPr>
          <w:p w14:paraId="188CCF83" w14:textId="77777777" w:rsidR="003E2922" w:rsidRPr="00C82376" w:rsidRDefault="003E2922" w:rsidP="00462C96">
            <w:pPr>
              <w:jc w:val="center"/>
              <w:rPr>
                <w:rFonts w:cs="B Nazanin"/>
                <w:rtl/>
              </w:rPr>
            </w:pPr>
            <w:r>
              <w:rPr>
                <w:rFonts w:cs="B Nazanin" w:hint="cs"/>
                <w:rtl/>
              </w:rPr>
              <w:t>0.081-</w:t>
            </w:r>
          </w:p>
        </w:tc>
        <w:tc>
          <w:tcPr>
            <w:tcW w:w="857" w:type="dxa"/>
          </w:tcPr>
          <w:p w14:paraId="6D01A2AA" w14:textId="77777777" w:rsidR="003E2922" w:rsidRPr="00C82376" w:rsidRDefault="003E2922" w:rsidP="00462C96">
            <w:pPr>
              <w:jc w:val="center"/>
              <w:rPr>
                <w:rFonts w:cs="B Nazanin"/>
                <w:rtl/>
              </w:rPr>
            </w:pPr>
            <w:r>
              <w:rPr>
                <w:rFonts w:cs="B Nazanin" w:hint="cs"/>
                <w:rtl/>
              </w:rPr>
              <w:t>0.339</w:t>
            </w:r>
          </w:p>
        </w:tc>
        <w:tc>
          <w:tcPr>
            <w:tcW w:w="857" w:type="dxa"/>
          </w:tcPr>
          <w:p w14:paraId="72CA37EF" w14:textId="77777777" w:rsidR="003E2922" w:rsidRPr="00C82376" w:rsidRDefault="003E2922" w:rsidP="00462C96">
            <w:pPr>
              <w:jc w:val="center"/>
              <w:rPr>
                <w:rFonts w:cs="B Nazanin"/>
                <w:rtl/>
              </w:rPr>
            </w:pPr>
            <w:r>
              <w:rPr>
                <w:rFonts w:cs="B Nazanin" w:hint="cs"/>
                <w:rtl/>
              </w:rPr>
              <w:t>0.298-</w:t>
            </w:r>
          </w:p>
        </w:tc>
        <w:tc>
          <w:tcPr>
            <w:tcW w:w="857" w:type="dxa"/>
          </w:tcPr>
          <w:p w14:paraId="52D0C67B" w14:textId="77777777" w:rsidR="003E2922" w:rsidRPr="00C82376" w:rsidRDefault="003E2922" w:rsidP="00462C96">
            <w:pPr>
              <w:jc w:val="center"/>
              <w:rPr>
                <w:rFonts w:cs="B Nazanin"/>
                <w:rtl/>
              </w:rPr>
            </w:pPr>
            <w:r>
              <w:rPr>
                <w:rFonts w:cs="B Nazanin" w:hint="cs"/>
                <w:rtl/>
              </w:rPr>
              <w:t>0.163</w:t>
            </w:r>
          </w:p>
        </w:tc>
        <w:tc>
          <w:tcPr>
            <w:tcW w:w="857" w:type="dxa"/>
          </w:tcPr>
          <w:p w14:paraId="2E5B43DC" w14:textId="77777777" w:rsidR="003E2922" w:rsidRPr="00C82376" w:rsidRDefault="003E2922" w:rsidP="00462C96">
            <w:pPr>
              <w:jc w:val="center"/>
              <w:rPr>
                <w:rFonts w:cs="B Nazanin"/>
                <w:rtl/>
              </w:rPr>
            </w:pPr>
            <w:r>
              <w:rPr>
                <w:rFonts w:cs="B Nazanin" w:hint="cs"/>
                <w:rtl/>
              </w:rPr>
              <w:t>1.492-</w:t>
            </w:r>
          </w:p>
        </w:tc>
        <w:tc>
          <w:tcPr>
            <w:tcW w:w="857" w:type="dxa"/>
          </w:tcPr>
          <w:p w14:paraId="7E472D54" w14:textId="77777777" w:rsidR="003E2922" w:rsidRPr="00C82376" w:rsidRDefault="003E2922" w:rsidP="00462C96">
            <w:pPr>
              <w:jc w:val="center"/>
              <w:rPr>
                <w:rFonts w:cs="B Nazanin"/>
                <w:rtl/>
              </w:rPr>
            </w:pPr>
            <w:r>
              <w:rPr>
                <w:rFonts w:cs="B Nazanin" w:hint="cs"/>
                <w:rtl/>
              </w:rPr>
              <w:t>0.543-</w:t>
            </w:r>
          </w:p>
        </w:tc>
        <w:tc>
          <w:tcPr>
            <w:tcW w:w="775" w:type="dxa"/>
          </w:tcPr>
          <w:p w14:paraId="0BA2EAA0" w14:textId="77777777" w:rsidR="003E2922" w:rsidRPr="00C82376" w:rsidRDefault="003E2922" w:rsidP="00462C96">
            <w:pPr>
              <w:jc w:val="center"/>
              <w:rPr>
                <w:rFonts w:cs="B Nazanin"/>
                <w:rtl/>
              </w:rPr>
            </w:pPr>
            <w:r>
              <w:rPr>
                <w:rFonts w:cs="B Nazanin" w:hint="cs"/>
                <w:rtl/>
              </w:rPr>
              <w:t>2.971</w:t>
            </w:r>
          </w:p>
        </w:tc>
        <w:tc>
          <w:tcPr>
            <w:tcW w:w="669" w:type="dxa"/>
          </w:tcPr>
          <w:p w14:paraId="040FC063" w14:textId="77777777" w:rsidR="003E2922" w:rsidRPr="00C82376" w:rsidRDefault="003E2922" w:rsidP="00462C96">
            <w:pPr>
              <w:jc w:val="center"/>
              <w:rPr>
                <w:rFonts w:cs="B Nazanin"/>
                <w:rtl/>
              </w:rPr>
            </w:pPr>
            <w:r>
              <w:rPr>
                <w:rFonts w:cs="B Nazanin" w:hint="cs"/>
                <w:rtl/>
              </w:rPr>
              <w:t>2.374</w:t>
            </w:r>
          </w:p>
        </w:tc>
        <w:tc>
          <w:tcPr>
            <w:tcW w:w="2552" w:type="dxa"/>
            <w:vAlign w:val="center"/>
          </w:tcPr>
          <w:p w14:paraId="6B545BA5" w14:textId="77777777" w:rsidR="003E2922" w:rsidRPr="00C82376" w:rsidRDefault="003E2922" w:rsidP="00462C96">
            <w:pPr>
              <w:jc w:val="center"/>
              <w:rPr>
                <w:rFonts w:asciiTheme="majorBidi" w:hAnsiTheme="majorBidi" w:cs="B Nazanin"/>
                <w:rtl/>
              </w:rPr>
            </w:pPr>
            <m:oMathPara>
              <m:oMath>
                <m:r>
                  <w:rPr>
                    <w:rFonts w:ascii="Cambria Math" w:hAnsi="Cambria Math" w:cs="B Nazanin"/>
                    <w:sz w:val="18"/>
                    <w:szCs w:val="18"/>
                  </w:rPr>
                  <m:t>WindX_2=</m:t>
                </m:r>
                <m:sSub>
                  <m:sSubPr>
                    <m:ctrlPr>
                      <w:rPr>
                        <w:rFonts w:ascii="Cambria Math" w:hAnsi="Cambria Math" w:cs="B Nazanin"/>
                        <w:i/>
                        <w:sz w:val="18"/>
                        <w:szCs w:val="18"/>
                      </w:rPr>
                    </m:ctrlPr>
                  </m:sSubPr>
                  <m:e>
                    <m:r>
                      <w:rPr>
                        <w:rFonts w:ascii="Cambria Math" w:hAnsi="Cambria Math" w:cs="B Nazanin"/>
                        <w:sz w:val="18"/>
                        <w:szCs w:val="18"/>
                      </w:rPr>
                      <m:t>P</m:t>
                    </m:r>
                  </m:e>
                  <m:sub>
                    <m:r>
                      <w:rPr>
                        <w:rFonts w:ascii="Cambria Math" w:hAnsi="Cambria Math" w:cs="B Nazanin"/>
                        <w:sz w:val="18"/>
                        <w:szCs w:val="18"/>
                      </w:rPr>
                      <m:t>net,2</m:t>
                    </m:r>
                  </m:sub>
                </m:sSub>
                <m:r>
                  <w:rPr>
                    <w:rFonts w:ascii="Cambria Math" w:hAnsi="Cambria Math" w:cs="B Nazanin"/>
                    <w:sz w:val="18"/>
                    <w:szCs w:val="18"/>
                  </w:rPr>
                  <m:t xml:space="preserve">×6 m </m:t>
                </m:r>
                <m:r>
                  <w:rPr>
                    <w:rFonts w:ascii="Cambria Math" w:hAnsi="Cambria Math" w:cs="B Nazanin"/>
                    <w:sz w:val="16"/>
                    <w:szCs w:val="16"/>
                  </w:rPr>
                  <m:t>(</m:t>
                </m:r>
                <m:f>
                  <m:fPr>
                    <m:ctrlPr>
                      <w:rPr>
                        <w:rFonts w:ascii="Cambria Math" w:hAnsi="Cambria Math" w:cs="B Nazanin"/>
                        <w:i/>
                        <w:sz w:val="16"/>
                        <w:szCs w:val="16"/>
                      </w:rPr>
                    </m:ctrlPr>
                  </m:fPr>
                  <m:num>
                    <m:r>
                      <w:rPr>
                        <w:rFonts w:ascii="Cambria Math" w:hAnsi="Cambria Math" w:cs="B Nazanin"/>
                        <w:sz w:val="16"/>
                        <w:szCs w:val="16"/>
                      </w:rPr>
                      <m:t>kN</m:t>
                    </m:r>
                  </m:num>
                  <m:den>
                    <m:r>
                      <w:rPr>
                        <w:rFonts w:ascii="Cambria Math" w:hAnsi="Cambria Math" w:cs="B Nazanin"/>
                        <w:sz w:val="16"/>
                        <w:szCs w:val="16"/>
                      </w:rPr>
                      <m:t>m</m:t>
                    </m:r>
                  </m:den>
                </m:f>
                <m:r>
                  <w:rPr>
                    <w:rFonts w:ascii="Cambria Math" w:hAnsi="Cambria Math" w:cs="B Nazanin"/>
                    <w:sz w:val="16"/>
                    <w:szCs w:val="16"/>
                  </w:rPr>
                  <m:t>)</m:t>
                </m:r>
              </m:oMath>
            </m:oMathPara>
          </w:p>
        </w:tc>
      </w:tr>
      <w:tr w:rsidR="003E2922" w:rsidRPr="00340AA4" w14:paraId="7A26EFAB" w14:textId="77777777" w:rsidTr="00462C96">
        <w:trPr>
          <w:gridAfter w:val="1"/>
          <w:wAfter w:w="11" w:type="dxa"/>
        </w:trPr>
        <w:tc>
          <w:tcPr>
            <w:tcW w:w="857" w:type="dxa"/>
          </w:tcPr>
          <w:p w14:paraId="0260271B" w14:textId="77777777" w:rsidR="003E2922" w:rsidRPr="00C82376" w:rsidRDefault="003E2922" w:rsidP="00462C96">
            <w:pPr>
              <w:jc w:val="center"/>
              <w:rPr>
                <w:rFonts w:cs="B Nazanin"/>
              </w:rPr>
            </w:pPr>
            <w:r>
              <w:rPr>
                <w:rFonts w:cs="B Nazanin" w:hint="cs"/>
                <w:rtl/>
              </w:rPr>
              <w:t>0.041-</w:t>
            </w:r>
          </w:p>
        </w:tc>
        <w:tc>
          <w:tcPr>
            <w:tcW w:w="857" w:type="dxa"/>
          </w:tcPr>
          <w:p w14:paraId="3DC8F3F3" w14:textId="77777777" w:rsidR="003E2922" w:rsidRPr="00C82376" w:rsidRDefault="003E2922" w:rsidP="00462C96">
            <w:pPr>
              <w:jc w:val="center"/>
              <w:rPr>
                <w:rFonts w:cs="B Nazanin"/>
                <w:rtl/>
              </w:rPr>
            </w:pPr>
            <w:r>
              <w:rPr>
                <w:rFonts w:cs="B Nazanin" w:hint="cs"/>
                <w:rtl/>
              </w:rPr>
              <w:t>0.170</w:t>
            </w:r>
          </w:p>
        </w:tc>
        <w:tc>
          <w:tcPr>
            <w:tcW w:w="857" w:type="dxa"/>
          </w:tcPr>
          <w:p w14:paraId="61439382" w14:textId="77777777" w:rsidR="003E2922" w:rsidRPr="00C82376" w:rsidRDefault="003E2922" w:rsidP="00462C96">
            <w:pPr>
              <w:jc w:val="center"/>
              <w:rPr>
                <w:rFonts w:cs="B Nazanin"/>
                <w:rtl/>
              </w:rPr>
            </w:pPr>
            <w:r>
              <w:rPr>
                <w:rFonts w:cs="B Nazanin" w:hint="cs"/>
                <w:rtl/>
              </w:rPr>
              <w:t>0.149-</w:t>
            </w:r>
          </w:p>
        </w:tc>
        <w:tc>
          <w:tcPr>
            <w:tcW w:w="857" w:type="dxa"/>
          </w:tcPr>
          <w:p w14:paraId="787ED816" w14:textId="77777777" w:rsidR="003E2922" w:rsidRPr="00C82376" w:rsidRDefault="003E2922" w:rsidP="00462C96">
            <w:pPr>
              <w:jc w:val="center"/>
              <w:rPr>
                <w:rFonts w:cs="B Nazanin"/>
                <w:rtl/>
              </w:rPr>
            </w:pPr>
            <w:r>
              <w:rPr>
                <w:rFonts w:cs="B Nazanin" w:hint="cs"/>
                <w:rtl/>
              </w:rPr>
              <w:t>0.081</w:t>
            </w:r>
          </w:p>
        </w:tc>
        <w:tc>
          <w:tcPr>
            <w:tcW w:w="857" w:type="dxa"/>
          </w:tcPr>
          <w:p w14:paraId="3534B97B" w14:textId="77777777" w:rsidR="003E2922" w:rsidRPr="00C82376" w:rsidRDefault="003E2922" w:rsidP="00462C96">
            <w:pPr>
              <w:jc w:val="center"/>
              <w:rPr>
                <w:rFonts w:cs="B Nazanin"/>
                <w:rtl/>
              </w:rPr>
            </w:pPr>
            <w:r>
              <w:rPr>
                <w:rFonts w:cs="B Nazanin" w:hint="cs"/>
                <w:rtl/>
              </w:rPr>
              <w:t>0.746-</w:t>
            </w:r>
          </w:p>
        </w:tc>
        <w:tc>
          <w:tcPr>
            <w:tcW w:w="857" w:type="dxa"/>
          </w:tcPr>
          <w:p w14:paraId="42BC7654" w14:textId="77777777" w:rsidR="003E2922" w:rsidRPr="00C82376" w:rsidRDefault="003E2922" w:rsidP="00462C96">
            <w:pPr>
              <w:jc w:val="center"/>
              <w:rPr>
                <w:rFonts w:cs="B Nazanin"/>
                <w:rtl/>
              </w:rPr>
            </w:pPr>
            <w:r>
              <w:rPr>
                <w:rFonts w:cs="B Nazanin" w:hint="cs"/>
                <w:rtl/>
              </w:rPr>
              <w:t>0.271-</w:t>
            </w:r>
          </w:p>
        </w:tc>
        <w:tc>
          <w:tcPr>
            <w:tcW w:w="775" w:type="dxa"/>
          </w:tcPr>
          <w:p w14:paraId="53145BC4" w14:textId="77777777" w:rsidR="003E2922" w:rsidRPr="00C82376" w:rsidRDefault="003E2922" w:rsidP="00462C96">
            <w:pPr>
              <w:jc w:val="center"/>
              <w:rPr>
                <w:rFonts w:cs="B Nazanin"/>
                <w:rtl/>
              </w:rPr>
            </w:pPr>
            <w:r>
              <w:rPr>
                <w:rFonts w:cs="B Nazanin" w:hint="cs"/>
                <w:rtl/>
              </w:rPr>
              <w:t>1.485</w:t>
            </w:r>
          </w:p>
        </w:tc>
        <w:tc>
          <w:tcPr>
            <w:tcW w:w="669" w:type="dxa"/>
          </w:tcPr>
          <w:p w14:paraId="4F115395" w14:textId="77777777" w:rsidR="003E2922" w:rsidRPr="00C82376" w:rsidRDefault="003E2922" w:rsidP="00462C96">
            <w:pPr>
              <w:jc w:val="center"/>
              <w:rPr>
                <w:rFonts w:cs="B Nazanin"/>
                <w:rtl/>
              </w:rPr>
            </w:pPr>
            <w:r>
              <w:rPr>
                <w:rFonts w:cs="B Nazanin" w:hint="cs"/>
                <w:rtl/>
              </w:rPr>
              <w:t>1.187</w:t>
            </w:r>
          </w:p>
        </w:tc>
        <w:tc>
          <w:tcPr>
            <w:tcW w:w="2552" w:type="dxa"/>
            <w:vAlign w:val="center"/>
          </w:tcPr>
          <w:p w14:paraId="66C04BC0" w14:textId="77777777" w:rsidR="003E2922" w:rsidRPr="00C82376" w:rsidRDefault="003E2922" w:rsidP="00462C96">
            <w:pPr>
              <w:jc w:val="center"/>
              <w:rPr>
                <w:rFonts w:asciiTheme="majorBidi" w:hAnsiTheme="majorBidi" w:cs="B Nazanin"/>
                <w:rtl/>
              </w:rPr>
            </w:pPr>
            <m:oMathPara>
              <m:oMath>
                <m:r>
                  <w:rPr>
                    <w:rFonts w:ascii="Cambria Math" w:hAnsi="Cambria Math" w:cs="B Nazanin"/>
                    <w:sz w:val="18"/>
                    <w:szCs w:val="18"/>
                  </w:rPr>
                  <m:t>WindX_2=</m:t>
                </m:r>
                <m:sSub>
                  <m:sSubPr>
                    <m:ctrlPr>
                      <w:rPr>
                        <w:rFonts w:ascii="Cambria Math" w:hAnsi="Cambria Math" w:cs="B Nazanin"/>
                        <w:i/>
                        <w:sz w:val="18"/>
                        <w:szCs w:val="18"/>
                      </w:rPr>
                    </m:ctrlPr>
                  </m:sSubPr>
                  <m:e>
                    <m:r>
                      <w:rPr>
                        <w:rFonts w:ascii="Cambria Math" w:hAnsi="Cambria Math" w:cs="B Nazanin"/>
                        <w:sz w:val="18"/>
                        <w:szCs w:val="18"/>
                      </w:rPr>
                      <m:t>P</m:t>
                    </m:r>
                  </m:e>
                  <m:sub>
                    <m:r>
                      <w:rPr>
                        <w:rFonts w:ascii="Cambria Math" w:hAnsi="Cambria Math" w:cs="B Nazanin"/>
                        <w:sz w:val="18"/>
                        <w:szCs w:val="18"/>
                      </w:rPr>
                      <m:t>net,2</m:t>
                    </m:r>
                  </m:sub>
                </m:sSub>
                <m:r>
                  <w:rPr>
                    <w:rFonts w:ascii="Cambria Math" w:hAnsi="Cambria Math" w:cs="B Nazanin"/>
                    <w:sz w:val="18"/>
                    <w:szCs w:val="18"/>
                  </w:rPr>
                  <m:t xml:space="preserve">×3 m </m:t>
                </m:r>
                <m:r>
                  <w:rPr>
                    <w:rFonts w:ascii="Cambria Math" w:hAnsi="Cambria Math" w:cs="B Nazanin"/>
                    <w:sz w:val="16"/>
                    <w:szCs w:val="16"/>
                  </w:rPr>
                  <m:t>(</m:t>
                </m:r>
                <m:f>
                  <m:fPr>
                    <m:ctrlPr>
                      <w:rPr>
                        <w:rFonts w:ascii="Cambria Math" w:hAnsi="Cambria Math" w:cs="B Nazanin"/>
                        <w:i/>
                        <w:sz w:val="16"/>
                        <w:szCs w:val="16"/>
                      </w:rPr>
                    </m:ctrlPr>
                  </m:fPr>
                  <m:num>
                    <m:r>
                      <w:rPr>
                        <w:rFonts w:ascii="Cambria Math" w:hAnsi="Cambria Math" w:cs="B Nazanin"/>
                        <w:sz w:val="16"/>
                        <w:szCs w:val="16"/>
                      </w:rPr>
                      <m:t>kN</m:t>
                    </m:r>
                  </m:num>
                  <m:den>
                    <m:r>
                      <w:rPr>
                        <w:rFonts w:ascii="Cambria Math" w:hAnsi="Cambria Math" w:cs="B Nazanin"/>
                        <w:sz w:val="16"/>
                        <w:szCs w:val="16"/>
                      </w:rPr>
                      <m:t>m</m:t>
                    </m:r>
                  </m:den>
                </m:f>
                <m:r>
                  <w:rPr>
                    <w:rFonts w:ascii="Cambria Math" w:hAnsi="Cambria Math" w:cs="B Nazanin"/>
                    <w:sz w:val="16"/>
                    <w:szCs w:val="16"/>
                  </w:rPr>
                  <m:t>)</m:t>
                </m:r>
              </m:oMath>
            </m:oMathPara>
          </w:p>
        </w:tc>
      </w:tr>
    </w:tbl>
    <w:p w14:paraId="42C57B0B" w14:textId="77777777" w:rsidR="003E2922" w:rsidRDefault="003E2922" w:rsidP="003E2922">
      <w:pPr>
        <w:rPr>
          <w:rFonts w:cs="B Nazanin"/>
          <w:sz w:val="26"/>
          <w:szCs w:val="26"/>
          <w:rtl/>
        </w:rPr>
      </w:pPr>
    </w:p>
    <w:p w14:paraId="2D0E1BA8" w14:textId="55F714E8" w:rsidR="003E2922" w:rsidRDefault="003E2922" w:rsidP="003E2922">
      <w:pPr>
        <w:pStyle w:val="Heading4"/>
        <w:rPr>
          <w:rtl/>
        </w:rPr>
      </w:pPr>
      <w:bookmarkStart w:id="220" w:name="_Toc206948526"/>
      <w:r w:rsidRPr="00A528A6">
        <w:rPr>
          <w:rFonts w:hint="cs"/>
          <w:rtl/>
        </w:rPr>
        <w:t>محاسبه فشار خارجی، فشار داخلی و فشار خالص</w:t>
      </w:r>
      <w:r>
        <w:rPr>
          <w:rFonts w:hint="cs"/>
          <w:rtl/>
        </w:rPr>
        <w:t xml:space="preserve"> </w:t>
      </w:r>
      <w:r w:rsidRPr="0014196D">
        <w:rPr>
          <w:rFonts w:hint="cs"/>
          <w:rtl/>
        </w:rPr>
        <w:t xml:space="preserve">در جهت باد </w:t>
      </w:r>
      <w:r>
        <w:rPr>
          <w:rFonts w:hint="cs"/>
          <w:rtl/>
        </w:rPr>
        <w:t>عمود</w:t>
      </w:r>
      <w:r w:rsidRPr="0014196D">
        <w:rPr>
          <w:rFonts w:hint="cs"/>
          <w:rtl/>
        </w:rPr>
        <w:t xml:space="preserve"> با شیب سقف</w:t>
      </w:r>
      <w:bookmarkEnd w:id="220"/>
    </w:p>
    <w:p w14:paraId="1147BA86" w14:textId="77777777" w:rsidR="003E2922" w:rsidRPr="00F74DEF" w:rsidRDefault="003E2922" w:rsidP="003E2922">
      <w:pPr>
        <w:pStyle w:val="BodyText"/>
        <w:rPr>
          <w:rtl/>
        </w:rPr>
      </w:pPr>
      <w:r>
        <w:rPr>
          <w:rFonts w:hint="cs"/>
          <w:rtl/>
        </w:rPr>
        <w:t xml:space="preserve">فشار داخلی در جهت باد عمود با شیب سقف </w:t>
      </w:r>
      <m:oMath>
        <m:sSub>
          <m:sSubPr>
            <m:ctrlPr>
              <w:rPr>
                <w:rFonts w:ascii="Cambria Math" w:hAnsi="Cambria Math"/>
              </w:rPr>
            </m:ctrlPr>
          </m:sSubPr>
          <m:e>
            <m:r>
              <w:rPr>
                <w:rFonts w:ascii="Cambria Math" w:hAnsi="Cambria Math"/>
              </w:rPr>
              <m:t>P</m:t>
            </m:r>
          </m:e>
          <m:sub>
            <m:r>
              <w:rPr>
                <w:rFonts w:ascii="Cambria Math" w:hAnsi="Cambria Math"/>
              </w:rPr>
              <m:t>i</m:t>
            </m:r>
            <m:r>
              <m:rPr>
                <m:sty m:val="p"/>
              </m:rPr>
              <w:rPr>
                <w:rFonts w:ascii="Cambria Math" w:hAnsi="Cambria Math"/>
              </w:rPr>
              <m:t>,1</m:t>
            </m:r>
          </m:sub>
        </m:sSub>
      </m:oMath>
      <w:r>
        <w:rPr>
          <w:rFonts w:hint="cs"/>
          <w:rtl/>
        </w:rPr>
        <w:t xml:space="preserve"> و </w:t>
      </w:r>
      <m:oMath>
        <m:sSub>
          <m:sSubPr>
            <m:ctrlPr>
              <w:rPr>
                <w:rFonts w:ascii="Cambria Math" w:hAnsi="Cambria Math"/>
              </w:rPr>
            </m:ctrlPr>
          </m:sSubPr>
          <m:e>
            <m:r>
              <w:rPr>
                <w:rFonts w:ascii="Cambria Math" w:hAnsi="Cambria Math"/>
              </w:rPr>
              <m:t>P</m:t>
            </m:r>
          </m:e>
          <m:sub>
            <m:r>
              <w:rPr>
                <w:rFonts w:ascii="Cambria Math" w:hAnsi="Cambria Math"/>
              </w:rPr>
              <m:t>i</m:t>
            </m:r>
            <m:r>
              <m:rPr>
                <m:sty m:val="p"/>
              </m:rPr>
              <w:rPr>
                <w:rFonts w:ascii="Cambria Math" w:hAnsi="Cambria Math"/>
              </w:rPr>
              <m:t>,2</m:t>
            </m:r>
          </m:sub>
        </m:sSub>
      </m:oMath>
      <w:r>
        <w:rPr>
          <w:rFonts w:hint="cs"/>
          <w:rtl/>
        </w:rPr>
        <w:t xml:space="preserve"> به ترتیب به ازای </w:t>
      </w:r>
      <m:oMath>
        <m:sSub>
          <m:sSubPr>
            <m:ctrlPr>
              <w:rPr>
                <w:rFonts w:ascii="Cambria Math" w:hAnsi="Cambria Math"/>
              </w:rPr>
            </m:ctrlPr>
          </m:sSubPr>
          <m:e>
            <m:r>
              <w:rPr>
                <w:rFonts w:ascii="Cambria Math" w:hAnsi="Cambria Math"/>
              </w:rPr>
              <m:t>C</m:t>
            </m:r>
          </m:e>
          <m:sub>
            <m:r>
              <w:rPr>
                <w:rFonts w:ascii="Cambria Math" w:hAnsi="Cambria Math"/>
              </w:rPr>
              <m:t>pi</m:t>
            </m:r>
          </m:sub>
        </m:sSub>
        <m:r>
          <m:rPr>
            <m:sty m:val="p"/>
          </m:rPr>
          <w:rPr>
            <w:rFonts w:ascii="Cambria Math" w:hAnsi="Cambria Math"/>
          </w:rPr>
          <m:t>=0.3</m:t>
        </m:r>
      </m:oMath>
      <w:r>
        <w:rPr>
          <w:rFonts w:hint="cs"/>
          <w:rtl/>
        </w:rPr>
        <w:t xml:space="preserve"> و </w:t>
      </w:r>
      <m:oMath>
        <m:sSub>
          <m:sSubPr>
            <m:ctrlPr>
              <w:rPr>
                <w:rFonts w:ascii="Cambria Math" w:hAnsi="Cambria Math"/>
              </w:rPr>
            </m:ctrlPr>
          </m:sSubPr>
          <m:e>
            <m:r>
              <w:rPr>
                <w:rFonts w:ascii="Cambria Math" w:hAnsi="Cambria Math"/>
              </w:rPr>
              <m:t>C</m:t>
            </m:r>
          </m:e>
          <m:sub>
            <m:r>
              <w:rPr>
                <w:rFonts w:ascii="Cambria Math" w:hAnsi="Cambria Math"/>
              </w:rPr>
              <m:t>pi</m:t>
            </m:r>
          </m:sub>
        </m:sSub>
        <m:r>
          <m:rPr>
            <m:sty m:val="p"/>
          </m:rPr>
          <w:rPr>
            <w:rFonts w:ascii="Cambria Math" w:hAnsi="Cambria Math"/>
          </w:rPr>
          <m:t>=-0.45</m:t>
        </m:r>
      </m:oMath>
      <w:r>
        <w:rPr>
          <w:rFonts w:hint="cs"/>
          <w:rtl/>
        </w:rPr>
        <w:t xml:space="preserve"> محاسبه شده است.</w:t>
      </w:r>
    </w:p>
    <w:p w14:paraId="07CB6CE4" w14:textId="77777777" w:rsidR="003E2922" w:rsidRPr="00A528A6" w:rsidRDefault="00000000" w:rsidP="003E2922">
      <w:pPr>
        <w:pStyle w:val="BodyText"/>
        <w:rPr>
          <w:rtl/>
        </w:rPr>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i</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w</m:t>
              </m:r>
            </m:sub>
          </m:sSub>
          <m:r>
            <w:rPr>
              <w:rFonts w:ascii="Cambria Math" w:hAnsi="Cambria Math"/>
            </w:rPr>
            <m:t>q</m:t>
          </m:r>
          <m:sSub>
            <m:sSubPr>
              <m:ctrlPr>
                <w:rPr>
                  <w:rFonts w:ascii="Cambria Math" w:hAnsi="Cambria Math"/>
                </w:rPr>
              </m:ctrlPr>
            </m:sSubPr>
            <m:e>
              <m:r>
                <w:rPr>
                  <w:rFonts w:ascii="Cambria Math" w:hAnsi="Cambria Math"/>
                </w:rPr>
                <m:t>C</m:t>
              </m:r>
            </m:e>
            <m:sub>
              <m:r>
                <w:rPr>
                  <w:rFonts w:ascii="Cambria Math" w:hAnsi="Cambria Math"/>
                </w:rPr>
                <m:t>e</m:t>
              </m:r>
            </m:sub>
          </m:sSub>
          <m:sSub>
            <m:sSubPr>
              <m:ctrlPr>
                <w:rPr>
                  <w:rFonts w:ascii="Cambria Math" w:hAnsi="Cambria Math"/>
                </w:rPr>
              </m:ctrlPr>
            </m:sSubPr>
            <m:e>
              <m:r>
                <w:rPr>
                  <w:rFonts w:ascii="Cambria Math" w:hAnsi="Cambria Math"/>
                </w:rPr>
                <m:t>C</m:t>
              </m:r>
            </m:e>
            <m:sub>
              <m:r>
                <w:rPr>
                  <w:rFonts w:ascii="Cambria Math" w:hAnsi="Cambria Math"/>
                </w:rPr>
                <m:t>t</m:t>
              </m:r>
            </m:sub>
          </m:sSub>
          <m:sSub>
            <m:sSubPr>
              <m:ctrlPr>
                <w:rPr>
                  <w:rFonts w:ascii="Cambria Math" w:hAnsi="Cambria Math"/>
                </w:rPr>
              </m:ctrlPr>
            </m:sSubPr>
            <m:e>
              <m:r>
                <w:rPr>
                  <w:rFonts w:ascii="Cambria Math" w:hAnsi="Cambria Math"/>
                </w:rPr>
                <m:t>C</m:t>
              </m:r>
            </m:e>
            <m:sub>
              <m:r>
                <w:rPr>
                  <w:rFonts w:ascii="Cambria Math" w:hAnsi="Cambria Math"/>
                </w:rPr>
                <m:t>gi</m:t>
              </m:r>
            </m:sub>
          </m:sSub>
          <m:sSub>
            <m:sSubPr>
              <m:ctrlPr>
                <w:rPr>
                  <w:rFonts w:ascii="Cambria Math" w:hAnsi="Cambria Math"/>
                </w:rPr>
              </m:ctrlPr>
            </m:sSubPr>
            <m:e>
              <m:r>
                <w:rPr>
                  <w:rFonts w:ascii="Cambria Math" w:hAnsi="Cambria Math"/>
                </w:rPr>
                <m:t>C</m:t>
              </m:r>
            </m:e>
            <m:sub>
              <m:r>
                <w:rPr>
                  <w:rFonts w:ascii="Cambria Math" w:hAnsi="Cambria Math"/>
                </w:rPr>
                <m:t>pi</m:t>
              </m:r>
              <m:r>
                <m:rPr>
                  <m:sty m:val="p"/>
                </m:rPr>
                <w:rPr>
                  <w:rFonts w:ascii="Cambria Math" w:hAnsi="Cambria Math"/>
                </w:rPr>
                <m:t>.1</m:t>
              </m:r>
            </m:sub>
          </m:sSub>
          <m:sSub>
            <m:sSubPr>
              <m:ctrlPr>
                <w:rPr>
                  <w:rFonts w:ascii="Cambria Math" w:hAnsi="Cambria Math"/>
                </w:rPr>
              </m:ctrlPr>
            </m:sSubPr>
            <m:e>
              <m:r>
                <w:rPr>
                  <w:rFonts w:ascii="Cambria Math" w:hAnsi="Cambria Math"/>
                </w:rPr>
                <m:t>C</m:t>
              </m:r>
            </m:e>
            <m:sub>
              <m:r>
                <w:rPr>
                  <w:rFonts w:ascii="Cambria Math" w:hAnsi="Cambria Math"/>
                </w:rPr>
                <m:t>d</m:t>
              </m:r>
            </m:sub>
          </m:sSub>
          <m:r>
            <m:rPr>
              <m:sty m:val="p"/>
            </m:rPr>
            <w:rPr>
              <w:rFonts w:ascii="Cambria Math" w:hAnsi="Cambria Math"/>
            </w:rPr>
            <m:t xml:space="preserve">=1×0.38×0.7×1×2×0.3×0.85=0.135 </m:t>
          </m:r>
          <m:f>
            <m:fPr>
              <m:ctrlPr>
                <w:rPr>
                  <w:rFonts w:ascii="Cambria Math" w:hAnsi="Cambria Math"/>
                </w:rPr>
              </m:ctrlPr>
            </m:fPr>
            <m:num>
              <m:r>
                <w:rPr>
                  <w:rFonts w:ascii="Cambria Math" w:hAnsi="Cambria Math"/>
                </w:rPr>
                <m:t>kN</m:t>
              </m:r>
            </m:num>
            <m:den>
              <m:sSup>
                <m:sSupPr>
                  <m:ctrlPr>
                    <w:rPr>
                      <w:rFonts w:ascii="Cambria Math" w:hAnsi="Cambria Math"/>
                    </w:rPr>
                  </m:ctrlPr>
                </m:sSupPr>
                <m:e>
                  <m:r>
                    <w:rPr>
                      <w:rFonts w:ascii="Cambria Math" w:hAnsi="Cambria Math"/>
                    </w:rPr>
                    <m:t>m</m:t>
                  </m:r>
                </m:e>
                <m:sup>
                  <m:r>
                    <m:rPr>
                      <m:sty m:val="p"/>
                    </m:rPr>
                    <w:rPr>
                      <w:rFonts w:ascii="Cambria Math" w:hAnsi="Cambria Math"/>
                    </w:rPr>
                    <m:t>2</m:t>
                  </m:r>
                </m:sup>
              </m:sSup>
            </m:den>
          </m:f>
        </m:oMath>
      </m:oMathPara>
    </w:p>
    <w:p w14:paraId="52A946F2" w14:textId="71B3AC37" w:rsidR="003E2922" w:rsidRPr="00FA4D99" w:rsidRDefault="00000000" w:rsidP="003E2922">
      <w:pPr>
        <w:pStyle w:val="BodyText"/>
        <w:rPr>
          <w:rtl/>
        </w:rPr>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i</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w</m:t>
              </m:r>
            </m:sub>
          </m:sSub>
          <m:r>
            <w:rPr>
              <w:rFonts w:ascii="Cambria Math" w:hAnsi="Cambria Math"/>
            </w:rPr>
            <m:t>q</m:t>
          </m:r>
          <m:sSub>
            <m:sSubPr>
              <m:ctrlPr>
                <w:rPr>
                  <w:rFonts w:ascii="Cambria Math" w:hAnsi="Cambria Math"/>
                </w:rPr>
              </m:ctrlPr>
            </m:sSubPr>
            <m:e>
              <m:r>
                <w:rPr>
                  <w:rFonts w:ascii="Cambria Math" w:hAnsi="Cambria Math"/>
                </w:rPr>
                <m:t>C</m:t>
              </m:r>
            </m:e>
            <m:sub>
              <m:r>
                <w:rPr>
                  <w:rFonts w:ascii="Cambria Math" w:hAnsi="Cambria Math"/>
                </w:rPr>
                <m:t>e</m:t>
              </m:r>
            </m:sub>
          </m:sSub>
          <m:sSub>
            <m:sSubPr>
              <m:ctrlPr>
                <w:rPr>
                  <w:rFonts w:ascii="Cambria Math" w:hAnsi="Cambria Math"/>
                </w:rPr>
              </m:ctrlPr>
            </m:sSubPr>
            <m:e>
              <m:r>
                <w:rPr>
                  <w:rFonts w:ascii="Cambria Math" w:hAnsi="Cambria Math"/>
                </w:rPr>
                <m:t>C</m:t>
              </m:r>
            </m:e>
            <m:sub>
              <m:r>
                <w:rPr>
                  <w:rFonts w:ascii="Cambria Math" w:hAnsi="Cambria Math"/>
                </w:rPr>
                <m:t>t</m:t>
              </m:r>
            </m:sub>
          </m:sSub>
          <m:sSub>
            <m:sSubPr>
              <m:ctrlPr>
                <w:rPr>
                  <w:rFonts w:ascii="Cambria Math" w:hAnsi="Cambria Math"/>
                </w:rPr>
              </m:ctrlPr>
            </m:sSubPr>
            <m:e>
              <m:r>
                <w:rPr>
                  <w:rFonts w:ascii="Cambria Math" w:hAnsi="Cambria Math"/>
                </w:rPr>
                <m:t>C</m:t>
              </m:r>
            </m:e>
            <m:sub>
              <m:r>
                <w:rPr>
                  <w:rFonts w:ascii="Cambria Math" w:hAnsi="Cambria Math"/>
                </w:rPr>
                <m:t>gi</m:t>
              </m:r>
            </m:sub>
          </m:sSub>
          <m:sSub>
            <m:sSubPr>
              <m:ctrlPr>
                <w:rPr>
                  <w:rFonts w:ascii="Cambria Math" w:hAnsi="Cambria Math"/>
                </w:rPr>
              </m:ctrlPr>
            </m:sSubPr>
            <m:e>
              <m:r>
                <w:rPr>
                  <w:rFonts w:ascii="Cambria Math" w:hAnsi="Cambria Math"/>
                </w:rPr>
                <m:t>C</m:t>
              </m:r>
            </m:e>
            <m:sub>
              <m:r>
                <w:rPr>
                  <w:rFonts w:ascii="Cambria Math" w:hAnsi="Cambria Math"/>
                </w:rPr>
                <m:t>pi</m:t>
              </m:r>
              <m:r>
                <m:rPr>
                  <m:sty m:val="p"/>
                </m:rPr>
                <w:rPr>
                  <w:rFonts w:ascii="Cambria Math" w:hAnsi="Cambria Math"/>
                </w:rPr>
                <m:t>,2</m:t>
              </m:r>
            </m:sub>
          </m:sSub>
          <m:sSub>
            <m:sSubPr>
              <m:ctrlPr>
                <w:rPr>
                  <w:rFonts w:ascii="Cambria Math" w:hAnsi="Cambria Math"/>
                </w:rPr>
              </m:ctrlPr>
            </m:sSubPr>
            <m:e>
              <m:r>
                <w:rPr>
                  <w:rFonts w:ascii="Cambria Math" w:hAnsi="Cambria Math"/>
                </w:rPr>
                <m:t>C</m:t>
              </m:r>
            </m:e>
            <m:sub>
              <m:r>
                <w:rPr>
                  <w:rFonts w:ascii="Cambria Math" w:hAnsi="Cambria Math"/>
                </w:rPr>
                <m:t>d</m:t>
              </m:r>
            </m:sub>
          </m:sSub>
          <m:r>
            <m:rPr>
              <m:sty m:val="p"/>
            </m:rPr>
            <w:rPr>
              <w:rFonts w:ascii="Cambria Math" w:hAnsi="Cambria Math"/>
            </w:rPr>
            <m:t xml:space="preserve">=1×0.38×0.7×1×2×-0.45×0.85=-0.203 </m:t>
          </m:r>
          <m:f>
            <m:fPr>
              <m:ctrlPr>
                <w:rPr>
                  <w:rFonts w:ascii="Cambria Math" w:hAnsi="Cambria Math"/>
                </w:rPr>
              </m:ctrlPr>
            </m:fPr>
            <m:num>
              <m:r>
                <w:rPr>
                  <w:rFonts w:ascii="Cambria Math" w:hAnsi="Cambria Math"/>
                </w:rPr>
                <m:t>kN</m:t>
              </m:r>
            </m:num>
            <m:den>
              <m:sSup>
                <m:sSupPr>
                  <m:ctrlPr>
                    <w:rPr>
                      <w:rFonts w:ascii="Cambria Math" w:hAnsi="Cambria Math"/>
                    </w:rPr>
                  </m:ctrlPr>
                </m:sSupPr>
                <m:e>
                  <m:r>
                    <w:rPr>
                      <w:rFonts w:ascii="Cambria Math" w:hAnsi="Cambria Math"/>
                    </w:rPr>
                    <m:t>m</m:t>
                  </m:r>
                </m:e>
                <m:sup>
                  <m:r>
                    <m:rPr>
                      <m:sty m:val="p"/>
                    </m:rPr>
                    <w:rPr>
                      <w:rFonts w:ascii="Cambria Math" w:hAnsi="Cambria Math"/>
                    </w:rPr>
                    <m:t>2</m:t>
                  </m:r>
                </m:sup>
              </m:sSup>
            </m:den>
          </m:f>
        </m:oMath>
      </m:oMathPara>
    </w:p>
    <w:p w14:paraId="43139113" w14:textId="77777777" w:rsidR="003E2922" w:rsidRDefault="003E2922" w:rsidP="003E2922">
      <w:pPr>
        <w:pStyle w:val="BodyText"/>
        <w:rPr>
          <w:rtl/>
        </w:rPr>
      </w:pPr>
      <w:r>
        <w:rPr>
          <w:rFonts w:hint="cs"/>
          <w:rtl/>
        </w:rPr>
        <w:t>فشار خارجی (</w:t>
      </w:r>
      <m:oMath>
        <m:r>
          <w:rPr>
            <w:rFonts w:ascii="Cambria Math" w:hAnsi="Cambria Math"/>
          </w:rPr>
          <m:t>P</m:t>
        </m:r>
      </m:oMath>
      <w:r>
        <w:rPr>
          <w:rFonts w:hint="cs"/>
          <w:rtl/>
        </w:rPr>
        <w:t>) و فشار خارجی خالص راستای موازی لبه (</w:t>
      </w:r>
      <m:oMath>
        <m:sSub>
          <m:sSubPr>
            <m:ctrlPr>
              <w:rPr>
                <w:rFonts w:ascii="Cambria Math" w:hAnsi="Cambria Math"/>
              </w:rPr>
            </m:ctrlPr>
          </m:sSubPr>
          <m:e>
            <m:r>
              <w:rPr>
                <w:rFonts w:ascii="Cambria Math" w:hAnsi="Cambria Math"/>
              </w:rPr>
              <m:t>P</m:t>
            </m:r>
          </m:e>
          <m:sub>
            <m:r>
              <w:rPr>
                <w:rFonts w:ascii="Cambria Math" w:hAnsi="Cambria Math"/>
              </w:rPr>
              <m:t>net</m:t>
            </m:r>
          </m:sub>
        </m:sSub>
      </m:oMath>
      <w:r>
        <w:rPr>
          <w:rFonts w:hint="cs"/>
          <w:rtl/>
        </w:rPr>
        <w:t>) محاسبه‌شده بر حسب کیلونیوتن بر مترمربع و نیروی باد وارد بر قاب‌ها در جهت باد همسو با شیب سقف (</w:t>
      </w:r>
      <m:oMath>
        <m:r>
          <w:rPr>
            <w:rFonts w:ascii="Cambria Math" w:hAnsi="Cambria Math"/>
          </w:rPr>
          <m:t>WindY</m:t>
        </m:r>
      </m:oMath>
      <w:r>
        <w:rPr>
          <w:rFonts w:hint="cs"/>
          <w:rtl/>
        </w:rPr>
        <w:t>) بر حسب کیلونیوتن بر متر است که با توجه به دهانه بارگیر قاب‌ها می‌باشد.</w:t>
      </w:r>
    </w:p>
    <w:p w14:paraId="1610A731" w14:textId="77777777" w:rsidR="003E2922" w:rsidRDefault="003E2922" w:rsidP="003E2922">
      <w:pPr>
        <w:pStyle w:val="BodyText"/>
        <w:rPr>
          <w:rtl/>
        </w:rPr>
      </w:pPr>
    </w:p>
    <w:tbl>
      <w:tblPr>
        <w:tblStyle w:val="TableGrid"/>
        <w:bidiVisual/>
        <w:tblW w:w="9235" w:type="dxa"/>
        <w:tblLook w:val="04A0" w:firstRow="1" w:lastRow="0" w:firstColumn="1" w:lastColumn="0" w:noHBand="0" w:noVBand="1"/>
      </w:tblPr>
      <w:tblGrid>
        <w:gridCol w:w="603"/>
        <w:gridCol w:w="605"/>
        <w:gridCol w:w="543"/>
        <w:gridCol w:w="543"/>
        <w:gridCol w:w="681"/>
        <w:gridCol w:w="681"/>
        <w:gridCol w:w="681"/>
        <w:gridCol w:w="681"/>
        <w:gridCol w:w="681"/>
        <w:gridCol w:w="681"/>
        <w:gridCol w:w="620"/>
        <w:gridCol w:w="620"/>
        <w:gridCol w:w="1615"/>
      </w:tblGrid>
      <w:tr w:rsidR="003E2922" w14:paraId="0DE122A6" w14:textId="77777777" w:rsidTr="00462C96">
        <w:trPr>
          <w:trHeight w:val="323"/>
        </w:trPr>
        <w:tc>
          <w:tcPr>
            <w:tcW w:w="9235" w:type="dxa"/>
            <w:gridSpan w:val="13"/>
          </w:tcPr>
          <w:p w14:paraId="60B1539A" w14:textId="77777777" w:rsidR="003E2922" w:rsidRPr="004923A0" w:rsidRDefault="003E2922" w:rsidP="00462C96">
            <w:pPr>
              <w:jc w:val="center"/>
              <w:rPr>
                <w:rFonts w:cs="B Nazanin"/>
                <w:rtl/>
              </w:rPr>
            </w:pPr>
            <w:r w:rsidRPr="004923A0">
              <w:rPr>
                <w:rFonts w:cs="B Nazanin" w:hint="cs"/>
                <w:rtl/>
              </w:rPr>
              <w:t xml:space="preserve">شیب سقف </w:t>
            </w:r>
            <w:r>
              <w:rPr>
                <w:rFonts w:cs="B Nazanin" w:hint="cs"/>
                <w:rtl/>
              </w:rPr>
              <w:t>11 درجه</w:t>
            </w:r>
          </w:p>
        </w:tc>
      </w:tr>
      <w:tr w:rsidR="003E2922" w14:paraId="1A9E3B37" w14:textId="77777777" w:rsidTr="00462C96">
        <w:trPr>
          <w:trHeight w:val="334"/>
        </w:trPr>
        <w:tc>
          <w:tcPr>
            <w:tcW w:w="512" w:type="dxa"/>
            <w:vAlign w:val="center"/>
          </w:tcPr>
          <w:p w14:paraId="10FAFCC5" w14:textId="77777777" w:rsidR="003E2922" w:rsidRPr="004E4990" w:rsidRDefault="003E2922" w:rsidP="00462C96">
            <w:pPr>
              <w:jc w:val="center"/>
              <w:rPr>
                <w:rFonts w:asciiTheme="majorBidi" w:hAnsiTheme="majorBidi" w:cs="B Nazanin"/>
                <w:sz w:val="16"/>
                <w:szCs w:val="16"/>
              </w:rPr>
            </w:pPr>
            <w:r w:rsidRPr="004E4990">
              <w:rPr>
                <w:rFonts w:asciiTheme="majorBidi" w:hAnsiTheme="majorBidi" w:cs="B Nazanin"/>
                <w:sz w:val="16"/>
                <w:szCs w:val="16"/>
              </w:rPr>
              <w:t>E</w:t>
            </w:r>
            <w:r w:rsidRPr="004E4990">
              <w:rPr>
                <w:rFonts w:asciiTheme="majorBidi" w:hAnsiTheme="majorBidi" w:cs="B Nazanin" w:hint="cs"/>
                <w:sz w:val="16"/>
                <w:szCs w:val="16"/>
                <w:rtl/>
              </w:rPr>
              <w:t>6</w:t>
            </w:r>
          </w:p>
        </w:tc>
        <w:tc>
          <w:tcPr>
            <w:tcW w:w="605" w:type="dxa"/>
            <w:vAlign w:val="center"/>
          </w:tcPr>
          <w:p w14:paraId="07BFC977" w14:textId="77777777" w:rsidR="003E2922" w:rsidRPr="004E4990" w:rsidRDefault="003E2922" w:rsidP="00462C96">
            <w:pPr>
              <w:jc w:val="center"/>
              <w:rPr>
                <w:rFonts w:asciiTheme="majorBidi" w:hAnsiTheme="majorBidi" w:cs="B Nazanin"/>
                <w:sz w:val="16"/>
                <w:szCs w:val="16"/>
                <w:rtl/>
              </w:rPr>
            </w:pPr>
            <w:r w:rsidRPr="004E4990">
              <w:rPr>
                <w:rFonts w:asciiTheme="majorBidi" w:hAnsiTheme="majorBidi" w:cs="B Nazanin" w:hint="cs"/>
                <w:sz w:val="16"/>
                <w:szCs w:val="16"/>
                <w:rtl/>
              </w:rPr>
              <w:t>6</w:t>
            </w:r>
          </w:p>
        </w:tc>
        <w:tc>
          <w:tcPr>
            <w:tcW w:w="530" w:type="dxa"/>
            <w:vAlign w:val="center"/>
          </w:tcPr>
          <w:p w14:paraId="63A0A109" w14:textId="77777777" w:rsidR="003E2922" w:rsidRPr="004E4990" w:rsidRDefault="003E2922" w:rsidP="00462C96">
            <w:pPr>
              <w:jc w:val="center"/>
              <w:rPr>
                <w:rFonts w:asciiTheme="majorBidi" w:hAnsiTheme="majorBidi" w:cs="B Nazanin"/>
                <w:sz w:val="16"/>
                <w:szCs w:val="16"/>
              </w:rPr>
            </w:pPr>
            <w:r w:rsidRPr="004E4990">
              <w:rPr>
                <w:rFonts w:asciiTheme="majorBidi" w:hAnsiTheme="majorBidi" w:cs="B Nazanin"/>
                <w:sz w:val="16"/>
                <w:szCs w:val="16"/>
              </w:rPr>
              <w:t>E</w:t>
            </w:r>
            <w:r w:rsidRPr="004E4990">
              <w:rPr>
                <w:rFonts w:asciiTheme="majorBidi" w:hAnsiTheme="majorBidi" w:cs="B Nazanin" w:hint="cs"/>
                <w:sz w:val="16"/>
                <w:szCs w:val="16"/>
                <w:rtl/>
              </w:rPr>
              <w:t>5</w:t>
            </w:r>
          </w:p>
        </w:tc>
        <w:tc>
          <w:tcPr>
            <w:tcW w:w="530" w:type="dxa"/>
            <w:vAlign w:val="center"/>
          </w:tcPr>
          <w:p w14:paraId="244EC910" w14:textId="77777777" w:rsidR="003E2922" w:rsidRPr="004E4990" w:rsidRDefault="003E2922" w:rsidP="00462C96">
            <w:pPr>
              <w:jc w:val="center"/>
              <w:rPr>
                <w:rFonts w:asciiTheme="majorBidi" w:hAnsiTheme="majorBidi" w:cs="B Nazanin"/>
                <w:sz w:val="16"/>
                <w:szCs w:val="16"/>
              </w:rPr>
            </w:pPr>
            <w:r w:rsidRPr="004E4990">
              <w:rPr>
                <w:rFonts w:asciiTheme="majorBidi" w:hAnsiTheme="majorBidi" w:cs="B Nazanin" w:hint="cs"/>
                <w:sz w:val="16"/>
                <w:szCs w:val="16"/>
                <w:rtl/>
              </w:rPr>
              <w:t>5</w:t>
            </w:r>
          </w:p>
        </w:tc>
        <w:tc>
          <w:tcPr>
            <w:tcW w:w="699" w:type="dxa"/>
            <w:vAlign w:val="center"/>
          </w:tcPr>
          <w:p w14:paraId="7D8428C6" w14:textId="77777777" w:rsidR="003E2922" w:rsidRPr="004E4990" w:rsidRDefault="003E2922" w:rsidP="00462C96">
            <w:pPr>
              <w:jc w:val="center"/>
              <w:rPr>
                <w:rFonts w:cs="B Nazanin"/>
                <w:sz w:val="16"/>
                <w:szCs w:val="16"/>
                <w:rtl/>
              </w:rPr>
            </w:pPr>
            <w:r w:rsidRPr="004E4990">
              <w:rPr>
                <w:rFonts w:asciiTheme="majorBidi" w:hAnsiTheme="majorBidi" w:cstheme="majorBidi"/>
                <w:sz w:val="16"/>
                <w:szCs w:val="16"/>
              </w:rPr>
              <w:t>E</w:t>
            </w:r>
            <w:r w:rsidRPr="004E4990">
              <w:rPr>
                <w:rFonts w:cs="B Nazanin" w:hint="cs"/>
                <w:sz w:val="16"/>
                <w:szCs w:val="16"/>
                <w:rtl/>
              </w:rPr>
              <w:t>4</w:t>
            </w:r>
          </w:p>
        </w:tc>
        <w:tc>
          <w:tcPr>
            <w:tcW w:w="699" w:type="dxa"/>
            <w:vAlign w:val="center"/>
          </w:tcPr>
          <w:p w14:paraId="521D3C73" w14:textId="77777777" w:rsidR="003E2922" w:rsidRPr="004E4990" w:rsidRDefault="003E2922" w:rsidP="00462C96">
            <w:pPr>
              <w:jc w:val="center"/>
              <w:rPr>
                <w:rFonts w:cs="B Nazanin"/>
                <w:sz w:val="16"/>
                <w:szCs w:val="16"/>
                <w:rtl/>
              </w:rPr>
            </w:pPr>
            <w:r w:rsidRPr="004E4990">
              <w:rPr>
                <w:rFonts w:cs="B Nazanin" w:hint="cs"/>
                <w:sz w:val="16"/>
                <w:szCs w:val="16"/>
                <w:rtl/>
              </w:rPr>
              <w:t>4</w:t>
            </w:r>
          </w:p>
        </w:tc>
        <w:tc>
          <w:tcPr>
            <w:tcW w:w="699" w:type="dxa"/>
            <w:vAlign w:val="center"/>
          </w:tcPr>
          <w:p w14:paraId="46A4DFD1" w14:textId="77777777" w:rsidR="003E2922" w:rsidRPr="004E4990" w:rsidRDefault="003E2922" w:rsidP="00462C96">
            <w:pPr>
              <w:jc w:val="center"/>
              <w:rPr>
                <w:rFonts w:cs="B Nazanin"/>
                <w:sz w:val="16"/>
                <w:szCs w:val="16"/>
                <w:rtl/>
              </w:rPr>
            </w:pPr>
            <w:r w:rsidRPr="004E4990">
              <w:rPr>
                <w:rFonts w:asciiTheme="majorBidi" w:hAnsiTheme="majorBidi" w:cstheme="majorBidi"/>
                <w:sz w:val="16"/>
                <w:szCs w:val="16"/>
              </w:rPr>
              <w:t>E</w:t>
            </w:r>
            <w:r w:rsidRPr="004E4990">
              <w:rPr>
                <w:rFonts w:cs="B Nazanin" w:hint="cs"/>
                <w:sz w:val="16"/>
                <w:szCs w:val="16"/>
                <w:rtl/>
              </w:rPr>
              <w:t>3</w:t>
            </w:r>
          </w:p>
        </w:tc>
        <w:tc>
          <w:tcPr>
            <w:tcW w:w="699" w:type="dxa"/>
            <w:vAlign w:val="center"/>
          </w:tcPr>
          <w:p w14:paraId="3E2B3F2D" w14:textId="77777777" w:rsidR="003E2922" w:rsidRPr="004E4990" w:rsidRDefault="003E2922" w:rsidP="00462C96">
            <w:pPr>
              <w:jc w:val="center"/>
              <w:rPr>
                <w:rFonts w:cs="B Nazanin"/>
                <w:sz w:val="16"/>
                <w:szCs w:val="16"/>
                <w:rtl/>
              </w:rPr>
            </w:pPr>
            <w:r w:rsidRPr="004E4990">
              <w:rPr>
                <w:rFonts w:cs="B Nazanin" w:hint="cs"/>
                <w:sz w:val="16"/>
                <w:szCs w:val="16"/>
                <w:rtl/>
              </w:rPr>
              <w:t>3</w:t>
            </w:r>
          </w:p>
        </w:tc>
        <w:tc>
          <w:tcPr>
            <w:tcW w:w="699" w:type="dxa"/>
            <w:vAlign w:val="center"/>
          </w:tcPr>
          <w:p w14:paraId="1C236A8E" w14:textId="77777777" w:rsidR="003E2922" w:rsidRPr="004E4990" w:rsidRDefault="003E2922" w:rsidP="00462C96">
            <w:pPr>
              <w:jc w:val="center"/>
              <w:rPr>
                <w:rFonts w:cs="B Nazanin"/>
                <w:sz w:val="16"/>
                <w:szCs w:val="16"/>
                <w:rtl/>
              </w:rPr>
            </w:pPr>
            <w:r w:rsidRPr="004E4990">
              <w:rPr>
                <w:rFonts w:asciiTheme="majorBidi" w:hAnsiTheme="majorBidi" w:cstheme="majorBidi"/>
                <w:sz w:val="16"/>
                <w:szCs w:val="16"/>
              </w:rPr>
              <w:t>E</w:t>
            </w:r>
            <w:r w:rsidRPr="004E4990">
              <w:rPr>
                <w:rFonts w:cs="B Nazanin" w:hint="cs"/>
                <w:sz w:val="16"/>
                <w:szCs w:val="16"/>
                <w:rtl/>
              </w:rPr>
              <w:t>2</w:t>
            </w:r>
          </w:p>
        </w:tc>
        <w:tc>
          <w:tcPr>
            <w:tcW w:w="699" w:type="dxa"/>
            <w:vAlign w:val="center"/>
          </w:tcPr>
          <w:p w14:paraId="15BB8ED3" w14:textId="77777777" w:rsidR="003E2922" w:rsidRPr="004E4990" w:rsidRDefault="003E2922" w:rsidP="00462C96">
            <w:pPr>
              <w:jc w:val="center"/>
              <w:rPr>
                <w:rFonts w:cs="B Nazanin"/>
                <w:sz w:val="16"/>
                <w:szCs w:val="16"/>
                <w:rtl/>
              </w:rPr>
            </w:pPr>
            <w:r w:rsidRPr="004E4990">
              <w:rPr>
                <w:rFonts w:cs="B Nazanin" w:hint="cs"/>
                <w:sz w:val="16"/>
                <w:szCs w:val="16"/>
                <w:rtl/>
              </w:rPr>
              <w:t>2</w:t>
            </w:r>
          </w:p>
        </w:tc>
        <w:tc>
          <w:tcPr>
            <w:tcW w:w="624" w:type="dxa"/>
            <w:vAlign w:val="center"/>
          </w:tcPr>
          <w:p w14:paraId="5762E1D5" w14:textId="77777777" w:rsidR="003E2922" w:rsidRPr="004E4990" w:rsidRDefault="003E2922" w:rsidP="00462C96">
            <w:pPr>
              <w:jc w:val="center"/>
              <w:rPr>
                <w:rFonts w:cs="B Nazanin"/>
                <w:sz w:val="16"/>
                <w:szCs w:val="16"/>
                <w:rtl/>
              </w:rPr>
            </w:pPr>
            <w:r w:rsidRPr="004E4990">
              <w:rPr>
                <w:rFonts w:asciiTheme="majorBidi" w:hAnsiTheme="majorBidi" w:cstheme="majorBidi"/>
                <w:sz w:val="16"/>
                <w:szCs w:val="16"/>
              </w:rPr>
              <w:t>E</w:t>
            </w:r>
            <w:r w:rsidRPr="004E4990">
              <w:rPr>
                <w:rFonts w:cs="B Nazanin" w:hint="cs"/>
                <w:sz w:val="16"/>
                <w:szCs w:val="16"/>
                <w:rtl/>
              </w:rPr>
              <w:t>1</w:t>
            </w:r>
          </w:p>
        </w:tc>
        <w:tc>
          <w:tcPr>
            <w:tcW w:w="624" w:type="dxa"/>
            <w:vAlign w:val="center"/>
          </w:tcPr>
          <w:p w14:paraId="077E9687" w14:textId="77777777" w:rsidR="003E2922" w:rsidRPr="004E4990" w:rsidRDefault="003E2922" w:rsidP="00462C96">
            <w:pPr>
              <w:jc w:val="center"/>
              <w:rPr>
                <w:rFonts w:cs="B Nazanin"/>
                <w:sz w:val="16"/>
                <w:szCs w:val="16"/>
                <w:rtl/>
              </w:rPr>
            </w:pPr>
            <w:r w:rsidRPr="004E4990">
              <w:rPr>
                <w:rFonts w:cs="B Nazanin" w:hint="cs"/>
                <w:sz w:val="16"/>
                <w:szCs w:val="16"/>
                <w:rtl/>
              </w:rPr>
              <w:t>1</w:t>
            </w:r>
          </w:p>
        </w:tc>
        <w:tc>
          <w:tcPr>
            <w:tcW w:w="1608" w:type="dxa"/>
            <w:vAlign w:val="center"/>
          </w:tcPr>
          <w:p w14:paraId="1E616CF8" w14:textId="77777777" w:rsidR="003E2922" w:rsidRPr="004E4990" w:rsidRDefault="003E2922" w:rsidP="00462C96">
            <w:pPr>
              <w:jc w:val="center"/>
              <w:rPr>
                <w:rFonts w:cs="B Nazanin"/>
                <w:sz w:val="14"/>
                <w:szCs w:val="14"/>
                <w:rtl/>
              </w:rPr>
            </w:pPr>
            <w:r w:rsidRPr="004E4990">
              <w:rPr>
                <w:rFonts w:cs="B Nazanin" w:hint="cs"/>
                <w:sz w:val="14"/>
                <w:szCs w:val="14"/>
                <w:rtl/>
              </w:rPr>
              <w:t>ناحیه</w:t>
            </w:r>
          </w:p>
        </w:tc>
      </w:tr>
      <w:tr w:rsidR="003E2922" w14:paraId="79BD6189" w14:textId="77777777" w:rsidTr="00462C96">
        <w:trPr>
          <w:trHeight w:val="323"/>
        </w:trPr>
        <w:tc>
          <w:tcPr>
            <w:tcW w:w="512" w:type="dxa"/>
            <w:vAlign w:val="center"/>
          </w:tcPr>
          <w:p w14:paraId="43526DA5" w14:textId="77777777" w:rsidR="003E2922" w:rsidRPr="004E4990" w:rsidRDefault="003E2922" w:rsidP="00462C96">
            <w:pPr>
              <w:jc w:val="center"/>
              <w:rPr>
                <w:rFonts w:cs="B Nazanin"/>
                <w:sz w:val="16"/>
                <w:szCs w:val="16"/>
                <w:rtl/>
              </w:rPr>
            </w:pPr>
            <w:r w:rsidRPr="004E4990">
              <w:rPr>
                <w:rFonts w:cs="B Nazanin" w:hint="cs"/>
                <w:sz w:val="16"/>
                <w:szCs w:val="16"/>
                <w:rtl/>
              </w:rPr>
              <w:t>0.8-</w:t>
            </w:r>
          </w:p>
        </w:tc>
        <w:tc>
          <w:tcPr>
            <w:tcW w:w="605" w:type="dxa"/>
            <w:vAlign w:val="center"/>
          </w:tcPr>
          <w:p w14:paraId="4C45236A" w14:textId="77777777" w:rsidR="003E2922" w:rsidRPr="004E4990" w:rsidRDefault="003E2922" w:rsidP="00462C96">
            <w:pPr>
              <w:jc w:val="center"/>
              <w:rPr>
                <w:rFonts w:cs="B Nazanin"/>
                <w:sz w:val="16"/>
                <w:szCs w:val="16"/>
                <w:rtl/>
              </w:rPr>
            </w:pPr>
            <w:r w:rsidRPr="004E4990">
              <w:rPr>
                <w:rFonts w:cs="B Nazanin" w:hint="cs"/>
                <w:sz w:val="16"/>
                <w:szCs w:val="16"/>
                <w:rtl/>
              </w:rPr>
              <w:t>0.55-</w:t>
            </w:r>
          </w:p>
        </w:tc>
        <w:tc>
          <w:tcPr>
            <w:tcW w:w="530" w:type="dxa"/>
            <w:vAlign w:val="center"/>
          </w:tcPr>
          <w:p w14:paraId="136C767F" w14:textId="77777777" w:rsidR="003E2922" w:rsidRPr="004E4990" w:rsidRDefault="003E2922" w:rsidP="00462C96">
            <w:pPr>
              <w:jc w:val="center"/>
              <w:rPr>
                <w:rFonts w:cs="B Nazanin"/>
                <w:sz w:val="16"/>
                <w:szCs w:val="16"/>
                <w:rtl/>
              </w:rPr>
            </w:pPr>
            <w:r w:rsidRPr="004E4990">
              <w:rPr>
                <w:rFonts w:cs="B Nazanin" w:hint="cs"/>
                <w:sz w:val="16"/>
                <w:szCs w:val="16"/>
                <w:rtl/>
              </w:rPr>
              <w:t>1.15</w:t>
            </w:r>
          </w:p>
        </w:tc>
        <w:tc>
          <w:tcPr>
            <w:tcW w:w="530" w:type="dxa"/>
            <w:vAlign w:val="center"/>
          </w:tcPr>
          <w:p w14:paraId="430AA993" w14:textId="77777777" w:rsidR="003E2922" w:rsidRPr="004E4990" w:rsidRDefault="003E2922" w:rsidP="00462C96">
            <w:pPr>
              <w:jc w:val="center"/>
              <w:rPr>
                <w:rFonts w:cs="B Nazanin"/>
                <w:sz w:val="16"/>
                <w:szCs w:val="16"/>
                <w:rtl/>
              </w:rPr>
            </w:pPr>
            <w:r w:rsidRPr="004E4990">
              <w:rPr>
                <w:rFonts w:cs="B Nazanin" w:hint="cs"/>
                <w:sz w:val="16"/>
                <w:szCs w:val="16"/>
                <w:rtl/>
              </w:rPr>
              <w:t>0.75</w:t>
            </w:r>
          </w:p>
        </w:tc>
        <w:tc>
          <w:tcPr>
            <w:tcW w:w="699" w:type="dxa"/>
            <w:vAlign w:val="center"/>
          </w:tcPr>
          <w:p w14:paraId="0B18322A" w14:textId="77777777" w:rsidR="003E2922" w:rsidRPr="004E4990" w:rsidRDefault="003E2922" w:rsidP="00462C96">
            <w:pPr>
              <w:jc w:val="center"/>
              <w:rPr>
                <w:rFonts w:cs="B Nazanin"/>
                <w:sz w:val="16"/>
                <w:szCs w:val="16"/>
                <w:rtl/>
              </w:rPr>
            </w:pPr>
            <w:r w:rsidRPr="004E4990">
              <w:rPr>
                <w:rFonts w:cs="B Nazanin" w:hint="cs"/>
                <w:sz w:val="16"/>
                <w:szCs w:val="16"/>
                <w:rtl/>
              </w:rPr>
              <w:t>0.9-</w:t>
            </w:r>
          </w:p>
        </w:tc>
        <w:tc>
          <w:tcPr>
            <w:tcW w:w="699" w:type="dxa"/>
            <w:vAlign w:val="center"/>
          </w:tcPr>
          <w:p w14:paraId="3A492CDB" w14:textId="77777777" w:rsidR="003E2922" w:rsidRPr="004E4990" w:rsidRDefault="003E2922" w:rsidP="00462C96">
            <w:pPr>
              <w:jc w:val="center"/>
              <w:rPr>
                <w:rFonts w:cs="B Nazanin"/>
                <w:sz w:val="16"/>
                <w:szCs w:val="16"/>
                <w:rtl/>
              </w:rPr>
            </w:pPr>
            <w:r w:rsidRPr="004E4990">
              <w:rPr>
                <w:rFonts w:cs="B Nazanin" w:hint="cs"/>
                <w:sz w:val="16"/>
                <w:szCs w:val="16"/>
                <w:rtl/>
              </w:rPr>
              <w:t>0.85-</w:t>
            </w:r>
          </w:p>
        </w:tc>
        <w:tc>
          <w:tcPr>
            <w:tcW w:w="699" w:type="dxa"/>
            <w:vAlign w:val="center"/>
          </w:tcPr>
          <w:p w14:paraId="244A9EDC" w14:textId="77777777" w:rsidR="003E2922" w:rsidRPr="004E4990" w:rsidRDefault="003E2922" w:rsidP="00462C96">
            <w:pPr>
              <w:jc w:val="center"/>
              <w:rPr>
                <w:rFonts w:cs="B Nazanin"/>
                <w:sz w:val="16"/>
                <w:szCs w:val="16"/>
                <w:rtl/>
              </w:rPr>
            </w:pPr>
            <w:r w:rsidRPr="004E4990">
              <w:rPr>
                <w:rFonts w:cs="B Nazanin" w:hint="cs"/>
                <w:sz w:val="16"/>
                <w:szCs w:val="16"/>
                <w:rtl/>
              </w:rPr>
              <w:t>1-</w:t>
            </w:r>
          </w:p>
        </w:tc>
        <w:tc>
          <w:tcPr>
            <w:tcW w:w="699" w:type="dxa"/>
            <w:vAlign w:val="center"/>
          </w:tcPr>
          <w:p w14:paraId="5DBD1478" w14:textId="77777777" w:rsidR="003E2922" w:rsidRPr="004E4990" w:rsidRDefault="003E2922" w:rsidP="00462C96">
            <w:pPr>
              <w:jc w:val="center"/>
              <w:rPr>
                <w:rFonts w:cs="B Nazanin"/>
                <w:sz w:val="16"/>
                <w:szCs w:val="16"/>
                <w:rtl/>
              </w:rPr>
            </w:pPr>
            <w:r w:rsidRPr="004E4990">
              <w:rPr>
                <w:rFonts w:cs="B Nazanin" w:hint="cs"/>
                <w:sz w:val="16"/>
                <w:szCs w:val="16"/>
                <w:rtl/>
              </w:rPr>
              <w:t>0.7-</w:t>
            </w:r>
          </w:p>
        </w:tc>
        <w:tc>
          <w:tcPr>
            <w:tcW w:w="699" w:type="dxa"/>
            <w:vAlign w:val="center"/>
          </w:tcPr>
          <w:p w14:paraId="39C7226D" w14:textId="77777777" w:rsidR="003E2922" w:rsidRPr="004E4990" w:rsidRDefault="003E2922" w:rsidP="00462C96">
            <w:pPr>
              <w:jc w:val="center"/>
              <w:rPr>
                <w:rFonts w:cs="B Nazanin"/>
                <w:sz w:val="16"/>
                <w:szCs w:val="16"/>
                <w:rtl/>
              </w:rPr>
            </w:pPr>
            <w:r w:rsidRPr="004E4990">
              <w:rPr>
                <w:rFonts w:cs="B Nazanin" w:hint="cs"/>
                <w:sz w:val="16"/>
                <w:szCs w:val="16"/>
                <w:rtl/>
              </w:rPr>
              <w:t>2-</w:t>
            </w:r>
          </w:p>
        </w:tc>
        <w:tc>
          <w:tcPr>
            <w:tcW w:w="699" w:type="dxa"/>
            <w:vAlign w:val="center"/>
          </w:tcPr>
          <w:p w14:paraId="2780797B" w14:textId="77777777" w:rsidR="003E2922" w:rsidRPr="004E4990" w:rsidRDefault="003E2922" w:rsidP="00462C96">
            <w:pPr>
              <w:jc w:val="center"/>
              <w:rPr>
                <w:rFonts w:cs="B Nazanin"/>
                <w:sz w:val="16"/>
                <w:szCs w:val="16"/>
                <w:rtl/>
              </w:rPr>
            </w:pPr>
            <w:r w:rsidRPr="004E4990">
              <w:rPr>
                <w:rFonts w:cs="B Nazanin" w:hint="cs"/>
                <w:sz w:val="16"/>
                <w:szCs w:val="16"/>
                <w:rtl/>
              </w:rPr>
              <w:t>1.3-</w:t>
            </w:r>
          </w:p>
        </w:tc>
        <w:tc>
          <w:tcPr>
            <w:tcW w:w="624" w:type="dxa"/>
            <w:vAlign w:val="center"/>
          </w:tcPr>
          <w:p w14:paraId="06C11AE9" w14:textId="77777777" w:rsidR="003E2922" w:rsidRPr="004E4990" w:rsidRDefault="003E2922" w:rsidP="00462C96">
            <w:pPr>
              <w:jc w:val="center"/>
              <w:rPr>
                <w:rFonts w:cs="B Nazanin"/>
                <w:sz w:val="16"/>
                <w:szCs w:val="16"/>
                <w:rtl/>
              </w:rPr>
            </w:pPr>
            <w:r w:rsidRPr="004E4990">
              <w:rPr>
                <w:rFonts w:cs="B Nazanin" w:hint="cs"/>
                <w:sz w:val="16"/>
                <w:szCs w:val="16"/>
                <w:rtl/>
              </w:rPr>
              <w:t>0.9-</w:t>
            </w:r>
          </w:p>
        </w:tc>
        <w:tc>
          <w:tcPr>
            <w:tcW w:w="624" w:type="dxa"/>
            <w:vAlign w:val="center"/>
          </w:tcPr>
          <w:p w14:paraId="39320B1A" w14:textId="77777777" w:rsidR="003E2922" w:rsidRPr="004E4990" w:rsidRDefault="003E2922" w:rsidP="00462C96">
            <w:pPr>
              <w:jc w:val="center"/>
              <w:rPr>
                <w:rFonts w:cs="B Nazanin"/>
                <w:sz w:val="16"/>
                <w:szCs w:val="16"/>
                <w:rtl/>
              </w:rPr>
            </w:pPr>
            <w:r w:rsidRPr="004E4990">
              <w:rPr>
                <w:rFonts w:cs="B Nazanin" w:hint="cs"/>
                <w:sz w:val="16"/>
                <w:szCs w:val="16"/>
                <w:rtl/>
              </w:rPr>
              <w:t>0.85-</w:t>
            </w:r>
          </w:p>
        </w:tc>
        <w:tc>
          <w:tcPr>
            <w:tcW w:w="1608" w:type="dxa"/>
            <w:vAlign w:val="center"/>
          </w:tcPr>
          <w:p w14:paraId="4FE0AF99" w14:textId="77777777" w:rsidR="003E2922" w:rsidRPr="004E4990" w:rsidRDefault="00000000" w:rsidP="00462C96">
            <w:pPr>
              <w:jc w:val="center"/>
              <w:rPr>
                <w:rFonts w:cs="B Nazanin"/>
                <w:sz w:val="14"/>
                <w:szCs w:val="14"/>
                <w:rtl/>
              </w:rPr>
            </w:pPr>
            <m:oMathPara>
              <m:oMath>
                <m:sSub>
                  <m:sSubPr>
                    <m:ctrlPr>
                      <w:rPr>
                        <w:rFonts w:ascii="Cambria Math" w:hAnsi="Cambria Math" w:cs="B Nazanin"/>
                        <w:i/>
                        <w:sz w:val="14"/>
                        <w:szCs w:val="14"/>
                      </w:rPr>
                    </m:ctrlPr>
                  </m:sSubPr>
                  <m:e>
                    <m:r>
                      <w:rPr>
                        <w:rFonts w:ascii="Cambria Math" w:hAnsi="Cambria Math" w:cs="B Nazanin"/>
                        <w:sz w:val="14"/>
                        <w:szCs w:val="14"/>
                      </w:rPr>
                      <m:t>C</m:t>
                    </m:r>
                  </m:e>
                  <m:sub>
                    <m:r>
                      <w:rPr>
                        <w:rFonts w:ascii="Cambria Math" w:hAnsi="Cambria Math" w:cs="B Nazanin"/>
                        <w:sz w:val="14"/>
                        <w:szCs w:val="14"/>
                      </w:rPr>
                      <m:t>g</m:t>
                    </m:r>
                  </m:sub>
                </m:sSub>
                <m:sSub>
                  <m:sSubPr>
                    <m:ctrlPr>
                      <w:rPr>
                        <w:rFonts w:ascii="Cambria Math" w:hAnsi="Cambria Math" w:cs="B Nazanin"/>
                        <w:i/>
                        <w:sz w:val="14"/>
                        <w:szCs w:val="14"/>
                      </w:rPr>
                    </m:ctrlPr>
                  </m:sSubPr>
                  <m:e>
                    <m:r>
                      <w:rPr>
                        <w:rFonts w:ascii="Cambria Math" w:hAnsi="Cambria Math" w:cs="B Nazanin"/>
                        <w:sz w:val="14"/>
                        <w:szCs w:val="14"/>
                      </w:rPr>
                      <m:t>C</m:t>
                    </m:r>
                  </m:e>
                  <m:sub>
                    <m:r>
                      <w:rPr>
                        <w:rFonts w:ascii="Cambria Math" w:hAnsi="Cambria Math" w:cs="B Nazanin"/>
                        <w:sz w:val="14"/>
                        <w:szCs w:val="14"/>
                      </w:rPr>
                      <m:t>p</m:t>
                    </m:r>
                  </m:sub>
                </m:sSub>
              </m:oMath>
            </m:oMathPara>
          </w:p>
        </w:tc>
      </w:tr>
      <w:tr w:rsidR="003E2922" w14:paraId="675076F1" w14:textId="77777777" w:rsidTr="00462C96">
        <w:trPr>
          <w:trHeight w:val="625"/>
        </w:trPr>
        <w:tc>
          <w:tcPr>
            <w:tcW w:w="512" w:type="dxa"/>
            <w:vAlign w:val="center"/>
          </w:tcPr>
          <w:p w14:paraId="7153C69E" w14:textId="77777777" w:rsidR="003E2922" w:rsidRPr="004E4990" w:rsidRDefault="003E2922" w:rsidP="00462C96">
            <w:pPr>
              <w:jc w:val="center"/>
              <w:rPr>
                <w:rFonts w:cs="B Nazanin"/>
                <w:sz w:val="16"/>
                <w:szCs w:val="16"/>
                <w:rtl/>
              </w:rPr>
            </w:pPr>
            <w:r w:rsidRPr="004E4990">
              <w:rPr>
                <w:rFonts w:cs="B Nazanin" w:hint="cs"/>
                <w:sz w:val="16"/>
                <w:szCs w:val="16"/>
                <w:rtl/>
              </w:rPr>
              <w:t>0.181-</w:t>
            </w:r>
          </w:p>
        </w:tc>
        <w:tc>
          <w:tcPr>
            <w:tcW w:w="605" w:type="dxa"/>
            <w:vAlign w:val="center"/>
          </w:tcPr>
          <w:p w14:paraId="35F7935C" w14:textId="77777777" w:rsidR="003E2922" w:rsidRPr="004E4990" w:rsidRDefault="003E2922" w:rsidP="00462C96">
            <w:pPr>
              <w:jc w:val="center"/>
              <w:rPr>
                <w:rFonts w:cs="B Nazanin"/>
                <w:sz w:val="16"/>
                <w:szCs w:val="16"/>
                <w:rtl/>
              </w:rPr>
            </w:pPr>
            <w:r w:rsidRPr="004E4990">
              <w:rPr>
                <w:rFonts w:cs="B Nazanin" w:hint="cs"/>
                <w:sz w:val="16"/>
                <w:szCs w:val="16"/>
                <w:rtl/>
              </w:rPr>
              <w:t>0.124-</w:t>
            </w:r>
          </w:p>
        </w:tc>
        <w:tc>
          <w:tcPr>
            <w:tcW w:w="530" w:type="dxa"/>
            <w:vAlign w:val="center"/>
          </w:tcPr>
          <w:p w14:paraId="75DD02EA" w14:textId="77777777" w:rsidR="003E2922" w:rsidRPr="004E4990" w:rsidRDefault="003E2922" w:rsidP="00462C96">
            <w:pPr>
              <w:jc w:val="center"/>
              <w:rPr>
                <w:rFonts w:cs="B Nazanin"/>
                <w:sz w:val="16"/>
                <w:szCs w:val="16"/>
                <w:rtl/>
              </w:rPr>
            </w:pPr>
            <w:r w:rsidRPr="004E4990">
              <w:rPr>
                <w:rFonts w:cs="B Nazanin" w:hint="cs"/>
                <w:sz w:val="16"/>
                <w:szCs w:val="16"/>
                <w:rtl/>
              </w:rPr>
              <w:t>0.260</w:t>
            </w:r>
          </w:p>
        </w:tc>
        <w:tc>
          <w:tcPr>
            <w:tcW w:w="530" w:type="dxa"/>
            <w:vAlign w:val="center"/>
          </w:tcPr>
          <w:p w14:paraId="3AC5CAB0" w14:textId="77777777" w:rsidR="003E2922" w:rsidRPr="004E4990" w:rsidRDefault="003E2922" w:rsidP="00462C96">
            <w:pPr>
              <w:jc w:val="center"/>
              <w:rPr>
                <w:rFonts w:cs="B Nazanin"/>
                <w:sz w:val="16"/>
                <w:szCs w:val="16"/>
                <w:rtl/>
              </w:rPr>
            </w:pPr>
            <w:r w:rsidRPr="004E4990">
              <w:rPr>
                <w:rFonts w:cs="B Nazanin" w:hint="cs"/>
                <w:sz w:val="16"/>
                <w:szCs w:val="16"/>
                <w:rtl/>
              </w:rPr>
              <w:t>0.170</w:t>
            </w:r>
          </w:p>
        </w:tc>
        <w:tc>
          <w:tcPr>
            <w:tcW w:w="699" w:type="dxa"/>
            <w:vAlign w:val="center"/>
          </w:tcPr>
          <w:p w14:paraId="50FD8932" w14:textId="77777777" w:rsidR="003E2922" w:rsidRPr="004E4990" w:rsidRDefault="003E2922" w:rsidP="00462C96">
            <w:pPr>
              <w:jc w:val="center"/>
              <w:rPr>
                <w:rFonts w:cs="B Nazanin"/>
                <w:sz w:val="16"/>
                <w:szCs w:val="16"/>
                <w:rtl/>
              </w:rPr>
            </w:pPr>
            <w:r w:rsidRPr="004E4990">
              <w:rPr>
                <w:rFonts w:cs="B Nazanin" w:hint="cs"/>
                <w:sz w:val="16"/>
                <w:szCs w:val="16"/>
                <w:rtl/>
              </w:rPr>
              <w:t>0.203-</w:t>
            </w:r>
          </w:p>
        </w:tc>
        <w:tc>
          <w:tcPr>
            <w:tcW w:w="699" w:type="dxa"/>
            <w:vAlign w:val="center"/>
          </w:tcPr>
          <w:p w14:paraId="2985130A" w14:textId="77777777" w:rsidR="003E2922" w:rsidRPr="004E4990" w:rsidRDefault="003E2922" w:rsidP="00462C96">
            <w:pPr>
              <w:jc w:val="center"/>
              <w:rPr>
                <w:rFonts w:cs="B Nazanin"/>
                <w:sz w:val="16"/>
                <w:szCs w:val="16"/>
                <w:rtl/>
              </w:rPr>
            </w:pPr>
            <w:r w:rsidRPr="004E4990">
              <w:rPr>
                <w:rFonts w:cs="B Nazanin" w:hint="cs"/>
                <w:sz w:val="16"/>
                <w:szCs w:val="16"/>
                <w:rtl/>
              </w:rPr>
              <w:t>0.192-</w:t>
            </w:r>
          </w:p>
        </w:tc>
        <w:tc>
          <w:tcPr>
            <w:tcW w:w="699" w:type="dxa"/>
            <w:vAlign w:val="center"/>
          </w:tcPr>
          <w:p w14:paraId="7138323C" w14:textId="77777777" w:rsidR="003E2922" w:rsidRPr="004E4990" w:rsidRDefault="003E2922" w:rsidP="00462C96">
            <w:pPr>
              <w:jc w:val="center"/>
              <w:rPr>
                <w:rFonts w:cs="B Nazanin"/>
                <w:sz w:val="16"/>
                <w:szCs w:val="16"/>
                <w:rtl/>
              </w:rPr>
            </w:pPr>
            <w:r w:rsidRPr="004E4990">
              <w:rPr>
                <w:rFonts w:cs="B Nazanin" w:hint="cs"/>
                <w:sz w:val="16"/>
                <w:szCs w:val="16"/>
                <w:rtl/>
              </w:rPr>
              <w:t>0.226-</w:t>
            </w:r>
          </w:p>
        </w:tc>
        <w:tc>
          <w:tcPr>
            <w:tcW w:w="699" w:type="dxa"/>
            <w:vAlign w:val="center"/>
          </w:tcPr>
          <w:p w14:paraId="13EC0C34" w14:textId="77777777" w:rsidR="003E2922" w:rsidRPr="004E4990" w:rsidRDefault="003E2922" w:rsidP="00462C96">
            <w:pPr>
              <w:jc w:val="center"/>
              <w:rPr>
                <w:rFonts w:cs="B Nazanin"/>
                <w:sz w:val="16"/>
                <w:szCs w:val="16"/>
                <w:rtl/>
              </w:rPr>
            </w:pPr>
            <w:r w:rsidRPr="004E4990">
              <w:rPr>
                <w:rFonts w:cs="B Nazanin" w:hint="cs"/>
                <w:sz w:val="16"/>
                <w:szCs w:val="16"/>
                <w:rtl/>
              </w:rPr>
              <w:t>0.158-</w:t>
            </w:r>
          </w:p>
        </w:tc>
        <w:tc>
          <w:tcPr>
            <w:tcW w:w="699" w:type="dxa"/>
            <w:vAlign w:val="center"/>
          </w:tcPr>
          <w:p w14:paraId="619CE9A6" w14:textId="77777777" w:rsidR="003E2922" w:rsidRPr="004E4990" w:rsidRDefault="003E2922" w:rsidP="00462C96">
            <w:pPr>
              <w:jc w:val="center"/>
              <w:rPr>
                <w:rFonts w:cs="B Nazanin"/>
                <w:sz w:val="16"/>
                <w:szCs w:val="16"/>
                <w:rtl/>
              </w:rPr>
            </w:pPr>
            <w:r w:rsidRPr="004E4990">
              <w:rPr>
                <w:rFonts w:cs="B Nazanin" w:hint="cs"/>
                <w:sz w:val="16"/>
                <w:szCs w:val="16"/>
                <w:rtl/>
              </w:rPr>
              <w:t>0.452-</w:t>
            </w:r>
          </w:p>
        </w:tc>
        <w:tc>
          <w:tcPr>
            <w:tcW w:w="699" w:type="dxa"/>
            <w:vAlign w:val="center"/>
          </w:tcPr>
          <w:p w14:paraId="5BBC7F70" w14:textId="77777777" w:rsidR="003E2922" w:rsidRPr="004E4990" w:rsidRDefault="003E2922" w:rsidP="00462C96">
            <w:pPr>
              <w:jc w:val="center"/>
              <w:rPr>
                <w:rFonts w:cs="B Nazanin"/>
                <w:sz w:val="16"/>
                <w:szCs w:val="16"/>
                <w:rtl/>
              </w:rPr>
            </w:pPr>
            <w:r w:rsidRPr="004E4990">
              <w:rPr>
                <w:rFonts w:cs="B Nazanin" w:hint="cs"/>
                <w:sz w:val="16"/>
                <w:szCs w:val="16"/>
                <w:rtl/>
              </w:rPr>
              <w:t>0.294-</w:t>
            </w:r>
          </w:p>
        </w:tc>
        <w:tc>
          <w:tcPr>
            <w:tcW w:w="624" w:type="dxa"/>
            <w:vAlign w:val="center"/>
          </w:tcPr>
          <w:p w14:paraId="6971C85F" w14:textId="77777777" w:rsidR="003E2922" w:rsidRPr="004E4990" w:rsidRDefault="003E2922" w:rsidP="00462C96">
            <w:pPr>
              <w:jc w:val="center"/>
              <w:rPr>
                <w:rFonts w:cs="B Nazanin"/>
                <w:sz w:val="16"/>
                <w:szCs w:val="16"/>
                <w:rtl/>
              </w:rPr>
            </w:pPr>
            <w:r w:rsidRPr="004E4990">
              <w:rPr>
                <w:rFonts w:cs="B Nazanin" w:hint="cs"/>
                <w:sz w:val="16"/>
                <w:szCs w:val="16"/>
                <w:rtl/>
              </w:rPr>
              <w:t>0.203-</w:t>
            </w:r>
          </w:p>
        </w:tc>
        <w:tc>
          <w:tcPr>
            <w:tcW w:w="624" w:type="dxa"/>
            <w:vAlign w:val="center"/>
          </w:tcPr>
          <w:p w14:paraId="4D20D8CD" w14:textId="77777777" w:rsidR="003E2922" w:rsidRPr="004E4990" w:rsidRDefault="003E2922" w:rsidP="00462C96">
            <w:pPr>
              <w:jc w:val="center"/>
              <w:rPr>
                <w:rFonts w:cs="B Nazanin"/>
                <w:sz w:val="16"/>
                <w:szCs w:val="16"/>
                <w:rtl/>
              </w:rPr>
            </w:pPr>
            <w:r w:rsidRPr="004E4990">
              <w:rPr>
                <w:rFonts w:cs="B Nazanin" w:hint="cs"/>
                <w:sz w:val="16"/>
                <w:szCs w:val="16"/>
                <w:rtl/>
              </w:rPr>
              <w:t>0.192-</w:t>
            </w:r>
          </w:p>
        </w:tc>
        <w:tc>
          <w:tcPr>
            <w:tcW w:w="1608" w:type="dxa"/>
            <w:vAlign w:val="center"/>
          </w:tcPr>
          <w:p w14:paraId="002A06B8" w14:textId="77777777" w:rsidR="003E2922" w:rsidRPr="004E4990" w:rsidRDefault="003E2922" w:rsidP="00462C96">
            <w:pPr>
              <w:jc w:val="center"/>
              <w:rPr>
                <w:rFonts w:cs="B Nazanin"/>
                <w:sz w:val="14"/>
                <w:szCs w:val="14"/>
              </w:rPr>
            </w:pPr>
            <m:oMathPara>
              <m:oMath>
                <m:r>
                  <w:rPr>
                    <w:rFonts w:ascii="Cambria Math" w:hAnsi="Cambria Math" w:cs="B Nazanin"/>
                    <w:sz w:val="14"/>
                    <w:szCs w:val="14"/>
                  </w:rPr>
                  <m:t>P=</m:t>
                </m:r>
                <m:sSub>
                  <m:sSubPr>
                    <m:ctrlPr>
                      <w:rPr>
                        <w:rFonts w:ascii="Cambria Math" w:hAnsi="Cambria Math" w:cs="B Nazanin"/>
                        <w:i/>
                        <w:sz w:val="14"/>
                        <w:szCs w:val="14"/>
                      </w:rPr>
                    </m:ctrlPr>
                  </m:sSubPr>
                  <m:e>
                    <m:r>
                      <w:rPr>
                        <w:rFonts w:ascii="Cambria Math" w:hAnsi="Cambria Math" w:cs="B Nazanin"/>
                        <w:sz w:val="14"/>
                        <w:szCs w:val="14"/>
                      </w:rPr>
                      <m:t>I</m:t>
                    </m:r>
                  </m:e>
                  <m:sub>
                    <m:r>
                      <w:rPr>
                        <w:rFonts w:ascii="Cambria Math" w:hAnsi="Cambria Math" w:cs="B Nazanin"/>
                        <w:sz w:val="14"/>
                        <w:szCs w:val="14"/>
                      </w:rPr>
                      <m:t>w</m:t>
                    </m:r>
                  </m:sub>
                </m:sSub>
                <m:r>
                  <w:rPr>
                    <w:rFonts w:ascii="Cambria Math" w:hAnsi="Cambria Math" w:cs="B Nazanin"/>
                    <w:sz w:val="14"/>
                    <w:szCs w:val="14"/>
                  </w:rPr>
                  <m:t>q</m:t>
                </m:r>
                <m:sSub>
                  <m:sSubPr>
                    <m:ctrlPr>
                      <w:rPr>
                        <w:rFonts w:ascii="Cambria Math" w:hAnsi="Cambria Math" w:cs="B Nazanin"/>
                        <w:i/>
                        <w:sz w:val="14"/>
                        <w:szCs w:val="14"/>
                      </w:rPr>
                    </m:ctrlPr>
                  </m:sSubPr>
                  <m:e>
                    <m:r>
                      <w:rPr>
                        <w:rFonts w:ascii="Cambria Math" w:hAnsi="Cambria Math" w:cs="B Nazanin"/>
                        <w:sz w:val="14"/>
                        <w:szCs w:val="14"/>
                      </w:rPr>
                      <m:t>C</m:t>
                    </m:r>
                  </m:e>
                  <m:sub>
                    <m:r>
                      <w:rPr>
                        <w:rFonts w:ascii="Cambria Math" w:hAnsi="Cambria Math" w:cs="B Nazanin"/>
                        <w:sz w:val="14"/>
                        <w:szCs w:val="14"/>
                      </w:rPr>
                      <m:t>e</m:t>
                    </m:r>
                  </m:sub>
                </m:sSub>
                <m:sSub>
                  <m:sSubPr>
                    <m:ctrlPr>
                      <w:rPr>
                        <w:rFonts w:ascii="Cambria Math" w:hAnsi="Cambria Math" w:cs="B Nazanin"/>
                        <w:i/>
                        <w:sz w:val="14"/>
                        <w:szCs w:val="14"/>
                      </w:rPr>
                    </m:ctrlPr>
                  </m:sSubPr>
                  <m:e>
                    <m:r>
                      <w:rPr>
                        <w:rFonts w:ascii="Cambria Math" w:hAnsi="Cambria Math" w:cs="B Nazanin"/>
                        <w:sz w:val="14"/>
                        <w:szCs w:val="14"/>
                      </w:rPr>
                      <m:t>C</m:t>
                    </m:r>
                  </m:e>
                  <m:sub>
                    <m:r>
                      <w:rPr>
                        <w:rFonts w:ascii="Cambria Math" w:hAnsi="Cambria Math" w:cs="B Nazanin"/>
                        <w:sz w:val="14"/>
                        <w:szCs w:val="14"/>
                      </w:rPr>
                      <m:t>t</m:t>
                    </m:r>
                  </m:sub>
                </m:sSub>
                <m:sSub>
                  <m:sSubPr>
                    <m:ctrlPr>
                      <w:rPr>
                        <w:rFonts w:ascii="Cambria Math" w:hAnsi="Cambria Math" w:cs="B Nazanin"/>
                        <w:i/>
                        <w:sz w:val="14"/>
                        <w:szCs w:val="14"/>
                      </w:rPr>
                    </m:ctrlPr>
                  </m:sSubPr>
                  <m:e>
                    <m:r>
                      <w:rPr>
                        <w:rFonts w:ascii="Cambria Math" w:hAnsi="Cambria Math" w:cs="B Nazanin"/>
                        <w:sz w:val="14"/>
                        <w:szCs w:val="14"/>
                      </w:rPr>
                      <m:t>C</m:t>
                    </m:r>
                  </m:e>
                  <m:sub>
                    <m:r>
                      <w:rPr>
                        <w:rFonts w:ascii="Cambria Math" w:hAnsi="Cambria Math" w:cs="B Nazanin"/>
                        <w:sz w:val="14"/>
                        <w:szCs w:val="14"/>
                      </w:rPr>
                      <m:t>g</m:t>
                    </m:r>
                  </m:sub>
                </m:sSub>
                <m:sSub>
                  <m:sSubPr>
                    <m:ctrlPr>
                      <w:rPr>
                        <w:rFonts w:ascii="Cambria Math" w:hAnsi="Cambria Math" w:cs="B Nazanin"/>
                        <w:i/>
                        <w:sz w:val="14"/>
                        <w:szCs w:val="14"/>
                      </w:rPr>
                    </m:ctrlPr>
                  </m:sSubPr>
                  <m:e>
                    <m:r>
                      <w:rPr>
                        <w:rFonts w:ascii="Cambria Math" w:hAnsi="Cambria Math" w:cs="B Nazanin"/>
                        <w:sz w:val="14"/>
                        <w:szCs w:val="14"/>
                      </w:rPr>
                      <m:t>C</m:t>
                    </m:r>
                  </m:e>
                  <m:sub>
                    <m:r>
                      <w:rPr>
                        <w:rFonts w:ascii="Cambria Math" w:hAnsi="Cambria Math" w:cs="B Nazanin"/>
                        <w:sz w:val="14"/>
                        <w:szCs w:val="14"/>
                      </w:rPr>
                      <m:t>p</m:t>
                    </m:r>
                  </m:sub>
                </m:sSub>
                <m:sSub>
                  <m:sSubPr>
                    <m:ctrlPr>
                      <w:rPr>
                        <w:rFonts w:ascii="Cambria Math" w:hAnsi="Cambria Math" w:cs="B Nazanin"/>
                        <w:i/>
                        <w:sz w:val="14"/>
                        <w:szCs w:val="14"/>
                      </w:rPr>
                    </m:ctrlPr>
                  </m:sSubPr>
                  <m:e>
                    <m:r>
                      <w:rPr>
                        <w:rFonts w:ascii="Cambria Math" w:hAnsi="Cambria Math" w:cs="B Nazanin"/>
                        <w:sz w:val="14"/>
                        <w:szCs w:val="14"/>
                      </w:rPr>
                      <m:t>C</m:t>
                    </m:r>
                  </m:e>
                  <m:sub>
                    <m:r>
                      <w:rPr>
                        <w:rFonts w:ascii="Cambria Math" w:hAnsi="Cambria Math" w:cs="B Nazanin"/>
                        <w:sz w:val="14"/>
                        <w:szCs w:val="14"/>
                      </w:rPr>
                      <m:t>d</m:t>
                    </m:r>
                  </m:sub>
                </m:sSub>
                <m:r>
                  <w:rPr>
                    <w:rFonts w:ascii="Cambria Math" w:hAnsi="Cambria Math" w:cs="B Nazanin"/>
                    <w:sz w:val="14"/>
                    <w:szCs w:val="14"/>
                  </w:rPr>
                  <m:t xml:space="preserve"> (</m:t>
                </m:r>
                <m:f>
                  <m:fPr>
                    <m:ctrlPr>
                      <w:rPr>
                        <w:rFonts w:ascii="Cambria Math" w:hAnsi="Cambria Math" w:cs="B Nazanin"/>
                        <w:i/>
                        <w:sz w:val="14"/>
                        <w:szCs w:val="14"/>
                      </w:rPr>
                    </m:ctrlPr>
                  </m:fPr>
                  <m:num>
                    <m:r>
                      <w:rPr>
                        <w:rFonts w:ascii="Cambria Math" w:hAnsi="Cambria Math" w:cs="B Nazanin"/>
                        <w:sz w:val="14"/>
                        <w:szCs w:val="14"/>
                      </w:rPr>
                      <m:t>kN</m:t>
                    </m:r>
                  </m:num>
                  <m:den>
                    <m:sSup>
                      <m:sSupPr>
                        <m:ctrlPr>
                          <w:rPr>
                            <w:rFonts w:ascii="Cambria Math" w:hAnsi="Cambria Math" w:cs="B Nazanin"/>
                            <w:i/>
                            <w:sz w:val="14"/>
                            <w:szCs w:val="14"/>
                          </w:rPr>
                        </m:ctrlPr>
                      </m:sSupPr>
                      <m:e>
                        <m:r>
                          <w:rPr>
                            <w:rFonts w:ascii="Cambria Math" w:hAnsi="Cambria Math" w:cs="B Nazanin"/>
                            <w:sz w:val="14"/>
                            <w:szCs w:val="14"/>
                          </w:rPr>
                          <m:t>m</m:t>
                        </m:r>
                      </m:e>
                      <m:sup>
                        <m:r>
                          <w:rPr>
                            <w:rFonts w:ascii="Cambria Math" w:hAnsi="Cambria Math" w:cs="B Nazanin"/>
                            <w:sz w:val="14"/>
                            <w:szCs w:val="14"/>
                          </w:rPr>
                          <m:t>2</m:t>
                        </m:r>
                      </m:sup>
                    </m:sSup>
                  </m:den>
                </m:f>
                <m:r>
                  <w:rPr>
                    <w:rFonts w:ascii="Cambria Math" w:hAnsi="Cambria Math" w:cs="B Nazanin"/>
                    <w:sz w:val="14"/>
                    <w:szCs w:val="14"/>
                  </w:rPr>
                  <m:t>)</m:t>
                </m:r>
              </m:oMath>
            </m:oMathPara>
          </w:p>
        </w:tc>
      </w:tr>
      <w:tr w:rsidR="003E2922" w14:paraId="6A01D5C8" w14:textId="77777777" w:rsidTr="00462C96">
        <w:trPr>
          <w:trHeight w:val="446"/>
        </w:trPr>
        <w:tc>
          <w:tcPr>
            <w:tcW w:w="512" w:type="dxa"/>
            <w:vAlign w:val="center"/>
          </w:tcPr>
          <w:p w14:paraId="14EFDAF0" w14:textId="77777777" w:rsidR="003E2922" w:rsidRPr="004E4990" w:rsidRDefault="003E2922" w:rsidP="00462C96">
            <w:pPr>
              <w:jc w:val="center"/>
              <w:rPr>
                <w:rFonts w:cs="B Nazanin"/>
                <w:sz w:val="16"/>
                <w:szCs w:val="16"/>
                <w:rtl/>
              </w:rPr>
            </w:pPr>
            <w:r>
              <w:rPr>
                <w:rFonts w:cs="B Nazanin" w:hint="cs"/>
                <w:sz w:val="16"/>
                <w:szCs w:val="16"/>
                <w:rtl/>
              </w:rPr>
              <w:t>0.317-</w:t>
            </w:r>
          </w:p>
        </w:tc>
        <w:tc>
          <w:tcPr>
            <w:tcW w:w="605" w:type="dxa"/>
            <w:vAlign w:val="center"/>
          </w:tcPr>
          <w:p w14:paraId="50AEF3D1" w14:textId="77777777" w:rsidR="003E2922" w:rsidRPr="004E4990" w:rsidRDefault="003E2922" w:rsidP="00462C96">
            <w:pPr>
              <w:jc w:val="center"/>
              <w:rPr>
                <w:rFonts w:cs="B Nazanin"/>
                <w:sz w:val="16"/>
                <w:szCs w:val="16"/>
                <w:rtl/>
              </w:rPr>
            </w:pPr>
            <w:r>
              <w:rPr>
                <w:rFonts w:cs="B Nazanin" w:hint="cs"/>
                <w:sz w:val="16"/>
                <w:szCs w:val="16"/>
                <w:rtl/>
              </w:rPr>
              <w:t>0.260-</w:t>
            </w:r>
          </w:p>
        </w:tc>
        <w:tc>
          <w:tcPr>
            <w:tcW w:w="530" w:type="dxa"/>
            <w:vAlign w:val="center"/>
          </w:tcPr>
          <w:p w14:paraId="62CC6F77" w14:textId="77777777" w:rsidR="003E2922" w:rsidRPr="004E4990" w:rsidRDefault="003E2922" w:rsidP="00462C96">
            <w:pPr>
              <w:jc w:val="center"/>
              <w:rPr>
                <w:rFonts w:cs="B Nazanin"/>
                <w:sz w:val="16"/>
                <w:szCs w:val="16"/>
                <w:rtl/>
              </w:rPr>
            </w:pPr>
            <w:r>
              <w:rPr>
                <w:rFonts w:cs="B Nazanin" w:hint="cs"/>
                <w:sz w:val="16"/>
                <w:szCs w:val="16"/>
                <w:rtl/>
              </w:rPr>
              <w:t>0.124</w:t>
            </w:r>
          </w:p>
        </w:tc>
        <w:tc>
          <w:tcPr>
            <w:tcW w:w="530" w:type="dxa"/>
            <w:vAlign w:val="center"/>
          </w:tcPr>
          <w:p w14:paraId="57DD2090" w14:textId="77777777" w:rsidR="003E2922" w:rsidRPr="004E4990" w:rsidRDefault="003E2922" w:rsidP="00462C96">
            <w:pPr>
              <w:jc w:val="center"/>
              <w:rPr>
                <w:rFonts w:cs="B Nazanin"/>
                <w:sz w:val="16"/>
                <w:szCs w:val="16"/>
                <w:rtl/>
              </w:rPr>
            </w:pPr>
            <w:r>
              <w:rPr>
                <w:rFonts w:cs="B Nazanin" w:hint="cs"/>
                <w:sz w:val="16"/>
                <w:szCs w:val="16"/>
                <w:rtl/>
              </w:rPr>
              <w:t>0.034</w:t>
            </w:r>
          </w:p>
        </w:tc>
        <w:tc>
          <w:tcPr>
            <w:tcW w:w="699" w:type="dxa"/>
            <w:vAlign w:val="center"/>
          </w:tcPr>
          <w:p w14:paraId="59372993" w14:textId="77777777" w:rsidR="003E2922" w:rsidRPr="004E4990" w:rsidRDefault="003E2922" w:rsidP="00462C96">
            <w:pPr>
              <w:jc w:val="center"/>
              <w:rPr>
                <w:rFonts w:cs="B Nazanin"/>
                <w:sz w:val="16"/>
                <w:szCs w:val="16"/>
                <w:rtl/>
              </w:rPr>
            </w:pPr>
            <w:r>
              <w:rPr>
                <w:rFonts w:cs="B Nazanin" w:hint="cs"/>
                <w:sz w:val="16"/>
                <w:szCs w:val="16"/>
                <w:rtl/>
              </w:rPr>
              <w:t>0.339-</w:t>
            </w:r>
          </w:p>
        </w:tc>
        <w:tc>
          <w:tcPr>
            <w:tcW w:w="699" w:type="dxa"/>
            <w:vAlign w:val="center"/>
          </w:tcPr>
          <w:p w14:paraId="3442D082" w14:textId="77777777" w:rsidR="003E2922" w:rsidRPr="004E4990" w:rsidRDefault="003E2922" w:rsidP="00462C96">
            <w:pPr>
              <w:jc w:val="center"/>
              <w:rPr>
                <w:rFonts w:cs="B Nazanin"/>
                <w:sz w:val="16"/>
                <w:szCs w:val="16"/>
                <w:rtl/>
              </w:rPr>
            </w:pPr>
            <w:r>
              <w:rPr>
                <w:rFonts w:cs="B Nazanin" w:hint="cs"/>
                <w:sz w:val="16"/>
                <w:szCs w:val="16"/>
                <w:rtl/>
              </w:rPr>
              <w:t>0.328-</w:t>
            </w:r>
          </w:p>
        </w:tc>
        <w:tc>
          <w:tcPr>
            <w:tcW w:w="699" w:type="dxa"/>
            <w:vAlign w:val="center"/>
          </w:tcPr>
          <w:p w14:paraId="0245D87B" w14:textId="77777777" w:rsidR="003E2922" w:rsidRPr="004E4990" w:rsidRDefault="003E2922" w:rsidP="00462C96">
            <w:pPr>
              <w:jc w:val="center"/>
              <w:rPr>
                <w:rFonts w:cs="B Nazanin"/>
                <w:sz w:val="16"/>
                <w:szCs w:val="16"/>
                <w:rtl/>
              </w:rPr>
            </w:pPr>
            <w:r>
              <w:rPr>
                <w:rFonts w:cs="B Nazanin" w:hint="cs"/>
                <w:sz w:val="16"/>
                <w:szCs w:val="16"/>
                <w:rtl/>
              </w:rPr>
              <w:t>0.362-</w:t>
            </w:r>
          </w:p>
        </w:tc>
        <w:tc>
          <w:tcPr>
            <w:tcW w:w="699" w:type="dxa"/>
            <w:vAlign w:val="center"/>
          </w:tcPr>
          <w:p w14:paraId="4C8EA493" w14:textId="77777777" w:rsidR="003E2922" w:rsidRPr="004E4990" w:rsidRDefault="003E2922" w:rsidP="00462C96">
            <w:pPr>
              <w:jc w:val="center"/>
              <w:rPr>
                <w:rFonts w:cs="B Nazanin"/>
                <w:sz w:val="16"/>
                <w:szCs w:val="16"/>
                <w:rtl/>
              </w:rPr>
            </w:pPr>
            <w:r>
              <w:rPr>
                <w:rFonts w:cs="B Nazanin" w:hint="cs"/>
                <w:sz w:val="16"/>
                <w:szCs w:val="16"/>
                <w:rtl/>
              </w:rPr>
              <w:t>0.294-</w:t>
            </w:r>
          </w:p>
        </w:tc>
        <w:tc>
          <w:tcPr>
            <w:tcW w:w="699" w:type="dxa"/>
            <w:vAlign w:val="center"/>
          </w:tcPr>
          <w:p w14:paraId="174C7698" w14:textId="77777777" w:rsidR="003E2922" w:rsidRPr="004E4990" w:rsidRDefault="003E2922" w:rsidP="00462C96">
            <w:pPr>
              <w:jc w:val="center"/>
              <w:rPr>
                <w:rFonts w:cs="B Nazanin"/>
                <w:sz w:val="16"/>
                <w:szCs w:val="16"/>
                <w:rtl/>
              </w:rPr>
            </w:pPr>
            <w:r>
              <w:rPr>
                <w:rFonts w:cs="B Nazanin" w:hint="cs"/>
                <w:sz w:val="16"/>
                <w:szCs w:val="16"/>
                <w:rtl/>
              </w:rPr>
              <w:t>0.588-</w:t>
            </w:r>
          </w:p>
        </w:tc>
        <w:tc>
          <w:tcPr>
            <w:tcW w:w="699" w:type="dxa"/>
            <w:vAlign w:val="center"/>
          </w:tcPr>
          <w:p w14:paraId="6B6E71DE" w14:textId="77777777" w:rsidR="003E2922" w:rsidRPr="004E4990" w:rsidRDefault="003E2922" w:rsidP="00462C96">
            <w:pPr>
              <w:jc w:val="center"/>
              <w:rPr>
                <w:rFonts w:cs="B Nazanin"/>
                <w:sz w:val="16"/>
                <w:szCs w:val="16"/>
                <w:rtl/>
              </w:rPr>
            </w:pPr>
            <w:r>
              <w:rPr>
                <w:rFonts w:cs="B Nazanin" w:hint="cs"/>
                <w:sz w:val="16"/>
                <w:szCs w:val="16"/>
                <w:rtl/>
              </w:rPr>
              <w:t>0.430-</w:t>
            </w:r>
          </w:p>
        </w:tc>
        <w:tc>
          <w:tcPr>
            <w:tcW w:w="624" w:type="dxa"/>
            <w:vAlign w:val="center"/>
          </w:tcPr>
          <w:p w14:paraId="07134AE3" w14:textId="77777777" w:rsidR="003E2922" w:rsidRPr="004E4990" w:rsidRDefault="003E2922" w:rsidP="00462C96">
            <w:pPr>
              <w:jc w:val="center"/>
              <w:rPr>
                <w:rFonts w:cs="B Nazanin"/>
                <w:sz w:val="16"/>
                <w:szCs w:val="16"/>
                <w:rtl/>
              </w:rPr>
            </w:pPr>
            <w:r>
              <w:rPr>
                <w:rFonts w:cs="B Nazanin" w:hint="cs"/>
                <w:sz w:val="16"/>
                <w:szCs w:val="16"/>
                <w:rtl/>
              </w:rPr>
              <w:t>0.339-</w:t>
            </w:r>
          </w:p>
        </w:tc>
        <w:tc>
          <w:tcPr>
            <w:tcW w:w="624" w:type="dxa"/>
            <w:vAlign w:val="center"/>
          </w:tcPr>
          <w:p w14:paraId="0A2C960C" w14:textId="77777777" w:rsidR="003E2922" w:rsidRPr="004E4990" w:rsidRDefault="003E2922" w:rsidP="00462C96">
            <w:pPr>
              <w:jc w:val="center"/>
              <w:rPr>
                <w:rFonts w:cs="B Nazanin"/>
                <w:sz w:val="16"/>
                <w:szCs w:val="16"/>
                <w:rtl/>
              </w:rPr>
            </w:pPr>
            <w:r>
              <w:rPr>
                <w:rFonts w:cs="B Nazanin" w:hint="cs"/>
                <w:sz w:val="16"/>
                <w:szCs w:val="16"/>
                <w:rtl/>
              </w:rPr>
              <w:t>0.328-</w:t>
            </w:r>
          </w:p>
        </w:tc>
        <w:tc>
          <w:tcPr>
            <w:tcW w:w="1608" w:type="dxa"/>
            <w:vAlign w:val="center"/>
          </w:tcPr>
          <w:p w14:paraId="6B850AF2" w14:textId="77777777" w:rsidR="003E2922" w:rsidRPr="004E4990" w:rsidRDefault="00000000" w:rsidP="00462C96">
            <w:pPr>
              <w:jc w:val="center"/>
              <w:rPr>
                <w:rFonts w:asciiTheme="majorBidi" w:hAnsiTheme="majorBidi" w:cstheme="majorBidi"/>
                <w:i/>
                <w:sz w:val="14"/>
                <w:szCs w:val="14"/>
                <w:rtl/>
              </w:rPr>
            </w:pPr>
            <m:oMathPara>
              <m:oMath>
                <m:sSub>
                  <m:sSubPr>
                    <m:ctrlPr>
                      <w:rPr>
                        <w:rFonts w:ascii="Cambria Math" w:hAnsi="Cambria Math" w:cs="B Nazanin"/>
                        <w:i/>
                        <w:sz w:val="14"/>
                        <w:szCs w:val="14"/>
                      </w:rPr>
                    </m:ctrlPr>
                  </m:sSubPr>
                  <m:e>
                    <m:r>
                      <w:rPr>
                        <w:rFonts w:ascii="Cambria Math" w:hAnsi="Cambria Math" w:cs="B Nazanin"/>
                        <w:sz w:val="14"/>
                        <w:szCs w:val="14"/>
                      </w:rPr>
                      <m:t>P</m:t>
                    </m:r>
                  </m:e>
                  <m:sub>
                    <m:r>
                      <w:rPr>
                        <w:rFonts w:ascii="Cambria Math" w:hAnsi="Cambria Math" w:cs="B Nazanin"/>
                        <w:sz w:val="14"/>
                        <w:szCs w:val="14"/>
                      </w:rPr>
                      <m:t>net,1</m:t>
                    </m:r>
                  </m:sub>
                </m:sSub>
                <m:r>
                  <w:rPr>
                    <w:rFonts w:ascii="Cambria Math" w:hAnsi="Cambria Math" w:cstheme="majorBidi"/>
                    <w:sz w:val="14"/>
                    <w:szCs w:val="14"/>
                  </w:rPr>
                  <m:t>=P-</m:t>
                </m:r>
                <m:sSub>
                  <m:sSubPr>
                    <m:ctrlPr>
                      <w:rPr>
                        <w:rFonts w:ascii="Cambria Math" w:hAnsi="Cambria Math" w:cs="B Nazanin"/>
                        <w:i/>
                        <w:sz w:val="14"/>
                        <w:szCs w:val="14"/>
                      </w:rPr>
                    </m:ctrlPr>
                  </m:sSubPr>
                  <m:e>
                    <m:r>
                      <w:rPr>
                        <w:rFonts w:ascii="Cambria Math" w:hAnsi="Cambria Math" w:cs="B Nazanin"/>
                        <w:sz w:val="14"/>
                        <w:szCs w:val="14"/>
                      </w:rPr>
                      <m:t>P</m:t>
                    </m:r>
                  </m:e>
                  <m:sub>
                    <m:r>
                      <w:rPr>
                        <w:rFonts w:ascii="Cambria Math" w:hAnsi="Cambria Math" w:cs="B Nazanin"/>
                        <w:sz w:val="14"/>
                        <w:szCs w:val="14"/>
                      </w:rPr>
                      <m:t>i,1</m:t>
                    </m:r>
                  </m:sub>
                </m:sSub>
                <m:r>
                  <w:rPr>
                    <w:rFonts w:ascii="Cambria Math" w:hAnsi="Cambria Math" w:cs="B Nazanin"/>
                    <w:sz w:val="14"/>
                    <w:szCs w:val="14"/>
                  </w:rPr>
                  <m:t xml:space="preserve"> (</m:t>
                </m:r>
                <m:f>
                  <m:fPr>
                    <m:ctrlPr>
                      <w:rPr>
                        <w:rFonts w:ascii="Cambria Math" w:hAnsi="Cambria Math" w:cs="B Nazanin"/>
                        <w:i/>
                        <w:sz w:val="14"/>
                        <w:szCs w:val="14"/>
                      </w:rPr>
                    </m:ctrlPr>
                  </m:fPr>
                  <m:num>
                    <m:r>
                      <w:rPr>
                        <w:rFonts w:ascii="Cambria Math" w:hAnsi="Cambria Math" w:cs="B Nazanin"/>
                        <w:sz w:val="14"/>
                        <w:szCs w:val="14"/>
                      </w:rPr>
                      <m:t>kN</m:t>
                    </m:r>
                  </m:num>
                  <m:den>
                    <m:sSup>
                      <m:sSupPr>
                        <m:ctrlPr>
                          <w:rPr>
                            <w:rFonts w:ascii="Cambria Math" w:hAnsi="Cambria Math" w:cs="B Nazanin"/>
                            <w:i/>
                            <w:sz w:val="14"/>
                            <w:szCs w:val="14"/>
                          </w:rPr>
                        </m:ctrlPr>
                      </m:sSupPr>
                      <m:e>
                        <m:r>
                          <w:rPr>
                            <w:rFonts w:ascii="Cambria Math" w:hAnsi="Cambria Math" w:cs="B Nazanin"/>
                            <w:sz w:val="14"/>
                            <w:szCs w:val="14"/>
                          </w:rPr>
                          <m:t>m</m:t>
                        </m:r>
                      </m:e>
                      <m:sup>
                        <m:r>
                          <w:rPr>
                            <w:rFonts w:ascii="Cambria Math" w:hAnsi="Cambria Math" w:cs="B Nazanin"/>
                            <w:sz w:val="14"/>
                            <w:szCs w:val="14"/>
                          </w:rPr>
                          <m:t>2</m:t>
                        </m:r>
                      </m:sup>
                    </m:sSup>
                  </m:den>
                </m:f>
                <m:r>
                  <w:rPr>
                    <w:rFonts w:ascii="Cambria Math" w:hAnsi="Cambria Math" w:cs="B Nazanin"/>
                    <w:sz w:val="14"/>
                    <w:szCs w:val="14"/>
                  </w:rPr>
                  <m:t>)</m:t>
                </m:r>
              </m:oMath>
            </m:oMathPara>
          </w:p>
        </w:tc>
      </w:tr>
      <w:tr w:rsidR="003E2922" w14:paraId="1ED95442" w14:textId="77777777" w:rsidTr="00462C96">
        <w:trPr>
          <w:trHeight w:val="446"/>
        </w:trPr>
        <w:tc>
          <w:tcPr>
            <w:tcW w:w="512" w:type="dxa"/>
            <w:vAlign w:val="center"/>
          </w:tcPr>
          <w:p w14:paraId="63733AD6" w14:textId="77777777" w:rsidR="003E2922" w:rsidRPr="004E4990" w:rsidRDefault="003E2922" w:rsidP="00462C96">
            <w:pPr>
              <w:jc w:val="center"/>
              <w:rPr>
                <w:rFonts w:cs="B Nazanin"/>
                <w:sz w:val="16"/>
                <w:szCs w:val="16"/>
                <w:rtl/>
              </w:rPr>
            </w:pPr>
            <w:r>
              <w:rPr>
                <w:rFonts w:cs="B Nazanin" w:hint="cs"/>
                <w:sz w:val="16"/>
                <w:szCs w:val="16"/>
                <w:rtl/>
              </w:rPr>
              <w:t>0.023</w:t>
            </w:r>
          </w:p>
        </w:tc>
        <w:tc>
          <w:tcPr>
            <w:tcW w:w="605" w:type="dxa"/>
            <w:vAlign w:val="center"/>
          </w:tcPr>
          <w:p w14:paraId="56A51422" w14:textId="77777777" w:rsidR="003E2922" w:rsidRPr="004E4990" w:rsidRDefault="003E2922" w:rsidP="00462C96">
            <w:pPr>
              <w:jc w:val="center"/>
              <w:rPr>
                <w:rFonts w:cs="B Nazanin"/>
                <w:sz w:val="16"/>
                <w:szCs w:val="16"/>
                <w:rtl/>
              </w:rPr>
            </w:pPr>
            <w:r>
              <w:rPr>
                <w:rFonts w:cs="B Nazanin" w:hint="cs"/>
                <w:sz w:val="16"/>
                <w:szCs w:val="16"/>
                <w:rtl/>
              </w:rPr>
              <w:t>0.079</w:t>
            </w:r>
          </w:p>
        </w:tc>
        <w:tc>
          <w:tcPr>
            <w:tcW w:w="530" w:type="dxa"/>
            <w:vAlign w:val="center"/>
          </w:tcPr>
          <w:p w14:paraId="160247E0" w14:textId="77777777" w:rsidR="003E2922" w:rsidRPr="004E4990" w:rsidRDefault="003E2922" w:rsidP="00462C96">
            <w:pPr>
              <w:jc w:val="center"/>
              <w:rPr>
                <w:rFonts w:cs="B Nazanin"/>
                <w:sz w:val="16"/>
                <w:szCs w:val="16"/>
                <w:rtl/>
              </w:rPr>
            </w:pPr>
            <w:r>
              <w:rPr>
                <w:rFonts w:cs="B Nazanin" w:hint="cs"/>
                <w:sz w:val="16"/>
                <w:szCs w:val="16"/>
                <w:rtl/>
              </w:rPr>
              <w:t>0.464</w:t>
            </w:r>
          </w:p>
        </w:tc>
        <w:tc>
          <w:tcPr>
            <w:tcW w:w="530" w:type="dxa"/>
            <w:vAlign w:val="center"/>
          </w:tcPr>
          <w:p w14:paraId="708C28F3" w14:textId="77777777" w:rsidR="003E2922" w:rsidRPr="004E4990" w:rsidRDefault="003E2922" w:rsidP="00462C96">
            <w:pPr>
              <w:jc w:val="center"/>
              <w:rPr>
                <w:rFonts w:cs="B Nazanin"/>
                <w:sz w:val="16"/>
                <w:szCs w:val="16"/>
                <w:rtl/>
              </w:rPr>
            </w:pPr>
            <w:r>
              <w:rPr>
                <w:rFonts w:cs="B Nazanin" w:hint="cs"/>
                <w:sz w:val="16"/>
                <w:szCs w:val="16"/>
                <w:rtl/>
              </w:rPr>
              <w:t>0.373</w:t>
            </w:r>
          </w:p>
        </w:tc>
        <w:tc>
          <w:tcPr>
            <w:tcW w:w="699" w:type="dxa"/>
            <w:vAlign w:val="center"/>
          </w:tcPr>
          <w:p w14:paraId="4C0BE48B" w14:textId="77777777" w:rsidR="003E2922" w:rsidRPr="004E4990" w:rsidRDefault="003E2922" w:rsidP="00462C96">
            <w:pPr>
              <w:jc w:val="center"/>
              <w:rPr>
                <w:rFonts w:cs="B Nazanin"/>
                <w:sz w:val="16"/>
                <w:szCs w:val="16"/>
                <w:rtl/>
              </w:rPr>
            </w:pPr>
            <w:r>
              <w:rPr>
                <w:rFonts w:cs="B Nazanin" w:hint="cs"/>
                <w:sz w:val="16"/>
                <w:szCs w:val="16"/>
                <w:rtl/>
              </w:rPr>
              <w:t>0</w:t>
            </w:r>
          </w:p>
        </w:tc>
        <w:tc>
          <w:tcPr>
            <w:tcW w:w="699" w:type="dxa"/>
            <w:vAlign w:val="center"/>
          </w:tcPr>
          <w:p w14:paraId="7F4B827B" w14:textId="77777777" w:rsidR="003E2922" w:rsidRPr="004E4990" w:rsidRDefault="003E2922" w:rsidP="00462C96">
            <w:pPr>
              <w:jc w:val="center"/>
              <w:rPr>
                <w:rFonts w:cs="B Nazanin"/>
                <w:sz w:val="16"/>
                <w:szCs w:val="16"/>
                <w:rtl/>
              </w:rPr>
            </w:pPr>
            <w:r>
              <w:rPr>
                <w:rFonts w:cs="B Nazanin" w:hint="cs"/>
                <w:sz w:val="16"/>
                <w:szCs w:val="16"/>
                <w:rtl/>
              </w:rPr>
              <w:t>0.011</w:t>
            </w:r>
          </w:p>
        </w:tc>
        <w:tc>
          <w:tcPr>
            <w:tcW w:w="699" w:type="dxa"/>
            <w:vAlign w:val="center"/>
          </w:tcPr>
          <w:p w14:paraId="0ED9AEA9" w14:textId="77777777" w:rsidR="003E2922" w:rsidRPr="004E4990" w:rsidRDefault="003E2922" w:rsidP="00462C96">
            <w:pPr>
              <w:jc w:val="center"/>
              <w:rPr>
                <w:rFonts w:cs="B Nazanin"/>
                <w:sz w:val="16"/>
                <w:szCs w:val="16"/>
                <w:rtl/>
              </w:rPr>
            </w:pPr>
            <w:r>
              <w:rPr>
                <w:rFonts w:cs="B Nazanin" w:hint="cs"/>
                <w:sz w:val="16"/>
                <w:szCs w:val="16"/>
                <w:rtl/>
              </w:rPr>
              <w:t>0.023-</w:t>
            </w:r>
          </w:p>
        </w:tc>
        <w:tc>
          <w:tcPr>
            <w:tcW w:w="699" w:type="dxa"/>
            <w:vAlign w:val="center"/>
          </w:tcPr>
          <w:p w14:paraId="500E342E" w14:textId="77777777" w:rsidR="003E2922" w:rsidRPr="004E4990" w:rsidRDefault="003E2922" w:rsidP="00462C96">
            <w:pPr>
              <w:jc w:val="center"/>
              <w:rPr>
                <w:rFonts w:cs="B Nazanin"/>
                <w:sz w:val="16"/>
                <w:szCs w:val="16"/>
                <w:rtl/>
              </w:rPr>
            </w:pPr>
            <w:r>
              <w:rPr>
                <w:rFonts w:cs="B Nazanin" w:hint="cs"/>
                <w:sz w:val="16"/>
                <w:szCs w:val="16"/>
                <w:rtl/>
              </w:rPr>
              <w:t>0.045</w:t>
            </w:r>
          </w:p>
        </w:tc>
        <w:tc>
          <w:tcPr>
            <w:tcW w:w="699" w:type="dxa"/>
            <w:vAlign w:val="center"/>
          </w:tcPr>
          <w:p w14:paraId="4BF497AF" w14:textId="77777777" w:rsidR="003E2922" w:rsidRPr="004E4990" w:rsidRDefault="003E2922" w:rsidP="00462C96">
            <w:pPr>
              <w:jc w:val="center"/>
              <w:rPr>
                <w:rFonts w:cs="B Nazanin"/>
                <w:sz w:val="16"/>
                <w:szCs w:val="16"/>
                <w:rtl/>
              </w:rPr>
            </w:pPr>
            <w:r>
              <w:rPr>
                <w:rFonts w:cs="B Nazanin" w:hint="cs"/>
                <w:sz w:val="16"/>
                <w:szCs w:val="16"/>
                <w:rtl/>
              </w:rPr>
              <w:t>0.249-</w:t>
            </w:r>
          </w:p>
        </w:tc>
        <w:tc>
          <w:tcPr>
            <w:tcW w:w="699" w:type="dxa"/>
            <w:vAlign w:val="center"/>
          </w:tcPr>
          <w:p w14:paraId="016BFFA7" w14:textId="77777777" w:rsidR="003E2922" w:rsidRPr="004E4990" w:rsidRDefault="003E2922" w:rsidP="00462C96">
            <w:pPr>
              <w:jc w:val="center"/>
              <w:rPr>
                <w:rFonts w:cs="B Nazanin"/>
                <w:sz w:val="16"/>
                <w:szCs w:val="16"/>
                <w:rtl/>
              </w:rPr>
            </w:pPr>
            <w:r>
              <w:rPr>
                <w:rFonts w:cs="B Nazanin" w:hint="cs"/>
                <w:sz w:val="16"/>
                <w:szCs w:val="16"/>
                <w:rtl/>
              </w:rPr>
              <w:t>0.090-</w:t>
            </w:r>
          </w:p>
        </w:tc>
        <w:tc>
          <w:tcPr>
            <w:tcW w:w="624" w:type="dxa"/>
            <w:vAlign w:val="center"/>
          </w:tcPr>
          <w:p w14:paraId="273B4C70" w14:textId="77777777" w:rsidR="003E2922" w:rsidRPr="004E4990" w:rsidRDefault="003E2922" w:rsidP="00462C96">
            <w:pPr>
              <w:jc w:val="center"/>
              <w:rPr>
                <w:rFonts w:cs="B Nazanin"/>
                <w:sz w:val="16"/>
                <w:szCs w:val="16"/>
                <w:rtl/>
              </w:rPr>
            </w:pPr>
            <w:r>
              <w:rPr>
                <w:rFonts w:cs="B Nazanin" w:hint="cs"/>
                <w:sz w:val="16"/>
                <w:szCs w:val="16"/>
                <w:rtl/>
              </w:rPr>
              <w:t>0</w:t>
            </w:r>
          </w:p>
        </w:tc>
        <w:tc>
          <w:tcPr>
            <w:tcW w:w="624" w:type="dxa"/>
            <w:vAlign w:val="center"/>
          </w:tcPr>
          <w:p w14:paraId="28F022F5" w14:textId="77777777" w:rsidR="003E2922" w:rsidRPr="004E4990" w:rsidRDefault="003E2922" w:rsidP="00462C96">
            <w:pPr>
              <w:jc w:val="center"/>
              <w:rPr>
                <w:rFonts w:cs="B Nazanin"/>
                <w:sz w:val="16"/>
                <w:szCs w:val="16"/>
                <w:rtl/>
              </w:rPr>
            </w:pPr>
            <w:r>
              <w:rPr>
                <w:rFonts w:cs="B Nazanin" w:hint="cs"/>
                <w:sz w:val="16"/>
                <w:szCs w:val="16"/>
                <w:rtl/>
              </w:rPr>
              <w:t>0.011</w:t>
            </w:r>
          </w:p>
        </w:tc>
        <w:tc>
          <w:tcPr>
            <w:tcW w:w="1608" w:type="dxa"/>
            <w:vAlign w:val="center"/>
          </w:tcPr>
          <w:p w14:paraId="1F79CDCF" w14:textId="77777777" w:rsidR="003E2922" w:rsidRPr="004E4990" w:rsidRDefault="00000000" w:rsidP="00462C96">
            <w:pPr>
              <w:jc w:val="center"/>
              <w:rPr>
                <w:rFonts w:asciiTheme="majorBidi" w:hAnsiTheme="majorBidi" w:cstheme="majorBidi"/>
                <w:sz w:val="14"/>
                <w:szCs w:val="14"/>
                <w:rtl/>
              </w:rPr>
            </w:pPr>
            <m:oMathPara>
              <m:oMath>
                <m:sSub>
                  <m:sSubPr>
                    <m:ctrlPr>
                      <w:rPr>
                        <w:rFonts w:ascii="Cambria Math" w:hAnsi="Cambria Math" w:cs="B Nazanin"/>
                        <w:i/>
                        <w:sz w:val="14"/>
                        <w:szCs w:val="14"/>
                      </w:rPr>
                    </m:ctrlPr>
                  </m:sSubPr>
                  <m:e>
                    <m:r>
                      <w:rPr>
                        <w:rFonts w:ascii="Cambria Math" w:hAnsi="Cambria Math" w:cs="B Nazanin"/>
                        <w:sz w:val="14"/>
                        <w:szCs w:val="14"/>
                      </w:rPr>
                      <m:t>P</m:t>
                    </m:r>
                  </m:e>
                  <m:sub>
                    <m:r>
                      <w:rPr>
                        <w:rFonts w:ascii="Cambria Math" w:hAnsi="Cambria Math" w:cs="B Nazanin"/>
                        <w:sz w:val="14"/>
                        <w:szCs w:val="14"/>
                      </w:rPr>
                      <m:t>net,2</m:t>
                    </m:r>
                  </m:sub>
                </m:sSub>
                <m:r>
                  <w:rPr>
                    <w:rFonts w:ascii="Cambria Math" w:hAnsi="Cambria Math" w:cstheme="majorBidi"/>
                    <w:sz w:val="14"/>
                    <w:szCs w:val="14"/>
                  </w:rPr>
                  <m:t>=P-</m:t>
                </m:r>
                <m:sSub>
                  <m:sSubPr>
                    <m:ctrlPr>
                      <w:rPr>
                        <w:rFonts w:ascii="Cambria Math" w:hAnsi="Cambria Math" w:cs="B Nazanin"/>
                        <w:i/>
                        <w:sz w:val="14"/>
                        <w:szCs w:val="14"/>
                      </w:rPr>
                    </m:ctrlPr>
                  </m:sSubPr>
                  <m:e>
                    <m:r>
                      <w:rPr>
                        <w:rFonts w:ascii="Cambria Math" w:hAnsi="Cambria Math" w:cs="B Nazanin"/>
                        <w:sz w:val="14"/>
                        <w:szCs w:val="14"/>
                      </w:rPr>
                      <m:t>P</m:t>
                    </m:r>
                  </m:e>
                  <m:sub>
                    <m:r>
                      <w:rPr>
                        <w:rFonts w:ascii="Cambria Math" w:hAnsi="Cambria Math" w:cs="B Nazanin"/>
                        <w:sz w:val="14"/>
                        <w:szCs w:val="14"/>
                      </w:rPr>
                      <m:t>i,2</m:t>
                    </m:r>
                  </m:sub>
                </m:sSub>
                <m:r>
                  <w:rPr>
                    <w:rFonts w:ascii="Cambria Math" w:hAnsi="Cambria Math" w:cs="B Nazanin"/>
                    <w:sz w:val="14"/>
                    <w:szCs w:val="14"/>
                  </w:rPr>
                  <m:t xml:space="preserve"> (</m:t>
                </m:r>
                <m:f>
                  <m:fPr>
                    <m:ctrlPr>
                      <w:rPr>
                        <w:rFonts w:ascii="Cambria Math" w:hAnsi="Cambria Math" w:cs="B Nazanin"/>
                        <w:i/>
                        <w:sz w:val="14"/>
                        <w:szCs w:val="14"/>
                      </w:rPr>
                    </m:ctrlPr>
                  </m:fPr>
                  <m:num>
                    <m:r>
                      <w:rPr>
                        <w:rFonts w:ascii="Cambria Math" w:hAnsi="Cambria Math" w:cs="B Nazanin"/>
                        <w:sz w:val="14"/>
                        <w:szCs w:val="14"/>
                      </w:rPr>
                      <m:t>kN</m:t>
                    </m:r>
                  </m:num>
                  <m:den>
                    <m:sSup>
                      <m:sSupPr>
                        <m:ctrlPr>
                          <w:rPr>
                            <w:rFonts w:ascii="Cambria Math" w:hAnsi="Cambria Math" w:cs="B Nazanin"/>
                            <w:i/>
                            <w:sz w:val="14"/>
                            <w:szCs w:val="14"/>
                          </w:rPr>
                        </m:ctrlPr>
                      </m:sSupPr>
                      <m:e>
                        <m:r>
                          <w:rPr>
                            <w:rFonts w:ascii="Cambria Math" w:hAnsi="Cambria Math" w:cs="B Nazanin"/>
                            <w:sz w:val="14"/>
                            <w:szCs w:val="14"/>
                          </w:rPr>
                          <m:t>m</m:t>
                        </m:r>
                      </m:e>
                      <m:sup>
                        <m:r>
                          <w:rPr>
                            <w:rFonts w:ascii="Cambria Math" w:hAnsi="Cambria Math" w:cs="B Nazanin"/>
                            <w:sz w:val="14"/>
                            <w:szCs w:val="14"/>
                          </w:rPr>
                          <m:t>2</m:t>
                        </m:r>
                      </m:sup>
                    </m:sSup>
                  </m:den>
                </m:f>
                <m:r>
                  <w:rPr>
                    <w:rFonts w:ascii="Cambria Math" w:hAnsi="Cambria Math" w:cs="B Nazanin"/>
                    <w:sz w:val="14"/>
                    <w:szCs w:val="14"/>
                  </w:rPr>
                  <m:t>)</m:t>
                </m:r>
              </m:oMath>
            </m:oMathPara>
          </w:p>
        </w:tc>
      </w:tr>
      <w:tr w:rsidR="003E2922" w14:paraId="091E2FDE" w14:textId="77777777" w:rsidTr="00462C96">
        <w:trPr>
          <w:trHeight w:val="603"/>
        </w:trPr>
        <w:tc>
          <w:tcPr>
            <w:tcW w:w="512" w:type="dxa"/>
            <w:shd w:val="clear" w:color="auto" w:fill="D9D9D9" w:themeFill="background1" w:themeFillShade="D9"/>
            <w:vAlign w:val="center"/>
          </w:tcPr>
          <w:p w14:paraId="12821FD7" w14:textId="77777777" w:rsidR="003E2922" w:rsidRPr="004E4990" w:rsidRDefault="003E2922" w:rsidP="00462C96">
            <w:pPr>
              <w:jc w:val="center"/>
              <w:rPr>
                <w:rFonts w:cs="B Nazanin"/>
                <w:sz w:val="16"/>
                <w:szCs w:val="16"/>
                <w:rtl/>
              </w:rPr>
            </w:pPr>
            <w:r>
              <w:rPr>
                <w:rFonts w:cs="B Nazanin" w:hint="cs"/>
                <w:sz w:val="16"/>
                <w:szCs w:val="16"/>
                <w:rtl/>
              </w:rPr>
              <w:t>0.507-</w:t>
            </w:r>
          </w:p>
        </w:tc>
        <w:tc>
          <w:tcPr>
            <w:tcW w:w="605" w:type="dxa"/>
            <w:shd w:val="clear" w:color="auto" w:fill="D9D9D9" w:themeFill="background1" w:themeFillShade="D9"/>
            <w:vAlign w:val="center"/>
          </w:tcPr>
          <w:p w14:paraId="250C2B40" w14:textId="77777777" w:rsidR="003E2922" w:rsidRPr="004E4990" w:rsidRDefault="003E2922" w:rsidP="00462C96">
            <w:pPr>
              <w:jc w:val="center"/>
              <w:rPr>
                <w:rFonts w:cs="B Nazanin"/>
                <w:sz w:val="16"/>
                <w:szCs w:val="16"/>
                <w:rtl/>
              </w:rPr>
            </w:pPr>
            <w:r>
              <w:rPr>
                <w:rFonts w:cs="B Nazanin" w:hint="cs"/>
                <w:sz w:val="16"/>
                <w:szCs w:val="16"/>
                <w:rtl/>
              </w:rPr>
              <w:t>1.935-</w:t>
            </w:r>
          </w:p>
        </w:tc>
        <w:tc>
          <w:tcPr>
            <w:tcW w:w="530" w:type="dxa"/>
            <w:shd w:val="clear" w:color="auto" w:fill="D9D9D9" w:themeFill="background1" w:themeFillShade="D9"/>
            <w:vAlign w:val="center"/>
          </w:tcPr>
          <w:p w14:paraId="5EE3F18E" w14:textId="77777777" w:rsidR="003E2922" w:rsidRPr="004E4990" w:rsidRDefault="003E2922" w:rsidP="00462C96">
            <w:pPr>
              <w:jc w:val="center"/>
              <w:rPr>
                <w:rFonts w:cs="B Nazanin"/>
                <w:sz w:val="16"/>
                <w:szCs w:val="16"/>
                <w:rtl/>
              </w:rPr>
            </w:pPr>
            <w:r>
              <w:rPr>
                <w:rFonts w:cs="B Nazanin" w:hint="cs"/>
                <w:sz w:val="16"/>
                <w:szCs w:val="16"/>
                <w:rtl/>
              </w:rPr>
              <w:t>1.99</w:t>
            </w:r>
          </w:p>
        </w:tc>
        <w:tc>
          <w:tcPr>
            <w:tcW w:w="530" w:type="dxa"/>
            <w:shd w:val="clear" w:color="auto" w:fill="D9D9D9" w:themeFill="background1" w:themeFillShade="D9"/>
            <w:vAlign w:val="center"/>
          </w:tcPr>
          <w:p w14:paraId="69B6B8BA" w14:textId="77777777" w:rsidR="003E2922" w:rsidRPr="004E4990" w:rsidRDefault="003E2922" w:rsidP="00462C96">
            <w:pPr>
              <w:jc w:val="center"/>
              <w:rPr>
                <w:rFonts w:cs="B Nazanin"/>
                <w:sz w:val="16"/>
                <w:szCs w:val="16"/>
                <w:rtl/>
              </w:rPr>
            </w:pPr>
            <w:r>
              <w:rPr>
                <w:rFonts w:cs="B Nazanin" w:hint="cs"/>
                <w:sz w:val="16"/>
                <w:szCs w:val="16"/>
                <w:rtl/>
              </w:rPr>
              <w:t>0.252</w:t>
            </w:r>
          </w:p>
        </w:tc>
        <w:tc>
          <w:tcPr>
            <w:tcW w:w="699" w:type="dxa"/>
            <w:vAlign w:val="center"/>
          </w:tcPr>
          <w:p w14:paraId="21D99B87" w14:textId="77777777" w:rsidR="003E2922" w:rsidRPr="004E4990" w:rsidRDefault="003E2922" w:rsidP="00462C96">
            <w:pPr>
              <w:jc w:val="center"/>
              <w:rPr>
                <w:rFonts w:cs="B Nazanin"/>
                <w:sz w:val="16"/>
                <w:szCs w:val="16"/>
                <w:rtl/>
              </w:rPr>
            </w:pPr>
            <w:r>
              <w:rPr>
                <w:rFonts w:cs="B Nazanin" w:hint="cs"/>
                <w:sz w:val="16"/>
                <w:szCs w:val="16"/>
                <w:rtl/>
              </w:rPr>
              <w:t>2.035-</w:t>
            </w:r>
          </w:p>
        </w:tc>
        <w:tc>
          <w:tcPr>
            <w:tcW w:w="699" w:type="dxa"/>
            <w:vAlign w:val="center"/>
          </w:tcPr>
          <w:p w14:paraId="3430495C" w14:textId="77777777" w:rsidR="003E2922" w:rsidRPr="004E4990" w:rsidRDefault="003E2922" w:rsidP="00462C96">
            <w:pPr>
              <w:jc w:val="center"/>
              <w:rPr>
                <w:rFonts w:cs="B Nazanin"/>
                <w:sz w:val="16"/>
                <w:szCs w:val="16"/>
                <w:rtl/>
              </w:rPr>
            </w:pPr>
            <w:r>
              <w:rPr>
                <w:rFonts w:cs="B Nazanin" w:hint="cs"/>
                <w:sz w:val="16"/>
                <w:szCs w:val="16"/>
                <w:rtl/>
              </w:rPr>
              <w:t>1.967-</w:t>
            </w:r>
          </w:p>
        </w:tc>
        <w:tc>
          <w:tcPr>
            <w:tcW w:w="699" w:type="dxa"/>
            <w:vAlign w:val="center"/>
          </w:tcPr>
          <w:p w14:paraId="3B7B148E" w14:textId="77777777" w:rsidR="003E2922" w:rsidRPr="004E4990" w:rsidRDefault="003E2922" w:rsidP="00462C96">
            <w:pPr>
              <w:jc w:val="center"/>
              <w:rPr>
                <w:rFonts w:cs="B Nazanin"/>
                <w:sz w:val="16"/>
                <w:szCs w:val="16"/>
                <w:rtl/>
              </w:rPr>
            </w:pPr>
            <w:r>
              <w:rPr>
                <w:rFonts w:cs="B Nazanin" w:hint="cs"/>
                <w:sz w:val="16"/>
                <w:szCs w:val="16"/>
                <w:rtl/>
              </w:rPr>
              <w:t>2.171-</w:t>
            </w:r>
          </w:p>
        </w:tc>
        <w:tc>
          <w:tcPr>
            <w:tcW w:w="699" w:type="dxa"/>
            <w:vAlign w:val="center"/>
          </w:tcPr>
          <w:p w14:paraId="7BD06605" w14:textId="77777777" w:rsidR="003E2922" w:rsidRPr="004E4990" w:rsidRDefault="003E2922" w:rsidP="00462C96">
            <w:pPr>
              <w:jc w:val="center"/>
              <w:rPr>
                <w:rFonts w:cs="B Nazanin"/>
                <w:sz w:val="16"/>
                <w:szCs w:val="16"/>
                <w:rtl/>
              </w:rPr>
            </w:pPr>
            <w:r>
              <w:rPr>
                <w:rFonts w:cs="B Nazanin" w:hint="cs"/>
                <w:sz w:val="16"/>
                <w:szCs w:val="16"/>
                <w:rtl/>
              </w:rPr>
              <w:t>1.764-</w:t>
            </w:r>
          </w:p>
        </w:tc>
        <w:tc>
          <w:tcPr>
            <w:tcW w:w="699" w:type="dxa"/>
            <w:vAlign w:val="center"/>
          </w:tcPr>
          <w:p w14:paraId="04E6D73D" w14:textId="77777777" w:rsidR="003E2922" w:rsidRPr="004E4990" w:rsidRDefault="003E2922" w:rsidP="00462C96">
            <w:pPr>
              <w:jc w:val="center"/>
              <w:rPr>
                <w:rFonts w:cs="B Nazanin"/>
                <w:sz w:val="16"/>
                <w:szCs w:val="16"/>
                <w:rtl/>
              </w:rPr>
            </w:pPr>
            <w:r>
              <w:rPr>
                <w:rFonts w:cs="B Nazanin" w:hint="cs"/>
                <w:sz w:val="16"/>
                <w:szCs w:val="16"/>
                <w:rtl/>
              </w:rPr>
              <w:t>3.527-</w:t>
            </w:r>
          </w:p>
        </w:tc>
        <w:tc>
          <w:tcPr>
            <w:tcW w:w="699" w:type="dxa"/>
            <w:vAlign w:val="center"/>
          </w:tcPr>
          <w:p w14:paraId="26DBF7BC" w14:textId="77777777" w:rsidR="003E2922" w:rsidRPr="004E4990" w:rsidRDefault="003E2922" w:rsidP="00462C96">
            <w:pPr>
              <w:jc w:val="center"/>
              <w:rPr>
                <w:rFonts w:cs="B Nazanin"/>
                <w:sz w:val="16"/>
                <w:szCs w:val="16"/>
                <w:rtl/>
              </w:rPr>
            </w:pPr>
            <w:r>
              <w:rPr>
                <w:rFonts w:cs="B Nazanin" w:hint="cs"/>
                <w:sz w:val="16"/>
                <w:szCs w:val="16"/>
                <w:rtl/>
              </w:rPr>
              <w:t>2.578-</w:t>
            </w:r>
          </w:p>
        </w:tc>
        <w:tc>
          <w:tcPr>
            <w:tcW w:w="624" w:type="dxa"/>
            <w:vAlign w:val="center"/>
          </w:tcPr>
          <w:p w14:paraId="5FBBA017" w14:textId="77777777" w:rsidR="003E2922" w:rsidRPr="004E4990" w:rsidRDefault="003E2922" w:rsidP="00462C96">
            <w:pPr>
              <w:jc w:val="center"/>
              <w:rPr>
                <w:rFonts w:cs="B Nazanin"/>
                <w:sz w:val="16"/>
                <w:szCs w:val="16"/>
                <w:rtl/>
              </w:rPr>
            </w:pPr>
            <w:r>
              <w:rPr>
                <w:rFonts w:cs="B Nazanin" w:hint="cs"/>
                <w:sz w:val="16"/>
                <w:szCs w:val="16"/>
                <w:rtl/>
              </w:rPr>
              <w:t>2.035-</w:t>
            </w:r>
          </w:p>
        </w:tc>
        <w:tc>
          <w:tcPr>
            <w:tcW w:w="624" w:type="dxa"/>
            <w:vAlign w:val="center"/>
          </w:tcPr>
          <w:p w14:paraId="3BF9866C" w14:textId="77777777" w:rsidR="003E2922" w:rsidRPr="004E4990" w:rsidRDefault="003E2922" w:rsidP="00462C96">
            <w:pPr>
              <w:jc w:val="center"/>
              <w:rPr>
                <w:rFonts w:cs="B Nazanin"/>
                <w:sz w:val="16"/>
                <w:szCs w:val="16"/>
                <w:rtl/>
              </w:rPr>
            </w:pPr>
            <w:r>
              <w:rPr>
                <w:rFonts w:cs="B Nazanin" w:hint="cs"/>
                <w:sz w:val="16"/>
                <w:szCs w:val="16"/>
                <w:rtl/>
              </w:rPr>
              <w:t>1.967-</w:t>
            </w:r>
          </w:p>
        </w:tc>
        <w:tc>
          <w:tcPr>
            <w:tcW w:w="1608" w:type="dxa"/>
            <w:vAlign w:val="center"/>
          </w:tcPr>
          <w:p w14:paraId="6EA69E92" w14:textId="77777777" w:rsidR="003E2922" w:rsidRPr="004E4990" w:rsidRDefault="003E2922" w:rsidP="00462C96">
            <w:pPr>
              <w:jc w:val="center"/>
              <w:rPr>
                <w:rFonts w:asciiTheme="majorBidi" w:hAnsiTheme="majorBidi" w:cs="B Nazanin"/>
                <w:i/>
                <w:sz w:val="14"/>
                <w:szCs w:val="14"/>
                <w:rtl/>
              </w:rPr>
            </w:pPr>
            <m:oMathPara>
              <m:oMath>
                <m:r>
                  <w:rPr>
                    <w:rFonts w:ascii="Cambria Math" w:hAnsi="Cambria Math" w:cs="B Nazanin"/>
                    <w:sz w:val="14"/>
                    <w:szCs w:val="14"/>
                  </w:rPr>
                  <m:t>WindY_1=</m:t>
                </m:r>
                <m:sSub>
                  <m:sSubPr>
                    <m:ctrlPr>
                      <w:rPr>
                        <w:rFonts w:ascii="Cambria Math" w:hAnsi="Cambria Math" w:cs="B Nazanin"/>
                        <w:i/>
                        <w:sz w:val="14"/>
                        <w:szCs w:val="14"/>
                      </w:rPr>
                    </m:ctrlPr>
                  </m:sSubPr>
                  <m:e>
                    <m:r>
                      <w:rPr>
                        <w:rFonts w:ascii="Cambria Math" w:hAnsi="Cambria Math" w:cs="B Nazanin"/>
                        <w:sz w:val="14"/>
                        <w:szCs w:val="14"/>
                      </w:rPr>
                      <m:t>P</m:t>
                    </m:r>
                  </m:e>
                  <m:sub>
                    <m:r>
                      <w:rPr>
                        <w:rFonts w:ascii="Cambria Math" w:hAnsi="Cambria Math" w:cs="B Nazanin"/>
                        <w:sz w:val="14"/>
                        <w:szCs w:val="14"/>
                      </w:rPr>
                      <m:t>net,1</m:t>
                    </m:r>
                  </m:sub>
                </m:sSub>
                <m:r>
                  <w:rPr>
                    <w:rFonts w:ascii="Cambria Math" w:hAnsi="Cambria Math" w:cs="B Nazanin"/>
                    <w:sz w:val="14"/>
                    <w:szCs w:val="14"/>
                  </w:rPr>
                  <m:t>×6 m (</m:t>
                </m:r>
                <m:f>
                  <m:fPr>
                    <m:ctrlPr>
                      <w:rPr>
                        <w:rFonts w:ascii="Cambria Math" w:hAnsi="Cambria Math" w:cs="B Nazanin"/>
                        <w:i/>
                        <w:sz w:val="14"/>
                        <w:szCs w:val="14"/>
                      </w:rPr>
                    </m:ctrlPr>
                  </m:fPr>
                  <m:num>
                    <m:r>
                      <w:rPr>
                        <w:rFonts w:ascii="Cambria Math" w:hAnsi="Cambria Math" w:cs="B Nazanin"/>
                        <w:sz w:val="14"/>
                        <w:szCs w:val="14"/>
                      </w:rPr>
                      <m:t>kN</m:t>
                    </m:r>
                  </m:num>
                  <m:den>
                    <m:r>
                      <w:rPr>
                        <w:rFonts w:ascii="Cambria Math" w:hAnsi="Cambria Math" w:cs="B Nazanin"/>
                        <w:sz w:val="14"/>
                        <w:szCs w:val="14"/>
                      </w:rPr>
                      <m:t>m</m:t>
                    </m:r>
                  </m:den>
                </m:f>
                <m:r>
                  <w:rPr>
                    <w:rFonts w:ascii="Cambria Math" w:hAnsi="Cambria Math" w:cs="B Nazanin"/>
                    <w:sz w:val="14"/>
                    <w:szCs w:val="14"/>
                  </w:rPr>
                  <m:t>)</m:t>
                </m:r>
              </m:oMath>
            </m:oMathPara>
          </w:p>
        </w:tc>
      </w:tr>
      <w:tr w:rsidR="003E2922" w14:paraId="51DA44D5" w14:textId="77777777" w:rsidTr="00462C96">
        <w:trPr>
          <w:trHeight w:val="614"/>
        </w:trPr>
        <w:tc>
          <w:tcPr>
            <w:tcW w:w="512" w:type="dxa"/>
            <w:shd w:val="clear" w:color="auto" w:fill="D9D9D9" w:themeFill="background1" w:themeFillShade="D9"/>
            <w:vAlign w:val="center"/>
          </w:tcPr>
          <w:p w14:paraId="661F0F9E" w14:textId="77777777" w:rsidR="003E2922" w:rsidRPr="004E4990" w:rsidRDefault="003E2922" w:rsidP="00462C96">
            <w:pPr>
              <w:jc w:val="center"/>
              <w:rPr>
                <w:rFonts w:cs="B Nazanin"/>
                <w:sz w:val="16"/>
                <w:szCs w:val="16"/>
                <w:rtl/>
              </w:rPr>
            </w:pPr>
            <w:r>
              <w:rPr>
                <w:rFonts w:cs="B Nazanin" w:hint="cs"/>
                <w:sz w:val="16"/>
                <w:szCs w:val="16"/>
                <w:rtl/>
              </w:rPr>
              <w:t>0</w:t>
            </w:r>
          </w:p>
        </w:tc>
        <w:tc>
          <w:tcPr>
            <w:tcW w:w="605" w:type="dxa"/>
            <w:shd w:val="clear" w:color="auto" w:fill="D9D9D9" w:themeFill="background1" w:themeFillShade="D9"/>
            <w:vAlign w:val="center"/>
          </w:tcPr>
          <w:p w14:paraId="50A71489" w14:textId="77777777" w:rsidR="003E2922" w:rsidRPr="004E4990" w:rsidRDefault="003E2922" w:rsidP="00462C96">
            <w:pPr>
              <w:jc w:val="center"/>
              <w:rPr>
                <w:rFonts w:cs="B Nazanin"/>
                <w:sz w:val="16"/>
                <w:szCs w:val="16"/>
                <w:rtl/>
              </w:rPr>
            </w:pPr>
            <w:r>
              <w:rPr>
                <w:rFonts w:cs="B Nazanin" w:hint="cs"/>
                <w:sz w:val="16"/>
                <w:szCs w:val="16"/>
                <w:rtl/>
              </w:rPr>
              <w:t>2.351-</w:t>
            </w:r>
          </w:p>
        </w:tc>
        <w:tc>
          <w:tcPr>
            <w:tcW w:w="530" w:type="dxa"/>
            <w:shd w:val="clear" w:color="auto" w:fill="D9D9D9" w:themeFill="background1" w:themeFillShade="D9"/>
            <w:vAlign w:val="center"/>
          </w:tcPr>
          <w:p w14:paraId="34CBBA71" w14:textId="77777777" w:rsidR="003E2922" w:rsidRPr="004E4990" w:rsidRDefault="003E2922" w:rsidP="00462C96">
            <w:pPr>
              <w:jc w:val="center"/>
              <w:rPr>
                <w:rFonts w:cs="B Nazanin"/>
                <w:sz w:val="16"/>
                <w:szCs w:val="16"/>
                <w:rtl/>
              </w:rPr>
            </w:pPr>
            <w:r>
              <w:rPr>
                <w:rFonts w:cs="B Nazanin" w:hint="cs"/>
                <w:sz w:val="16"/>
                <w:szCs w:val="16"/>
                <w:rtl/>
              </w:rPr>
              <w:t>0</w:t>
            </w:r>
          </w:p>
        </w:tc>
        <w:tc>
          <w:tcPr>
            <w:tcW w:w="530" w:type="dxa"/>
            <w:shd w:val="clear" w:color="auto" w:fill="D9D9D9" w:themeFill="background1" w:themeFillShade="D9"/>
            <w:vAlign w:val="center"/>
          </w:tcPr>
          <w:p w14:paraId="06BC3F65" w14:textId="77777777" w:rsidR="003E2922" w:rsidRPr="004E4990" w:rsidRDefault="003E2922" w:rsidP="00462C96">
            <w:pPr>
              <w:jc w:val="center"/>
              <w:rPr>
                <w:rFonts w:cs="B Nazanin"/>
                <w:sz w:val="16"/>
                <w:szCs w:val="16"/>
                <w:rtl/>
              </w:rPr>
            </w:pPr>
            <w:r>
              <w:rPr>
                <w:rFonts w:cs="B Nazanin" w:hint="cs"/>
                <w:sz w:val="16"/>
                <w:szCs w:val="16"/>
                <w:rtl/>
              </w:rPr>
              <w:t>0.307</w:t>
            </w:r>
          </w:p>
        </w:tc>
        <w:tc>
          <w:tcPr>
            <w:tcW w:w="699" w:type="dxa"/>
            <w:vAlign w:val="center"/>
          </w:tcPr>
          <w:p w14:paraId="7ED8BDF6" w14:textId="77777777" w:rsidR="003E2922" w:rsidRPr="004E4990" w:rsidRDefault="003E2922" w:rsidP="00462C96">
            <w:pPr>
              <w:jc w:val="center"/>
              <w:rPr>
                <w:rFonts w:cs="B Nazanin"/>
                <w:sz w:val="16"/>
                <w:szCs w:val="16"/>
                <w:rtl/>
              </w:rPr>
            </w:pPr>
            <w:r>
              <w:rPr>
                <w:rFonts w:cs="B Nazanin" w:hint="cs"/>
                <w:sz w:val="16"/>
                <w:szCs w:val="16"/>
                <w:rtl/>
              </w:rPr>
              <w:t>1.017-</w:t>
            </w:r>
          </w:p>
        </w:tc>
        <w:tc>
          <w:tcPr>
            <w:tcW w:w="699" w:type="dxa"/>
            <w:vAlign w:val="center"/>
          </w:tcPr>
          <w:p w14:paraId="5BFC7004" w14:textId="77777777" w:rsidR="003E2922" w:rsidRPr="004E4990" w:rsidRDefault="003E2922" w:rsidP="00462C96">
            <w:pPr>
              <w:jc w:val="center"/>
              <w:rPr>
                <w:rFonts w:cs="B Nazanin"/>
                <w:sz w:val="16"/>
                <w:szCs w:val="16"/>
                <w:rtl/>
              </w:rPr>
            </w:pPr>
            <w:r>
              <w:rPr>
                <w:rFonts w:cs="B Nazanin" w:hint="cs"/>
                <w:sz w:val="16"/>
                <w:szCs w:val="16"/>
                <w:rtl/>
              </w:rPr>
              <w:t>0.984-</w:t>
            </w:r>
          </w:p>
        </w:tc>
        <w:tc>
          <w:tcPr>
            <w:tcW w:w="699" w:type="dxa"/>
            <w:vAlign w:val="center"/>
          </w:tcPr>
          <w:p w14:paraId="7E6227C9" w14:textId="77777777" w:rsidR="003E2922" w:rsidRPr="004E4990" w:rsidRDefault="003E2922" w:rsidP="00462C96">
            <w:pPr>
              <w:jc w:val="center"/>
              <w:rPr>
                <w:rFonts w:cs="B Nazanin"/>
                <w:sz w:val="16"/>
                <w:szCs w:val="16"/>
                <w:rtl/>
              </w:rPr>
            </w:pPr>
            <w:r>
              <w:rPr>
                <w:rFonts w:cs="B Nazanin" w:hint="cs"/>
                <w:sz w:val="16"/>
                <w:szCs w:val="16"/>
                <w:rtl/>
              </w:rPr>
              <w:t>1.085-</w:t>
            </w:r>
          </w:p>
        </w:tc>
        <w:tc>
          <w:tcPr>
            <w:tcW w:w="699" w:type="dxa"/>
            <w:vAlign w:val="center"/>
          </w:tcPr>
          <w:p w14:paraId="169D3E29" w14:textId="77777777" w:rsidR="003E2922" w:rsidRPr="004E4990" w:rsidRDefault="003E2922" w:rsidP="00462C96">
            <w:pPr>
              <w:jc w:val="center"/>
              <w:rPr>
                <w:rFonts w:cs="B Nazanin"/>
                <w:sz w:val="16"/>
                <w:szCs w:val="16"/>
                <w:rtl/>
              </w:rPr>
            </w:pPr>
            <w:r>
              <w:rPr>
                <w:rFonts w:cs="B Nazanin" w:hint="cs"/>
                <w:sz w:val="16"/>
                <w:szCs w:val="16"/>
                <w:rtl/>
              </w:rPr>
              <w:t>0.882-</w:t>
            </w:r>
          </w:p>
        </w:tc>
        <w:tc>
          <w:tcPr>
            <w:tcW w:w="699" w:type="dxa"/>
            <w:vAlign w:val="center"/>
          </w:tcPr>
          <w:p w14:paraId="2966735A" w14:textId="77777777" w:rsidR="003E2922" w:rsidRPr="004E4990" w:rsidRDefault="003E2922" w:rsidP="00462C96">
            <w:pPr>
              <w:jc w:val="center"/>
              <w:rPr>
                <w:rFonts w:cs="B Nazanin"/>
                <w:sz w:val="16"/>
                <w:szCs w:val="16"/>
                <w:rtl/>
              </w:rPr>
            </w:pPr>
            <w:r>
              <w:rPr>
                <w:rFonts w:cs="B Nazanin" w:hint="cs"/>
                <w:sz w:val="16"/>
                <w:szCs w:val="16"/>
                <w:rtl/>
              </w:rPr>
              <w:t>1.764-</w:t>
            </w:r>
          </w:p>
        </w:tc>
        <w:tc>
          <w:tcPr>
            <w:tcW w:w="699" w:type="dxa"/>
            <w:vAlign w:val="center"/>
          </w:tcPr>
          <w:p w14:paraId="5A640FF9" w14:textId="77777777" w:rsidR="003E2922" w:rsidRPr="004E4990" w:rsidRDefault="003E2922" w:rsidP="00462C96">
            <w:pPr>
              <w:jc w:val="center"/>
              <w:rPr>
                <w:rFonts w:cs="B Nazanin"/>
                <w:sz w:val="16"/>
                <w:szCs w:val="16"/>
                <w:rtl/>
              </w:rPr>
            </w:pPr>
            <w:r>
              <w:rPr>
                <w:rFonts w:cs="B Nazanin" w:hint="cs"/>
                <w:sz w:val="16"/>
                <w:szCs w:val="16"/>
                <w:rtl/>
              </w:rPr>
              <w:t>1.289-</w:t>
            </w:r>
          </w:p>
        </w:tc>
        <w:tc>
          <w:tcPr>
            <w:tcW w:w="624" w:type="dxa"/>
            <w:vAlign w:val="center"/>
          </w:tcPr>
          <w:p w14:paraId="4BC599D9" w14:textId="77777777" w:rsidR="003E2922" w:rsidRPr="004E4990" w:rsidRDefault="003E2922" w:rsidP="00462C96">
            <w:pPr>
              <w:jc w:val="center"/>
              <w:rPr>
                <w:rFonts w:cs="B Nazanin"/>
                <w:sz w:val="16"/>
                <w:szCs w:val="16"/>
                <w:rtl/>
              </w:rPr>
            </w:pPr>
            <w:r>
              <w:rPr>
                <w:rFonts w:cs="B Nazanin" w:hint="cs"/>
                <w:sz w:val="16"/>
                <w:szCs w:val="16"/>
                <w:rtl/>
              </w:rPr>
              <w:t>1.289-</w:t>
            </w:r>
          </w:p>
        </w:tc>
        <w:tc>
          <w:tcPr>
            <w:tcW w:w="624" w:type="dxa"/>
            <w:vAlign w:val="center"/>
          </w:tcPr>
          <w:p w14:paraId="76AC043A" w14:textId="77777777" w:rsidR="003E2922" w:rsidRPr="004E4990" w:rsidRDefault="003E2922" w:rsidP="00462C96">
            <w:pPr>
              <w:jc w:val="center"/>
              <w:rPr>
                <w:rFonts w:cs="B Nazanin"/>
                <w:sz w:val="16"/>
                <w:szCs w:val="16"/>
                <w:rtl/>
              </w:rPr>
            </w:pPr>
            <w:r>
              <w:rPr>
                <w:rFonts w:cs="B Nazanin" w:hint="cs"/>
                <w:sz w:val="16"/>
                <w:szCs w:val="16"/>
                <w:rtl/>
              </w:rPr>
              <w:t>0.984-</w:t>
            </w:r>
          </w:p>
        </w:tc>
        <w:tc>
          <w:tcPr>
            <w:tcW w:w="1608" w:type="dxa"/>
            <w:vAlign w:val="center"/>
          </w:tcPr>
          <w:p w14:paraId="402B2293" w14:textId="77777777" w:rsidR="003E2922" w:rsidRPr="004E4990" w:rsidRDefault="003E2922" w:rsidP="00462C96">
            <w:pPr>
              <w:jc w:val="center"/>
              <w:rPr>
                <w:rFonts w:asciiTheme="majorBidi" w:hAnsiTheme="majorBidi" w:cs="B Nazanin"/>
                <w:sz w:val="14"/>
                <w:szCs w:val="14"/>
                <w:rtl/>
              </w:rPr>
            </w:pPr>
            <m:oMathPara>
              <m:oMath>
                <m:r>
                  <w:rPr>
                    <w:rFonts w:ascii="Cambria Math" w:hAnsi="Cambria Math" w:cs="B Nazanin"/>
                    <w:sz w:val="14"/>
                    <w:szCs w:val="14"/>
                  </w:rPr>
                  <m:t>WindY_1=</m:t>
                </m:r>
                <m:sSub>
                  <m:sSubPr>
                    <m:ctrlPr>
                      <w:rPr>
                        <w:rFonts w:ascii="Cambria Math" w:hAnsi="Cambria Math" w:cs="B Nazanin"/>
                        <w:i/>
                        <w:sz w:val="14"/>
                        <w:szCs w:val="14"/>
                      </w:rPr>
                    </m:ctrlPr>
                  </m:sSubPr>
                  <m:e>
                    <m:r>
                      <w:rPr>
                        <w:rFonts w:ascii="Cambria Math" w:hAnsi="Cambria Math" w:cs="B Nazanin"/>
                        <w:sz w:val="14"/>
                        <w:szCs w:val="14"/>
                      </w:rPr>
                      <m:t>P</m:t>
                    </m:r>
                  </m:e>
                  <m:sub>
                    <m:r>
                      <w:rPr>
                        <w:rFonts w:ascii="Cambria Math" w:hAnsi="Cambria Math" w:cs="B Nazanin"/>
                        <w:sz w:val="14"/>
                        <w:szCs w:val="14"/>
                      </w:rPr>
                      <m:t>net,1</m:t>
                    </m:r>
                  </m:sub>
                </m:sSub>
                <m:r>
                  <w:rPr>
                    <w:rFonts w:ascii="Cambria Math" w:hAnsi="Cambria Math" w:cs="B Nazanin"/>
                    <w:sz w:val="14"/>
                    <w:szCs w:val="14"/>
                  </w:rPr>
                  <m:t>×3 m (</m:t>
                </m:r>
                <m:f>
                  <m:fPr>
                    <m:ctrlPr>
                      <w:rPr>
                        <w:rFonts w:ascii="Cambria Math" w:hAnsi="Cambria Math" w:cs="B Nazanin"/>
                        <w:i/>
                        <w:sz w:val="14"/>
                        <w:szCs w:val="14"/>
                      </w:rPr>
                    </m:ctrlPr>
                  </m:fPr>
                  <m:num>
                    <m:r>
                      <w:rPr>
                        <w:rFonts w:ascii="Cambria Math" w:hAnsi="Cambria Math" w:cs="B Nazanin"/>
                        <w:sz w:val="14"/>
                        <w:szCs w:val="14"/>
                      </w:rPr>
                      <m:t>kN</m:t>
                    </m:r>
                  </m:num>
                  <m:den>
                    <m:r>
                      <w:rPr>
                        <w:rFonts w:ascii="Cambria Math" w:hAnsi="Cambria Math" w:cs="B Nazanin"/>
                        <w:sz w:val="14"/>
                        <w:szCs w:val="14"/>
                      </w:rPr>
                      <m:t>m</m:t>
                    </m:r>
                  </m:den>
                </m:f>
                <m:r>
                  <w:rPr>
                    <w:rFonts w:ascii="Cambria Math" w:hAnsi="Cambria Math" w:cs="B Nazanin"/>
                    <w:sz w:val="14"/>
                    <w:szCs w:val="14"/>
                  </w:rPr>
                  <m:t>)</m:t>
                </m:r>
              </m:oMath>
            </m:oMathPara>
          </w:p>
        </w:tc>
      </w:tr>
      <w:tr w:rsidR="003E2922" w:rsidRPr="00340AA4" w14:paraId="39A3694B" w14:textId="77777777" w:rsidTr="00462C96">
        <w:trPr>
          <w:trHeight w:val="614"/>
        </w:trPr>
        <w:tc>
          <w:tcPr>
            <w:tcW w:w="512" w:type="dxa"/>
            <w:shd w:val="clear" w:color="auto" w:fill="D9D9D9" w:themeFill="background1" w:themeFillShade="D9"/>
            <w:vAlign w:val="center"/>
          </w:tcPr>
          <w:p w14:paraId="3D8F7AA4" w14:textId="77777777" w:rsidR="003E2922" w:rsidRPr="004E4990" w:rsidRDefault="003E2922" w:rsidP="00462C96">
            <w:pPr>
              <w:jc w:val="center"/>
              <w:rPr>
                <w:rFonts w:cs="B Nazanin"/>
                <w:sz w:val="16"/>
                <w:szCs w:val="16"/>
                <w:rtl/>
              </w:rPr>
            </w:pPr>
            <w:r>
              <w:rPr>
                <w:rFonts w:cs="B Nazanin" w:hint="cs"/>
                <w:sz w:val="16"/>
                <w:szCs w:val="16"/>
                <w:rtl/>
              </w:rPr>
              <w:t>0.036</w:t>
            </w:r>
          </w:p>
        </w:tc>
        <w:tc>
          <w:tcPr>
            <w:tcW w:w="605" w:type="dxa"/>
            <w:shd w:val="clear" w:color="auto" w:fill="D9D9D9" w:themeFill="background1" w:themeFillShade="D9"/>
            <w:vAlign w:val="center"/>
          </w:tcPr>
          <w:p w14:paraId="4460C88F" w14:textId="77777777" w:rsidR="003E2922" w:rsidRPr="004E4990" w:rsidRDefault="003E2922" w:rsidP="00462C96">
            <w:pPr>
              <w:jc w:val="center"/>
              <w:rPr>
                <w:rFonts w:cs="B Nazanin"/>
                <w:sz w:val="16"/>
                <w:szCs w:val="16"/>
                <w:rtl/>
              </w:rPr>
            </w:pPr>
            <w:r>
              <w:rPr>
                <w:rFonts w:cs="B Nazanin" w:hint="cs"/>
                <w:sz w:val="16"/>
                <w:szCs w:val="16"/>
                <w:rtl/>
              </w:rPr>
              <w:t>0.589</w:t>
            </w:r>
          </w:p>
        </w:tc>
        <w:tc>
          <w:tcPr>
            <w:tcW w:w="530" w:type="dxa"/>
            <w:shd w:val="clear" w:color="auto" w:fill="D9D9D9" w:themeFill="background1" w:themeFillShade="D9"/>
            <w:vAlign w:val="center"/>
          </w:tcPr>
          <w:p w14:paraId="4FFAEDC4" w14:textId="77777777" w:rsidR="003E2922" w:rsidRPr="004E4990" w:rsidRDefault="003E2922" w:rsidP="00462C96">
            <w:pPr>
              <w:jc w:val="center"/>
              <w:rPr>
                <w:rFonts w:cs="B Nazanin"/>
                <w:sz w:val="16"/>
                <w:szCs w:val="16"/>
                <w:rtl/>
              </w:rPr>
            </w:pPr>
            <w:r>
              <w:rPr>
                <w:rFonts w:cs="B Nazanin" w:hint="cs"/>
                <w:sz w:val="16"/>
                <w:szCs w:val="16"/>
                <w:rtl/>
              </w:rPr>
              <w:t>0.742</w:t>
            </w:r>
          </w:p>
        </w:tc>
        <w:tc>
          <w:tcPr>
            <w:tcW w:w="530" w:type="dxa"/>
            <w:shd w:val="clear" w:color="auto" w:fill="D9D9D9" w:themeFill="background1" w:themeFillShade="D9"/>
            <w:vAlign w:val="center"/>
          </w:tcPr>
          <w:p w14:paraId="68804D8B" w14:textId="77777777" w:rsidR="003E2922" w:rsidRPr="004E4990" w:rsidRDefault="003E2922" w:rsidP="00462C96">
            <w:pPr>
              <w:jc w:val="center"/>
              <w:rPr>
                <w:rFonts w:cs="B Nazanin"/>
                <w:sz w:val="16"/>
                <w:szCs w:val="16"/>
                <w:rtl/>
              </w:rPr>
            </w:pPr>
            <w:r>
              <w:rPr>
                <w:rFonts w:cs="B Nazanin" w:hint="cs"/>
                <w:sz w:val="16"/>
                <w:szCs w:val="16"/>
                <w:rtl/>
              </w:rPr>
              <w:t>2.776</w:t>
            </w:r>
          </w:p>
        </w:tc>
        <w:tc>
          <w:tcPr>
            <w:tcW w:w="699" w:type="dxa"/>
            <w:vAlign w:val="center"/>
          </w:tcPr>
          <w:p w14:paraId="1D2BC96E" w14:textId="77777777" w:rsidR="003E2922" w:rsidRPr="004E4990" w:rsidRDefault="003E2922" w:rsidP="00462C96">
            <w:pPr>
              <w:jc w:val="center"/>
              <w:rPr>
                <w:rFonts w:cs="B Nazanin"/>
                <w:sz w:val="16"/>
                <w:szCs w:val="16"/>
                <w:rtl/>
              </w:rPr>
            </w:pPr>
            <w:r>
              <w:rPr>
                <w:rFonts w:cs="B Nazanin" w:hint="cs"/>
                <w:sz w:val="16"/>
                <w:szCs w:val="16"/>
                <w:rtl/>
              </w:rPr>
              <w:t>0</w:t>
            </w:r>
          </w:p>
        </w:tc>
        <w:tc>
          <w:tcPr>
            <w:tcW w:w="699" w:type="dxa"/>
            <w:vAlign w:val="center"/>
          </w:tcPr>
          <w:p w14:paraId="33DB4512" w14:textId="77777777" w:rsidR="003E2922" w:rsidRPr="004E4990" w:rsidRDefault="003E2922" w:rsidP="00462C96">
            <w:pPr>
              <w:jc w:val="center"/>
              <w:rPr>
                <w:rFonts w:cs="B Nazanin"/>
                <w:sz w:val="16"/>
                <w:szCs w:val="16"/>
                <w:rtl/>
              </w:rPr>
            </w:pPr>
            <w:r>
              <w:rPr>
                <w:rFonts w:cs="B Nazanin" w:hint="cs"/>
                <w:sz w:val="16"/>
                <w:szCs w:val="16"/>
                <w:rtl/>
              </w:rPr>
              <w:t>0.068</w:t>
            </w:r>
          </w:p>
        </w:tc>
        <w:tc>
          <w:tcPr>
            <w:tcW w:w="699" w:type="dxa"/>
            <w:vAlign w:val="center"/>
          </w:tcPr>
          <w:p w14:paraId="7DF5A1A5" w14:textId="77777777" w:rsidR="003E2922" w:rsidRPr="004E4990" w:rsidRDefault="003E2922" w:rsidP="00462C96">
            <w:pPr>
              <w:jc w:val="center"/>
              <w:rPr>
                <w:rFonts w:cs="B Nazanin"/>
                <w:sz w:val="16"/>
                <w:szCs w:val="16"/>
                <w:rtl/>
              </w:rPr>
            </w:pPr>
            <w:r>
              <w:rPr>
                <w:rFonts w:cs="B Nazanin" w:hint="cs"/>
                <w:sz w:val="16"/>
                <w:szCs w:val="16"/>
                <w:rtl/>
              </w:rPr>
              <w:t>0.136-</w:t>
            </w:r>
          </w:p>
        </w:tc>
        <w:tc>
          <w:tcPr>
            <w:tcW w:w="699" w:type="dxa"/>
            <w:vAlign w:val="center"/>
          </w:tcPr>
          <w:p w14:paraId="53473C8A" w14:textId="77777777" w:rsidR="003E2922" w:rsidRPr="004E4990" w:rsidRDefault="003E2922" w:rsidP="00462C96">
            <w:pPr>
              <w:jc w:val="center"/>
              <w:rPr>
                <w:rFonts w:cs="B Nazanin"/>
                <w:sz w:val="16"/>
                <w:szCs w:val="16"/>
                <w:rtl/>
              </w:rPr>
            </w:pPr>
            <w:r>
              <w:rPr>
                <w:rFonts w:cs="B Nazanin" w:hint="cs"/>
                <w:sz w:val="16"/>
                <w:szCs w:val="16"/>
                <w:rtl/>
              </w:rPr>
              <w:t>0.271</w:t>
            </w:r>
          </w:p>
        </w:tc>
        <w:tc>
          <w:tcPr>
            <w:tcW w:w="699" w:type="dxa"/>
            <w:vAlign w:val="center"/>
          </w:tcPr>
          <w:p w14:paraId="6EEA4EE0" w14:textId="77777777" w:rsidR="003E2922" w:rsidRPr="004E4990" w:rsidRDefault="003E2922" w:rsidP="00462C96">
            <w:pPr>
              <w:jc w:val="center"/>
              <w:rPr>
                <w:rFonts w:cs="B Nazanin"/>
                <w:sz w:val="16"/>
                <w:szCs w:val="16"/>
                <w:rtl/>
              </w:rPr>
            </w:pPr>
            <w:r>
              <w:rPr>
                <w:rFonts w:cs="B Nazanin" w:hint="cs"/>
                <w:sz w:val="16"/>
                <w:szCs w:val="16"/>
                <w:rtl/>
              </w:rPr>
              <w:t>1.492-</w:t>
            </w:r>
          </w:p>
        </w:tc>
        <w:tc>
          <w:tcPr>
            <w:tcW w:w="699" w:type="dxa"/>
            <w:vAlign w:val="center"/>
          </w:tcPr>
          <w:p w14:paraId="2DE0D1ED" w14:textId="77777777" w:rsidR="003E2922" w:rsidRPr="004E4990" w:rsidRDefault="003E2922" w:rsidP="00462C96">
            <w:pPr>
              <w:jc w:val="center"/>
              <w:rPr>
                <w:rFonts w:cs="B Nazanin"/>
                <w:sz w:val="16"/>
                <w:szCs w:val="16"/>
                <w:rtl/>
              </w:rPr>
            </w:pPr>
            <w:r>
              <w:rPr>
                <w:rFonts w:cs="B Nazanin" w:hint="cs"/>
                <w:sz w:val="16"/>
                <w:szCs w:val="16"/>
                <w:rtl/>
              </w:rPr>
              <w:t>0.543-</w:t>
            </w:r>
          </w:p>
        </w:tc>
        <w:tc>
          <w:tcPr>
            <w:tcW w:w="624" w:type="dxa"/>
            <w:vAlign w:val="center"/>
          </w:tcPr>
          <w:p w14:paraId="24E22FF7" w14:textId="77777777" w:rsidR="003E2922" w:rsidRPr="004E4990" w:rsidRDefault="003E2922" w:rsidP="00462C96">
            <w:pPr>
              <w:jc w:val="center"/>
              <w:rPr>
                <w:rFonts w:cs="B Nazanin"/>
                <w:sz w:val="16"/>
                <w:szCs w:val="16"/>
                <w:rtl/>
              </w:rPr>
            </w:pPr>
            <w:r>
              <w:rPr>
                <w:rFonts w:cs="B Nazanin" w:hint="cs"/>
                <w:sz w:val="16"/>
                <w:szCs w:val="16"/>
                <w:rtl/>
              </w:rPr>
              <w:t>0</w:t>
            </w:r>
          </w:p>
        </w:tc>
        <w:tc>
          <w:tcPr>
            <w:tcW w:w="624" w:type="dxa"/>
            <w:vAlign w:val="center"/>
          </w:tcPr>
          <w:p w14:paraId="1456D96B" w14:textId="77777777" w:rsidR="003E2922" w:rsidRPr="004E4990" w:rsidRDefault="003E2922" w:rsidP="00462C96">
            <w:pPr>
              <w:jc w:val="center"/>
              <w:rPr>
                <w:rFonts w:cs="B Nazanin"/>
                <w:sz w:val="16"/>
                <w:szCs w:val="16"/>
                <w:rtl/>
              </w:rPr>
            </w:pPr>
            <w:r>
              <w:rPr>
                <w:rFonts w:cs="B Nazanin" w:hint="cs"/>
                <w:sz w:val="16"/>
                <w:szCs w:val="16"/>
                <w:rtl/>
              </w:rPr>
              <w:t>0.068</w:t>
            </w:r>
          </w:p>
        </w:tc>
        <w:tc>
          <w:tcPr>
            <w:tcW w:w="1608" w:type="dxa"/>
            <w:vAlign w:val="center"/>
          </w:tcPr>
          <w:p w14:paraId="62DFAAAC" w14:textId="77777777" w:rsidR="003E2922" w:rsidRPr="004E4990" w:rsidRDefault="003E2922" w:rsidP="00462C96">
            <w:pPr>
              <w:jc w:val="center"/>
              <w:rPr>
                <w:rFonts w:asciiTheme="majorBidi" w:hAnsiTheme="majorBidi" w:cs="B Nazanin"/>
                <w:sz w:val="14"/>
                <w:szCs w:val="14"/>
                <w:rtl/>
              </w:rPr>
            </w:pPr>
            <m:oMathPara>
              <m:oMath>
                <m:r>
                  <w:rPr>
                    <w:rFonts w:ascii="Cambria Math" w:hAnsi="Cambria Math" w:cs="B Nazanin"/>
                    <w:sz w:val="14"/>
                    <w:szCs w:val="14"/>
                  </w:rPr>
                  <m:t>WindY_2=</m:t>
                </m:r>
                <m:sSub>
                  <m:sSubPr>
                    <m:ctrlPr>
                      <w:rPr>
                        <w:rFonts w:ascii="Cambria Math" w:hAnsi="Cambria Math" w:cs="B Nazanin"/>
                        <w:i/>
                        <w:sz w:val="14"/>
                        <w:szCs w:val="14"/>
                      </w:rPr>
                    </m:ctrlPr>
                  </m:sSubPr>
                  <m:e>
                    <m:r>
                      <w:rPr>
                        <w:rFonts w:ascii="Cambria Math" w:hAnsi="Cambria Math" w:cs="B Nazanin"/>
                        <w:sz w:val="14"/>
                        <w:szCs w:val="14"/>
                      </w:rPr>
                      <m:t>P</m:t>
                    </m:r>
                  </m:e>
                  <m:sub>
                    <m:r>
                      <w:rPr>
                        <w:rFonts w:ascii="Cambria Math" w:hAnsi="Cambria Math" w:cs="B Nazanin"/>
                        <w:sz w:val="14"/>
                        <w:szCs w:val="14"/>
                      </w:rPr>
                      <m:t>net,2</m:t>
                    </m:r>
                  </m:sub>
                </m:sSub>
                <m:r>
                  <w:rPr>
                    <w:rFonts w:ascii="Cambria Math" w:hAnsi="Cambria Math" w:cs="B Nazanin"/>
                    <w:sz w:val="14"/>
                    <w:szCs w:val="14"/>
                  </w:rPr>
                  <m:t>×6 m (</m:t>
                </m:r>
                <m:f>
                  <m:fPr>
                    <m:ctrlPr>
                      <w:rPr>
                        <w:rFonts w:ascii="Cambria Math" w:hAnsi="Cambria Math" w:cs="B Nazanin"/>
                        <w:i/>
                        <w:sz w:val="14"/>
                        <w:szCs w:val="14"/>
                      </w:rPr>
                    </m:ctrlPr>
                  </m:fPr>
                  <m:num>
                    <m:r>
                      <w:rPr>
                        <w:rFonts w:ascii="Cambria Math" w:hAnsi="Cambria Math" w:cs="B Nazanin"/>
                        <w:sz w:val="14"/>
                        <w:szCs w:val="14"/>
                      </w:rPr>
                      <m:t>kN</m:t>
                    </m:r>
                  </m:num>
                  <m:den>
                    <m:r>
                      <w:rPr>
                        <w:rFonts w:ascii="Cambria Math" w:hAnsi="Cambria Math" w:cs="B Nazanin"/>
                        <w:sz w:val="14"/>
                        <w:szCs w:val="14"/>
                      </w:rPr>
                      <m:t>m</m:t>
                    </m:r>
                  </m:den>
                </m:f>
                <m:r>
                  <w:rPr>
                    <w:rFonts w:ascii="Cambria Math" w:hAnsi="Cambria Math" w:cs="B Nazanin"/>
                    <w:sz w:val="14"/>
                    <w:szCs w:val="14"/>
                  </w:rPr>
                  <m:t>)</m:t>
                </m:r>
              </m:oMath>
            </m:oMathPara>
          </w:p>
        </w:tc>
      </w:tr>
      <w:tr w:rsidR="003E2922" w:rsidRPr="00340AA4" w14:paraId="5DD85F04" w14:textId="77777777" w:rsidTr="00462C96">
        <w:trPr>
          <w:trHeight w:val="603"/>
        </w:trPr>
        <w:tc>
          <w:tcPr>
            <w:tcW w:w="512" w:type="dxa"/>
            <w:shd w:val="clear" w:color="auto" w:fill="D9D9D9" w:themeFill="background1" w:themeFillShade="D9"/>
            <w:vAlign w:val="center"/>
          </w:tcPr>
          <w:p w14:paraId="4D0B2FCC" w14:textId="77777777" w:rsidR="003E2922" w:rsidRPr="004E4990" w:rsidRDefault="003E2922" w:rsidP="00462C96">
            <w:pPr>
              <w:jc w:val="center"/>
              <w:rPr>
                <w:rFonts w:cs="B Nazanin"/>
                <w:sz w:val="16"/>
                <w:szCs w:val="16"/>
                <w:rtl/>
              </w:rPr>
            </w:pPr>
            <w:r>
              <w:rPr>
                <w:rFonts w:cs="B Nazanin" w:hint="cs"/>
                <w:sz w:val="16"/>
                <w:szCs w:val="16"/>
                <w:rtl/>
              </w:rPr>
              <w:t>0</w:t>
            </w:r>
          </w:p>
        </w:tc>
        <w:tc>
          <w:tcPr>
            <w:tcW w:w="605" w:type="dxa"/>
            <w:shd w:val="clear" w:color="auto" w:fill="D9D9D9" w:themeFill="background1" w:themeFillShade="D9"/>
            <w:vAlign w:val="center"/>
          </w:tcPr>
          <w:p w14:paraId="41357EE0" w14:textId="77777777" w:rsidR="003E2922" w:rsidRPr="004E4990" w:rsidRDefault="003E2922" w:rsidP="00462C96">
            <w:pPr>
              <w:jc w:val="center"/>
              <w:rPr>
                <w:rFonts w:cs="B Nazanin"/>
                <w:sz w:val="16"/>
                <w:szCs w:val="16"/>
                <w:rtl/>
              </w:rPr>
            </w:pPr>
            <w:r>
              <w:rPr>
                <w:rFonts w:cs="B Nazanin" w:hint="cs"/>
                <w:sz w:val="16"/>
                <w:szCs w:val="16"/>
                <w:rtl/>
              </w:rPr>
              <w:t>0.716</w:t>
            </w:r>
          </w:p>
        </w:tc>
        <w:tc>
          <w:tcPr>
            <w:tcW w:w="530" w:type="dxa"/>
            <w:shd w:val="clear" w:color="auto" w:fill="D9D9D9" w:themeFill="background1" w:themeFillShade="D9"/>
            <w:vAlign w:val="center"/>
          </w:tcPr>
          <w:p w14:paraId="3C512214" w14:textId="77777777" w:rsidR="003E2922" w:rsidRPr="004E4990" w:rsidRDefault="003E2922" w:rsidP="00462C96">
            <w:pPr>
              <w:jc w:val="center"/>
              <w:rPr>
                <w:rFonts w:cs="B Nazanin"/>
                <w:sz w:val="16"/>
                <w:szCs w:val="16"/>
                <w:rtl/>
              </w:rPr>
            </w:pPr>
            <w:r>
              <w:rPr>
                <w:rFonts w:cs="B Nazanin" w:hint="cs"/>
                <w:sz w:val="16"/>
                <w:szCs w:val="16"/>
                <w:rtl/>
              </w:rPr>
              <w:t>0</w:t>
            </w:r>
          </w:p>
        </w:tc>
        <w:tc>
          <w:tcPr>
            <w:tcW w:w="530" w:type="dxa"/>
            <w:shd w:val="clear" w:color="auto" w:fill="D9D9D9" w:themeFill="background1" w:themeFillShade="D9"/>
            <w:vAlign w:val="center"/>
          </w:tcPr>
          <w:p w14:paraId="0F9536C8" w14:textId="77777777" w:rsidR="003E2922" w:rsidRPr="004E4990" w:rsidRDefault="003E2922" w:rsidP="00462C96">
            <w:pPr>
              <w:jc w:val="center"/>
              <w:rPr>
                <w:rFonts w:cs="B Nazanin"/>
                <w:sz w:val="16"/>
                <w:szCs w:val="16"/>
                <w:rtl/>
              </w:rPr>
            </w:pPr>
            <w:r>
              <w:rPr>
                <w:rFonts w:cs="B Nazanin" w:hint="cs"/>
                <w:sz w:val="16"/>
                <w:szCs w:val="16"/>
                <w:rtl/>
              </w:rPr>
              <w:t>3.373</w:t>
            </w:r>
          </w:p>
        </w:tc>
        <w:tc>
          <w:tcPr>
            <w:tcW w:w="699" w:type="dxa"/>
            <w:vAlign w:val="center"/>
          </w:tcPr>
          <w:p w14:paraId="6A633E24" w14:textId="77777777" w:rsidR="003E2922" w:rsidRPr="004E4990" w:rsidRDefault="003E2922" w:rsidP="00462C96">
            <w:pPr>
              <w:jc w:val="center"/>
              <w:rPr>
                <w:rFonts w:cs="B Nazanin"/>
                <w:sz w:val="16"/>
                <w:szCs w:val="16"/>
              </w:rPr>
            </w:pPr>
            <w:r>
              <w:rPr>
                <w:rFonts w:cs="B Nazanin" w:hint="cs"/>
                <w:sz w:val="16"/>
                <w:szCs w:val="16"/>
                <w:rtl/>
              </w:rPr>
              <w:t>0</w:t>
            </w:r>
          </w:p>
        </w:tc>
        <w:tc>
          <w:tcPr>
            <w:tcW w:w="699" w:type="dxa"/>
            <w:vAlign w:val="center"/>
          </w:tcPr>
          <w:p w14:paraId="7C53E0B6" w14:textId="77777777" w:rsidR="003E2922" w:rsidRPr="004E4990" w:rsidRDefault="003E2922" w:rsidP="00462C96">
            <w:pPr>
              <w:jc w:val="center"/>
              <w:rPr>
                <w:rFonts w:cs="B Nazanin"/>
                <w:sz w:val="16"/>
                <w:szCs w:val="16"/>
                <w:rtl/>
              </w:rPr>
            </w:pPr>
            <w:r>
              <w:rPr>
                <w:rFonts w:cs="B Nazanin" w:hint="cs"/>
                <w:sz w:val="16"/>
                <w:szCs w:val="16"/>
                <w:rtl/>
              </w:rPr>
              <w:t>0.034</w:t>
            </w:r>
          </w:p>
        </w:tc>
        <w:tc>
          <w:tcPr>
            <w:tcW w:w="699" w:type="dxa"/>
            <w:vAlign w:val="center"/>
          </w:tcPr>
          <w:p w14:paraId="38E0AD10" w14:textId="77777777" w:rsidR="003E2922" w:rsidRPr="004E4990" w:rsidRDefault="003E2922" w:rsidP="00462C96">
            <w:pPr>
              <w:jc w:val="center"/>
              <w:rPr>
                <w:rFonts w:cs="B Nazanin"/>
                <w:sz w:val="16"/>
                <w:szCs w:val="16"/>
                <w:rtl/>
              </w:rPr>
            </w:pPr>
            <w:r>
              <w:rPr>
                <w:rFonts w:cs="B Nazanin" w:hint="cs"/>
                <w:sz w:val="16"/>
                <w:szCs w:val="16"/>
                <w:rtl/>
              </w:rPr>
              <w:t>0.068-</w:t>
            </w:r>
          </w:p>
        </w:tc>
        <w:tc>
          <w:tcPr>
            <w:tcW w:w="699" w:type="dxa"/>
            <w:vAlign w:val="center"/>
          </w:tcPr>
          <w:p w14:paraId="1E5C1DE6" w14:textId="77777777" w:rsidR="003E2922" w:rsidRPr="004E4990" w:rsidRDefault="003E2922" w:rsidP="00462C96">
            <w:pPr>
              <w:jc w:val="center"/>
              <w:rPr>
                <w:rFonts w:cs="B Nazanin"/>
                <w:sz w:val="16"/>
                <w:szCs w:val="16"/>
                <w:rtl/>
              </w:rPr>
            </w:pPr>
            <w:r>
              <w:rPr>
                <w:rFonts w:cs="B Nazanin" w:hint="cs"/>
                <w:sz w:val="16"/>
                <w:szCs w:val="16"/>
                <w:rtl/>
              </w:rPr>
              <w:t>0.136</w:t>
            </w:r>
          </w:p>
        </w:tc>
        <w:tc>
          <w:tcPr>
            <w:tcW w:w="699" w:type="dxa"/>
            <w:vAlign w:val="center"/>
          </w:tcPr>
          <w:p w14:paraId="4EF3C749" w14:textId="77777777" w:rsidR="003E2922" w:rsidRPr="004E4990" w:rsidRDefault="003E2922" w:rsidP="00462C96">
            <w:pPr>
              <w:jc w:val="center"/>
              <w:rPr>
                <w:rFonts w:cs="B Nazanin"/>
                <w:sz w:val="16"/>
                <w:szCs w:val="16"/>
                <w:rtl/>
              </w:rPr>
            </w:pPr>
            <w:r>
              <w:rPr>
                <w:rFonts w:cs="B Nazanin" w:hint="cs"/>
                <w:sz w:val="16"/>
                <w:szCs w:val="16"/>
                <w:rtl/>
              </w:rPr>
              <w:t>0.746-</w:t>
            </w:r>
          </w:p>
        </w:tc>
        <w:tc>
          <w:tcPr>
            <w:tcW w:w="699" w:type="dxa"/>
            <w:vAlign w:val="center"/>
          </w:tcPr>
          <w:p w14:paraId="79312757" w14:textId="77777777" w:rsidR="003E2922" w:rsidRPr="004E4990" w:rsidRDefault="003E2922" w:rsidP="00462C96">
            <w:pPr>
              <w:jc w:val="center"/>
              <w:rPr>
                <w:rFonts w:cs="B Nazanin"/>
                <w:sz w:val="16"/>
                <w:szCs w:val="16"/>
                <w:rtl/>
              </w:rPr>
            </w:pPr>
            <w:r>
              <w:rPr>
                <w:rFonts w:cs="B Nazanin" w:hint="cs"/>
                <w:sz w:val="16"/>
                <w:szCs w:val="16"/>
                <w:rtl/>
              </w:rPr>
              <w:t>0.271-</w:t>
            </w:r>
          </w:p>
        </w:tc>
        <w:tc>
          <w:tcPr>
            <w:tcW w:w="624" w:type="dxa"/>
            <w:vAlign w:val="center"/>
          </w:tcPr>
          <w:p w14:paraId="6DBF1D0E" w14:textId="77777777" w:rsidR="003E2922" w:rsidRPr="004E4990" w:rsidRDefault="003E2922" w:rsidP="00462C96">
            <w:pPr>
              <w:jc w:val="center"/>
              <w:rPr>
                <w:rFonts w:cs="B Nazanin"/>
                <w:sz w:val="16"/>
                <w:szCs w:val="16"/>
                <w:rtl/>
              </w:rPr>
            </w:pPr>
            <w:r>
              <w:rPr>
                <w:rFonts w:cs="B Nazanin" w:hint="cs"/>
                <w:sz w:val="16"/>
                <w:szCs w:val="16"/>
                <w:rtl/>
              </w:rPr>
              <w:t>0</w:t>
            </w:r>
          </w:p>
        </w:tc>
        <w:tc>
          <w:tcPr>
            <w:tcW w:w="624" w:type="dxa"/>
            <w:vAlign w:val="center"/>
          </w:tcPr>
          <w:p w14:paraId="57CA8404" w14:textId="77777777" w:rsidR="003E2922" w:rsidRPr="004E4990" w:rsidRDefault="003E2922" w:rsidP="00462C96">
            <w:pPr>
              <w:jc w:val="center"/>
              <w:rPr>
                <w:rFonts w:cs="B Nazanin"/>
                <w:sz w:val="16"/>
                <w:szCs w:val="16"/>
                <w:rtl/>
              </w:rPr>
            </w:pPr>
            <w:r>
              <w:rPr>
                <w:rFonts w:cs="B Nazanin" w:hint="cs"/>
                <w:sz w:val="16"/>
                <w:szCs w:val="16"/>
                <w:rtl/>
              </w:rPr>
              <w:t>0.034</w:t>
            </w:r>
          </w:p>
        </w:tc>
        <w:tc>
          <w:tcPr>
            <w:tcW w:w="1608" w:type="dxa"/>
            <w:vAlign w:val="center"/>
          </w:tcPr>
          <w:p w14:paraId="0F3776E1" w14:textId="77777777" w:rsidR="003E2922" w:rsidRPr="004E4990" w:rsidRDefault="003E2922" w:rsidP="00462C96">
            <w:pPr>
              <w:jc w:val="center"/>
              <w:rPr>
                <w:rFonts w:asciiTheme="majorBidi" w:hAnsiTheme="majorBidi" w:cs="B Nazanin"/>
                <w:sz w:val="14"/>
                <w:szCs w:val="14"/>
                <w:rtl/>
              </w:rPr>
            </w:pPr>
            <m:oMathPara>
              <m:oMath>
                <m:r>
                  <w:rPr>
                    <w:rFonts w:ascii="Cambria Math" w:hAnsi="Cambria Math" w:cs="B Nazanin"/>
                    <w:sz w:val="14"/>
                    <w:szCs w:val="14"/>
                  </w:rPr>
                  <m:t>WindY_2=</m:t>
                </m:r>
                <m:sSub>
                  <m:sSubPr>
                    <m:ctrlPr>
                      <w:rPr>
                        <w:rFonts w:ascii="Cambria Math" w:hAnsi="Cambria Math" w:cs="B Nazanin"/>
                        <w:i/>
                        <w:sz w:val="14"/>
                        <w:szCs w:val="14"/>
                      </w:rPr>
                    </m:ctrlPr>
                  </m:sSubPr>
                  <m:e>
                    <m:r>
                      <w:rPr>
                        <w:rFonts w:ascii="Cambria Math" w:hAnsi="Cambria Math" w:cs="B Nazanin"/>
                        <w:sz w:val="14"/>
                        <w:szCs w:val="14"/>
                      </w:rPr>
                      <m:t>P</m:t>
                    </m:r>
                  </m:e>
                  <m:sub>
                    <m:r>
                      <w:rPr>
                        <w:rFonts w:ascii="Cambria Math" w:hAnsi="Cambria Math" w:cs="B Nazanin"/>
                        <w:sz w:val="14"/>
                        <w:szCs w:val="14"/>
                      </w:rPr>
                      <m:t>net,2</m:t>
                    </m:r>
                  </m:sub>
                </m:sSub>
                <m:r>
                  <w:rPr>
                    <w:rFonts w:ascii="Cambria Math" w:hAnsi="Cambria Math" w:cs="B Nazanin"/>
                    <w:sz w:val="14"/>
                    <w:szCs w:val="14"/>
                  </w:rPr>
                  <m:t>×3 m (</m:t>
                </m:r>
                <m:f>
                  <m:fPr>
                    <m:ctrlPr>
                      <w:rPr>
                        <w:rFonts w:ascii="Cambria Math" w:hAnsi="Cambria Math" w:cs="B Nazanin"/>
                        <w:i/>
                        <w:sz w:val="14"/>
                        <w:szCs w:val="14"/>
                      </w:rPr>
                    </m:ctrlPr>
                  </m:fPr>
                  <m:num>
                    <m:r>
                      <w:rPr>
                        <w:rFonts w:ascii="Cambria Math" w:hAnsi="Cambria Math" w:cs="B Nazanin"/>
                        <w:sz w:val="14"/>
                        <w:szCs w:val="14"/>
                      </w:rPr>
                      <m:t>kN</m:t>
                    </m:r>
                  </m:num>
                  <m:den>
                    <m:r>
                      <w:rPr>
                        <w:rFonts w:ascii="Cambria Math" w:hAnsi="Cambria Math" w:cs="B Nazanin"/>
                        <w:sz w:val="14"/>
                        <w:szCs w:val="14"/>
                      </w:rPr>
                      <m:t>m</m:t>
                    </m:r>
                  </m:den>
                </m:f>
                <m:r>
                  <w:rPr>
                    <w:rFonts w:ascii="Cambria Math" w:hAnsi="Cambria Math" w:cs="B Nazanin"/>
                    <w:sz w:val="14"/>
                    <w:szCs w:val="14"/>
                  </w:rPr>
                  <m:t>)</m:t>
                </m:r>
              </m:oMath>
            </m:oMathPara>
          </w:p>
        </w:tc>
      </w:tr>
    </w:tbl>
    <w:p w14:paraId="50C20F05" w14:textId="77777777" w:rsidR="003E2922" w:rsidRDefault="003E2922" w:rsidP="003E2922">
      <w:pPr>
        <w:rPr>
          <w:rFonts w:cs="B Nazanin"/>
          <w:sz w:val="26"/>
          <w:szCs w:val="26"/>
          <w:rtl/>
        </w:rPr>
      </w:pPr>
    </w:p>
    <w:p w14:paraId="3FC7023E" w14:textId="77777777" w:rsidR="003E2922" w:rsidRDefault="003E2922" w:rsidP="003E2922">
      <w:pPr>
        <w:pStyle w:val="BodyText"/>
        <w:rPr>
          <w:i/>
          <w:rtl/>
        </w:rPr>
      </w:pPr>
      <w:r>
        <w:rPr>
          <w:rFonts w:hint="cs"/>
          <w:rtl/>
        </w:rPr>
        <w:t xml:space="preserve">در سلول‌های با رنگ خاکستری، با رابطه </w:t>
      </w:r>
      <m:oMath>
        <m:r>
          <w:rPr>
            <w:rFonts w:ascii="Cambria Math" w:hAnsi="Cambria Math"/>
          </w:rPr>
          <m:t>WindY=</m:t>
        </m:r>
        <m:sSub>
          <m:sSubPr>
            <m:ctrlPr>
              <w:rPr>
                <w:rFonts w:ascii="Cambria Math" w:hAnsi="Cambria Math"/>
                <w:i/>
              </w:rPr>
            </m:ctrlPr>
          </m:sSubPr>
          <m:e>
            <m:r>
              <w:rPr>
                <w:rFonts w:ascii="Cambria Math" w:hAnsi="Cambria Math"/>
              </w:rPr>
              <m:t>P</m:t>
            </m:r>
          </m:e>
          <m:sub>
            <m:r>
              <w:rPr>
                <w:rFonts w:ascii="Cambria Math" w:hAnsi="Cambria Math"/>
              </w:rPr>
              <m:t>net,i</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i</m:t>
                </m:r>
              </m:sub>
            </m:sSub>
          </m:num>
          <m:den>
            <m:r>
              <w:rPr>
                <w:rFonts w:ascii="Cambria Math" w:hAnsi="Cambria Math"/>
              </w:rPr>
              <m:t>L</m:t>
            </m:r>
          </m:den>
        </m:f>
      </m:oMath>
      <w:r>
        <w:rPr>
          <w:rFonts w:hint="cs"/>
          <w:rtl/>
        </w:rPr>
        <w:t xml:space="preserve"> بدست آمده است. که در این رابطه </w:t>
      </w:r>
      <m:oMath>
        <m:r>
          <w:rPr>
            <w:rFonts w:ascii="Cambria Math" w:hAnsi="Cambria Math"/>
          </w:rPr>
          <m:t>A</m:t>
        </m:r>
      </m:oMath>
      <w:r>
        <w:rPr>
          <w:rFonts w:hint="cs"/>
          <w:rtl/>
        </w:rPr>
        <w:t>، مساحت بارگیر با توجه به ناحیه ویژه (</w:t>
      </w:r>
      <m:oMath>
        <m:r>
          <w:rPr>
            <w:rFonts w:ascii="Cambria Math" w:hAnsi="Cambria Math"/>
          </w:rPr>
          <m:t>Z</m:t>
        </m:r>
      </m:oMath>
      <w:r>
        <w:rPr>
          <w:rFonts w:hint="cs"/>
          <w:rtl/>
        </w:rPr>
        <w:t xml:space="preserve">) و </w:t>
      </w:r>
      <m:oMath>
        <m:r>
          <w:rPr>
            <w:rFonts w:ascii="Cambria Math" w:hAnsi="Cambria Math"/>
          </w:rPr>
          <m:t>L</m:t>
        </m:r>
      </m:oMath>
      <w:r>
        <w:rPr>
          <w:rFonts w:hint="cs"/>
          <w:i/>
          <w:rtl/>
        </w:rPr>
        <w:t>، طول ستون برابر با 4.5 متر است.</w:t>
      </w:r>
    </w:p>
    <w:p w14:paraId="7F041C54" w14:textId="77777777" w:rsidR="003E2922" w:rsidRPr="00533F87" w:rsidRDefault="003E2922" w:rsidP="003E2922">
      <w:pPr>
        <w:rPr>
          <w:rFonts w:cs="B Nazanin"/>
          <w:i/>
          <w:sz w:val="26"/>
          <w:szCs w:val="26"/>
          <w:rtl/>
        </w:rPr>
      </w:pPr>
    </w:p>
    <w:tbl>
      <w:tblPr>
        <w:tblStyle w:val="TableGrid"/>
        <w:bidiVisual/>
        <w:tblW w:w="0" w:type="auto"/>
        <w:tblLook w:val="04A0" w:firstRow="1" w:lastRow="0" w:firstColumn="1" w:lastColumn="0" w:noHBand="0" w:noVBand="1"/>
      </w:tblPr>
      <w:tblGrid>
        <w:gridCol w:w="2250"/>
        <w:gridCol w:w="2264"/>
        <w:gridCol w:w="2247"/>
        <w:gridCol w:w="2255"/>
      </w:tblGrid>
      <w:tr w:rsidR="003E2922" w14:paraId="0897B88B" w14:textId="77777777" w:rsidTr="00462C96">
        <w:tc>
          <w:tcPr>
            <w:tcW w:w="2311" w:type="dxa"/>
            <w:vAlign w:val="center"/>
          </w:tcPr>
          <w:p w14:paraId="50ADCCAE" w14:textId="77777777" w:rsidR="003E2922" w:rsidRPr="00BC2560" w:rsidRDefault="00000000" w:rsidP="00462C96">
            <w:pPr>
              <w:jc w:val="center"/>
              <w:rPr>
                <w:rFonts w:cs="B Nazanin"/>
                <w:i/>
                <w:sz w:val="26"/>
                <w:szCs w:val="26"/>
              </w:rPr>
            </w:pPr>
            <m:oMathPara>
              <m:oMath>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2</m:t>
                    </m:r>
                  </m:sup>
                </m:sSup>
              </m:oMath>
            </m:oMathPara>
          </w:p>
        </w:tc>
        <w:tc>
          <w:tcPr>
            <w:tcW w:w="2311" w:type="dxa"/>
            <w:vAlign w:val="center"/>
          </w:tcPr>
          <w:p w14:paraId="369205FB" w14:textId="77777777" w:rsidR="003E2922" w:rsidRDefault="003E2922" w:rsidP="00462C96">
            <w:pPr>
              <w:jc w:val="center"/>
              <w:rPr>
                <w:rFonts w:cs="B Nazanin"/>
                <w:sz w:val="26"/>
                <w:szCs w:val="26"/>
                <w:rtl/>
              </w:rPr>
            </w:pPr>
            <w:r>
              <w:rPr>
                <w:rFonts w:cs="B Nazanin" w:hint="cs"/>
                <w:sz w:val="26"/>
                <w:szCs w:val="26"/>
                <w:rtl/>
              </w:rPr>
              <w:t>7.2075</w:t>
            </w:r>
          </w:p>
        </w:tc>
        <w:tc>
          <w:tcPr>
            <w:tcW w:w="2311" w:type="dxa"/>
            <w:vAlign w:val="center"/>
          </w:tcPr>
          <w:p w14:paraId="1AFC2EB3" w14:textId="77777777" w:rsidR="003E2922" w:rsidRDefault="00000000" w:rsidP="00462C96">
            <w:pPr>
              <w:jc w:val="center"/>
              <w:rPr>
                <w:rFonts w:cs="B Nazanin"/>
                <w:sz w:val="26"/>
                <w:szCs w:val="26"/>
              </w:rPr>
            </w:pPr>
            <m:oMathPara>
              <m:oMath>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1</m:t>
                    </m:r>
                  </m:sub>
                </m:sSub>
              </m:oMath>
            </m:oMathPara>
          </w:p>
        </w:tc>
        <w:tc>
          <w:tcPr>
            <w:tcW w:w="2312" w:type="dxa"/>
            <w:vAlign w:val="center"/>
          </w:tcPr>
          <w:p w14:paraId="57984B90" w14:textId="77777777" w:rsidR="003E2922" w:rsidRDefault="003E2922" w:rsidP="00462C96">
            <w:pPr>
              <w:jc w:val="center"/>
              <w:rPr>
                <w:rFonts w:cs="B Nazanin"/>
                <w:sz w:val="26"/>
                <w:szCs w:val="26"/>
              </w:rPr>
            </w:pPr>
            <w:r>
              <w:rPr>
                <w:rFonts w:cs="B Nazanin" w:hint="cs"/>
                <w:sz w:val="26"/>
                <w:szCs w:val="26"/>
                <w:rtl/>
              </w:rPr>
              <w:t xml:space="preserve">دهانه ناحیه ویژه با طول </w:t>
            </w:r>
            <w:r>
              <w:rPr>
                <w:rFonts w:cs="B Nazanin"/>
                <w:sz w:val="26"/>
                <w:szCs w:val="26"/>
              </w:rPr>
              <w:t>Z</w:t>
            </w:r>
          </w:p>
        </w:tc>
      </w:tr>
      <w:tr w:rsidR="003E2922" w14:paraId="49299FE4" w14:textId="77777777" w:rsidTr="00462C96">
        <w:tc>
          <w:tcPr>
            <w:tcW w:w="2311" w:type="dxa"/>
            <w:vAlign w:val="center"/>
          </w:tcPr>
          <w:p w14:paraId="3F8F6F2F" w14:textId="77777777" w:rsidR="003E2922" w:rsidRDefault="00000000" w:rsidP="00462C96">
            <w:pPr>
              <w:jc w:val="center"/>
              <w:rPr>
                <w:rFonts w:cs="B Nazanin"/>
                <w:sz w:val="26"/>
                <w:szCs w:val="26"/>
                <w:rtl/>
              </w:rPr>
            </w:pPr>
            <m:oMathPara>
              <m:oMath>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2</m:t>
                    </m:r>
                  </m:sup>
                </m:sSup>
              </m:oMath>
            </m:oMathPara>
          </w:p>
        </w:tc>
        <w:tc>
          <w:tcPr>
            <w:tcW w:w="2311" w:type="dxa"/>
            <w:vAlign w:val="center"/>
          </w:tcPr>
          <w:p w14:paraId="7CA92ADF" w14:textId="77777777" w:rsidR="003E2922" w:rsidRDefault="003E2922" w:rsidP="00462C96">
            <w:pPr>
              <w:jc w:val="center"/>
              <w:rPr>
                <w:rFonts w:cs="B Nazanin"/>
                <w:sz w:val="26"/>
                <w:szCs w:val="26"/>
                <w:rtl/>
              </w:rPr>
            </w:pPr>
            <w:r>
              <w:rPr>
                <w:rFonts w:cs="B Nazanin" w:hint="cs"/>
                <w:sz w:val="26"/>
                <w:szCs w:val="26"/>
                <w:rtl/>
              </w:rPr>
              <w:t>33.48</w:t>
            </w:r>
          </w:p>
        </w:tc>
        <w:tc>
          <w:tcPr>
            <w:tcW w:w="2311" w:type="dxa"/>
            <w:vAlign w:val="center"/>
          </w:tcPr>
          <w:p w14:paraId="00DEB430" w14:textId="77777777" w:rsidR="003E2922" w:rsidRDefault="00000000" w:rsidP="00462C96">
            <w:pPr>
              <w:jc w:val="center"/>
              <w:rPr>
                <w:rFonts w:cs="B Nazanin"/>
                <w:sz w:val="26"/>
                <w:szCs w:val="26"/>
                <w:rtl/>
              </w:rPr>
            </w:pPr>
            <m:oMathPara>
              <m:oMath>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2</m:t>
                    </m:r>
                  </m:sub>
                </m:sSub>
              </m:oMath>
            </m:oMathPara>
          </w:p>
        </w:tc>
        <w:tc>
          <w:tcPr>
            <w:tcW w:w="2312" w:type="dxa"/>
            <w:vAlign w:val="center"/>
          </w:tcPr>
          <w:p w14:paraId="7AB33C9F" w14:textId="77777777" w:rsidR="003E2922" w:rsidRDefault="003E2922" w:rsidP="00462C96">
            <w:pPr>
              <w:jc w:val="center"/>
              <w:rPr>
                <w:rFonts w:cs="B Nazanin"/>
                <w:sz w:val="26"/>
                <w:szCs w:val="26"/>
                <w:rtl/>
              </w:rPr>
            </w:pPr>
            <w:r w:rsidRPr="00BC2560">
              <w:rPr>
                <w:rFonts w:cs="B Nazanin"/>
                <w:sz w:val="26"/>
                <w:szCs w:val="26"/>
                <w:rtl/>
              </w:rPr>
              <w:t>دهانه بارگ</w:t>
            </w:r>
            <w:r w:rsidRPr="00BC2560">
              <w:rPr>
                <w:rFonts w:cs="B Nazanin" w:hint="cs"/>
                <w:sz w:val="26"/>
                <w:szCs w:val="26"/>
                <w:rtl/>
              </w:rPr>
              <w:t>یر</w:t>
            </w:r>
            <w:r w:rsidRPr="00BC2560">
              <w:rPr>
                <w:rFonts w:cs="B Nazanin"/>
                <w:sz w:val="26"/>
                <w:szCs w:val="26"/>
                <w:rtl/>
              </w:rPr>
              <w:t xml:space="preserve"> مانده تا وسط</w:t>
            </w:r>
          </w:p>
        </w:tc>
      </w:tr>
      <w:tr w:rsidR="003E2922" w14:paraId="4F9BBC97" w14:textId="77777777" w:rsidTr="00462C96">
        <w:tc>
          <w:tcPr>
            <w:tcW w:w="2311" w:type="dxa"/>
            <w:vAlign w:val="center"/>
          </w:tcPr>
          <w:p w14:paraId="5CE7C412" w14:textId="77777777" w:rsidR="003E2922" w:rsidRDefault="00000000" w:rsidP="00462C96">
            <w:pPr>
              <w:jc w:val="center"/>
              <w:rPr>
                <w:rFonts w:cs="B Nazanin"/>
                <w:sz w:val="26"/>
                <w:szCs w:val="26"/>
                <w:rtl/>
              </w:rPr>
            </w:pPr>
            <m:oMathPara>
              <m:oMath>
                <m:sSup>
                  <m:sSupPr>
                    <m:ctrlPr>
                      <w:rPr>
                        <w:rFonts w:ascii="Cambria Math" w:hAnsi="Cambria Math" w:cs="B Nazanin"/>
                        <w:i/>
                        <w:sz w:val="26"/>
                        <w:szCs w:val="26"/>
                      </w:rPr>
                    </m:ctrlPr>
                  </m:sSupPr>
                  <m:e>
                    <m:r>
                      <w:rPr>
                        <w:rFonts w:ascii="Cambria Math" w:hAnsi="Cambria Math" w:cs="B Nazanin"/>
                        <w:sz w:val="26"/>
                        <w:szCs w:val="26"/>
                      </w:rPr>
                      <m:t>m</m:t>
                    </m:r>
                  </m:e>
                  <m:sup>
                    <m:r>
                      <w:rPr>
                        <w:rFonts w:ascii="Cambria Math" w:hAnsi="Cambria Math" w:cs="B Nazanin"/>
                        <w:sz w:val="26"/>
                        <w:szCs w:val="26"/>
                      </w:rPr>
                      <m:t>2</m:t>
                    </m:r>
                  </m:sup>
                </m:sSup>
              </m:oMath>
            </m:oMathPara>
          </w:p>
        </w:tc>
        <w:tc>
          <w:tcPr>
            <w:tcW w:w="2311" w:type="dxa"/>
            <w:vAlign w:val="center"/>
          </w:tcPr>
          <w:p w14:paraId="4259C300" w14:textId="77777777" w:rsidR="003E2922" w:rsidRDefault="003E2922" w:rsidP="00462C96">
            <w:pPr>
              <w:jc w:val="center"/>
              <w:rPr>
                <w:rFonts w:cs="B Nazanin"/>
                <w:sz w:val="26"/>
                <w:szCs w:val="26"/>
                <w:rtl/>
              </w:rPr>
            </w:pPr>
            <w:r>
              <w:rPr>
                <w:rFonts w:cs="B Nazanin" w:hint="cs"/>
                <w:sz w:val="26"/>
                <w:szCs w:val="26"/>
                <w:rtl/>
              </w:rPr>
              <w:t>40.6875</w:t>
            </w:r>
          </w:p>
        </w:tc>
        <w:tc>
          <w:tcPr>
            <w:tcW w:w="2311" w:type="dxa"/>
            <w:vAlign w:val="center"/>
          </w:tcPr>
          <w:p w14:paraId="089AB663" w14:textId="77777777" w:rsidR="003E2922" w:rsidRDefault="00000000" w:rsidP="00462C96">
            <w:pPr>
              <w:jc w:val="center"/>
              <w:rPr>
                <w:rFonts w:cs="B Nazanin"/>
                <w:sz w:val="26"/>
                <w:szCs w:val="26"/>
                <w:rtl/>
              </w:rPr>
            </w:pPr>
            <m:oMathPara>
              <m:oMath>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3</m:t>
                    </m:r>
                  </m:sub>
                </m:sSub>
              </m:oMath>
            </m:oMathPara>
          </w:p>
        </w:tc>
        <w:tc>
          <w:tcPr>
            <w:tcW w:w="2312" w:type="dxa"/>
            <w:vAlign w:val="center"/>
          </w:tcPr>
          <w:p w14:paraId="3253B035" w14:textId="77777777" w:rsidR="003E2922" w:rsidRDefault="003E2922" w:rsidP="00462C96">
            <w:pPr>
              <w:jc w:val="center"/>
              <w:rPr>
                <w:rFonts w:cs="B Nazanin"/>
                <w:sz w:val="26"/>
                <w:szCs w:val="26"/>
                <w:rtl/>
              </w:rPr>
            </w:pPr>
            <w:r w:rsidRPr="00BC2560">
              <w:rPr>
                <w:rFonts w:cs="B Nazanin"/>
                <w:sz w:val="26"/>
                <w:szCs w:val="26"/>
                <w:rtl/>
              </w:rPr>
              <w:t>دهانه بارگ</w:t>
            </w:r>
            <w:r w:rsidRPr="00BC2560">
              <w:rPr>
                <w:rFonts w:cs="B Nazanin" w:hint="cs"/>
                <w:sz w:val="26"/>
                <w:szCs w:val="26"/>
                <w:rtl/>
              </w:rPr>
              <w:t>یر</w:t>
            </w:r>
            <w:r w:rsidRPr="00BC2560">
              <w:rPr>
                <w:rFonts w:cs="B Nazanin"/>
                <w:sz w:val="26"/>
                <w:szCs w:val="26"/>
                <w:rtl/>
              </w:rPr>
              <w:t xml:space="preserve"> ستون دوم</w:t>
            </w:r>
          </w:p>
        </w:tc>
      </w:tr>
    </w:tbl>
    <w:p w14:paraId="249ED6CE" w14:textId="77777777" w:rsidR="003E2922" w:rsidRDefault="003E2922" w:rsidP="003E2922">
      <w:pPr>
        <w:rPr>
          <w:rFonts w:cs="B Nazanin"/>
          <w:sz w:val="26"/>
          <w:szCs w:val="26"/>
          <w:rtl/>
        </w:rPr>
      </w:pPr>
    </w:p>
    <w:p w14:paraId="48D536D7" w14:textId="77777777" w:rsidR="00FB0438" w:rsidRDefault="00FB0438" w:rsidP="005F354D">
      <w:pPr>
        <w:pStyle w:val="BodyText"/>
        <w:rPr>
          <w:rtl/>
        </w:rPr>
      </w:pPr>
    </w:p>
    <w:p w14:paraId="6F93375D" w14:textId="77777777" w:rsidR="00FB0438" w:rsidRDefault="00FB0438" w:rsidP="005F354D">
      <w:pPr>
        <w:pStyle w:val="BodyText"/>
        <w:rPr>
          <w:rtl/>
        </w:rPr>
      </w:pPr>
    </w:p>
    <w:p w14:paraId="155DD97B" w14:textId="77777777" w:rsidR="00FB0438" w:rsidRDefault="00FB0438" w:rsidP="005F354D">
      <w:pPr>
        <w:pStyle w:val="BodyText"/>
        <w:rPr>
          <w:rtl/>
        </w:rPr>
      </w:pPr>
    </w:p>
    <w:p w14:paraId="6D294BF4" w14:textId="77777777" w:rsidR="00FB0438" w:rsidRDefault="00FB0438" w:rsidP="005F354D">
      <w:pPr>
        <w:pStyle w:val="BodyText"/>
        <w:rPr>
          <w:rtl/>
        </w:rPr>
      </w:pPr>
    </w:p>
    <w:p w14:paraId="7EA3B57D" w14:textId="3924CFD5" w:rsidR="00FB0438" w:rsidRDefault="00B12BC2" w:rsidP="0099091E">
      <w:pPr>
        <w:pStyle w:val="Heading3"/>
        <w:rPr>
          <w:rtl/>
        </w:rPr>
      </w:pPr>
      <w:bookmarkStart w:id="221" w:name="_Toc206948527"/>
      <w:r w:rsidRPr="00E07A7F">
        <w:rPr>
          <w:rFonts w:hint="cs"/>
          <w:rtl/>
        </w:rPr>
        <w:t xml:space="preserve">بار </w:t>
      </w:r>
      <w:r>
        <w:rPr>
          <w:rFonts w:hint="cs"/>
          <w:rtl/>
        </w:rPr>
        <w:t>زلزله</w:t>
      </w:r>
      <w:bookmarkEnd w:id="221"/>
    </w:p>
    <w:p w14:paraId="5C2FD7A7" w14:textId="77777777" w:rsidR="00B12BC2" w:rsidRDefault="00B12BC2" w:rsidP="00B12BC2">
      <w:pPr>
        <w:pStyle w:val="BodyText"/>
        <w:rPr>
          <w:rtl/>
        </w:rPr>
      </w:pPr>
      <w:r w:rsidRPr="00EA6516">
        <w:rPr>
          <w:rtl/>
        </w:rPr>
        <w:t>براي محاسبه</w:t>
      </w:r>
      <w:r w:rsidRPr="00EA6516">
        <w:rPr>
          <w:rFonts w:hint="cs"/>
          <w:rtl/>
        </w:rPr>
        <w:t>‌</w:t>
      </w:r>
      <w:r w:rsidRPr="00EA6516">
        <w:rPr>
          <w:rtl/>
        </w:rPr>
        <w:t xml:space="preserve">ي بار جانبی زلزله باید با توجه به بند </w:t>
      </w:r>
      <w:r>
        <w:rPr>
          <w:rFonts w:hint="cs"/>
          <w:rtl/>
        </w:rPr>
        <w:t>3-3-1-1</w:t>
      </w:r>
      <w:r w:rsidRPr="00EA6516">
        <w:rPr>
          <w:rFonts w:hint="cs"/>
          <w:rtl/>
        </w:rPr>
        <w:t xml:space="preserve"> </w:t>
      </w:r>
      <w:r>
        <w:rPr>
          <w:rFonts w:hint="cs"/>
          <w:rtl/>
        </w:rPr>
        <w:t xml:space="preserve">آیین‌نامه‌ی </w:t>
      </w:r>
      <w:r w:rsidRPr="00EA6516">
        <w:rPr>
          <w:rtl/>
        </w:rPr>
        <w:t>2800</w:t>
      </w:r>
      <w:r w:rsidRPr="00EA6516">
        <w:rPr>
          <w:rFonts w:hint="cs"/>
          <w:rtl/>
        </w:rPr>
        <w:t xml:space="preserve"> </w:t>
      </w:r>
      <w:r>
        <w:rPr>
          <w:rFonts w:hint="cs"/>
          <w:rtl/>
        </w:rPr>
        <w:t xml:space="preserve">، </w:t>
      </w:r>
      <w:r w:rsidRPr="00EA6516">
        <w:rPr>
          <w:rtl/>
        </w:rPr>
        <w:t>ضریب زلزله را در ابتدا محاسبه</w:t>
      </w:r>
      <w:r w:rsidRPr="00EA6516">
        <w:rPr>
          <w:rFonts w:hint="cs"/>
          <w:rtl/>
        </w:rPr>
        <w:t xml:space="preserve"> </w:t>
      </w:r>
      <w:r w:rsidRPr="00EA6516">
        <w:rPr>
          <w:rtl/>
        </w:rPr>
        <w:t>نمود. سپس</w:t>
      </w:r>
      <w:r w:rsidRPr="00EA6516">
        <w:rPr>
          <w:rFonts w:hint="cs"/>
          <w:rtl/>
        </w:rPr>
        <w:t xml:space="preserve"> </w:t>
      </w:r>
      <w:r w:rsidRPr="00EA6516">
        <w:rPr>
          <w:rtl/>
        </w:rPr>
        <w:t>با</w:t>
      </w:r>
      <w:r w:rsidRPr="00EA6516">
        <w:rPr>
          <w:rFonts w:hint="cs"/>
          <w:rtl/>
        </w:rPr>
        <w:t xml:space="preserve"> </w:t>
      </w:r>
      <w:r w:rsidRPr="00EA6516">
        <w:rPr>
          <w:rtl/>
        </w:rPr>
        <w:t xml:space="preserve">استفاده از مقدار </w:t>
      </w:r>
      <w:r w:rsidRPr="00EA6516">
        <w:t>C</w:t>
      </w:r>
      <w:r w:rsidRPr="00EA6516">
        <w:rPr>
          <w:rFonts w:hint="cs"/>
          <w:rtl/>
        </w:rPr>
        <w:t xml:space="preserve"> (</w:t>
      </w:r>
      <w:r w:rsidRPr="00EA6516">
        <w:rPr>
          <w:rtl/>
        </w:rPr>
        <w:t>ضریب زلزله برش پایه</w:t>
      </w:r>
      <w:r w:rsidRPr="00EA6516">
        <w:rPr>
          <w:rFonts w:hint="cs"/>
          <w:rtl/>
        </w:rPr>
        <w:t>)</w:t>
      </w:r>
      <w:r w:rsidRPr="00EA6516">
        <w:rPr>
          <w:rtl/>
        </w:rPr>
        <w:t xml:space="preserve"> را از </w:t>
      </w:r>
      <w:r>
        <w:rPr>
          <w:rFonts w:hint="cs"/>
          <w:rtl/>
        </w:rPr>
        <w:t>رابطه‌ی</w:t>
      </w:r>
      <w:r w:rsidRPr="00EA6516">
        <w:rPr>
          <w:rtl/>
        </w:rPr>
        <w:t xml:space="preserve"> </w:t>
      </w:r>
      <w:r>
        <w:rPr>
          <w:rFonts w:hint="cs"/>
          <w:rtl/>
        </w:rPr>
        <w:t xml:space="preserve">3-1 </w:t>
      </w:r>
      <w:r w:rsidRPr="00EA6516">
        <w:rPr>
          <w:rtl/>
        </w:rPr>
        <w:t>در</w:t>
      </w:r>
      <w:r w:rsidRPr="00EA6516">
        <w:rPr>
          <w:rFonts w:hint="cs"/>
          <w:rtl/>
        </w:rPr>
        <w:t xml:space="preserve"> </w:t>
      </w:r>
      <w:r>
        <w:rPr>
          <w:rFonts w:hint="cs"/>
          <w:rtl/>
        </w:rPr>
        <w:t>آ</w:t>
      </w:r>
      <w:r w:rsidRPr="00EA6516">
        <w:rPr>
          <w:rtl/>
        </w:rPr>
        <w:t>یین</w:t>
      </w:r>
      <w:r w:rsidRPr="00EA6516">
        <w:rPr>
          <w:rFonts w:hint="cs"/>
          <w:rtl/>
        </w:rPr>
        <w:t>‌</w:t>
      </w:r>
      <w:r w:rsidRPr="00EA6516">
        <w:rPr>
          <w:rtl/>
        </w:rPr>
        <w:t>نامه</w:t>
      </w:r>
      <w:r w:rsidRPr="00EA6516">
        <w:rPr>
          <w:rFonts w:hint="cs"/>
          <w:rtl/>
        </w:rPr>
        <w:t>‌</w:t>
      </w:r>
      <w:r w:rsidRPr="00EA6516">
        <w:rPr>
          <w:rtl/>
        </w:rPr>
        <w:t>ي</w:t>
      </w:r>
      <w:r w:rsidRPr="00EA6516">
        <w:rPr>
          <w:rFonts w:hint="cs"/>
          <w:rtl/>
        </w:rPr>
        <w:t xml:space="preserve"> </w:t>
      </w:r>
      <w:r>
        <w:rPr>
          <w:rFonts w:hint="cs"/>
          <w:rtl/>
        </w:rPr>
        <w:t>2800</w:t>
      </w:r>
      <w:r w:rsidRPr="00EA6516">
        <w:rPr>
          <w:rFonts w:hint="cs"/>
          <w:rtl/>
        </w:rPr>
        <w:t xml:space="preserve"> </w:t>
      </w:r>
      <w:r w:rsidRPr="00EA6516">
        <w:rPr>
          <w:rtl/>
        </w:rPr>
        <w:t>ب</w:t>
      </w:r>
      <w:r w:rsidRPr="00EA6516">
        <w:rPr>
          <w:rFonts w:hint="cs"/>
          <w:rtl/>
        </w:rPr>
        <w:t xml:space="preserve">ه </w:t>
      </w:r>
      <w:r w:rsidRPr="00EA6516">
        <w:rPr>
          <w:rtl/>
        </w:rPr>
        <w:t>دست</w:t>
      </w:r>
      <w:r w:rsidRPr="00EA6516">
        <w:rPr>
          <w:rFonts w:hint="cs"/>
          <w:rtl/>
        </w:rPr>
        <w:t xml:space="preserve"> </w:t>
      </w:r>
      <w:r w:rsidRPr="00EA6516">
        <w:rPr>
          <w:rtl/>
        </w:rPr>
        <w:t>میاوریم</w:t>
      </w:r>
      <w:r w:rsidRPr="00EA6516">
        <w:rPr>
          <w:rFonts w:hint="cs"/>
          <w:rtl/>
        </w:rPr>
        <w:t>.</w:t>
      </w:r>
    </w:p>
    <w:p w14:paraId="327116EF" w14:textId="77777777" w:rsidR="00B12BC2" w:rsidRPr="00E05B47" w:rsidRDefault="00000000" w:rsidP="00B12BC2">
      <w:pPr>
        <w:jc w:val="right"/>
        <w:rPr>
          <w:rFonts w:cs="Times New Roman"/>
          <w:i/>
          <w:sz w:val="26"/>
          <w:szCs w:val="26"/>
          <w:rtl/>
        </w:rPr>
      </w:pPr>
      <m:oMathPara>
        <m:oMathParaPr>
          <m:jc m:val="left"/>
        </m:oMathParaPr>
        <m:oMath>
          <m:sSub>
            <m:sSubPr>
              <m:ctrlPr>
                <w:rPr>
                  <w:rFonts w:ascii="Cambria Math" w:hAnsi="Cambria Math" w:cs="Times New Roman"/>
                  <w:i/>
                  <w:sz w:val="26"/>
                  <w:szCs w:val="26"/>
                </w:rPr>
              </m:ctrlPr>
            </m:sSubPr>
            <m:e>
              <m:r>
                <w:rPr>
                  <w:rFonts w:ascii="Cambria Math" w:hAnsi="Cambria Math" w:cs="Times New Roman"/>
                  <w:sz w:val="26"/>
                  <w:szCs w:val="26"/>
                </w:rPr>
                <m:t>V</m:t>
              </m:r>
            </m:e>
            <m:sub>
              <m:r>
                <w:rPr>
                  <w:rFonts w:ascii="Cambria Math" w:hAnsi="Cambria Math" w:cs="Times New Roman"/>
                  <w:sz w:val="26"/>
                  <w:szCs w:val="26"/>
                </w:rPr>
                <m:t>u</m:t>
              </m:r>
            </m:sub>
          </m:sSub>
          <m:r>
            <w:rPr>
              <w:rFonts w:ascii="Cambria Math" w:hAnsi="Cambria Math" w:cs="Times New Roman"/>
              <w:sz w:val="26"/>
              <w:szCs w:val="26"/>
            </w:rPr>
            <m:t>=C×W≥</m:t>
          </m:r>
          <m:sSub>
            <m:sSubPr>
              <m:ctrlPr>
                <w:rPr>
                  <w:rFonts w:ascii="Cambria Math" w:hAnsi="Cambria Math" w:cs="Times New Roman"/>
                  <w:i/>
                  <w:sz w:val="26"/>
                  <w:szCs w:val="26"/>
                </w:rPr>
              </m:ctrlPr>
            </m:sSubPr>
            <m:e>
              <m:r>
                <w:rPr>
                  <w:rFonts w:ascii="Cambria Math" w:hAnsi="Cambria Math" w:cs="Times New Roman"/>
                  <w:sz w:val="26"/>
                  <w:szCs w:val="26"/>
                </w:rPr>
                <m:t>V</m:t>
              </m:r>
            </m:e>
            <m:sub>
              <m:r>
                <w:rPr>
                  <w:rFonts w:ascii="Cambria Math" w:hAnsi="Cambria Math" w:cs="Times New Roman"/>
                  <w:sz w:val="26"/>
                  <w:szCs w:val="26"/>
                </w:rPr>
                <m:t>min</m:t>
              </m:r>
            </m:sub>
          </m:sSub>
          <m:r>
            <w:rPr>
              <w:rFonts w:ascii="Cambria Math" w:hAnsi="Cambria Math" w:cs="Times New Roman"/>
              <w:sz w:val="26"/>
              <w:szCs w:val="26"/>
            </w:rPr>
            <m:t>=0.12AIW</m:t>
          </m:r>
        </m:oMath>
      </m:oMathPara>
    </w:p>
    <w:p w14:paraId="37898C91" w14:textId="13C09415" w:rsidR="00B12BC2" w:rsidRPr="00621356" w:rsidRDefault="00B12BC2" w:rsidP="0099091E">
      <w:pPr>
        <w:pStyle w:val="Heading4"/>
        <w:rPr>
          <w:rtl/>
        </w:rPr>
      </w:pPr>
      <w:bookmarkStart w:id="222" w:name="_Toc206948528"/>
      <w:r w:rsidRPr="00621356">
        <w:rPr>
          <w:rFonts w:hint="cs"/>
          <w:rtl/>
        </w:rPr>
        <w:t>محاسبه‌ی ضریب برش پايه زلزله (</w:t>
      </w:r>
      <w:r w:rsidRPr="00621356">
        <w:t>C</w:t>
      </w:r>
      <w:r w:rsidRPr="00621356">
        <w:rPr>
          <w:rFonts w:hint="cs"/>
          <w:rtl/>
        </w:rPr>
        <w:t>)</w:t>
      </w:r>
      <w:bookmarkEnd w:id="222"/>
    </w:p>
    <w:p w14:paraId="1EF6DAE3" w14:textId="7C256754" w:rsidR="00B12BC2" w:rsidRPr="008776D1" w:rsidRDefault="00B12BC2" w:rsidP="00B12BC2">
      <w:pPr>
        <w:pStyle w:val="BodyText"/>
        <w:rPr>
          <w:rtl/>
          <w:lang w:eastAsia="ko-KR"/>
        </w:rPr>
      </w:pPr>
      <w:r w:rsidRPr="008776D1">
        <w:rPr>
          <w:rFonts w:hint="cs"/>
          <w:rtl/>
          <w:lang w:eastAsia="ko-KR"/>
        </w:rPr>
        <w:t>تراز</w:t>
      </w:r>
      <w:r w:rsidRPr="008776D1">
        <w:rPr>
          <w:lang w:eastAsia="ko-KR"/>
        </w:rPr>
        <w:t xml:space="preserve"> </w:t>
      </w:r>
      <w:r w:rsidRPr="008776D1">
        <w:rPr>
          <w:rFonts w:hint="cs"/>
          <w:rtl/>
          <w:lang w:eastAsia="ko-KR"/>
        </w:rPr>
        <w:t>پایه،</w:t>
      </w:r>
      <w:r w:rsidRPr="008776D1">
        <w:rPr>
          <w:lang w:eastAsia="ko-KR"/>
        </w:rPr>
        <w:t xml:space="preserve"> </w:t>
      </w:r>
      <w:r w:rsidRPr="008776D1">
        <w:rPr>
          <w:rFonts w:hint="cs"/>
          <w:rtl/>
          <w:lang w:eastAsia="ko-KR"/>
        </w:rPr>
        <w:t>براساس</w:t>
      </w:r>
      <w:r w:rsidRPr="008776D1">
        <w:rPr>
          <w:lang w:eastAsia="ko-KR"/>
        </w:rPr>
        <w:t xml:space="preserve"> </w:t>
      </w:r>
      <w:r w:rsidRPr="008776D1">
        <w:rPr>
          <w:rFonts w:hint="cs"/>
          <w:rtl/>
          <w:lang w:eastAsia="ko-KR"/>
        </w:rPr>
        <w:t>بند</w:t>
      </w:r>
      <w:r w:rsidRPr="008776D1">
        <w:rPr>
          <w:lang w:eastAsia="ko-KR"/>
        </w:rPr>
        <w:t xml:space="preserve"> </w:t>
      </w:r>
      <w:r>
        <w:rPr>
          <w:rFonts w:hint="cs"/>
          <w:rtl/>
          <w:lang w:eastAsia="ko-KR"/>
        </w:rPr>
        <w:t xml:space="preserve">3-3-1-2 </w:t>
      </w:r>
      <w:r w:rsidRPr="008776D1">
        <w:rPr>
          <w:rFonts w:hint="cs"/>
          <w:rtl/>
          <w:lang w:eastAsia="ko-KR"/>
        </w:rPr>
        <w:t>آیین</w:t>
      </w:r>
      <w:r>
        <w:rPr>
          <w:rFonts w:hint="cs"/>
          <w:rtl/>
          <w:lang w:eastAsia="ko-KR"/>
        </w:rPr>
        <w:t>‌</w:t>
      </w:r>
      <w:r w:rsidRPr="008776D1">
        <w:rPr>
          <w:rFonts w:hint="cs"/>
          <w:rtl/>
          <w:lang w:eastAsia="ko-KR"/>
        </w:rPr>
        <w:t>نامه</w:t>
      </w:r>
      <w:r w:rsidRPr="008776D1">
        <w:rPr>
          <w:lang w:eastAsia="ko-KR"/>
        </w:rPr>
        <w:t xml:space="preserve"> </w:t>
      </w:r>
      <w:r>
        <w:rPr>
          <w:rFonts w:hint="cs"/>
          <w:rtl/>
          <w:lang w:eastAsia="ko-KR"/>
        </w:rPr>
        <w:t>2800</w:t>
      </w:r>
      <w:r w:rsidRPr="008776D1">
        <w:rPr>
          <w:lang w:eastAsia="ko-KR"/>
        </w:rPr>
        <w:t xml:space="preserve"> </w:t>
      </w:r>
      <w:r w:rsidRPr="008776D1">
        <w:rPr>
          <w:rFonts w:hint="cs"/>
          <w:rtl/>
          <w:lang w:eastAsia="ko-KR"/>
        </w:rPr>
        <w:t>،</w:t>
      </w:r>
      <w:r w:rsidRPr="008776D1">
        <w:rPr>
          <w:lang w:eastAsia="ko-KR"/>
        </w:rPr>
        <w:t xml:space="preserve"> </w:t>
      </w:r>
      <w:r w:rsidRPr="008776D1">
        <w:rPr>
          <w:rFonts w:hint="cs"/>
          <w:rtl/>
          <w:lang w:eastAsia="ko-KR"/>
        </w:rPr>
        <w:t>به</w:t>
      </w:r>
      <w:r w:rsidRPr="008776D1">
        <w:rPr>
          <w:lang w:eastAsia="ko-KR"/>
        </w:rPr>
        <w:t xml:space="preserve"> </w:t>
      </w:r>
      <w:r w:rsidRPr="008776D1">
        <w:rPr>
          <w:rFonts w:hint="cs"/>
          <w:rtl/>
          <w:lang w:eastAsia="ko-KR"/>
        </w:rPr>
        <w:t>ترازی</w:t>
      </w:r>
      <w:r w:rsidRPr="008776D1">
        <w:rPr>
          <w:lang w:eastAsia="ko-KR"/>
        </w:rPr>
        <w:t xml:space="preserve"> </w:t>
      </w:r>
      <w:r w:rsidRPr="008776D1">
        <w:rPr>
          <w:rFonts w:hint="cs"/>
          <w:rtl/>
          <w:lang w:eastAsia="ko-KR"/>
        </w:rPr>
        <w:t>در</w:t>
      </w:r>
      <w:r w:rsidRPr="008776D1">
        <w:rPr>
          <w:lang w:eastAsia="ko-KR"/>
        </w:rPr>
        <w:t xml:space="preserve"> </w:t>
      </w:r>
      <w:r w:rsidRPr="008776D1">
        <w:rPr>
          <w:rFonts w:hint="cs"/>
          <w:rtl/>
          <w:lang w:eastAsia="ko-KR"/>
        </w:rPr>
        <w:t>ساختمان</w:t>
      </w:r>
      <w:r w:rsidRPr="008776D1">
        <w:rPr>
          <w:lang w:eastAsia="ko-KR"/>
        </w:rPr>
        <w:t xml:space="preserve"> </w:t>
      </w:r>
      <w:r w:rsidRPr="008776D1">
        <w:rPr>
          <w:rFonts w:hint="cs"/>
          <w:rtl/>
          <w:lang w:eastAsia="ko-KR"/>
        </w:rPr>
        <w:t>اطلاق</w:t>
      </w:r>
      <w:r w:rsidRPr="008776D1">
        <w:rPr>
          <w:lang w:eastAsia="ko-KR"/>
        </w:rPr>
        <w:t xml:space="preserve"> </w:t>
      </w:r>
      <w:r w:rsidRPr="008776D1">
        <w:rPr>
          <w:rFonts w:hint="cs"/>
          <w:rtl/>
          <w:lang w:eastAsia="ko-KR"/>
        </w:rPr>
        <w:t>می</w:t>
      </w:r>
      <w:r>
        <w:rPr>
          <w:rFonts w:hint="cs"/>
          <w:rtl/>
          <w:lang w:eastAsia="ko-KR"/>
        </w:rPr>
        <w:t>‌</w:t>
      </w:r>
      <w:r w:rsidRPr="008776D1">
        <w:rPr>
          <w:rFonts w:hint="cs"/>
          <w:rtl/>
          <w:lang w:eastAsia="ko-KR"/>
        </w:rPr>
        <w:t>شود</w:t>
      </w:r>
      <w:r w:rsidRPr="008776D1">
        <w:rPr>
          <w:lang w:eastAsia="ko-KR"/>
        </w:rPr>
        <w:t xml:space="preserve"> </w:t>
      </w:r>
      <w:r w:rsidRPr="008776D1">
        <w:rPr>
          <w:rFonts w:hint="cs"/>
          <w:rtl/>
          <w:lang w:eastAsia="ko-KR"/>
        </w:rPr>
        <w:t>که</w:t>
      </w:r>
      <w:r w:rsidRPr="008776D1">
        <w:rPr>
          <w:lang w:eastAsia="ko-KR"/>
        </w:rPr>
        <w:t xml:space="preserve"> </w:t>
      </w:r>
      <w:r w:rsidRPr="008776D1">
        <w:rPr>
          <w:rFonts w:hint="cs"/>
          <w:rtl/>
          <w:lang w:eastAsia="ko-KR"/>
        </w:rPr>
        <w:t>در</w:t>
      </w:r>
      <w:r w:rsidRPr="008776D1">
        <w:rPr>
          <w:lang w:eastAsia="ko-KR"/>
        </w:rPr>
        <w:t xml:space="preserve"> </w:t>
      </w:r>
      <w:r w:rsidRPr="008776D1">
        <w:rPr>
          <w:rFonts w:hint="cs"/>
          <w:rtl/>
          <w:lang w:eastAsia="ko-KR"/>
        </w:rPr>
        <w:t>هنگام</w:t>
      </w:r>
      <w:r w:rsidRPr="008776D1">
        <w:rPr>
          <w:lang w:eastAsia="ko-KR"/>
        </w:rPr>
        <w:t xml:space="preserve"> </w:t>
      </w:r>
      <w:r w:rsidRPr="008776D1">
        <w:rPr>
          <w:rFonts w:hint="cs"/>
          <w:rtl/>
          <w:lang w:eastAsia="ko-KR"/>
        </w:rPr>
        <w:t>وقوع</w:t>
      </w:r>
      <w:r w:rsidRPr="008776D1">
        <w:rPr>
          <w:lang w:eastAsia="ko-KR"/>
        </w:rPr>
        <w:t xml:space="preserve"> </w:t>
      </w:r>
      <w:r w:rsidRPr="008776D1">
        <w:rPr>
          <w:rFonts w:hint="cs"/>
          <w:rtl/>
          <w:lang w:eastAsia="ko-KR"/>
        </w:rPr>
        <w:t>زلزله،</w:t>
      </w:r>
      <w:r w:rsidRPr="008776D1">
        <w:rPr>
          <w:lang w:eastAsia="ko-KR"/>
        </w:rPr>
        <w:t xml:space="preserve"> </w:t>
      </w:r>
      <w:r w:rsidRPr="008776D1">
        <w:rPr>
          <w:rFonts w:hint="cs"/>
          <w:rtl/>
          <w:lang w:eastAsia="ko-KR"/>
        </w:rPr>
        <w:t>از</w:t>
      </w:r>
      <w:r>
        <w:rPr>
          <w:rFonts w:hint="cs"/>
          <w:rtl/>
          <w:lang w:eastAsia="ko-KR"/>
        </w:rPr>
        <w:t xml:space="preserve"> </w:t>
      </w:r>
      <w:r w:rsidRPr="008776D1">
        <w:rPr>
          <w:rFonts w:hint="cs"/>
          <w:rtl/>
          <w:lang w:eastAsia="ko-KR"/>
        </w:rPr>
        <w:t>آن</w:t>
      </w:r>
      <w:r w:rsidRPr="008776D1">
        <w:rPr>
          <w:lang w:eastAsia="ko-KR"/>
        </w:rPr>
        <w:t xml:space="preserve"> </w:t>
      </w:r>
      <w:r w:rsidRPr="008776D1">
        <w:rPr>
          <w:rFonts w:hint="cs"/>
          <w:rtl/>
          <w:lang w:eastAsia="ko-KR"/>
        </w:rPr>
        <w:t>تراز</w:t>
      </w:r>
      <w:r w:rsidRPr="008776D1">
        <w:rPr>
          <w:lang w:eastAsia="ko-KR"/>
        </w:rPr>
        <w:t xml:space="preserve"> </w:t>
      </w:r>
      <w:r w:rsidRPr="008776D1">
        <w:rPr>
          <w:rFonts w:hint="cs"/>
          <w:rtl/>
          <w:lang w:eastAsia="ko-KR"/>
        </w:rPr>
        <w:t>به</w:t>
      </w:r>
      <w:r w:rsidRPr="008776D1">
        <w:rPr>
          <w:lang w:eastAsia="ko-KR"/>
        </w:rPr>
        <w:t xml:space="preserve"> </w:t>
      </w:r>
      <w:r w:rsidRPr="008776D1">
        <w:rPr>
          <w:rFonts w:hint="cs"/>
          <w:rtl/>
          <w:lang w:eastAsia="ko-KR"/>
        </w:rPr>
        <w:t>پایین</w:t>
      </w:r>
      <w:r w:rsidRPr="008776D1">
        <w:rPr>
          <w:lang w:eastAsia="ko-KR"/>
        </w:rPr>
        <w:t xml:space="preserve"> </w:t>
      </w:r>
      <w:r w:rsidRPr="008776D1">
        <w:rPr>
          <w:rFonts w:hint="cs"/>
          <w:rtl/>
          <w:lang w:eastAsia="ko-KR"/>
        </w:rPr>
        <w:t>حرکتی</w:t>
      </w:r>
      <w:r w:rsidRPr="008776D1">
        <w:rPr>
          <w:lang w:eastAsia="ko-KR"/>
        </w:rPr>
        <w:t xml:space="preserve"> </w:t>
      </w:r>
      <w:r w:rsidRPr="008776D1">
        <w:rPr>
          <w:rFonts w:hint="cs"/>
          <w:rtl/>
          <w:lang w:eastAsia="ko-KR"/>
        </w:rPr>
        <w:t>در</w:t>
      </w:r>
      <w:r w:rsidRPr="008776D1">
        <w:rPr>
          <w:lang w:eastAsia="ko-KR"/>
        </w:rPr>
        <w:t xml:space="preserve"> </w:t>
      </w:r>
      <w:r w:rsidRPr="008776D1">
        <w:rPr>
          <w:rFonts w:hint="cs"/>
          <w:rtl/>
          <w:lang w:eastAsia="ko-KR"/>
        </w:rPr>
        <w:t>ساختمان</w:t>
      </w:r>
      <w:r w:rsidRPr="008776D1">
        <w:rPr>
          <w:lang w:eastAsia="ko-KR"/>
        </w:rPr>
        <w:t xml:space="preserve"> </w:t>
      </w:r>
      <w:r w:rsidRPr="008776D1">
        <w:rPr>
          <w:rFonts w:hint="cs"/>
          <w:rtl/>
          <w:lang w:eastAsia="ko-KR"/>
        </w:rPr>
        <w:t>نسبت</w:t>
      </w:r>
      <w:r w:rsidRPr="008776D1">
        <w:rPr>
          <w:lang w:eastAsia="ko-KR"/>
        </w:rPr>
        <w:t xml:space="preserve"> </w:t>
      </w:r>
      <w:r w:rsidRPr="008776D1">
        <w:rPr>
          <w:rFonts w:hint="cs"/>
          <w:rtl/>
          <w:lang w:eastAsia="ko-KR"/>
        </w:rPr>
        <w:t>به</w:t>
      </w:r>
      <w:r w:rsidRPr="008776D1">
        <w:rPr>
          <w:lang w:eastAsia="ko-KR"/>
        </w:rPr>
        <w:t xml:space="preserve"> </w:t>
      </w:r>
      <w:r w:rsidRPr="008776D1">
        <w:rPr>
          <w:rFonts w:hint="cs"/>
          <w:rtl/>
          <w:lang w:eastAsia="ko-KR"/>
        </w:rPr>
        <w:t>زمین</w:t>
      </w:r>
      <w:r w:rsidRPr="008776D1">
        <w:rPr>
          <w:lang w:eastAsia="ko-KR"/>
        </w:rPr>
        <w:t xml:space="preserve"> </w:t>
      </w:r>
      <w:r w:rsidRPr="008776D1">
        <w:rPr>
          <w:rFonts w:hint="cs"/>
          <w:rtl/>
          <w:lang w:eastAsia="ko-KR"/>
        </w:rPr>
        <w:t>مشاهده</w:t>
      </w:r>
      <w:r w:rsidRPr="008776D1">
        <w:rPr>
          <w:lang w:eastAsia="ko-KR"/>
        </w:rPr>
        <w:t xml:space="preserve"> </w:t>
      </w:r>
      <w:r w:rsidRPr="008776D1">
        <w:rPr>
          <w:rFonts w:hint="cs"/>
          <w:rtl/>
          <w:lang w:eastAsia="ko-KR"/>
        </w:rPr>
        <w:t>نشود</w:t>
      </w:r>
      <w:r>
        <w:rPr>
          <w:rFonts w:hint="cs"/>
          <w:rtl/>
          <w:lang w:eastAsia="ko-KR"/>
        </w:rPr>
        <w:t>.</w:t>
      </w:r>
      <w:r w:rsidRPr="008776D1">
        <w:rPr>
          <w:lang w:eastAsia="ko-KR"/>
        </w:rPr>
        <w:t xml:space="preserve"> </w:t>
      </w:r>
      <w:r w:rsidRPr="008776D1">
        <w:rPr>
          <w:rFonts w:hint="cs"/>
          <w:rtl/>
          <w:lang w:eastAsia="ko-KR"/>
        </w:rPr>
        <w:t>این</w:t>
      </w:r>
      <w:r w:rsidRPr="008776D1">
        <w:rPr>
          <w:lang w:eastAsia="ko-KR"/>
        </w:rPr>
        <w:t xml:space="preserve"> </w:t>
      </w:r>
      <w:r w:rsidRPr="008776D1">
        <w:rPr>
          <w:rFonts w:hint="cs"/>
          <w:rtl/>
          <w:lang w:eastAsia="ko-KR"/>
        </w:rPr>
        <w:t>تراز</w:t>
      </w:r>
      <w:r w:rsidRPr="008776D1">
        <w:rPr>
          <w:lang w:eastAsia="ko-KR"/>
        </w:rPr>
        <w:t xml:space="preserve"> </w:t>
      </w:r>
      <w:r w:rsidRPr="008776D1">
        <w:rPr>
          <w:rFonts w:hint="cs"/>
          <w:rtl/>
          <w:lang w:eastAsia="ko-KR"/>
        </w:rPr>
        <w:t>برای</w:t>
      </w:r>
      <w:r w:rsidRPr="008776D1">
        <w:rPr>
          <w:lang w:eastAsia="ko-KR"/>
        </w:rPr>
        <w:t xml:space="preserve"> </w:t>
      </w:r>
      <w:r w:rsidRPr="008776D1">
        <w:rPr>
          <w:rFonts w:hint="cs"/>
          <w:rtl/>
          <w:lang w:eastAsia="ko-KR"/>
        </w:rPr>
        <w:t>ساختمان</w:t>
      </w:r>
      <w:r>
        <w:rPr>
          <w:rFonts w:hint="cs"/>
          <w:rtl/>
          <w:lang w:eastAsia="ko-KR"/>
        </w:rPr>
        <w:t>‌</w:t>
      </w:r>
      <w:r w:rsidRPr="008776D1">
        <w:rPr>
          <w:rFonts w:hint="cs"/>
          <w:rtl/>
          <w:lang w:eastAsia="ko-KR"/>
        </w:rPr>
        <w:t>های</w:t>
      </w:r>
      <w:r w:rsidRPr="008776D1">
        <w:rPr>
          <w:lang w:eastAsia="ko-KR"/>
        </w:rPr>
        <w:t xml:space="preserve"> </w:t>
      </w:r>
      <w:r w:rsidRPr="008776D1">
        <w:rPr>
          <w:rFonts w:hint="cs"/>
          <w:rtl/>
          <w:lang w:eastAsia="ko-KR"/>
        </w:rPr>
        <w:t>بدون</w:t>
      </w:r>
      <w:r w:rsidRPr="008776D1">
        <w:rPr>
          <w:lang w:eastAsia="ko-KR"/>
        </w:rPr>
        <w:t xml:space="preserve"> </w:t>
      </w:r>
      <w:r w:rsidRPr="008776D1">
        <w:rPr>
          <w:rFonts w:hint="cs"/>
          <w:rtl/>
          <w:lang w:eastAsia="ko-KR"/>
        </w:rPr>
        <w:t>زیرزمین</w:t>
      </w:r>
      <w:r w:rsidRPr="008776D1">
        <w:rPr>
          <w:lang w:eastAsia="ko-KR"/>
        </w:rPr>
        <w:t xml:space="preserve"> </w:t>
      </w:r>
      <w:r w:rsidRPr="008776D1">
        <w:rPr>
          <w:rFonts w:hint="cs"/>
          <w:rtl/>
          <w:lang w:eastAsia="ko-KR"/>
        </w:rPr>
        <w:t>در</w:t>
      </w:r>
      <w:r>
        <w:rPr>
          <w:rFonts w:hint="cs"/>
          <w:rtl/>
          <w:lang w:eastAsia="ko-KR"/>
        </w:rPr>
        <w:t xml:space="preserve"> </w:t>
      </w:r>
      <w:r w:rsidRPr="008776D1">
        <w:rPr>
          <w:rFonts w:hint="cs"/>
          <w:rtl/>
          <w:lang w:eastAsia="ko-KR"/>
        </w:rPr>
        <w:t>سطح</w:t>
      </w:r>
      <w:r>
        <w:rPr>
          <w:rFonts w:hint="cs"/>
          <w:rtl/>
          <w:lang w:eastAsia="ko-KR"/>
        </w:rPr>
        <w:t xml:space="preserve"> </w:t>
      </w:r>
      <w:r w:rsidRPr="008776D1">
        <w:rPr>
          <w:rFonts w:hint="cs"/>
          <w:rtl/>
          <w:lang w:eastAsia="ko-KR"/>
        </w:rPr>
        <w:t>بالای</w:t>
      </w:r>
      <w:r w:rsidRPr="008776D1">
        <w:rPr>
          <w:lang w:eastAsia="ko-KR"/>
        </w:rPr>
        <w:t xml:space="preserve"> </w:t>
      </w:r>
      <w:r w:rsidRPr="008776D1">
        <w:rPr>
          <w:rFonts w:hint="cs"/>
          <w:rtl/>
          <w:lang w:eastAsia="ko-KR"/>
        </w:rPr>
        <w:t>شالوده</w:t>
      </w:r>
      <w:r w:rsidRPr="008776D1">
        <w:rPr>
          <w:lang w:eastAsia="ko-KR"/>
        </w:rPr>
        <w:t xml:space="preserve"> </w:t>
      </w:r>
      <w:r w:rsidRPr="008776D1">
        <w:rPr>
          <w:rFonts w:hint="cs"/>
          <w:rtl/>
          <w:lang w:eastAsia="ko-KR"/>
        </w:rPr>
        <w:t>در</w:t>
      </w:r>
      <w:r w:rsidRPr="008776D1">
        <w:rPr>
          <w:lang w:eastAsia="ko-KR"/>
        </w:rPr>
        <w:t xml:space="preserve"> </w:t>
      </w:r>
      <w:r w:rsidRPr="008776D1">
        <w:rPr>
          <w:rFonts w:hint="cs"/>
          <w:rtl/>
          <w:lang w:eastAsia="ko-KR"/>
        </w:rPr>
        <w:t>نظر</w:t>
      </w:r>
      <w:r w:rsidRPr="008776D1">
        <w:rPr>
          <w:lang w:eastAsia="ko-KR"/>
        </w:rPr>
        <w:t xml:space="preserve"> </w:t>
      </w:r>
      <w:r w:rsidRPr="008776D1">
        <w:rPr>
          <w:rFonts w:hint="cs"/>
          <w:rtl/>
          <w:lang w:eastAsia="ko-KR"/>
        </w:rPr>
        <w:t>گرفته</w:t>
      </w:r>
      <w:r w:rsidRPr="008776D1">
        <w:rPr>
          <w:lang w:eastAsia="ko-KR"/>
        </w:rPr>
        <w:t xml:space="preserve"> </w:t>
      </w:r>
      <w:r w:rsidRPr="008776D1">
        <w:rPr>
          <w:rFonts w:hint="cs"/>
          <w:rtl/>
          <w:lang w:eastAsia="ko-KR"/>
        </w:rPr>
        <w:t>می</w:t>
      </w:r>
      <w:r>
        <w:rPr>
          <w:rFonts w:hint="cs"/>
          <w:rtl/>
          <w:lang w:eastAsia="ko-KR"/>
        </w:rPr>
        <w:t>‌</w:t>
      </w:r>
      <w:r w:rsidRPr="008776D1">
        <w:rPr>
          <w:rFonts w:hint="cs"/>
          <w:rtl/>
          <w:lang w:eastAsia="ko-KR"/>
        </w:rPr>
        <w:t>شود</w:t>
      </w:r>
      <w:r>
        <w:rPr>
          <w:rFonts w:hint="cs"/>
          <w:rtl/>
          <w:lang w:eastAsia="ko-KR"/>
        </w:rPr>
        <w:t>. چون ارتفاع تاج سوله 6 متر و شانه ستون 4.5 متر است ا</w:t>
      </w:r>
      <w:r w:rsidRPr="008776D1">
        <w:rPr>
          <w:rFonts w:hint="cs"/>
          <w:rtl/>
          <w:lang w:eastAsia="ko-KR"/>
        </w:rPr>
        <w:t>ز</w:t>
      </w:r>
      <w:r w:rsidRPr="008776D1">
        <w:rPr>
          <w:lang w:eastAsia="ko-KR"/>
        </w:rPr>
        <w:t xml:space="preserve"> </w:t>
      </w:r>
      <w:r w:rsidRPr="008776D1">
        <w:rPr>
          <w:rFonts w:hint="cs"/>
          <w:rtl/>
          <w:lang w:eastAsia="ko-KR"/>
        </w:rPr>
        <w:t>این</w:t>
      </w:r>
      <w:r w:rsidRPr="008776D1">
        <w:rPr>
          <w:lang w:eastAsia="ko-KR"/>
        </w:rPr>
        <w:t xml:space="preserve"> </w:t>
      </w:r>
      <w:r w:rsidRPr="008776D1">
        <w:rPr>
          <w:rFonts w:hint="cs"/>
          <w:rtl/>
          <w:lang w:eastAsia="ko-KR"/>
        </w:rPr>
        <w:t>رو</w:t>
      </w:r>
      <w:r w:rsidRPr="008776D1">
        <w:rPr>
          <w:lang w:eastAsia="ko-KR"/>
        </w:rPr>
        <w:t xml:space="preserve"> </w:t>
      </w:r>
      <w:r w:rsidRPr="008776D1">
        <w:rPr>
          <w:rFonts w:hint="cs"/>
          <w:rtl/>
          <w:lang w:eastAsia="ko-KR"/>
        </w:rPr>
        <w:t>ارتفاع</w:t>
      </w:r>
      <w:r w:rsidRPr="008776D1">
        <w:rPr>
          <w:lang w:eastAsia="ko-KR"/>
        </w:rPr>
        <w:t xml:space="preserve"> </w:t>
      </w:r>
      <w:r w:rsidRPr="008776D1">
        <w:rPr>
          <w:rFonts w:hint="cs"/>
          <w:rtl/>
          <w:lang w:eastAsia="ko-KR"/>
        </w:rPr>
        <w:t>ساختمان</w:t>
      </w:r>
      <w:r>
        <w:rPr>
          <w:rFonts w:hint="cs"/>
          <w:rtl/>
          <w:lang w:eastAsia="ko-KR"/>
        </w:rPr>
        <w:t xml:space="preserve"> </w:t>
      </w:r>
      <w:r w:rsidRPr="008776D1">
        <w:rPr>
          <w:rFonts w:hint="cs"/>
          <w:rtl/>
          <w:lang w:eastAsia="ko-KR"/>
        </w:rPr>
        <w:t>از</w:t>
      </w:r>
      <w:r w:rsidRPr="008776D1">
        <w:rPr>
          <w:lang w:eastAsia="ko-KR"/>
        </w:rPr>
        <w:t xml:space="preserve"> </w:t>
      </w:r>
      <w:r w:rsidRPr="008776D1">
        <w:rPr>
          <w:rFonts w:hint="cs"/>
          <w:rtl/>
          <w:lang w:eastAsia="ko-KR"/>
        </w:rPr>
        <w:t>تراز</w:t>
      </w:r>
      <w:r w:rsidRPr="008776D1">
        <w:rPr>
          <w:lang w:eastAsia="ko-KR"/>
        </w:rPr>
        <w:t xml:space="preserve"> </w:t>
      </w:r>
      <w:r w:rsidRPr="008776D1">
        <w:rPr>
          <w:rFonts w:hint="cs"/>
          <w:rtl/>
          <w:lang w:eastAsia="ko-KR"/>
        </w:rPr>
        <w:t>پایه</w:t>
      </w:r>
      <w:r>
        <w:rPr>
          <w:rFonts w:hint="cs"/>
          <w:rtl/>
          <w:lang w:eastAsia="ko-KR"/>
        </w:rPr>
        <w:t xml:space="preserve"> را میانگین آن دو برابر</w:t>
      </w:r>
      <w:r w:rsidRPr="008776D1">
        <w:rPr>
          <w:lang w:eastAsia="ko-KR"/>
        </w:rPr>
        <w:t xml:space="preserve"> </w:t>
      </w:r>
      <w:r>
        <w:rPr>
          <w:rFonts w:hint="cs"/>
          <w:rtl/>
          <w:lang w:eastAsia="ko-KR"/>
        </w:rPr>
        <w:t>5.25</w:t>
      </w:r>
      <w:r w:rsidRPr="008776D1">
        <w:rPr>
          <w:lang w:eastAsia="ko-KR"/>
        </w:rPr>
        <w:t xml:space="preserve"> </w:t>
      </w:r>
      <w:r w:rsidRPr="008776D1">
        <w:rPr>
          <w:rFonts w:hint="cs"/>
          <w:rtl/>
          <w:lang w:eastAsia="ko-KR"/>
        </w:rPr>
        <w:t>متر</w:t>
      </w:r>
      <w:r w:rsidRPr="008776D1">
        <w:rPr>
          <w:lang w:eastAsia="ko-KR"/>
        </w:rPr>
        <w:t xml:space="preserve"> </w:t>
      </w:r>
      <w:r>
        <w:rPr>
          <w:rFonts w:hint="cs"/>
          <w:rtl/>
          <w:lang w:eastAsia="ko-KR"/>
        </w:rPr>
        <w:t>درنظر گرفته شده است.</w:t>
      </w:r>
    </w:p>
    <w:p w14:paraId="7F37EC1C" w14:textId="77777777" w:rsidR="00B12BC2" w:rsidRPr="00B12BC2" w:rsidRDefault="00B12BC2" w:rsidP="00B12BC2">
      <w:pPr>
        <w:pStyle w:val="BodyText"/>
      </w:pPr>
      <w:r w:rsidRPr="00B12BC2">
        <w:rPr>
          <w:rFonts w:hint="cs"/>
          <w:rtl/>
        </w:rPr>
        <w:t>ضریب زلزله از رابطه‌ی زیر به</w:t>
      </w:r>
      <w:r w:rsidRPr="00B12BC2">
        <w:rPr>
          <w:rtl/>
        </w:rPr>
        <w:t xml:space="preserve"> </w:t>
      </w:r>
      <w:r w:rsidRPr="00B12BC2">
        <w:rPr>
          <w:rFonts w:hint="cs"/>
          <w:rtl/>
        </w:rPr>
        <w:t>دست می‌آید:</w:t>
      </w:r>
    </w:p>
    <w:p w14:paraId="1F69F079" w14:textId="77777777" w:rsidR="00B12BC2" w:rsidRPr="00F07EB7" w:rsidRDefault="00B12BC2" w:rsidP="00B12BC2">
      <w:pPr>
        <w:jc w:val="right"/>
        <w:rPr>
          <w:rFonts w:cs="B Nazanin"/>
          <w:sz w:val="26"/>
          <w:szCs w:val="26"/>
          <w:rtl/>
        </w:rPr>
      </w:pPr>
      <w:r w:rsidRPr="00F07EB7">
        <w:rPr>
          <w:rFonts w:cs="B Nazanin" w:hint="cs"/>
          <w:sz w:val="26"/>
          <w:szCs w:val="26"/>
          <w:rtl/>
        </w:rPr>
        <w:t xml:space="preserve"> </w:t>
      </w:r>
      <m:oMath>
        <m:r>
          <w:rPr>
            <w:rFonts w:ascii="Cambria Math" w:hAnsi="Cambria Math" w:cs="B Nazanin"/>
            <w:sz w:val="26"/>
            <w:szCs w:val="26"/>
          </w:rPr>
          <m:t>C=</m:t>
        </m:r>
        <m:f>
          <m:fPr>
            <m:ctrlPr>
              <w:rPr>
                <w:rFonts w:ascii="Cambria Math" w:hAnsi="Cambria Math" w:cs="B Nazanin"/>
                <w:i/>
                <w:sz w:val="26"/>
                <w:szCs w:val="26"/>
              </w:rPr>
            </m:ctrlPr>
          </m:fPr>
          <m:num>
            <m:r>
              <w:rPr>
                <w:rFonts w:ascii="Cambria Math" w:hAnsi="Cambria Math" w:cs="B Nazanin"/>
                <w:sz w:val="26"/>
                <w:szCs w:val="26"/>
              </w:rPr>
              <m:t>ABI</m:t>
            </m:r>
          </m:num>
          <m:den>
            <m:r>
              <w:rPr>
                <w:rFonts w:ascii="Cambria Math" w:hAnsi="Cambria Math" w:cs="B Nazanin"/>
                <w:sz w:val="26"/>
                <w:szCs w:val="26"/>
              </w:rPr>
              <m:t>R</m:t>
            </m:r>
          </m:den>
        </m:f>
      </m:oMath>
    </w:p>
    <w:p w14:paraId="3E3B2700" w14:textId="77777777" w:rsidR="00B12BC2" w:rsidRPr="00F02B8B" w:rsidRDefault="00B12BC2" w:rsidP="00B12BC2">
      <w:pPr>
        <w:pStyle w:val="BodyText"/>
      </w:pPr>
      <w:r w:rsidRPr="00F02B8B">
        <w:rPr>
          <w:rFonts w:hint="cs"/>
          <w:rtl/>
        </w:rPr>
        <w:t xml:space="preserve">مشخصات مورد نیاز برای </w:t>
      </w:r>
      <w:r>
        <w:rPr>
          <w:rFonts w:hint="cs"/>
          <w:rtl/>
        </w:rPr>
        <w:t>به</w:t>
      </w:r>
      <w:r>
        <w:rPr>
          <w:rtl/>
        </w:rPr>
        <w:t xml:space="preserve"> </w:t>
      </w:r>
      <w:r>
        <w:rPr>
          <w:rFonts w:hint="cs"/>
          <w:rtl/>
        </w:rPr>
        <w:t>دست</w:t>
      </w:r>
      <w:r w:rsidRPr="00F02B8B">
        <w:rPr>
          <w:rFonts w:hint="cs"/>
          <w:rtl/>
        </w:rPr>
        <w:t xml:space="preserve"> آوردن ضریب زلزله:</w:t>
      </w:r>
    </w:p>
    <w:p w14:paraId="7E540B0E" w14:textId="77777777" w:rsidR="00B12BC2" w:rsidRPr="00F02B8B" w:rsidRDefault="00B12BC2" w:rsidP="00B12BC2">
      <w:pPr>
        <w:pStyle w:val="BodyText"/>
        <w:rPr>
          <w:rtl/>
        </w:rPr>
      </w:pPr>
      <w:r w:rsidRPr="00F02B8B">
        <w:rPr>
          <w:rFonts w:hint="cs"/>
          <w:b/>
          <w:bCs/>
          <w:rtl/>
        </w:rPr>
        <w:t>1</w:t>
      </w:r>
      <w:r w:rsidRPr="00F02B8B">
        <w:rPr>
          <w:rFonts w:hint="cs"/>
          <w:rtl/>
        </w:rPr>
        <w:t>- نسبت شتاب مبنای طرح که در</w:t>
      </w:r>
      <w:r>
        <w:rPr>
          <w:rFonts w:hint="cs"/>
          <w:rtl/>
        </w:rPr>
        <w:t xml:space="preserve"> </w:t>
      </w:r>
      <w:r w:rsidRPr="00F02B8B">
        <w:rPr>
          <w:rFonts w:hint="cs"/>
          <w:rtl/>
        </w:rPr>
        <w:t>واقع نسبت شتاب زلزله به شتاب ثقل می</w:t>
      </w:r>
      <w:r>
        <w:rPr>
          <w:rFonts w:hint="cs"/>
          <w:rtl/>
        </w:rPr>
        <w:t>‌</w:t>
      </w:r>
      <w:r w:rsidRPr="00F02B8B">
        <w:rPr>
          <w:rFonts w:hint="cs"/>
          <w:rtl/>
        </w:rPr>
        <w:t xml:space="preserve">باشد </w:t>
      </w:r>
      <w:r>
        <w:rPr>
          <w:rFonts w:hint="cs"/>
          <w:rtl/>
        </w:rPr>
        <w:t>با</w:t>
      </w:r>
      <w:r>
        <w:rPr>
          <w:rtl/>
        </w:rPr>
        <w:t xml:space="preserve"> </w:t>
      </w:r>
      <w:r>
        <w:rPr>
          <w:rFonts w:hint="cs"/>
          <w:rtl/>
        </w:rPr>
        <w:t>توجه</w:t>
      </w:r>
      <w:r w:rsidRPr="00F02B8B">
        <w:rPr>
          <w:rFonts w:hint="cs"/>
          <w:rtl/>
        </w:rPr>
        <w:t xml:space="preserve"> به لرزه</w:t>
      </w:r>
      <w:r>
        <w:rPr>
          <w:rFonts w:hint="cs"/>
          <w:rtl/>
        </w:rPr>
        <w:t>‌</w:t>
      </w:r>
      <w:r w:rsidRPr="00F02B8B">
        <w:rPr>
          <w:rFonts w:hint="cs"/>
          <w:rtl/>
        </w:rPr>
        <w:t>خیزی منطقه و</w:t>
      </w:r>
      <w:r>
        <w:rPr>
          <w:rFonts w:hint="cs"/>
          <w:rtl/>
        </w:rPr>
        <w:t xml:space="preserve"> </w:t>
      </w:r>
      <w:r w:rsidRPr="00F02B8B">
        <w:rPr>
          <w:rFonts w:hint="cs"/>
          <w:rtl/>
        </w:rPr>
        <w:t xml:space="preserve">بر اساس جدول (2) </w:t>
      </w:r>
      <w:r>
        <w:rPr>
          <w:rFonts w:hint="cs"/>
          <w:rtl/>
        </w:rPr>
        <w:t>آیین‌نامه‌ی</w:t>
      </w:r>
      <w:r w:rsidRPr="00F02B8B">
        <w:rPr>
          <w:rFonts w:hint="cs"/>
          <w:rtl/>
        </w:rPr>
        <w:t xml:space="preserve"> 2800 ب</w:t>
      </w:r>
      <w:r>
        <w:rPr>
          <w:rFonts w:hint="cs"/>
          <w:rtl/>
        </w:rPr>
        <w:t xml:space="preserve">ه </w:t>
      </w:r>
      <w:r w:rsidRPr="00F02B8B">
        <w:rPr>
          <w:rFonts w:hint="cs"/>
          <w:rtl/>
        </w:rPr>
        <w:t>دست می‌آید:</w:t>
      </w:r>
    </w:p>
    <w:p w14:paraId="7939130A" w14:textId="77777777" w:rsidR="00B12BC2" w:rsidRPr="00F02B8B" w:rsidRDefault="00B12BC2" w:rsidP="00B12BC2">
      <w:pPr>
        <w:rPr>
          <w:rFonts w:cs="B Nazanin"/>
          <w:sz w:val="26"/>
          <w:szCs w:val="26"/>
          <w:rtl/>
        </w:rPr>
      </w:pPr>
      <w:r w:rsidRPr="0061510D">
        <w:rPr>
          <w:rStyle w:val="BodyTextChar"/>
          <w:rFonts w:hint="cs"/>
          <w:rtl/>
        </w:rPr>
        <w:t xml:space="preserve">قائم‌شهر، منطقه با خطر نسبی زیاد:                                                                                 </w:t>
      </w:r>
      <m:oMath>
        <m:r>
          <m:rPr>
            <m:sty m:val="p"/>
          </m:rPr>
          <w:rPr>
            <w:rFonts w:ascii="Cambria Math" w:hAnsi="Cambria Math" w:cs="B Nazanin"/>
            <w:sz w:val="26"/>
            <w:szCs w:val="26"/>
          </w:rPr>
          <m:t>A=0.30</m:t>
        </m:r>
      </m:oMath>
    </w:p>
    <w:p w14:paraId="1D9C69AF" w14:textId="77777777" w:rsidR="00B12BC2" w:rsidRPr="00F02B8B" w:rsidRDefault="00B12BC2" w:rsidP="0061510D">
      <w:pPr>
        <w:pStyle w:val="BodyText"/>
        <w:rPr>
          <w:rtl/>
        </w:rPr>
      </w:pPr>
      <w:r w:rsidRPr="00F02B8B">
        <w:rPr>
          <w:rFonts w:hint="cs"/>
          <w:b/>
          <w:bCs/>
          <w:rtl/>
        </w:rPr>
        <w:t>2</w:t>
      </w:r>
      <w:r w:rsidRPr="00F02B8B">
        <w:rPr>
          <w:rFonts w:hint="cs"/>
          <w:rtl/>
        </w:rPr>
        <w:t>-</w:t>
      </w:r>
      <w:r>
        <w:rPr>
          <w:rFonts w:hint="cs"/>
          <w:rtl/>
        </w:rPr>
        <w:t xml:space="preserve"> </w:t>
      </w:r>
      <w:r w:rsidRPr="00F02B8B">
        <w:rPr>
          <w:rFonts w:hint="cs"/>
          <w:rtl/>
        </w:rPr>
        <w:t>ضریب اهمیت ساختمان که با توجه به گروه</w:t>
      </w:r>
      <w:r>
        <w:rPr>
          <w:rFonts w:hint="cs"/>
          <w:rtl/>
        </w:rPr>
        <w:t>‌</w:t>
      </w:r>
      <w:r w:rsidRPr="00F02B8B">
        <w:rPr>
          <w:rFonts w:hint="cs"/>
          <w:rtl/>
        </w:rPr>
        <w:t>بندی ساختمان  از جدول</w:t>
      </w:r>
      <w:r w:rsidRPr="00F02B8B">
        <w:rPr>
          <w:rFonts w:hint="cs"/>
        </w:rPr>
        <w:t xml:space="preserve"> </w:t>
      </w:r>
      <w:r w:rsidRPr="00F02B8B">
        <w:rPr>
          <w:rFonts w:hint="cs"/>
          <w:rtl/>
        </w:rPr>
        <w:t xml:space="preserve">(5) </w:t>
      </w:r>
      <w:r>
        <w:rPr>
          <w:rFonts w:hint="cs"/>
          <w:rtl/>
        </w:rPr>
        <w:t>آیین‌نامه</w:t>
      </w:r>
      <w:r w:rsidRPr="00F02B8B">
        <w:rPr>
          <w:rFonts w:hint="cs"/>
          <w:rtl/>
        </w:rPr>
        <w:t xml:space="preserve"> 2800 </w:t>
      </w:r>
      <w:r>
        <w:rPr>
          <w:rFonts w:hint="cs"/>
          <w:rtl/>
        </w:rPr>
        <w:t>به</w:t>
      </w:r>
      <w:r>
        <w:rPr>
          <w:rtl/>
        </w:rPr>
        <w:t xml:space="preserve"> </w:t>
      </w:r>
      <w:r>
        <w:rPr>
          <w:rFonts w:hint="cs"/>
          <w:rtl/>
        </w:rPr>
        <w:t>دست</w:t>
      </w:r>
      <w:r w:rsidRPr="00F02B8B">
        <w:rPr>
          <w:rFonts w:hint="cs"/>
          <w:rtl/>
        </w:rPr>
        <w:t xml:space="preserve"> </w:t>
      </w:r>
      <w:r>
        <w:rPr>
          <w:rFonts w:hint="cs"/>
          <w:rtl/>
        </w:rPr>
        <w:t>می‌آید</w:t>
      </w:r>
      <w:r w:rsidRPr="00F02B8B">
        <w:rPr>
          <w:rFonts w:hint="cs"/>
          <w:rtl/>
        </w:rPr>
        <w:t>.</w:t>
      </w:r>
    </w:p>
    <w:p w14:paraId="148F2C94" w14:textId="77777777" w:rsidR="00B12BC2" w:rsidRDefault="00B12BC2" w:rsidP="0061510D">
      <w:pPr>
        <w:pStyle w:val="BodyText"/>
        <w:rPr>
          <w:rFonts w:asciiTheme="majorBidi" w:hAnsiTheme="majorBidi" w:cstheme="majorBidi"/>
          <w:rtl/>
        </w:rPr>
      </w:pPr>
      <w:r w:rsidRPr="00F02B8B">
        <w:rPr>
          <w:rFonts w:hint="cs"/>
          <w:rtl/>
        </w:rPr>
        <w:t>کاربری:</w:t>
      </w:r>
      <w:r>
        <w:rPr>
          <w:rFonts w:hint="cs"/>
          <w:rtl/>
        </w:rPr>
        <w:t>انباری</w:t>
      </w:r>
      <w:r w:rsidRPr="00F02B8B">
        <w:rPr>
          <w:rFonts w:hint="cs"/>
          <w:rtl/>
        </w:rPr>
        <w:t xml:space="preserve">       گروه ساختمان از نظر اهمیت:</w:t>
      </w:r>
      <w:r>
        <w:rPr>
          <w:rFonts w:hint="cs"/>
          <w:rtl/>
        </w:rPr>
        <w:t xml:space="preserve"> </w:t>
      </w:r>
      <w:r w:rsidRPr="00F02B8B">
        <w:rPr>
          <w:rFonts w:hint="cs"/>
          <w:rtl/>
        </w:rPr>
        <w:t xml:space="preserve">گروه 3 با اهمیت متوسط      </w:t>
      </w:r>
      <w:r w:rsidRPr="00510FE7">
        <w:rPr>
          <w:rFonts w:asciiTheme="majorBidi" w:hAnsiTheme="majorBidi" w:cstheme="majorBidi"/>
          <w:rtl/>
        </w:rPr>
        <w:t xml:space="preserve"> </w:t>
      </w:r>
      <w:r>
        <w:rPr>
          <w:rFonts w:asciiTheme="majorBidi" w:hAnsiTheme="majorBidi" w:cstheme="majorBidi"/>
        </w:rPr>
        <w:t>I</w:t>
      </w:r>
      <w:r w:rsidRPr="00510FE7">
        <w:rPr>
          <w:rFonts w:asciiTheme="majorBidi" w:hAnsiTheme="majorBidi" w:cstheme="majorBidi"/>
        </w:rPr>
        <w:t>=1</w:t>
      </w:r>
    </w:p>
    <w:p w14:paraId="29377507" w14:textId="027AC90B" w:rsidR="0061510D" w:rsidRPr="0061510D" w:rsidRDefault="0061510D" w:rsidP="0061510D">
      <w:pPr>
        <w:pStyle w:val="CaptionofTables"/>
        <w:rPr>
          <w:rFonts w:ascii="Yas" w:hAnsi="Yas"/>
          <w:rtl/>
        </w:rPr>
      </w:pPr>
      <w:bookmarkStart w:id="223" w:name="_Toc206948612"/>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14</w:t>
      </w:r>
      <w:r>
        <w:rPr>
          <w:rFonts w:ascii="Yas" w:hAnsi="Yas"/>
          <w:rtl/>
        </w:rPr>
        <w:fldChar w:fldCharType="end"/>
      </w:r>
      <w:r>
        <w:rPr>
          <w:rFonts w:ascii="Yas" w:hAnsi="Yas" w:hint="cs"/>
          <w:rtl/>
        </w:rPr>
        <w:t>: ضریب اهمیت ساختمان برای بار زلزله</w:t>
      </w:r>
      <w:bookmarkEnd w:id="223"/>
    </w:p>
    <w:p w14:paraId="53ADE09D" w14:textId="77777777" w:rsidR="00B12BC2" w:rsidRPr="00F02B8B" w:rsidRDefault="00B12BC2" w:rsidP="00B12BC2">
      <w:pPr>
        <w:jc w:val="center"/>
        <w:rPr>
          <w:rFonts w:cs="B Nazanin"/>
          <w:sz w:val="26"/>
          <w:szCs w:val="26"/>
          <w:rtl/>
        </w:rPr>
      </w:pPr>
      <w:r w:rsidRPr="00F02B8B">
        <w:rPr>
          <w:rFonts w:cs="B Nazanin"/>
          <w:noProof/>
          <w:sz w:val="26"/>
          <w:szCs w:val="26"/>
          <w:lang w:eastAsia="zh-TW"/>
        </w:rPr>
        <w:drawing>
          <wp:inline distT="0" distB="0" distL="0" distR="0" wp14:anchorId="0F76D9A9" wp14:editId="5D88D919">
            <wp:extent cx="3343275" cy="12477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43275" cy="1247775"/>
                    </a:xfrm>
                    <a:prstGeom prst="rect">
                      <a:avLst/>
                    </a:prstGeom>
                    <a:noFill/>
                    <a:ln>
                      <a:noFill/>
                    </a:ln>
                  </pic:spPr>
                </pic:pic>
              </a:graphicData>
            </a:graphic>
          </wp:inline>
        </w:drawing>
      </w:r>
    </w:p>
    <w:p w14:paraId="508EBF60" w14:textId="77777777" w:rsidR="00B12BC2" w:rsidRPr="0099091E" w:rsidRDefault="00B12BC2" w:rsidP="00B12BC2">
      <w:pPr>
        <w:rPr>
          <w:rStyle w:val="BodyTextChar"/>
        </w:rPr>
      </w:pPr>
      <w:r w:rsidRPr="00F02B8B">
        <w:rPr>
          <w:rFonts w:cs="B Nazanin" w:hint="cs"/>
          <w:b/>
          <w:bCs/>
          <w:sz w:val="26"/>
          <w:szCs w:val="26"/>
          <w:rtl/>
        </w:rPr>
        <w:t>3</w:t>
      </w:r>
      <w:r w:rsidRPr="0099091E">
        <w:rPr>
          <w:rStyle w:val="BodyTextChar"/>
          <w:rFonts w:hint="cs"/>
          <w:rtl/>
        </w:rPr>
        <w:t>- ضریب</w:t>
      </w:r>
      <w:r w:rsidRPr="0099091E">
        <w:rPr>
          <w:rStyle w:val="BodyTextChar"/>
        </w:rPr>
        <w:t xml:space="preserve"> </w:t>
      </w:r>
      <w:r w:rsidRPr="0099091E">
        <w:rPr>
          <w:rStyle w:val="BodyTextChar"/>
          <w:rFonts w:hint="cs"/>
          <w:rtl/>
        </w:rPr>
        <w:t xml:space="preserve">رفتار </w:t>
      </w:r>
      <w:r w:rsidRPr="0099091E">
        <w:rPr>
          <w:rStyle w:val="BodyTextChar"/>
        </w:rPr>
        <w:t xml:space="preserve"> </w:t>
      </w:r>
      <m:oMath>
        <m:sSub>
          <m:sSubPr>
            <m:ctrlPr>
              <w:rPr>
                <w:rStyle w:val="BodyTextChar"/>
                <w:rFonts w:ascii="XITS Math" w:hAnsi="XITS Math"/>
              </w:rPr>
            </m:ctrlPr>
          </m:sSubPr>
          <m:e>
            <m:r>
              <w:rPr>
                <w:rStyle w:val="BodyTextChar"/>
                <w:rFonts w:ascii="XITS Math" w:hAnsi="XITS Math"/>
              </w:rPr>
              <m:t>R</m:t>
            </m:r>
          </m:e>
          <m:sub>
            <m:r>
              <w:rPr>
                <w:rStyle w:val="BodyTextChar"/>
                <w:rFonts w:ascii="XITS Math" w:hAnsi="XITS Math"/>
              </w:rPr>
              <m:t>u</m:t>
            </m:r>
          </m:sub>
        </m:sSub>
      </m:oMath>
      <w:r w:rsidRPr="0099091E">
        <w:rPr>
          <w:rStyle w:val="BodyTextChar"/>
          <w:rFonts w:hint="cs"/>
          <w:rtl/>
        </w:rPr>
        <w:t>در</w:t>
      </w:r>
      <w:r w:rsidRPr="0099091E">
        <w:rPr>
          <w:rStyle w:val="BodyTextChar"/>
        </w:rPr>
        <w:t xml:space="preserve"> </w:t>
      </w:r>
      <w:r w:rsidRPr="0099091E">
        <w:rPr>
          <w:rStyle w:val="BodyTextChar"/>
          <w:rFonts w:hint="cs"/>
          <w:rtl/>
        </w:rPr>
        <w:t>برگیرنده</w:t>
      </w:r>
      <w:r w:rsidRPr="0099091E">
        <w:rPr>
          <w:rStyle w:val="BodyTextChar"/>
        </w:rPr>
        <w:t xml:space="preserve"> </w:t>
      </w:r>
      <w:r w:rsidRPr="0099091E">
        <w:rPr>
          <w:rStyle w:val="BodyTextChar"/>
          <w:rFonts w:hint="cs"/>
          <w:rtl/>
        </w:rPr>
        <w:t>خصوصیاتی</w:t>
      </w:r>
      <w:r w:rsidRPr="0099091E">
        <w:rPr>
          <w:rStyle w:val="BodyTextChar"/>
        </w:rPr>
        <w:t xml:space="preserve"> </w:t>
      </w:r>
      <w:r w:rsidRPr="0099091E">
        <w:rPr>
          <w:rStyle w:val="BodyTextChar"/>
          <w:rFonts w:hint="cs"/>
          <w:rtl/>
        </w:rPr>
        <w:t>مانند</w:t>
      </w:r>
      <w:r w:rsidRPr="0099091E">
        <w:rPr>
          <w:rStyle w:val="BodyTextChar"/>
        </w:rPr>
        <w:t xml:space="preserve"> </w:t>
      </w:r>
      <w:r w:rsidRPr="0099091E">
        <w:rPr>
          <w:rStyle w:val="BodyTextChar"/>
          <w:rFonts w:hint="cs"/>
          <w:rtl/>
        </w:rPr>
        <w:t>شکل‌پذیری،</w:t>
      </w:r>
      <w:r w:rsidRPr="0099091E">
        <w:rPr>
          <w:rStyle w:val="BodyTextChar"/>
        </w:rPr>
        <w:t xml:space="preserve"> </w:t>
      </w:r>
      <w:r w:rsidRPr="0099091E">
        <w:rPr>
          <w:rStyle w:val="BodyTextChar"/>
          <w:rFonts w:hint="cs"/>
          <w:rtl/>
        </w:rPr>
        <w:t>نامعینی</w:t>
      </w:r>
      <w:r w:rsidRPr="0099091E">
        <w:rPr>
          <w:rStyle w:val="BodyTextChar"/>
        </w:rPr>
        <w:t xml:space="preserve"> </w:t>
      </w:r>
      <w:r w:rsidRPr="0099091E">
        <w:rPr>
          <w:rStyle w:val="BodyTextChar"/>
          <w:rFonts w:hint="cs"/>
          <w:rtl/>
        </w:rPr>
        <w:t>و</w:t>
      </w:r>
      <w:r w:rsidRPr="0099091E">
        <w:rPr>
          <w:rStyle w:val="BodyTextChar"/>
        </w:rPr>
        <w:t xml:space="preserve"> </w:t>
      </w:r>
      <w:r w:rsidRPr="0099091E">
        <w:rPr>
          <w:rStyle w:val="BodyTextChar"/>
          <w:rFonts w:hint="cs"/>
          <w:rtl/>
        </w:rPr>
        <w:t>اضافه</w:t>
      </w:r>
      <w:r w:rsidRPr="0099091E">
        <w:rPr>
          <w:rStyle w:val="BodyTextChar"/>
        </w:rPr>
        <w:t xml:space="preserve"> </w:t>
      </w:r>
      <w:r w:rsidRPr="0099091E">
        <w:rPr>
          <w:rStyle w:val="BodyTextChar"/>
          <w:rFonts w:hint="cs"/>
          <w:rtl/>
        </w:rPr>
        <w:t>مقاومت</w:t>
      </w:r>
      <w:r w:rsidRPr="0099091E">
        <w:rPr>
          <w:rStyle w:val="BodyTextChar"/>
        </w:rPr>
        <w:t xml:space="preserve"> </w:t>
      </w:r>
      <w:r w:rsidRPr="0099091E">
        <w:rPr>
          <w:rStyle w:val="BodyTextChar"/>
          <w:rFonts w:hint="cs"/>
          <w:rtl/>
        </w:rPr>
        <w:t>موجود</w:t>
      </w:r>
      <w:r w:rsidRPr="0099091E">
        <w:rPr>
          <w:rStyle w:val="BodyTextChar"/>
        </w:rPr>
        <w:t xml:space="preserve"> </w:t>
      </w:r>
      <w:r w:rsidRPr="0099091E">
        <w:rPr>
          <w:rStyle w:val="BodyTextChar"/>
          <w:rFonts w:hint="cs"/>
          <w:rtl/>
        </w:rPr>
        <w:t>در</w:t>
      </w:r>
      <w:r w:rsidRPr="0099091E">
        <w:rPr>
          <w:rStyle w:val="BodyTextChar"/>
        </w:rPr>
        <w:t xml:space="preserve"> </w:t>
      </w:r>
      <w:r w:rsidRPr="0099091E">
        <w:rPr>
          <w:rStyle w:val="BodyTextChar"/>
          <w:rFonts w:hint="cs"/>
          <w:rtl/>
        </w:rPr>
        <w:t>سازه ساختمان</w:t>
      </w:r>
      <w:r w:rsidRPr="0099091E">
        <w:rPr>
          <w:rStyle w:val="BodyTextChar"/>
        </w:rPr>
        <w:t xml:space="preserve"> </w:t>
      </w:r>
      <w:r w:rsidRPr="0099091E">
        <w:rPr>
          <w:rStyle w:val="BodyTextChar"/>
          <w:rFonts w:hint="cs"/>
          <w:rtl/>
        </w:rPr>
        <w:t>است ضریب</w:t>
      </w:r>
      <w:r w:rsidRPr="0099091E">
        <w:rPr>
          <w:rStyle w:val="BodyTextChar"/>
          <w:rtl/>
        </w:rPr>
        <w:t xml:space="preserve"> </w:t>
      </w:r>
      <w:r w:rsidRPr="0099091E">
        <w:rPr>
          <w:rStyle w:val="BodyTextChar"/>
          <w:rFonts w:hint="cs"/>
          <w:rtl/>
        </w:rPr>
        <w:t>رفتار</w:t>
      </w:r>
      <w:r w:rsidRPr="0099091E">
        <w:rPr>
          <w:rStyle w:val="BodyTextChar"/>
          <w:rtl/>
        </w:rPr>
        <w:t xml:space="preserve"> </w:t>
      </w:r>
      <w:r w:rsidRPr="0099091E">
        <w:rPr>
          <w:rStyle w:val="BodyTextChar"/>
          <w:rFonts w:hint="cs"/>
          <w:rtl/>
        </w:rPr>
        <w:t>با</w:t>
      </w:r>
      <w:r w:rsidRPr="0099091E">
        <w:rPr>
          <w:rStyle w:val="BodyTextChar"/>
        </w:rPr>
        <w:t xml:space="preserve"> </w:t>
      </w:r>
      <w:r w:rsidRPr="0099091E">
        <w:rPr>
          <w:rStyle w:val="BodyTextChar"/>
          <w:rFonts w:hint="cs"/>
          <w:rtl/>
        </w:rPr>
        <w:t>توجه</w:t>
      </w:r>
      <w:r w:rsidRPr="0099091E">
        <w:rPr>
          <w:rStyle w:val="BodyTextChar"/>
        </w:rPr>
        <w:t xml:space="preserve"> </w:t>
      </w:r>
      <w:r w:rsidRPr="0099091E">
        <w:rPr>
          <w:rStyle w:val="BodyTextChar"/>
          <w:rFonts w:hint="cs"/>
          <w:rtl/>
        </w:rPr>
        <w:t>به</w:t>
      </w:r>
      <w:r w:rsidRPr="0099091E">
        <w:rPr>
          <w:rStyle w:val="BodyTextChar"/>
        </w:rPr>
        <w:t xml:space="preserve"> </w:t>
      </w:r>
      <w:r w:rsidRPr="0099091E">
        <w:rPr>
          <w:rStyle w:val="BodyTextChar"/>
          <w:rFonts w:hint="cs"/>
          <w:rtl/>
        </w:rPr>
        <w:t>نوع</w:t>
      </w:r>
      <w:r w:rsidRPr="0099091E">
        <w:rPr>
          <w:rStyle w:val="BodyTextChar"/>
        </w:rPr>
        <w:t xml:space="preserve"> </w:t>
      </w:r>
      <w:r w:rsidRPr="0099091E">
        <w:rPr>
          <w:rStyle w:val="BodyTextChar"/>
          <w:rFonts w:hint="cs"/>
          <w:rtl/>
        </w:rPr>
        <w:t>سیستم</w:t>
      </w:r>
      <w:r w:rsidRPr="0099091E">
        <w:rPr>
          <w:rStyle w:val="BodyTextChar"/>
        </w:rPr>
        <w:t xml:space="preserve"> </w:t>
      </w:r>
      <w:r w:rsidRPr="0099091E">
        <w:rPr>
          <w:rStyle w:val="BodyTextChar"/>
          <w:rFonts w:hint="cs"/>
          <w:rtl/>
        </w:rPr>
        <w:t>باربر</w:t>
      </w:r>
      <w:r w:rsidRPr="0099091E">
        <w:rPr>
          <w:rStyle w:val="BodyTextChar"/>
        </w:rPr>
        <w:t xml:space="preserve"> </w:t>
      </w:r>
      <w:r w:rsidRPr="0099091E">
        <w:rPr>
          <w:rStyle w:val="BodyTextChar"/>
          <w:rFonts w:hint="cs"/>
          <w:rtl/>
        </w:rPr>
        <w:t>ساختمان</w:t>
      </w:r>
      <w:r w:rsidRPr="0099091E">
        <w:rPr>
          <w:rStyle w:val="BodyTextChar"/>
        </w:rPr>
        <w:t xml:space="preserve"> </w:t>
      </w:r>
      <w:r w:rsidRPr="0099091E">
        <w:rPr>
          <w:rStyle w:val="BodyTextChar"/>
          <w:rFonts w:hint="cs"/>
          <w:rtl/>
        </w:rPr>
        <w:t>و تمهیداتی</w:t>
      </w:r>
      <w:r w:rsidRPr="0099091E">
        <w:rPr>
          <w:rStyle w:val="BodyTextChar"/>
        </w:rPr>
        <w:t xml:space="preserve"> </w:t>
      </w:r>
      <w:r w:rsidRPr="0099091E">
        <w:rPr>
          <w:rStyle w:val="BodyTextChar"/>
          <w:rFonts w:hint="cs"/>
          <w:rtl/>
        </w:rPr>
        <w:t>که</w:t>
      </w:r>
      <w:r w:rsidRPr="0099091E">
        <w:rPr>
          <w:rStyle w:val="BodyTextChar"/>
        </w:rPr>
        <w:t xml:space="preserve"> </w:t>
      </w:r>
      <w:r w:rsidRPr="0099091E">
        <w:rPr>
          <w:rStyle w:val="BodyTextChar"/>
          <w:rFonts w:hint="cs"/>
          <w:rtl/>
        </w:rPr>
        <w:t>برای</w:t>
      </w:r>
      <w:r w:rsidRPr="0099091E">
        <w:rPr>
          <w:rStyle w:val="BodyTextChar"/>
        </w:rPr>
        <w:t xml:space="preserve"> </w:t>
      </w:r>
      <w:r w:rsidRPr="0099091E">
        <w:rPr>
          <w:rStyle w:val="BodyTextChar"/>
          <w:rFonts w:hint="cs"/>
          <w:rtl/>
        </w:rPr>
        <w:t>شکل‌پذیر</w:t>
      </w:r>
      <w:r w:rsidRPr="0099091E">
        <w:rPr>
          <w:rStyle w:val="BodyTextChar"/>
        </w:rPr>
        <w:t xml:space="preserve"> </w:t>
      </w:r>
      <w:r w:rsidRPr="0099091E">
        <w:rPr>
          <w:rStyle w:val="BodyTextChar"/>
          <w:rFonts w:hint="cs"/>
          <w:rtl/>
        </w:rPr>
        <w:t>کردن</w:t>
      </w:r>
      <w:r w:rsidRPr="0099091E">
        <w:rPr>
          <w:rStyle w:val="BodyTextChar"/>
        </w:rPr>
        <w:t xml:space="preserve"> </w:t>
      </w:r>
      <w:r w:rsidRPr="0099091E">
        <w:rPr>
          <w:rStyle w:val="BodyTextChar"/>
          <w:rFonts w:hint="cs"/>
          <w:rtl/>
        </w:rPr>
        <w:t>آن</w:t>
      </w:r>
      <w:r w:rsidRPr="0099091E">
        <w:rPr>
          <w:rStyle w:val="BodyTextChar"/>
        </w:rPr>
        <w:t xml:space="preserve"> </w:t>
      </w:r>
      <w:r w:rsidRPr="0099091E">
        <w:rPr>
          <w:rStyle w:val="BodyTextChar"/>
          <w:rFonts w:hint="cs"/>
          <w:rtl/>
        </w:rPr>
        <w:t>به کاربرده</w:t>
      </w:r>
      <w:r w:rsidRPr="0099091E">
        <w:rPr>
          <w:rStyle w:val="BodyTextChar"/>
        </w:rPr>
        <w:t xml:space="preserve"> </w:t>
      </w:r>
      <w:r w:rsidRPr="0099091E">
        <w:rPr>
          <w:rStyle w:val="BodyTextChar"/>
          <w:rFonts w:hint="cs"/>
          <w:rtl/>
        </w:rPr>
        <w:t>شده</w:t>
      </w:r>
      <w:r w:rsidRPr="0099091E">
        <w:rPr>
          <w:rStyle w:val="BodyTextChar"/>
        </w:rPr>
        <w:t xml:space="preserve"> </w:t>
      </w:r>
      <w:r w:rsidRPr="0099091E">
        <w:rPr>
          <w:rStyle w:val="BodyTextChar"/>
          <w:rFonts w:hint="cs"/>
          <w:rtl/>
        </w:rPr>
        <w:t>است</w:t>
      </w:r>
      <w:r w:rsidRPr="0099091E">
        <w:rPr>
          <w:rStyle w:val="BodyTextChar"/>
        </w:rPr>
        <w:t xml:space="preserve"> </w:t>
      </w:r>
      <w:r w:rsidRPr="0099091E">
        <w:rPr>
          <w:rStyle w:val="BodyTextChar"/>
          <w:rFonts w:hint="cs"/>
          <w:rtl/>
        </w:rPr>
        <w:t>از</w:t>
      </w:r>
      <w:r w:rsidRPr="0099091E">
        <w:rPr>
          <w:rStyle w:val="BodyTextChar"/>
        </w:rPr>
        <w:t xml:space="preserve"> </w:t>
      </w:r>
      <w:r w:rsidRPr="0099091E">
        <w:rPr>
          <w:rStyle w:val="BodyTextChar"/>
          <w:rFonts w:hint="cs"/>
          <w:rtl/>
        </w:rPr>
        <w:t>جدول</w:t>
      </w:r>
      <w:r w:rsidRPr="0099091E">
        <w:rPr>
          <w:rStyle w:val="BodyTextChar"/>
        </w:rPr>
        <w:t xml:space="preserve"> </w:t>
      </w:r>
      <w:r w:rsidRPr="0099091E">
        <w:rPr>
          <w:rStyle w:val="BodyTextChar"/>
          <w:rFonts w:hint="cs"/>
          <w:rtl/>
        </w:rPr>
        <w:t>3-4</w:t>
      </w:r>
      <w:r w:rsidRPr="0099091E">
        <w:rPr>
          <w:rStyle w:val="BodyTextChar"/>
        </w:rPr>
        <w:t xml:space="preserve"> </w:t>
      </w:r>
      <w:r w:rsidRPr="0099091E">
        <w:rPr>
          <w:rStyle w:val="BodyTextChar"/>
          <w:rFonts w:hint="cs"/>
          <w:rtl/>
        </w:rPr>
        <w:t>استاندارد</w:t>
      </w:r>
      <w:r w:rsidRPr="0099091E">
        <w:rPr>
          <w:rStyle w:val="BodyTextChar"/>
        </w:rPr>
        <w:t xml:space="preserve"> </w:t>
      </w:r>
      <w:r w:rsidRPr="0099091E">
        <w:rPr>
          <w:rStyle w:val="BodyTextChar"/>
          <w:rFonts w:hint="cs"/>
          <w:rtl/>
        </w:rPr>
        <w:t>2800</w:t>
      </w:r>
      <w:r w:rsidRPr="0099091E">
        <w:rPr>
          <w:rStyle w:val="BodyTextChar"/>
        </w:rPr>
        <w:t xml:space="preserve"> </w:t>
      </w:r>
      <w:r w:rsidRPr="0099091E">
        <w:rPr>
          <w:rStyle w:val="BodyTextChar"/>
          <w:rFonts w:hint="cs"/>
          <w:rtl/>
        </w:rPr>
        <w:t>قابل</w:t>
      </w:r>
      <w:r w:rsidRPr="0099091E">
        <w:rPr>
          <w:rStyle w:val="BodyTextChar"/>
        </w:rPr>
        <w:t xml:space="preserve"> </w:t>
      </w:r>
      <w:r w:rsidRPr="0099091E">
        <w:rPr>
          <w:rStyle w:val="BodyTextChar"/>
          <w:rFonts w:hint="cs"/>
          <w:rtl/>
        </w:rPr>
        <w:t>استخراج</w:t>
      </w:r>
      <w:r w:rsidRPr="0099091E">
        <w:rPr>
          <w:rStyle w:val="BodyTextChar"/>
        </w:rPr>
        <w:t xml:space="preserve"> </w:t>
      </w:r>
      <w:r w:rsidRPr="0099091E">
        <w:rPr>
          <w:rStyle w:val="BodyTextChar"/>
          <w:rFonts w:hint="cs"/>
          <w:rtl/>
        </w:rPr>
        <w:t>است. سیستم</w:t>
      </w:r>
      <w:r w:rsidRPr="0099091E">
        <w:rPr>
          <w:rStyle w:val="BodyTextChar"/>
        </w:rPr>
        <w:t xml:space="preserve"> </w:t>
      </w:r>
      <w:r w:rsidRPr="0099091E">
        <w:rPr>
          <w:rStyle w:val="BodyTextChar"/>
          <w:rFonts w:hint="cs"/>
          <w:rtl/>
        </w:rPr>
        <w:t>باربر</w:t>
      </w:r>
      <w:r w:rsidRPr="0099091E">
        <w:rPr>
          <w:rStyle w:val="BodyTextChar"/>
        </w:rPr>
        <w:t xml:space="preserve"> </w:t>
      </w:r>
      <w:r w:rsidRPr="0099091E">
        <w:rPr>
          <w:rStyle w:val="BodyTextChar"/>
          <w:rFonts w:hint="cs"/>
          <w:rtl/>
        </w:rPr>
        <w:t>جانبی</w:t>
      </w:r>
      <w:r w:rsidRPr="0099091E">
        <w:rPr>
          <w:rStyle w:val="BodyTextChar"/>
        </w:rPr>
        <w:t xml:space="preserve"> </w:t>
      </w:r>
      <w:r w:rsidRPr="0099091E">
        <w:rPr>
          <w:rStyle w:val="BodyTextChar"/>
          <w:rFonts w:hint="cs"/>
          <w:rtl/>
        </w:rPr>
        <w:t>این</w:t>
      </w:r>
      <w:r w:rsidRPr="0099091E">
        <w:rPr>
          <w:rStyle w:val="BodyTextChar"/>
        </w:rPr>
        <w:t xml:space="preserve"> </w:t>
      </w:r>
      <w:r w:rsidRPr="0099091E">
        <w:rPr>
          <w:rStyle w:val="BodyTextChar"/>
          <w:rFonts w:hint="cs"/>
          <w:rtl/>
        </w:rPr>
        <w:t>ساختمان</w:t>
      </w:r>
      <w:r w:rsidRPr="0099091E">
        <w:rPr>
          <w:rStyle w:val="BodyTextChar"/>
        </w:rPr>
        <w:t xml:space="preserve"> </w:t>
      </w:r>
      <w:r w:rsidRPr="0099091E">
        <w:rPr>
          <w:rStyle w:val="BodyTextChar"/>
          <w:rFonts w:hint="cs"/>
          <w:rtl/>
        </w:rPr>
        <w:t>در دو</w:t>
      </w:r>
      <w:r w:rsidRPr="0099091E">
        <w:rPr>
          <w:rStyle w:val="BodyTextChar"/>
        </w:rPr>
        <w:t xml:space="preserve"> </w:t>
      </w:r>
      <w:r w:rsidRPr="0099091E">
        <w:rPr>
          <w:rStyle w:val="BodyTextChar"/>
          <w:rFonts w:hint="cs"/>
          <w:rtl/>
        </w:rPr>
        <w:t>جهت</w:t>
      </w:r>
      <w:r w:rsidRPr="0099091E">
        <w:rPr>
          <w:rStyle w:val="BodyTextChar"/>
        </w:rPr>
        <w:t xml:space="preserve"> </w:t>
      </w:r>
      <w:r w:rsidRPr="0099091E">
        <w:rPr>
          <w:rStyle w:val="BodyTextChar"/>
          <w:rFonts w:hint="cs"/>
          <w:rtl/>
        </w:rPr>
        <w:t>قاب</w:t>
      </w:r>
      <w:r w:rsidRPr="0099091E">
        <w:rPr>
          <w:rStyle w:val="BodyTextChar"/>
        </w:rPr>
        <w:t xml:space="preserve"> </w:t>
      </w:r>
      <w:r w:rsidRPr="0099091E">
        <w:rPr>
          <w:rStyle w:val="BodyTextChar"/>
          <w:rFonts w:hint="cs"/>
          <w:rtl/>
        </w:rPr>
        <w:t>خمشی</w:t>
      </w:r>
      <w:r w:rsidRPr="0099091E">
        <w:rPr>
          <w:rStyle w:val="BodyTextChar"/>
        </w:rPr>
        <w:t xml:space="preserve"> </w:t>
      </w:r>
      <w:r w:rsidRPr="0099091E">
        <w:rPr>
          <w:rStyle w:val="BodyTextChar"/>
          <w:rFonts w:hint="cs"/>
          <w:rtl/>
        </w:rPr>
        <w:t>فولادی متوسط است</w:t>
      </w:r>
      <w:r w:rsidRPr="0099091E">
        <w:rPr>
          <w:rStyle w:val="BodyTextChar"/>
        </w:rPr>
        <w:t xml:space="preserve"> </w:t>
      </w:r>
      <w:r w:rsidRPr="0099091E">
        <w:rPr>
          <w:rStyle w:val="BodyTextChar"/>
          <w:rFonts w:hint="cs"/>
          <w:rtl/>
        </w:rPr>
        <w:t>که</w:t>
      </w:r>
      <w:r w:rsidRPr="0099091E">
        <w:rPr>
          <w:rStyle w:val="BodyTextChar"/>
        </w:rPr>
        <w:t xml:space="preserve"> </w:t>
      </w:r>
      <w:r w:rsidRPr="0099091E">
        <w:rPr>
          <w:rStyle w:val="BodyTextChar"/>
          <w:rFonts w:hint="cs"/>
          <w:rtl/>
        </w:rPr>
        <w:t>ضریب</w:t>
      </w:r>
      <w:r w:rsidRPr="0099091E">
        <w:rPr>
          <w:rStyle w:val="BodyTextChar"/>
        </w:rPr>
        <w:t xml:space="preserve"> </w:t>
      </w:r>
      <w:r w:rsidRPr="0099091E">
        <w:rPr>
          <w:rStyle w:val="BodyTextChar"/>
          <w:rFonts w:hint="cs"/>
          <w:rtl/>
        </w:rPr>
        <w:t>رفتار</w:t>
      </w:r>
      <w:r w:rsidRPr="0099091E">
        <w:rPr>
          <w:rStyle w:val="BodyTextChar"/>
        </w:rPr>
        <w:t xml:space="preserve"> </w:t>
      </w:r>
      <w:r w:rsidRPr="0099091E">
        <w:rPr>
          <w:rStyle w:val="BodyTextChar"/>
          <w:rFonts w:hint="cs"/>
          <w:rtl/>
        </w:rPr>
        <w:t>پیشنهادی</w:t>
      </w:r>
      <w:r w:rsidRPr="0099091E">
        <w:rPr>
          <w:rStyle w:val="BodyTextChar"/>
        </w:rPr>
        <w:t xml:space="preserve"> </w:t>
      </w:r>
      <w:r w:rsidRPr="0099091E">
        <w:rPr>
          <w:rStyle w:val="BodyTextChar"/>
          <w:rFonts w:hint="cs"/>
          <w:rtl/>
        </w:rPr>
        <w:t>برای</w:t>
      </w:r>
      <w:r w:rsidRPr="0099091E">
        <w:rPr>
          <w:rStyle w:val="BodyTextChar"/>
        </w:rPr>
        <w:t xml:space="preserve"> </w:t>
      </w:r>
      <w:r w:rsidRPr="0099091E">
        <w:rPr>
          <w:rStyle w:val="BodyTextChar"/>
          <w:rFonts w:hint="cs"/>
          <w:rtl/>
        </w:rPr>
        <w:t xml:space="preserve">آن </w:t>
      </w:r>
      <w:r w:rsidRPr="0099091E">
        <w:rPr>
          <w:rStyle w:val="BodyTextChar"/>
        </w:rPr>
        <w:t xml:space="preserve"> </w:t>
      </w:r>
      <m:oMath>
        <m:sSub>
          <m:sSubPr>
            <m:ctrlPr>
              <w:rPr>
                <w:rStyle w:val="BodyTextChar"/>
                <w:rFonts w:ascii="XITS Math" w:hAnsi="XITS Math"/>
              </w:rPr>
            </m:ctrlPr>
          </m:sSubPr>
          <m:e>
            <m:r>
              <w:rPr>
                <w:rStyle w:val="BodyTextChar"/>
                <w:rFonts w:ascii="XITS Math" w:hAnsi="XITS Math"/>
              </w:rPr>
              <m:t>R</m:t>
            </m:r>
          </m:e>
          <m:sub>
            <m:r>
              <w:rPr>
                <w:rStyle w:val="BodyTextChar"/>
                <w:rFonts w:ascii="XITS Math" w:hAnsi="XITS Math"/>
              </w:rPr>
              <m:t>u</m:t>
            </m:r>
          </m:sub>
        </m:sSub>
        <m:r>
          <w:rPr>
            <w:rStyle w:val="BodyTextChar"/>
            <w:rFonts w:ascii="XITS Math" w:hAnsi="XITS Math"/>
          </w:rPr>
          <m:t>=5</m:t>
        </m:r>
      </m:oMath>
      <w:r w:rsidRPr="0099091E">
        <w:rPr>
          <w:rStyle w:val="BodyTextChar"/>
          <w:rFonts w:hint="cs"/>
          <w:rtl/>
        </w:rPr>
        <w:t xml:space="preserve"> است</w:t>
      </w:r>
      <w:r w:rsidRPr="0099091E">
        <w:rPr>
          <w:rStyle w:val="BodyTextChar"/>
        </w:rPr>
        <w:t xml:space="preserve"> .</w:t>
      </w:r>
    </w:p>
    <w:p w14:paraId="0F50A5A3" w14:textId="77777777" w:rsidR="00B12BC2" w:rsidRPr="00F02B8B" w:rsidRDefault="00B12BC2" w:rsidP="0099091E">
      <w:pPr>
        <w:pStyle w:val="BodyText"/>
        <w:rPr>
          <w:rtl/>
        </w:rPr>
      </w:pPr>
      <w:r w:rsidRPr="001F3164">
        <w:rPr>
          <w:rFonts w:hint="cs"/>
          <w:rtl/>
        </w:rPr>
        <w:t xml:space="preserve">سیستم قاب خمشی متوسط در جهت </w:t>
      </w:r>
      <w:r w:rsidRPr="001F3164">
        <w:rPr>
          <w:rFonts w:asciiTheme="majorBidi" w:hAnsiTheme="majorBidi" w:cstheme="majorBidi"/>
        </w:rPr>
        <w:t>X</w:t>
      </w:r>
      <w:r w:rsidRPr="00F02B8B">
        <w:rPr>
          <w:rFonts w:hint="cs"/>
          <w:rtl/>
        </w:rPr>
        <w:t xml:space="preserve">:      </w:t>
      </w:r>
      <m:oMath>
        <m:sSub>
          <m:sSubPr>
            <m:ctrlPr>
              <w:rPr>
                <w:rFonts w:ascii="Cambria Math" w:hAnsi="Cambria Math"/>
              </w:rPr>
            </m:ctrlPr>
          </m:sSubPr>
          <m:e>
            <m:r>
              <w:rPr>
                <w:rFonts w:ascii="Cambria Math" w:hAnsi="Cambria Math"/>
              </w:rPr>
              <m:t>R</m:t>
            </m:r>
          </m:e>
          <m:sub>
            <m:r>
              <w:rPr>
                <w:rFonts w:ascii="Cambria Math" w:hAnsi="Cambria Math"/>
              </w:rPr>
              <m:t>u</m:t>
            </m:r>
          </m:sub>
        </m:sSub>
        <m:r>
          <m:rPr>
            <m:sty m:val="p"/>
          </m:rPr>
          <w:rPr>
            <w:rFonts w:ascii="Cambria Math" w:hAnsi="Cambria Math"/>
          </w:rPr>
          <m:t>=5</m:t>
        </m:r>
      </m:oMath>
    </w:p>
    <w:p w14:paraId="23EF16F0" w14:textId="77777777" w:rsidR="00B12BC2" w:rsidRPr="003A4D19" w:rsidRDefault="00B12BC2" w:rsidP="0099091E">
      <w:pPr>
        <w:pStyle w:val="BodyText"/>
        <w:rPr>
          <w:i/>
          <w:rtl/>
        </w:rPr>
      </w:pPr>
      <w:r w:rsidRPr="00F02B8B">
        <w:rPr>
          <w:rFonts w:hint="cs"/>
          <w:rtl/>
        </w:rPr>
        <w:t xml:space="preserve">سیستم قاب خمشی متوسط در جهت </w:t>
      </w:r>
      <w:r>
        <w:rPr>
          <w:rFonts w:asciiTheme="majorBidi" w:hAnsiTheme="majorBidi" w:cstheme="majorBidi"/>
        </w:rPr>
        <w:t>Y</w:t>
      </w:r>
      <w:r w:rsidRPr="00F02B8B">
        <w:rPr>
          <w:rFonts w:hint="cs"/>
          <w:rtl/>
        </w:rPr>
        <w:t>:</w:t>
      </w:r>
      <w:r>
        <w:rPr>
          <w:rFonts w:hint="cs"/>
          <w:rtl/>
        </w:rPr>
        <w:t xml:space="preserve">  </w:t>
      </w:r>
      <w:r w:rsidRPr="00F02B8B">
        <w:rPr>
          <w:rFonts w:hint="cs"/>
          <w:rtl/>
        </w:rPr>
        <w:t xml:space="preserve">     </w:t>
      </w:r>
      <m:oMath>
        <m:sSub>
          <m:sSubPr>
            <m:ctrlPr>
              <w:rPr>
                <w:rFonts w:ascii="Cambria Math" w:hAnsi="Cambria Math"/>
              </w:rPr>
            </m:ctrlPr>
          </m:sSubPr>
          <m:e>
            <m:r>
              <w:rPr>
                <w:rFonts w:ascii="Cambria Math" w:hAnsi="Cambria Math"/>
              </w:rPr>
              <m:t>R</m:t>
            </m:r>
          </m:e>
          <m:sub>
            <m:r>
              <w:rPr>
                <w:rFonts w:ascii="Cambria Math" w:hAnsi="Cambria Math"/>
              </w:rPr>
              <m:t>u</m:t>
            </m:r>
          </m:sub>
        </m:sSub>
        <m:r>
          <m:rPr>
            <m:sty m:val="p"/>
          </m:rPr>
          <w:rPr>
            <w:rFonts w:ascii="Cambria Math" w:hAnsi="Cambria Math"/>
          </w:rPr>
          <m:t>=5</m:t>
        </m:r>
      </m:oMath>
    </w:p>
    <w:p w14:paraId="264FBBEC" w14:textId="77777777" w:rsidR="00B12BC2" w:rsidRPr="00F02B8B" w:rsidRDefault="00B12BC2" w:rsidP="0099091E">
      <w:pPr>
        <w:pStyle w:val="BodyText"/>
        <w:rPr>
          <w:rtl/>
        </w:rPr>
      </w:pPr>
      <w:r w:rsidRPr="001D65DD">
        <w:rPr>
          <w:rFonts w:hint="cs"/>
          <w:rtl/>
        </w:rPr>
        <w:t>ضریب بازتاب ساختمان</w:t>
      </w:r>
      <w:r w:rsidRPr="00F02B8B">
        <w:rPr>
          <w:rFonts w:hint="cs"/>
          <w:rtl/>
        </w:rPr>
        <w:t>: برای محاسبه</w:t>
      </w:r>
      <w:r>
        <w:rPr>
          <w:rFonts w:hint="cs"/>
          <w:rtl/>
        </w:rPr>
        <w:t>‌</w:t>
      </w:r>
      <w:r w:rsidRPr="00F02B8B">
        <w:rPr>
          <w:rFonts w:hint="cs"/>
          <w:rtl/>
        </w:rPr>
        <w:t>ی ضریب بازتاب ساختمان ابتدا باید زمان تناوب سازه را در هر</w:t>
      </w:r>
      <w:r>
        <w:rPr>
          <w:rFonts w:hint="cs"/>
          <w:rtl/>
        </w:rPr>
        <w:t xml:space="preserve"> </w:t>
      </w:r>
      <w:r w:rsidRPr="00F02B8B">
        <w:rPr>
          <w:rFonts w:hint="cs"/>
          <w:rtl/>
        </w:rPr>
        <w:t>دو</w:t>
      </w:r>
      <w:r>
        <w:rPr>
          <w:rFonts w:hint="cs"/>
          <w:rtl/>
        </w:rPr>
        <w:t xml:space="preserve"> </w:t>
      </w:r>
      <w:r w:rsidRPr="00F02B8B">
        <w:rPr>
          <w:rFonts w:hint="cs"/>
          <w:rtl/>
        </w:rPr>
        <w:t>جهت با توجه به سیستم‌های باربر جانبی ب</w:t>
      </w:r>
      <w:r>
        <w:rPr>
          <w:rFonts w:hint="cs"/>
          <w:rtl/>
        </w:rPr>
        <w:t xml:space="preserve">ه </w:t>
      </w:r>
      <w:r w:rsidRPr="00F02B8B">
        <w:rPr>
          <w:rFonts w:hint="cs"/>
          <w:rtl/>
        </w:rPr>
        <w:t>دست آورد:</w:t>
      </w:r>
    </w:p>
    <w:p w14:paraId="5BE91231" w14:textId="77777777" w:rsidR="00B12BC2" w:rsidRPr="00F02B8B" w:rsidRDefault="00B12BC2" w:rsidP="0099091E">
      <w:pPr>
        <w:pStyle w:val="BodyText"/>
      </w:pPr>
      <w:r w:rsidRPr="00F02B8B">
        <w:rPr>
          <w:rFonts w:hint="cs"/>
          <w:rtl/>
        </w:rPr>
        <w:t xml:space="preserve">مطابق با بند 2-3-6 </w:t>
      </w:r>
      <w:r>
        <w:rPr>
          <w:rFonts w:hint="cs"/>
          <w:rtl/>
        </w:rPr>
        <w:t>آیین‌نامه</w:t>
      </w:r>
      <w:r w:rsidRPr="00F02B8B">
        <w:rPr>
          <w:rFonts w:hint="cs"/>
          <w:rtl/>
        </w:rPr>
        <w:t>2800 زمان تناوب اصلی نوسان بستگی به مشخصات ساختمان و</w:t>
      </w:r>
      <w:r w:rsidRPr="00F02B8B">
        <w:t xml:space="preserve"> </w:t>
      </w:r>
      <w:r w:rsidRPr="00F02B8B">
        <w:rPr>
          <w:rFonts w:hint="cs"/>
          <w:rtl/>
        </w:rPr>
        <w:t xml:space="preserve">ارتفاع </w:t>
      </w:r>
      <w:r>
        <w:rPr>
          <w:rFonts w:hint="cs"/>
          <w:rtl/>
        </w:rPr>
        <w:t>آ</w:t>
      </w:r>
      <w:r w:rsidRPr="00F02B8B">
        <w:rPr>
          <w:rFonts w:hint="cs"/>
          <w:rtl/>
        </w:rPr>
        <w:t>ن از تراز پایه داشته و چنانچه میانگرهای میانقابی مانعی برای حرکت قاب</w:t>
      </w:r>
      <w:r>
        <w:rPr>
          <w:rFonts w:hint="cs"/>
          <w:rtl/>
        </w:rPr>
        <w:t>‌</w:t>
      </w:r>
      <w:r w:rsidRPr="00F02B8B">
        <w:rPr>
          <w:rFonts w:hint="cs"/>
          <w:rtl/>
        </w:rPr>
        <w:t>ها ایجاد کند</w:t>
      </w:r>
      <w:r>
        <w:rPr>
          <w:rFonts w:hint="cs"/>
          <w:rtl/>
        </w:rPr>
        <w:t xml:space="preserve"> باید در ضریب 0.8 ضرب گردد.</w:t>
      </w:r>
    </w:p>
    <w:p w14:paraId="176BCA41" w14:textId="7CB59065" w:rsidR="00B12BC2" w:rsidRDefault="00B12BC2" w:rsidP="0099091E">
      <w:pPr>
        <w:pStyle w:val="BodyText"/>
        <w:rPr>
          <w:rtl/>
        </w:rPr>
      </w:pPr>
      <w:r w:rsidRPr="00981C4B">
        <w:rPr>
          <w:rFonts w:hint="cs"/>
          <w:rtl/>
        </w:rPr>
        <w:t xml:space="preserve">در </w:t>
      </w:r>
      <w:r>
        <w:rPr>
          <w:rFonts w:hint="cs"/>
          <w:rtl/>
        </w:rPr>
        <w:t>فولادی</w:t>
      </w:r>
      <w:r w:rsidRPr="00981C4B">
        <w:rPr>
          <w:rFonts w:hint="cs"/>
          <w:rtl/>
        </w:rPr>
        <w:t xml:space="preserve"> با سیستم قاب خمشی</w:t>
      </w:r>
      <w:r>
        <w:rPr>
          <w:rFonts w:hint="cs"/>
          <w:rtl/>
        </w:rPr>
        <w:t xml:space="preserve"> </w:t>
      </w:r>
      <w:r w:rsidR="00451099">
        <w:rPr>
          <w:rFonts w:hint="cs"/>
          <w:rtl/>
        </w:rPr>
        <w:t>متوسط</w:t>
      </w:r>
      <w:r w:rsidRPr="00981C4B">
        <w:rPr>
          <w:rFonts w:hint="cs"/>
          <w:rtl/>
        </w:rPr>
        <w:t xml:space="preserve"> (</w:t>
      </w:r>
      <w:r>
        <w:rPr>
          <w:rFonts w:hint="cs"/>
          <w:rtl/>
        </w:rPr>
        <w:t xml:space="preserve">در هر دو </w:t>
      </w:r>
      <w:r w:rsidRPr="00981C4B">
        <w:rPr>
          <w:rFonts w:hint="cs"/>
          <w:rtl/>
        </w:rPr>
        <w:t xml:space="preserve">جهت </w:t>
      </w:r>
      <w:r w:rsidRPr="00752927">
        <w:rPr>
          <w:rFonts w:hint="cs"/>
          <w:rtl/>
        </w:rPr>
        <w:t>با</w:t>
      </w:r>
      <w:r w:rsidRPr="00752927">
        <w:rPr>
          <w:rtl/>
        </w:rPr>
        <w:t xml:space="preserve"> </w:t>
      </w:r>
      <w:r w:rsidRPr="00752927">
        <w:rPr>
          <w:rFonts w:hint="cs"/>
          <w:rtl/>
        </w:rPr>
        <w:t>ممانعت</w:t>
      </w:r>
      <w:r w:rsidRPr="00752927">
        <w:rPr>
          <w:rtl/>
        </w:rPr>
        <w:t xml:space="preserve"> </w:t>
      </w:r>
      <w:r w:rsidRPr="00752927">
        <w:rPr>
          <w:rFonts w:hint="cs"/>
          <w:rtl/>
        </w:rPr>
        <w:t>جداگر</w:t>
      </w:r>
      <w:r w:rsidRPr="00752927">
        <w:rPr>
          <w:rtl/>
        </w:rPr>
        <w:t xml:space="preserve"> </w:t>
      </w:r>
      <w:r w:rsidRPr="00752927">
        <w:rPr>
          <w:rFonts w:hint="cs"/>
          <w:rtl/>
        </w:rPr>
        <w:t>میانقابی</w:t>
      </w:r>
      <w:r w:rsidRPr="00752927">
        <w:rPr>
          <w:rtl/>
        </w:rPr>
        <w:t xml:space="preserve"> </w:t>
      </w:r>
      <w:r w:rsidRPr="00752927">
        <w:rPr>
          <w:rFonts w:hint="cs"/>
          <w:rtl/>
        </w:rPr>
        <w:t>در</w:t>
      </w:r>
      <w:r w:rsidRPr="00752927">
        <w:rPr>
          <w:rtl/>
        </w:rPr>
        <w:t xml:space="preserve"> </w:t>
      </w:r>
      <w:r w:rsidRPr="00752927">
        <w:rPr>
          <w:rFonts w:hint="cs"/>
          <w:rtl/>
        </w:rPr>
        <w:t>حرکت</w:t>
      </w:r>
      <w:r>
        <w:rPr>
          <w:rFonts w:hint="cs"/>
          <w:rtl/>
        </w:rPr>
        <w:t>)</w:t>
      </w:r>
    </w:p>
    <w:p w14:paraId="1D3ADB09" w14:textId="04019CEE" w:rsidR="00B12BC2" w:rsidRPr="0099091E" w:rsidRDefault="00B12BC2" w:rsidP="00B12BC2">
      <w:pPr>
        <w:rPr>
          <w:rFonts w:eastAsiaTheme="minorEastAsia" w:cs="B Nazanin"/>
          <w:sz w:val="26"/>
          <w:szCs w:val="26"/>
        </w:rPr>
      </w:pPr>
      <m:oMathPara>
        <m:oMathParaPr>
          <m:jc m:val="left"/>
        </m:oMathParaPr>
        <m:oMath>
          <m:r>
            <m:rPr>
              <m:sty m:val="p"/>
            </m:rPr>
            <w:rPr>
              <w:rFonts w:ascii="Cambria Math" w:hAnsi="Cambria Math" w:cs="B Nazanin"/>
              <w:sz w:val="26"/>
              <w:szCs w:val="26"/>
            </w:rPr>
            <m:t>T=0.8×0.08×</m:t>
          </m:r>
          <m:sSup>
            <m:sSupPr>
              <m:ctrlPr>
                <w:rPr>
                  <w:rFonts w:ascii="Cambria Math" w:hAnsi="Cambria Math" w:cs="B Nazanin"/>
                  <w:i/>
                  <w:sz w:val="26"/>
                  <w:szCs w:val="26"/>
                </w:rPr>
              </m:ctrlPr>
            </m:sSupPr>
            <m:e>
              <m:r>
                <w:rPr>
                  <w:rFonts w:ascii="Cambria Math" w:hAnsi="Cambria Math" w:cs="B Nazanin"/>
                  <w:sz w:val="26"/>
                  <w:szCs w:val="26"/>
                </w:rPr>
                <m:t>5.25</m:t>
              </m:r>
            </m:e>
            <m:sup>
              <m:r>
                <w:rPr>
                  <w:rFonts w:ascii="Cambria Math" w:hAnsi="Cambria Math" w:cs="B Nazanin"/>
                  <w:sz w:val="26"/>
                  <w:szCs w:val="26"/>
                </w:rPr>
                <m:t>0.75</m:t>
              </m:r>
            </m:sup>
          </m:sSup>
          <m:r>
            <m:rPr>
              <m:sty m:val="p"/>
            </m:rPr>
            <w:rPr>
              <w:rFonts w:ascii="Cambria Math" w:hAnsi="Cambria Math" w:cs="B Nazanin"/>
              <w:sz w:val="26"/>
              <w:szCs w:val="26"/>
            </w:rPr>
            <m:t>=0.</m:t>
          </m:r>
          <m:r>
            <w:rPr>
              <w:rFonts w:ascii="Cambria Math" w:hAnsi="Cambria Math" w:cs="B Nazanin"/>
              <w:sz w:val="26"/>
              <w:szCs w:val="26"/>
            </w:rPr>
            <m:t>222</m:t>
          </m:r>
          <m:r>
            <m:rPr>
              <m:sty m:val="p"/>
            </m:rPr>
            <w:rPr>
              <w:rFonts w:ascii="Cambria Math" w:hAnsi="Cambria Math" w:cs="B Nazanin"/>
              <w:sz w:val="26"/>
              <w:szCs w:val="26"/>
            </w:rPr>
            <m:t xml:space="preserve"> s</m:t>
          </m:r>
        </m:oMath>
      </m:oMathPara>
    </w:p>
    <w:p w14:paraId="297EC005" w14:textId="77777777" w:rsidR="0099091E" w:rsidRDefault="0099091E" w:rsidP="0099091E">
      <w:pPr>
        <w:pStyle w:val="BodyText"/>
      </w:pPr>
    </w:p>
    <w:p w14:paraId="75F19D51" w14:textId="5C57A5C1" w:rsidR="00B12BC2" w:rsidRPr="00B27106" w:rsidRDefault="00B12BC2" w:rsidP="0099091E">
      <w:pPr>
        <w:pStyle w:val="BodyText"/>
      </w:pPr>
      <w:r>
        <w:rPr>
          <w:rFonts w:hint="cs"/>
          <w:rtl/>
        </w:rPr>
        <w:t xml:space="preserve"> با توجه به تبصره </w:t>
      </w:r>
      <w:r>
        <w:rPr>
          <w:rFonts w:hint="eastAsia"/>
          <w:rtl/>
        </w:rPr>
        <w:t>آ</w:t>
      </w:r>
      <w:r>
        <w:rPr>
          <w:rFonts w:hint="cs"/>
          <w:rtl/>
        </w:rPr>
        <w:t>یی</w:t>
      </w:r>
      <w:r>
        <w:rPr>
          <w:rFonts w:hint="eastAsia"/>
          <w:rtl/>
        </w:rPr>
        <w:t>ن‌نامه</w:t>
      </w:r>
      <w:r>
        <w:rPr>
          <w:rFonts w:hint="cs"/>
          <w:rtl/>
        </w:rPr>
        <w:t xml:space="preserve"> زلزله، مي‌توان در كليه ساختمان‌ها زمان </w:t>
      </w:r>
      <w:r w:rsidRPr="003B6AB6">
        <w:rPr>
          <w:rFonts w:hint="cs"/>
          <w:rtl/>
        </w:rPr>
        <w:t>تناوب اصلي نوسان را با استفاده از تحليل ديناميكي تعيين نمود و در محاسبات نیروها</w:t>
      </w:r>
      <w:r>
        <w:rPr>
          <w:rFonts w:hint="cs"/>
          <w:rtl/>
        </w:rPr>
        <w:t xml:space="preserve"> منظور نمود، ولی مقدار آن در هر حالت نباید از 1.25 برابر مقادیر به دست آورده شده از روابط تجربی بالا بیشتر در نظر گرفته شود.</w:t>
      </w:r>
    </w:p>
    <w:p w14:paraId="512D1D58" w14:textId="6898D78F" w:rsidR="00B12BC2" w:rsidRPr="00B27106" w:rsidRDefault="00B12BC2" w:rsidP="00B12BC2">
      <w:pPr>
        <w:rPr>
          <w:rFonts w:cs="B Nazanin"/>
          <w:sz w:val="26"/>
          <w:szCs w:val="26"/>
          <w:rtl/>
        </w:rPr>
      </w:pPr>
      <m:oMathPara>
        <m:oMath>
          <m:r>
            <m:rPr>
              <m:sty m:val="p"/>
            </m:rPr>
            <w:rPr>
              <w:rFonts w:ascii="Cambria Math" w:hAnsi="Cambria Math" w:cs="B Nazanin"/>
              <w:sz w:val="26"/>
              <w:szCs w:val="26"/>
            </w:rPr>
            <m:t>T=1.25×</m:t>
          </m:r>
          <m:r>
            <w:rPr>
              <w:rFonts w:ascii="Cambria Math" w:hAnsi="Cambria Math" w:cs="B Nazanin"/>
              <w:sz w:val="26"/>
              <w:szCs w:val="26"/>
            </w:rPr>
            <m:t>0.2454</m:t>
          </m:r>
          <m:r>
            <m:rPr>
              <m:sty m:val="p"/>
            </m:rPr>
            <w:rPr>
              <w:rFonts w:ascii="Cambria Math" w:hAnsi="Cambria Math" w:cs="B Nazanin"/>
              <w:sz w:val="26"/>
              <w:szCs w:val="26"/>
            </w:rPr>
            <m:t>=0.277 s</m:t>
          </m:r>
        </m:oMath>
      </m:oMathPara>
    </w:p>
    <w:p w14:paraId="4ACB889E" w14:textId="77777777" w:rsidR="00B12BC2" w:rsidRPr="00325F4A" w:rsidRDefault="00B12BC2" w:rsidP="00B12BC2">
      <w:pPr>
        <w:rPr>
          <w:rFonts w:cs="B Nazanin"/>
          <w:i/>
          <w:sz w:val="26"/>
          <w:szCs w:val="26"/>
          <w:rtl/>
        </w:rPr>
      </w:pPr>
      <m:oMathPara>
        <m:oMath>
          <m:r>
            <w:rPr>
              <w:rFonts w:ascii="Cambria Math" w:hAnsi="Cambria Math" w:cs="B Nazanin"/>
              <w:sz w:val="26"/>
              <w:szCs w:val="26"/>
            </w:rPr>
            <m:t>T&lt;0.5 s →K=1.0</m:t>
          </m:r>
        </m:oMath>
      </m:oMathPara>
    </w:p>
    <w:p w14:paraId="7D44F275" w14:textId="77777777" w:rsidR="00B12BC2" w:rsidRDefault="00B12BC2" w:rsidP="00B12BC2">
      <w:pPr>
        <w:rPr>
          <w:rFonts w:cs="B Nazanin"/>
          <w:sz w:val="26"/>
          <w:szCs w:val="26"/>
        </w:rPr>
      </w:pPr>
    </w:p>
    <w:p w14:paraId="59166345" w14:textId="7F916685" w:rsidR="00B12BC2" w:rsidRDefault="00B12BC2" w:rsidP="0099091E">
      <w:pPr>
        <w:pStyle w:val="BodyText"/>
        <w:rPr>
          <w:rtl/>
        </w:rPr>
      </w:pPr>
      <w:r w:rsidRPr="00C87F55">
        <w:rPr>
          <w:rFonts w:hint="cs"/>
          <w:rtl/>
        </w:rPr>
        <w:t xml:space="preserve">طبق جدول 2-2 از استاندارد 2800 و قرارگیری ساختمان در شهر </w:t>
      </w:r>
      <w:r>
        <w:rPr>
          <w:rFonts w:hint="cs"/>
          <w:rtl/>
        </w:rPr>
        <w:t>قائم‌شهر</w:t>
      </w:r>
      <w:r w:rsidRPr="00C87F55">
        <w:rPr>
          <w:rFonts w:hint="cs"/>
          <w:rtl/>
        </w:rPr>
        <w:t xml:space="preserve"> با خطرپذیری لرزه‌ای زیاد و خاک تیپ </w:t>
      </w:r>
      <w:r>
        <w:rPr>
          <w:rFonts w:hint="cs"/>
          <w:rtl/>
        </w:rPr>
        <w:t>3</w:t>
      </w:r>
      <w:r w:rsidRPr="00C87F55">
        <w:rPr>
          <w:rFonts w:hint="cs"/>
          <w:rtl/>
        </w:rPr>
        <w:t>، ضرایب زیر ب</w:t>
      </w:r>
      <w:r>
        <w:rPr>
          <w:rFonts w:hint="cs"/>
          <w:rtl/>
        </w:rPr>
        <w:t xml:space="preserve">ه </w:t>
      </w:r>
      <w:r w:rsidRPr="00C87F55">
        <w:rPr>
          <w:rFonts w:hint="cs"/>
          <w:rtl/>
        </w:rPr>
        <w:t>دست خواهند آمد</w:t>
      </w:r>
      <w:r w:rsidR="0099091E">
        <w:rPr>
          <w:rFonts w:hint="cs"/>
          <w:rtl/>
        </w:rPr>
        <w:t>:</w:t>
      </w:r>
    </w:p>
    <w:p w14:paraId="2922C33A" w14:textId="77777777" w:rsidR="0099091E" w:rsidRPr="00C87F55" w:rsidRDefault="0099091E" w:rsidP="0099091E">
      <w:pPr>
        <w:pStyle w:val="BodyText"/>
      </w:pPr>
    </w:p>
    <w:p w14:paraId="4AEB3624" w14:textId="77777777" w:rsidR="00B12BC2" w:rsidRPr="00C87F55" w:rsidRDefault="00B12BC2" w:rsidP="00B12BC2">
      <w:pPr>
        <w:jc w:val="center"/>
        <w:rPr>
          <w:rFonts w:cs="B Nazanin"/>
          <w:sz w:val="26"/>
          <w:szCs w:val="26"/>
          <w:rtl/>
        </w:rPr>
      </w:pPr>
      <w:r>
        <w:rPr>
          <w:rFonts w:cs="B Nazanin"/>
          <w:noProof/>
          <w:sz w:val="26"/>
          <w:szCs w:val="26"/>
          <w:rtl/>
          <w:lang w:eastAsia="zh-TW"/>
        </w:rPr>
        <w:drawing>
          <wp:inline distT="0" distB="0" distL="0" distR="0" wp14:anchorId="65FD7077" wp14:editId="46D08402">
            <wp:extent cx="3455670" cy="14192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Screenshot (38).png"/>
                    <pic:cNvPicPr/>
                  </pic:nvPicPr>
                  <pic:blipFill>
                    <a:blip r:embed="rId44">
                      <a:extLst>
                        <a:ext uri="{28A0092B-C50C-407E-A947-70E740481C1C}">
                          <a14:useLocalDpi xmlns:a14="http://schemas.microsoft.com/office/drawing/2010/main" val="0"/>
                        </a:ext>
                      </a:extLst>
                    </a:blip>
                    <a:stretch>
                      <a:fillRect/>
                    </a:stretch>
                  </pic:blipFill>
                  <pic:spPr>
                    <a:xfrm>
                      <a:off x="0" y="0"/>
                      <a:ext cx="3456157" cy="1419425"/>
                    </a:xfrm>
                    <a:prstGeom prst="rect">
                      <a:avLst/>
                    </a:prstGeom>
                  </pic:spPr>
                </pic:pic>
              </a:graphicData>
            </a:graphic>
          </wp:inline>
        </w:drawing>
      </w:r>
    </w:p>
    <w:p w14:paraId="05209BDA" w14:textId="77777777" w:rsidR="0099091E" w:rsidRDefault="0099091E" w:rsidP="00B12BC2">
      <w:pPr>
        <w:rPr>
          <w:rFonts w:cs="B Nazanin"/>
          <w:sz w:val="26"/>
          <w:szCs w:val="26"/>
          <w:rtl/>
        </w:rPr>
      </w:pPr>
    </w:p>
    <w:p w14:paraId="3C88E862" w14:textId="4E2539A0" w:rsidR="00B12BC2" w:rsidRDefault="00B12BC2" w:rsidP="0099091E">
      <w:pPr>
        <w:pStyle w:val="BodyText"/>
      </w:pPr>
      <w:r w:rsidRPr="00C87F55">
        <w:rPr>
          <w:rFonts w:hint="cs"/>
          <w:rtl/>
        </w:rPr>
        <w:t xml:space="preserve">بنابراین طبق بند 2-3-1 ضریب </w:t>
      </w:r>
      <m:oMath>
        <m:sSub>
          <m:sSubPr>
            <m:ctrlPr>
              <w:rPr>
                <w:rFonts w:ascii="Cambria Math" w:hAnsi="Cambria Math"/>
              </w:rPr>
            </m:ctrlPr>
          </m:sSubPr>
          <m:e>
            <m:r>
              <m:rPr>
                <m:sty m:val="p"/>
              </m:rPr>
              <w:rPr>
                <w:rFonts w:ascii="Cambria Math" w:hAnsi="Cambria Math"/>
              </w:rPr>
              <m:t>B</m:t>
            </m:r>
          </m:e>
          <m:sub>
            <m:r>
              <w:rPr>
                <w:rFonts w:ascii="Cambria Math" w:hAnsi="Cambria Math"/>
              </w:rPr>
              <m:t>1</m:t>
            </m:r>
          </m:sub>
        </m:sSub>
      </m:oMath>
      <w:r w:rsidRPr="00C87F55">
        <w:rPr>
          <w:rFonts w:hint="cs"/>
          <w:rtl/>
        </w:rPr>
        <w:t xml:space="preserve"> و نیز طبق بند 2-3-2، ضریب </w:t>
      </w:r>
      <w:r w:rsidRPr="00C87F55">
        <w:t>N</w:t>
      </w:r>
      <w:r w:rsidRPr="00C87F55">
        <w:rPr>
          <w:rFonts w:hint="cs"/>
          <w:rtl/>
        </w:rPr>
        <w:t xml:space="preserve"> به صورت مقابل بدست می‌آیند:</w:t>
      </w:r>
    </w:p>
    <w:p w14:paraId="6B47C141" w14:textId="77777777" w:rsidR="00B12BC2" w:rsidRPr="00BA4549" w:rsidRDefault="00B12BC2" w:rsidP="00B12BC2">
      <w:pPr>
        <w:jc w:val="right"/>
        <w:rPr>
          <w:rFonts w:asciiTheme="majorBidi" w:hAnsiTheme="majorBidi" w:cstheme="majorBidi"/>
          <w:i/>
          <w:sz w:val="26"/>
          <w:szCs w:val="26"/>
          <w:rtl/>
        </w:rPr>
      </w:pPr>
      <w:r w:rsidRPr="00C87F55">
        <w:rPr>
          <w:rFonts w:asciiTheme="majorBidi" w:hAnsiTheme="majorBidi" w:cstheme="majorBidi"/>
          <w:sz w:val="26"/>
          <w:szCs w:val="26"/>
        </w:rPr>
        <w:t>T</w:t>
      </w:r>
      <w:r>
        <w:rPr>
          <w:rFonts w:asciiTheme="majorBidi" w:hAnsiTheme="majorBidi" w:cstheme="majorBidi"/>
          <w:sz w:val="26"/>
          <w:szCs w:val="26"/>
          <w:vertAlign w:val="subscript"/>
        </w:rPr>
        <w:t>0</w:t>
      </w:r>
      <w:r>
        <w:rPr>
          <w:rFonts w:asciiTheme="majorBidi" w:hAnsiTheme="majorBidi" w:cstheme="majorBidi"/>
          <w:sz w:val="26"/>
          <w:szCs w:val="26"/>
        </w:rPr>
        <w:t>&lt;</w:t>
      </w:r>
      <w:r w:rsidRPr="00C87F55">
        <w:rPr>
          <w:rFonts w:asciiTheme="majorBidi" w:hAnsiTheme="majorBidi" w:cstheme="majorBidi"/>
          <w:sz w:val="26"/>
          <w:szCs w:val="26"/>
        </w:rPr>
        <w:t>T</w:t>
      </w:r>
      <w:r>
        <w:rPr>
          <w:rFonts w:asciiTheme="majorBidi" w:hAnsiTheme="majorBidi" w:cstheme="majorBidi"/>
          <w:sz w:val="26"/>
          <w:szCs w:val="26"/>
        </w:rPr>
        <w:t>&lt;</w:t>
      </w:r>
      <w:proofErr w:type="gramStart"/>
      <w:r w:rsidRPr="00C87F55">
        <w:rPr>
          <w:rFonts w:asciiTheme="majorBidi" w:hAnsiTheme="majorBidi" w:cstheme="majorBidi"/>
          <w:sz w:val="26"/>
          <w:szCs w:val="26"/>
        </w:rPr>
        <w:t>T</w:t>
      </w:r>
      <w:r>
        <w:rPr>
          <w:rFonts w:asciiTheme="majorBidi" w:hAnsiTheme="majorBidi" w:cstheme="majorBidi"/>
          <w:sz w:val="26"/>
          <w:szCs w:val="26"/>
          <w:vertAlign w:val="subscript"/>
        </w:rPr>
        <w:t>s</w:t>
      </w:r>
      <w:r>
        <w:rPr>
          <w:rFonts w:asciiTheme="majorBidi" w:hAnsiTheme="majorBidi" w:cstheme="majorBidi"/>
          <w:sz w:val="26"/>
          <w:szCs w:val="26"/>
        </w:rPr>
        <w:t xml:space="preserve"> :</w:t>
      </w:r>
      <w:proofErr w:type="gramEnd"/>
      <w:r>
        <w:rPr>
          <w:rFonts w:asciiTheme="majorBidi" w:hAnsiTheme="majorBidi" w:cstheme="majorBidi"/>
          <w:sz w:val="26"/>
          <w:szCs w:val="26"/>
        </w:rPr>
        <w:t xml:space="preserve">                                 </w:t>
      </w:r>
      <m:oMath>
        <m:sSub>
          <m:sSubPr>
            <m:ctrlPr>
              <w:rPr>
                <w:rFonts w:ascii="Cambria Math" w:hAnsi="Cambria Math" w:cs="B Nazanin"/>
                <w:i/>
                <w:sz w:val="26"/>
                <w:szCs w:val="26"/>
              </w:rPr>
            </m:ctrlPr>
          </m:sSubPr>
          <m:e>
            <m:r>
              <w:rPr>
                <w:rFonts w:ascii="Cambria Math" w:hAnsi="Cambria Math" w:cs="B Nazanin"/>
                <w:sz w:val="26"/>
                <w:szCs w:val="26"/>
              </w:rPr>
              <m:t>B</m:t>
            </m:r>
          </m:e>
          <m:sub>
            <m:r>
              <w:rPr>
                <w:rFonts w:ascii="Cambria Math" w:hAnsi="Cambria Math" w:cs="B Nazanin"/>
                <w:sz w:val="26"/>
                <w:szCs w:val="26"/>
              </w:rPr>
              <m:t>1</m:t>
            </m:r>
          </m:sub>
        </m:sSub>
        <m:r>
          <w:rPr>
            <w:rFonts w:ascii="Cambria Math" w:hAnsi="Cambria Math" w:cs="B Nazanin"/>
            <w:sz w:val="26"/>
            <w:szCs w:val="26"/>
          </w:rPr>
          <m:t>=S+1=1.75+1=2.75</m:t>
        </m:r>
      </m:oMath>
    </w:p>
    <w:p w14:paraId="3ACDC9A8" w14:textId="77777777" w:rsidR="00B12BC2" w:rsidRPr="00C87F55" w:rsidRDefault="00B12BC2" w:rsidP="00B12BC2">
      <w:pPr>
        <w:rPr>
          <w:rFonts w:cs="B Nazanin"/>
          <w:b/>
          <w:bCs/>
          <w:sz w:val="26"/>
          <w:szCs w:val="26"/>
          <w:u w:val="single"/>
          <w:rtl/>
        </w:rPr>
      </w:pPr>
      <m:oMathPara>
        <m:oMath>
          <m:r>
            <m:rPr>
              <m:sty m:val="p"/>
            </m:rPr>
            <w:rPr>
              <w:rFonts w:ascii="Cambria Math" w:hAnsi="Cambria Math" w:cs="B Nazanin"/>
              <w:sz w:val="26"/>
              <w:szCs w:val="26"/>
            </w:rPr>
            <m:t>N=</m:t>
          </m:r>
          <m:r>
            <w:rPr>
              <w:rFonts w:ascii="Cambria Math" w:hAnsi="Cambria Math" w:cs="B Nazanin"/>
              <w:sz w:val="26"/>
              <w:szCs w:val="26"/>
            </w:rPr>
            <m:t>1</m:t>
          </m:r>
        </m:oMath>
      </m:oMathPara>
    </w:p>
    <w:p w14:paraId="03BE135E" w14:textId="77777777" w:rsidR="00B12BC2" w:rsidRPr="00BA4549" w:rsidRDefault="00B12BC2" w:rsidP="00B12BC2">
      <w:pPr>
        <w:rPr>
          <w:rFonts w:cs="B Nazanin"/>
          <w:b/>
          <w:bCs/>
          <w:i/>
          <w:sz w:val="26"/>
          <w:szCs w:val="26"/>
          <w:u w:val="single"/>
          <w:rtl/>
        </w:rPr>
      </w:pPr>
      <m:oMathPara>
        <m:oMath>
          <m:r>
            <m:rPr>
              <m:sty m:val="p"/>
            </m:rPr>
            <w:rPr>
              <w:rFonts w:ascii="Cambria Math" w:hAnsi="Cambria Math" w:cs="B Nazanin"/>
              <w:sz w:val="26"/>
              <w:szCs w:val="26"/>
            </w:rPr>
            <m:t>B=</m:t>
          </m:r>
          <m:sSub>
            <m:sSubPr>
              <m:ctrlPr>
                <w:rPr>
                  <w:rFonts w:ascii="Cambria Math" w:hAnsi="Cambria Math" w:cs="B Nazanin"/>
                  <w:sz w:val="26"/>
                  <w:szCs w:val="26"/>
                </w:rPr>
              </m:ctrlPr>
            </m:sSubPr>
            <m:e>
              <m:r>
                <m:rPr>
                  <m:sty m:val="p"/>
                </m:rPr>
                <w:rPr>
                  <w:rFonts w:ascii="Cambria Math" w:hAnsi="Cambria Math" w:cs="B Nazanin"/>
                  <w:sz w:val="26"/>
                  <w:szCs w:val="26"/>
                </w:rPr>
                <m:t>B</m:t>
              </m:r>
            </m:e>
            <m:sub>
              <m:r>
                <m:rPr>
                  <m:sty m:val="p"/>
                </m:rPr>
                <w:rPr>
                  <w:rFonts w:ascii="Cambria Math" w:hAnsi="Cambria Math" w:cs="B Nazanin"/>
                  <w:sz w:val="26"/>
                  <w:szCs w:val="26"/>
                </w:rPr>
                <m:t>1</m:t>
              </m:r>
            </m:sub>
          </m:sSub>
          <m:r>
            <m:rPr>
              <m:sty m:val="p"/>
            </m:rPr>
            <w:rPr>
              <w:rFonts w:ascii="Cambria Math" w:hAnsi="Cambria Math" w:cs="B Nazanin"/>
              <w:sz w:val="26"/>
              <w:szCs w:val="26"/>
            </w:rPr>
            <m:t>×N</m:t>
          </m:r>
          <m:r>
            <w:rPr>
              <w:rFonts w:ascii="Cambria Math" w:hAnsi="Cambria Math" w:cs="B Nazanin"/>
              <w:sz w:val="26"/>
              <w:szCs w:val="26"/>
            </w:rPr>
            <m:t>=2.75</m:t>
          </m:r>
        </m:oMath>
      </m:oMathPara>
    </w:p>
    <w:p w14:paraId="1FDBD39A" w14:textId="77777777" w:rsidR="0099091E" w:rsidRDefault="0099091E" w:rsidP="00B12BC2">
      <w:pPr>
        <w:rPr>
          <w:rFonts w:cs="B Nazanin"/>
          <w:b/>
          <w:bCs/>
          <w:sz w:val="26"/>
          <w:szCs w:val="26"/>
          <w:u w:val="single"/>
          <w:rtl/>
        </w:rPr>
      </w:pPr>
    </w:p>
    <w:p w14:paraId="358F1CBD" w14:textId="77777777" w:rsidR="0011210F" w:rsidRDefault="0011210F" w:rsidP="00B12BC2">
      <w:pPr>
        <w:rPr>
          <w:rFonts w:cs="B Nazanin"/>
          <w:b/>
          <w:bCs/>
          <w:sz w:val="26"/>
          <w:szCs w:val="26"/>
          <w:u w:val="single"/>
          <w:rtl/>
        </w:rPr>
      </w:pPr>
    </w:p>
    <w:p w14:paraId="2DF9AEC1" w14:textId="5EB76A08" w:rsidR="00B12BC2" w:rsidRPr="00C87F55" w:rsidRDefault="00B12BC2" w:rsidP="0011210F">
      <w:pPr>
        <w:pStyle w:val="BodyText"/>
        <w:rPr>
          <w:rtl/>
        </w:rPr>
      </w:pPr>
      <w:r w:rsidRPr="00C87F55">
        <w:rPr>
          <w:rFonts w:hint="cs"/>
          <w:rtl/>
        </w:rPr>
        <w:t>محاسبه‌ی ضریب زلزله</w:t>
      </w:r>
      <w:r w:rsidR="0011210F">
        <w:rPr>
          <w:rFonts w:hint="cs"/>
          <w:rtl/>
        </w:rPr>
        <w:t>:</w:t>
      </w:r>
    </w:p>
    <w:p w14:paraId="5EB1DF07" w14:textId="77777777" w:rsidR="00B12BC2" w:rsidRPr="00C87F55" w:rsidRDefault="00B12BC2" w:rsidP="00B12BC2">
      <w:pPr>
        <w:rPr>
          <w:rFonts w:cs="B Nazanin"/>
          <w:sz w:val="26"/>
          <w:szCs w:val="26"/>
          <w:rtl/>
        </w:rPr>
      </w:pPr>
      <w:r w:rsidRPr="0099091E">
        <w:rPr>
          <w:rStyle w:val="BodyTextChar"/>
          <w:rFonts w:hint="cs"/>
          <w:rtl/>
        </w:rPr>
        <w:t xml:space="preserve">در جهت </w:t>
      </w:r>
      <w:r w:rsidRPr="0099091E">
        <w:rPr>
          <w:rStyle w:val="BodyTextChar"/>
        </w:rPr>
        <w:t>X</w:t>
      </w:r>
      <w:r w:rsidRPr="0099091E">
        <w:rPr>
          <w:rStyle w:val="BodyTextChar"/>
          <w:rFonts w:hint="cs"/>
          <w:rtl/>
        </w:rPr>
        <w:t>:</w:t>
      </w:r>
      <w:r>
        <w:rPr>
          <w:rFonts w:cs="B Nazanin" w:hint="cs"/>
          <w:sz w:val="26"/>
          <w:szCs w:val="26"/>
          <w:rtl/>
        </w:rPr>
        <w:t xml:space="preserve">                                        </w:t>
      </w:r>
      <m:oMath>
        <m:sSub>
          <m:sSubPr>
            <m:ctrlPr>
              <w:rPr>
                <w:rFonts w:ascii="Cambria Math" w:hAnsi="Cambria Math" w:cs="B Nazanin"/>
                <w:i/>
                <w:sz w:val="28"/>
                <w:szCs w:val="28"/>
              </w:rPr>
            </m:ctrlPr>
          </m:sSubPr>
          <m:e>
            <m:r>
              <w:rPr>
                <w:rFonts w:ascii="Cambria Math" w:hAnsi="Cambria Math" w:cs="B Nazanin"/>
                <w:sz w:val="28"/>
                <w:szCs w:val="28"/>
              </w:rPr>
              <m:t>C</m:t>
            </m:r>
          </m:e>
          <m:sub>
            <m:r>
              <w:rPr>
                <w:rFonts w:ascii="Cambria Math" w:hAnsi="Cambria Math" w:cs="B Nazanin"/>
                <w:sz w:val="28"/>
                <w:szCs w:val="28"/>
              </w:rPr>
              <m:t>x</m:t>
            </m:r>
          </m:sub>
        </m:sSub>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ABI</m:t>
            </m:r>
          </m:num>
          <m:den>
            <m:r>
              <w:rPr>
                <w:rFonts w:ascii="Cambria Math" w:hAnsi="Cambria Math" w:cs="B Nazanin"/>
                <w:sz w:val="28"/>
                <w:szCs w:val="28"/>
              </w:rPr>
              <m:t>R</m:t>
            </m:r>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0.3×</m:t>
            </m:r>
            <m:r>
              <w:rPr>
                <w:rFonts w:ascii="Cambria Math" w:hAnsi="Cambria Math" w:cs="B Nazanin"/>
                <w:sz w:val="26"/>
                <w:szCs w:val="26"/>
              </w:rPr>
              <m:t>2.75</m:t>
            </m:r>
            <m:r>
              <w:rPr>
                <w:rFonts w:ascii="Cambria Math" w:hAnsi="Cambria Math" w:cs="B Nazanin"/>
                <w:sz w:val="28"/>
                <w:szCs w:val="28"/>
              </w:rPr>
              <m:t>×1</m:t>
            </m:r>
          </m:num>
          <m:den>
            <m:r>
              <w:rPr>
                <w:rFonts w:ascii="Cambria Math" w:hAnsi="Cambria Math" w:cs="B Nazanin"/>
                <w:sz w:val="28"/>
                <w:szCs w:val="28"/>
              </w:rPr>
              <m:t>5</m:t>
            </m:r>
          </m:den>
        </m:f>
        <m:r>
          <w:rPr>
            <w:rFonts w:ascii="Cambria Math" w:hAnsi="Cambria Math" w:cs="B Nazanin"/>
            <w:sz w:val="28"/>
            <w:szCs w:val="28"/>
          </w:rPr>
          <m:t>=0.165</m:t>
        </m:r>
      </m:oMath>
    </w:p>
    <w:p w14:paraId="68C6033B" w14:textId="77777777" w:rsidR="00B12BC2" w:rsidRDefault="00B12BC2" w:rsidP="00B12BC2">
      <w:pPr>
        <w:rPr>
          <w:rFonts w:eastAsiaTheme="minorEastAsia" w:cs="B Nazanin"/>
          <w:sz w:val="28"/>
          <w:szCs w:val="28"/>
          <w:rtl/>
        </w:rPr>
      </w:pPr>
      <w:r w:rsidRPr="0099091E">
        <w:rPr>
          <w:rStyle w:val="BodyTextChar"/>
          <w:rFonts w:hint="cs"/>
          <w:rtl/>
        </w:rPr>
        <w:t xml:space="preserve">در جهت </w:t>
      </w:r>
      <w:r w:rsidRPr="0099091E">
        <w:rPr>
          <w:rStyle w:val="BodyTextChar"/>
        </w:rPr>
        <w:t>Y</w:t>
      </w:r>
      <w:r w:rsidRPr="0099091E">
        <w:rPr>
          <w:rStyle w:val="BodyTextChar"/>
          <w:rFonts w:hint="cs"/>
          <w:rtl/>
        </w:rPr>
        <w:t>:</w:t>
      </w:r>
      <w:r>
        <w:rPr>
          <w:rFonts w:cs="B Nazanin" w:hint="cs"/>
          <w:sz w:val="26"/>
          <w:szCs w:val="26"/>
          <w:rtl/>
        </w:rPr>
        <w:t xml:space="preserve">                                        </w:t>
      </w:r>
      <m:oMath>
        <m:sSub>
          <m:sSubPr>
            <m:ctrlPr>
              <w:rPr>
                <w:rFonts w:ascii="Cambria Math" w:hAnsi="Cambria Math" w:cs="B Nazanin"/>
                <w:i/>
                <w:sz w:val="28"/>
                <w:szCs w:val="28"/>
              </w:rPr>
            </m:ctrlPr>
          </m:sSubPr>
          <m:e>
            <m:r>
              <w:rPr>
                <w:rFonts w:ascii="Cambria Math" w:hAnsi="Cambria Math" w:cs="B Nazanin"/>
                <w:sz w:val="28"/>
                <w:szCs w:val="28"/>
              </w:rPr>
              <m:t>C</m:t>
            </m:r>
          </m:e>
          <m:sub>
            <m:r>
              <w:rPr>
                <w:rFonts w:ascii="Cambria Math" w:hAnsi="Cambria Math" w:cs="B Nazanin"/>
                <w:sz w:val="28"/>
                <w:szCs w:val="28"/>
              </w:rPr>
              <m:t>y</m:t>
            </m:r>
          </m:sub>
        </m:sSub>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ABI</m:t>
            </m:r>
          </m:num>
          <m:den>
            <m:r>
              <w:rPr>
                <w:rFonts w:ascii="Cambria Math" w:hAnsi="Cambria Math" w:cs="B Nazanin"/>
                <w:sz w:val="28"/>
                <w:szCs w:val="28"/>
              </w:rPr>
              <m:t>R</m:t>
            </m:r>
          </m:den>
        </m:f>
        <m:r>
          <w:rPr>
            <w:rFonts w:ascii="Cambria Math" w:hAnsi="Cambria Math" w:cs="B Nazanin"/>
            <w:sz w:val="28"/>
            <w:szCs w:val="28"/>
          </w:rPr>
          <m:t>=</m:t>
        </m:r>
        <m:f>
          <m:fPr>
            <m:ctrlPr>
              <w:rPr>
                <w:rFonts w:ascii="Cambria Math" w:hAnsi="Cambria Math" w:cs="B Nazanin"/>
                <w:i/>
                <w:sz w:val="28"/>
                <w:szCs w:val="28"/>
              </w:rPr>
            </m:ctrlPr>
          </m:fPr>
          <m:num>
            <m:r>
              <w:rPr>
                <w:rFonts w:ascii="Cambria Math" w:hAnsi="Cambria Math" w:cs="B Nazanin"/>
                <w:sz w:val="28"/>
                <w:szCs w:val="28"/>
              </w:rPr>
              <m:t>0.3×</m:t>
            </m:r>
            <m:r>
              <w:rPr>
                <w:rFonts w:ascii="Cambria Math" w:hAnsi="Cambria Math" w:cs="B Nazanin"/>
                <w:sz w:val="26"/>
                <w:szCs w:val="26"/>
              </w:rPr>
              <m:t>2.75</m:t>
            </m:r>
            <m:r>
              <w:rPr>
                <w:rFonts w:ascii="Cambria Math" w:hAnsi="Cambria Math" w:cs="B Nazanin"/>
                <w:sz w:val="28"/>
                <w:szCs w:val="28"/>
              </w:rPr>
              <m:t>×1</m:t>
            </m:r>
          </m:num>
          <m:den>
            <m:r>
              <w:rPr>
                <w:rFonts w:ascii="Cambria Math" w:hAnsi="Cambria Math" w:cs="B Nazanin"/>
                <w:sz w:val="28"/>
                <w:szCs w:val="28"/>
              </w:rPr>
              <m:t>5</m:t>
            </m:r>
          </m:den>
        </m:f>
        <m:r>
          <w:rPr>
            <w:rFonts w:ascii="Cambria Math" w:hAnsi="Cambria Math" w:cs="B Nazanin"/>
            <w:sz w:val="28"/>
            <w:szCs w:val="28"/>
          </w:rPr>
          <m:t>=0.165</m:t>
        </m:r>
      </m:oMath>
    </w:p>
    <w:p w14:paraId="266112E4" w14:textId="77777777" w:rsidR="00FB0438" w:rsidRDefault="00FB0438" w:rsidP="005F354D">
      <w:pPr>
        <w:pStyle w:val="BodyText"/>
        <w:rPr>
          <w:rtl/>
        </w:rPr>
      </w:pPr>
    </w:p>
    <w:p w14:paraId="4964B900" w14:textId="77777777" w:rsidR="006A32A3" w:rsidRDefault="006A32A3" w:rsidP="006A32A3">
      <w:pPr>
        <w:pStyle w:val="Heading3"/>
        <w:rPr>
          <w:rtl/>
        </w:rPr>
      </w:pPr>
      <w:bookmarkStart w:id="224" w:name="_Toc206948529"/>
      <w:r>
        <w:rPr>
          <w:rFonts w:hint="cs"/>
          <w:rtl/>
        </w:rPr>
        <w:t>بارگذاری حرارتی</w:t>
      </w:r>
      <w:bookmarkEnd w:id="224"/>
    </w:p>
    <w:p w14:paraId="59734E64" w14:textId="13F6E40B" w:rsidR="006A32A3" w:rsidRDefault="006A32A3" w:rsidP="006A32A3">
      <w:pPr>
        <w:pStyle w:val="BodyText"/>
        <w:rPr>
          <w:rtl/>
        </w:rPr>
      </w:pPr>
      <w:r w:rsidRPr="00DF2FD7">
        <w:rPr>
          <w:rFonts w:hint="cs"/>
          <w:rtl/>
        </w:rPr>
        <w:t>بارگذاری حرارتی</w:t>
      </w:r>
      <w:r>
        <w:rPr>
          <w:rFonts w:hint="cs"/>
          <w:rtl/>
        </w:rPr>
        <w:t xml:space="preserve"> سازه مطابق با فصل یازدهم نشریه 325 مدیریت راهبردی، انجام گرفته است. </w:t>
      </w:r>
      <w:r w:rsidRPr="008F3C99">
        <w:rPr>
          <w:rtl/>
        </w:rPr>
        <w:t>طول و عرض یک ساختمان صنعتی به وسیله شرایط کار</w:t>
      </w:r>
      <w:r>
        <w:rPr>
          <w:rFonts w:hint="cs"/>
          <w:rtl/>
        </w:rPr>
        <w:t>بر</w:t>
      </w:r>
      <w:r w:rsidRPr="008F3C99">
        <w:rPr>
          <w:rtl/>
        </w:rPr>
        <w:t>ی ساختمان تعیین می‌شوند. وقتی ابعاد بزرگ‌تر می‌شوند، درزهای انبساط سقف و ساختمان لازم می‌گردد. برای تعیین طولی از ساختمان که بین دو درز انبساط می‌تواند به صورت پیوسته امتداد داشته باشد و همچنین برای تعیین میزان حرکت لبه‌های درز انبساط از روابط پایه فلزات استفاده می‌شود. مقدار تغییر طول حاصل از تغییر درجه حرارت</w:t>
      </w:r>
      <w:r w:rsidRPr="008F3C99">
        <w:t xml:space="preserve"> </w:t>
      </w:r>
      <w:r w:rsidRPr="008F3C99">
        <w:rPr>
          <w:rFonts w:asciiTheme="majorBidi" w:hAnsiTheme="majorBidi" w:cstheme="majorBidi"/>
        </w:rPr>
        <w:t>(</w:t>
      </w:r>
      <w:proofErr w:type="spellStart"/>
      <w:r w:rsidRPr="008F3C99">
        <w:rPr>
          <w:rFonts w:asciiTheme="majorBidi" w:hAnsiTheme="majorBidi" w:cstheme="majorBidi"/>
        </w:rPr>
        <w:t>Δt</w:t>
      </w:r>
      <w:proofErr w:type="spellEnd"/>
      <w:r w:rsidRPr="008F3C99">
        <w:rPr>
          <w:rFonts w:asciiTheme="majorBidi" w:hAnsiTheme="majorBidi" w:cstheme="majorBidi"/>
        </w:rPr>
        <w:t>)</w:t>
      </w:r>
      <w:r w:rsidRPr="008F3C99">
        <w:t xml:space="preserve"> </w:t>
      </w:r>
      <w:r w:rsidRPr="008F3C99">
        <w:rPr>
          <w:rtl/>
        </w:rPr>
        <w:t>برابر است با</w:t>
      </w:r>
      <w:r>
        <w:rPr>
          <w:rFonts w:hint="cs"/>
          <w:rtl/>
        </w:rPr>
        <w:t>:</w:t>
      </w:r>
    </w:p>
    <w:p w14:paraId="3793310A" w14:textId="77777777" w:rsidR="006A32A3" w:rsidRPr="006B44F7" w:rsidRDefault="006A32A3" w:rsidP="006A32A3">
      <w:pPr>
        <w:pStyle w:val="BodyText"/>
        <w:rPr>
          <w:i/>
          <w:rtl/>
        </w:rPr>
      </w:pPr>
      <m:oMathPara>
        <m:oMathParaPr>
          <m:jc m:val="left"/>
        </m:oMathParaPr>
        <m:oMath>
          <m:r>
            <w:rPr>
              <w:rFonts w:ascii="Cambria Math" w:hAnsi="Cambria Math" w:cs="Cambria Math" w:hint="cs"/>
              <w:rtl/>
            </w:rPr>
            <m:t>∆</m:t>
          </m:r>
          <m:r>
            <w:rPr>
              <w:rFonts w:ascii="Cambria Math" w:hAnsi="Cambria Math"/>
            </w:rPr>
            <m:t>L=α×L×∆t</m:t>
          </m:r>
        </m:oMath>
      </m:oMathPara>
    </w:p>
    <w:p w14:paraId="24CD16E4" w14:textId="77777777" w:rsidR="006A32A3" w:rsidRDefault="006A32A3" w:rsidP="006A32A3">
      <w:pPr>
        <w:pStyle w:val="BodyText"/>
        <w:rPr>
          <w:rtl/>
        </w:rPr>
      </w:pPr>
      <w:r>
        <w:rPr>
          <w:rFonts w:hint="cs"/>
          <w:rtl/>
        </w:rPr>
        <w:t xml:space="preserve">که در این رابطه، </w:t>
      </w:r>
      <m:oMath>
        <m:r>
          <w:rPr>
            <w:rFonts w:ascii="Cambria Math" w:hAnsi="Cambria Math"/>
          </w:rPr>
          <m:t>α</m:t>
        </m:r>
      </m:oMath>
      <w:r>
        <w:rPr>
          <w:rFonts w:hint="cs"/>
          <w:rtl/>
        </w:rPr>
        <w:t xml:space="preserve"> ضریب انبساط حرارتی که برای فولاد برابر با 0.00012، </w:t>
      </w:r>
      <m:oMath>
        <m:r>
          <w:rPr>
            <w:rFonts w:ascii="Cambria Math" w:hAnsi="Cambria Math"/>
          </w:rPr>
          <m:t>L</m:t>
        </m:r>
      </m:oMath>
      <w:r>
        <w:rPr>
          <w:rFonts w:hint="cs"/>
          <w:rtl/>
        </w:rPr>
        <w:t xml:space="preserve"> بیانگر بعد ساختمان و </w:t>
      </w:r>
      <m:oMath>
        <m:r>
          <w:rPr>
            <w:rFonts w:ascii="Cambria Math" w:hAnsi="Cambria Math"/>
          </w:rPr>
          <m:t>∆t</m:t>
        </m:r>
      </m:oMath>
      <w:r>
        <w:rPr>
          <w:rFonts w:hint="cs"/>
          <w:rtl/>
        </w:rPr>
        <w:t xml:space="preserve"> تغییرات درجه حرارت نسبت به دمای مرجع می‌باشد.</w:t>
      </w:r>
    </w:p>
    <w:p w14:paraId="6AF3DC87" w14:textId="77777777" w:rsidR="006A32A3" w:rsidRDefault="006A32A3" w:rsidP="006A32A3">
      <w:pPr>
        <w:pStyle w:val="BodyText"/>
        <w:rPr>
          <w:rtl/>
        </w:rPr>
      </w:pPr>
      <w:r>
        <w:rPr>
          <w:rFonts w:hint="cs"/>
          <w:rtl/>
        </w:rPr>
        <w:t>در صورتی که سازه تحلیل و طرح حرارتی شود، از این لحاظ هیچ محدودیتی در ابعاد نخواهیم داشت، اما چنانچه بخواهیم از آنالیز حرارتی صرف نظر کنیم، سازه باید ضوابط جدول زیر را برآورد کند.</w:t>
      </w:r>
    </w:p>
    <w:p w14:paraId="1743ED39" w14:textId="77BF3238" w:rsidR="006B44F7" w:rsidRPr="006B44F7" w:rsidRDefault="006B44F7" w:rsidP="006B44F7">
      <w:pPr>
        <w:pStyle w:val="CaptionofTables"/>
        <w:rPr>
          <w:rFonts w:ascii="Yas" w:hAnsi="Yas"/>
          <w:rtl/>
        </w:rPr>
      </w:pPr>
      <w:bookmarkStart w:id="225" w:name="_Toc206948613"/>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15</w:t>
      </w:r>
      <w:r>
        <w:rPr>
          <w:rFonts w:ascii="Yas" w:hAnsi="Yas"/>
          <w:rtl/>
        </w:rPr>
        <w:fldChar w:fldCharType="end"/>
      </w:r>
      <w:r>
        <w:rPr>
          <w:rFonts w:ascii="Yas" w:hAnsi="Yas" w:hint="cs"/>
          <w:rtl/>
        </w:rPr>
        <w:t xml:space="preserve">: محدودیت ابعاد برای </w:t>
      </w:r>
      <w:r>
        <w:rPr>
          <w:rFonts w:hint="cs"/>
          <w:rtl/>
        </w:rPr>
        <w:t>آنالیز حرارتی</w:t>
      </w:r>
      <w:bookmarkEnd w:id="225"/>
    </w:p>
    <w:tbl>
      <w:tblPr>
        <w:tblStyle w:val="TableGrid"/>
        <w:bidiVisual/>
        <w:tblW w:w="0" w:type="auto"/>
        <w:tblLook w:val="04A0" w:firstRow="1" w:lastRow="0" w:firstColumn="1" w:lastColumn="0" w:noHBand="0" w:noVBand="1"/>
      </w:tblPr>
      <w:tblGrid>
        <w:gridCol w:w="2249"/>
        <w:gridCol w:w="2250"/>
        <w:gridCol w:w="2253"/>
        <w:gridCol w:w="2264"/>
      </w:tblGrid>
      <w:tr w:rsidR="006A32A3" w14:paraId="5E6B4A23" w14:textId="77777777" w:rsidTr="00ED7FD7">
        <w:trPr>
          <w:cantSplit/>
          <w:trHeight w:val="1134"/>
        </w:trPr>
        <w:tc>
          <w:tcPr>
            <w:tcW w:w="2311" w:type="dxa"/>
            <w:vAlign w:val="center"/>
          </w:tcPr>
          <w:p w14:paraId="28600D9F" w14:textId="77777777" w:rsidR="006A32A3" w:rsidRPr="00027518" w:rsidRDefault="006A32A3" w:rsidP="00ED7FD7">
            <w:pPr>
              <w:jc w:val="center"/>
              <w:rPr>
                <w:rFonts w:cs="B Nazanin"/>
                <w:rtl/>
              </w:rPr>
            </w:pPr>
            <w:r w:rsidRPr="00027518">
              <w:rPr>
                <w:rFonts w:cs="B Nazanin" w:hint="cs"/>
                <w:rtl/>
              </w:rPr>
              <w:t>حداکثر</w:t>
            </w:r>
            <w:r w:rsidRPr="00027518">
              <w:rPr>
                <w:rFonts w:cs="B Nazanin"/>
                <w:rtl/>
              </w:rPr>
              <w:t xml:space="preserve"> </w:t>
            </w:r>
            <w:r w:rsidRPr="00027518">
              <w:rPr>
                <w:rFonts w:cs="B Nazanin" w:hint="cs"/>
                <w:rtl/>
              </w:rPr>
              <w:t>عرض ساختمان</w:t>
            </w:r>
            <w:r w:rsidRPr="00027518">
              <w:rPr>
                <w:rFonts w:cs="B Nazanin"/>
                <w:rtl/>
              </w:rPr>
              <w:t xml:space="preserve"> </w:t>
            </w:r>
            <w:r w:rsidRPr="00027518">
              <w:rPr>
                <w:rFonts w:cs="B Nazanin" w:hint="cs"/>
                <w:rtl/>
              </w:rPr>
              <w:t>بر</w:t>
            </w:r>
            <w:r w:rsidRPr="00027518">
              <w:rPr>
                <w:rFonts w:cs="B Nazanin"/>
                <w:rtl/>
              </w:rPr>
              <w:t xml:space="preserve"> </w:t>
            </w:r>
            <w:r w:rsidRPr="00027518">
              <w:rPr>
                <w:rFonts w:cs="B Nazanin" w:hint="cs"/>
                <w:rtl/>
              </w:rPr>
              <w:t>حسب متر</w:t>
            </w:r>
          </w:p>
        </w:tc>
        <w:tc>
          <w:tcPr>
            <w:tcW w:w="2311" w:type="dxa"/>
            <w:vAlign w:val="center"/>
          </w:tcPr>
          <w:p w14:paraId="07F759DE" w14:textId="77777777" w:rsidR="006A32A3" w:rsidRPr="00027518" w:rsidRDefault="006A32A3" w:rsidP="00ED7FD7">
            <w:pPr>
              <w:jc w:val="center"/>
              <w:rPr>
                <w:rFonts w:cs="B Nazanin"/>
                <w:rtl/>
              </w:rPr>
            </w:pPr>
            <w:r w:rsidRPr="00027518">
              <w:rPr>
                <w:rFonts w:cs="B Nazanin" w:hint="cs"/>
                <w:rtl/>
              </w:rPr>
              <w:t>حداکثر</w:t>
            </w:r>
            <w:r w:rsidRPr="00027518">
              <w:rPr>
                <w:rFonts w:cs="B Nazanin"/>
                <w:rtl/>
              </w:rPr>
              <w:t xml:space="preserve"> </w:t>
            </w:r>
            <w:r w:rsidRPr="00027518">
              <w:rPr>
                <w:rFonts w:cs="B Nazanin" w:hint="cs"/>
                <w:rtl/>
              </w:rPr>
              <w:t>طول ساختمان</w:t>
            </w:r>
            <w:r w:rsidRPr="00027518">
              <w:rPr>
                <w:rFonts w:cs="B Nazanin"/>
                <w:rtl/>
              </w:rPr>
              <w:t xml:space="preserve"> </w:t>
            </w:r>
            <w:r w:rsidRPr="00027518">
              <w:rPr>
                <w:rFonts w:cs="B Nazanin" w:hint="cs"/>
                <w:rtl/>
              </w:rPr>
              <w:t>بر</w:t>
            </w:r>
            <w:r w:rsidRPr="00027518">
              <w:rPr>
                <w:rFonts w:cs="B Nazanin"/>
                <w:rtl/>
              </w:rPr>
              <w:t xml:space="preserve"> </w:t>
            </w:r>
            <w:r w:rsidRPr="00027518">
              <w:rPr>
                <w:rFonts w:cs="B Nazanin" w:hint="cs"/>
                <w:rtl/>
              </w:rPr>
              <w:t>حسب متر</w:t>
            </w:r>
          </w:p>
        </w:tc>
        <w:tc>
          <w:tcPr>
            <w:tcW w:w="2311" w:type="dxa"/>
            <w:vAlign w:val="center"/>
          </w:tcPr>
          <w:p w14:paraId="373F499A" w14:textId="77777777" w:rsidR="006A32A3" w:rsidRPr="00027518" w:rsidRDefault="006A32A3" w:rsidP="00ED7FD7">
            <w:pPr>
              <w:jc w:val="center"/>
              <w:rPr>
                <w:rFonts w:cs="B Nazanin"/>
                <w:rtl/>
              </w:rPr>
            </w:pPr>
            <w:r w:rsidRPr="00027518">
              <w:rPr>
                <w:rFonts w:cs="B Nazanin" w:hint="cs"/>
                <w:rtl/>
              </w:rPr>
              <w:t>حداکثر</w:t>
            </w:r>
            <w:r w:rsidRPr="00027518">
              <w:rPr>
                <w:rFonts w:cs="B Nazanin"/>
                <w:rtl/>
              </w:rPr>
              <w:t xml:space="preserve"> </w:t>
            </w:r>
            <w:r w:rsidRPr="00027518">
              <w:rPr>
                <w:rFonts w:cs="B Nazanin" w:hint="cs"/>
                <w:rtl/>
              </w:rPr>
              <w:t>فاصله انتهای</w:t>
            </w:r>
            <w:r w:rsidRPr="00027518">
              <w:rPr>
                <w:rFonts w:cs="B Nazanin"/>
                <w:rtl/>
              </w:rPr>
              <w:t xml:space="preserve"> </w:t>
            </w:r>
            <w:r w:rsidRPr="00027518">
              <w:rPr>
                <w:rFonts w:cs="B Nazanin" w:hint="cs"/>
                <w:rtl/>
              </w:rPr>
              <w:t>سازه</w:t>
            </w:r>
            <w:r w:rsidRPr="00027518">
              <w:rPr>
                <w:rFonts w:cs="B Nazanin"/>
                <w:rtl/>
              </w:rPr>
              <w:t xml:space="preserve"> </w:t>
            </w:r>
            <w:r w:rsidRPr="00027518">
              <w:rPr>
                <w:rFonts w:cs="B Nazanin" w:hint="cs"/>
                <w:rtl/>
              </w:rPr>
              <w:t>تا</w:t>
            </w:r>
            <w:r w:rsidRPr="00027518">
              <w:rPr>
                <w:rFonts w:cs="B Nazanin"/>
                <w:rtl/>
              </w:rPr>
              <w:t xml:space="preserve"> </w:t>
            </w:r>
            <w:r w:rsidRPr="00027518">
              <w:rPr>
                <w:rFonts w:cs="B Nazanin" w:hint="cs"/>
                <w:rtl/>
              </w:rPr>
              <w:t>مرکز نزدیکترین</w:t>
            </w:r>
            <w:r w:rsidRPr="00027518">
              <w:rPr>
                <w:rFonts w:cs="B Nazanin"/>
                <w:rtl/>
              </w:rPr>
              <w:t xml:space="preserve"> </w:t>
            </w:r>
            <w:r w:rsidRPr="00027518">
              <w:rPr>
                <w:rFonts w:cs="B Nazanin" w:hint="cs"/>
                <w:rtl/>
              </w:rPr>
              <w:t>مهاربند قائم</w:t>
            </w:r>
            <w:r w:rsidRPr="00027518">
              <w:rPr>
                <w:rFonts w:cs="B Nazanin"/>
                <w:rtl/>
              </w:rPr>
              <w:t xml:space="preserve"> </w:t>
            </w:r>
            <w:r w:rsidRPr="00027518">
              <w:rPr>
                <w:rFonts w:cs="B Nazanin" w:hint="cs"/>
                <w:rtl/>
              </w:rPr>
              <w:t>بر</w:t>
            </w:r>
            <w:r w:rsidRPr="00027518">
              <w:rPr>
                <w:rFonts w:cs="B Nazanin"/>
                <w:rtl/>
              </w:rPr>
              <w:t xml:space="preserve"> </w:t>
            </w:r>
            <w:r w:rsidRPr="00027518">
              <w:rPr>
                <w:rFonts w:cs="B Nazanin" w:hint="cs"/>
                <w:rtl/>
              </w:rPr>
              <w:t>حسب</w:t>
            </w:r>
            <w:r w:rsidRPr="00027518">
              <w:rPr>
                <w:rFonts w:cs="B Nazanin"/>
                <w:rtl/>
              </w:rPr>
              <w:t xml:space="preserve"> </w:t>
            </w:r>
            <w:r w:rsidRPr="00027518">
              <w:rPr>
                <w:rFonts w:cs="B Nazanin" w:hint="cs"/>
                <w:rtl/>
              </w:rPr>
              <w:t>متر</w:t>
            </w:r>
          </w:p>
        </w:tc>
        <w:tc>
          <w:tcPr>
            <w:tcW w:w="2312" w:type="dxa"/>
            <w:vAlign w:val="center"/>
          </w:tcPr>
          <w:p w14:paraId="11F77C61" w14:textId="77777777" w:rsidR="006A32A3" w:rsidRDefault="006A32A3" w:rsidP="00462C96">
            <w:pPr>
              <w:jc w:val="center"/>
              <w:rPr>
                <w:rFonts w:cs="B Nazanin"/>
                <w:sz w:val="26"/>
                <w:szCs w:val="26"/>
                <w:rtl/>
              </w:rPr>
            </w:pPr>
            <w:r w:rsidRPr="00027518">
              <w:rPr>
                <w:rFonts w:cs="B Nazanin" w:hint="cs"/>
                <w:rtl/>
              </w:rPr>
              <w:t>طبقه‌بندی ساختمان</w:t>
            </w:r>
          </w:p>
        </w:tc>
      </w:tr>
      <w:tr w:rsidR="006A32A3" w14:paraId="530DA1A5" w14:textId="77777777" w:rsidTr="00462C96">
        <w:tc>
          <w:tcPr>
            <w:tcW w:w="2311" w:type="dxa"/>
            <w:vAlign w:val="center"/>
          </w:tcPr>
          <w:p w14:paraId="550803B2" w14:textId="77777777" w:rsidR="006A32A3" w:rsidRPr="00027518" w:rsidRDefault="006A32A3" w:rsidP="00462C96">
            <w:pPr>
              <w:jc w:val="center"/>
              <w:rPr>
                <w:rFonts w:cs="B Nazanin"/>
                <w:rtl/>
              </w:rPr>
            </w:pPr>
            <w:r w:rsidRPr="00027518">
              <w:rPr>
                <w:rFonts w:cs="B Nazanin" w:hint="cs"/>
                <w:rtl/>
              </w:rPr>
              <w:t>150</w:t>
            </w:r>
          </w:p>
        </w:tc>
        <w:tc>
          <w:tcPr>
            <w:tcW w:w="2311" w:type="dxa"/>
            <w:vAlign w:val="center"/>
          </w:tcPr>
          <w:p w14:paraId="2F829B7B" w14:textId="77777777" w:rsidR="006A32A3" w:rsidRPr="00027518" w:rsidRDefault="006A32A3" w:rsidP="00462C96">
            <w:pPr>
              <w:jc w:val="center"/>
              <w:rPr>
                <w:rFonts w:cs="B Nazanin"/>
                <w:rtl/>
              </w:rPr>
            </w:pPr>
            <w:r w:rsidRPr="00027518">
              <w:rPr>
                <w:rFonts w:cs="B Nazanin" w:hint="cs"/>
                <w:rtl/>
              </w:rPr>
              <w:t>230</w:t>
            </w:r>
          </w:p>
        </w:tc>
        <w:tc>
          <w:tcPr>
            <w:tcW w:w="2311" w:type="dxa"/>
            <w:vAlign w:val="center"/>
          </w:tcPr>
          <w:p w14:paraId="40939307" w14:textId="77777777" w:rsidR="006A32A3" w:rsidRPr="00027518" w:rsidRDefault="006A32A3" w:rsidP="00462C96">
            <w:pPr>
              <w:jc w:val="center"/>
              <w:rPr>
                <w:rFonts w:cs="B Nazanin"/>
                <w:rtl/>
              </w:rPr>
            </w:pPr>
            <w:r w:rsidRPr="00027518">
              <w:rPr>
                <w:rFonts w:cs="B Nazanin" w:hint="cs"/>
                <w:rtl/>
              </w:rPr>
              <w:t>90</w:t>
            </w:r>
          </w:p>
        </w:tc>
        <w:tc>
          <w:tcPr>
            <w:tcW w:w="2312" w:type="dxa"/>
            <w:vAlign w:val="center"/>
          </w:tcPr>
          <w:p w14:paraId="787C491C" w14:textId="77777777" w:rsidR="006A32A3" w:rsidRPr="00027518" w:rsidRDefault="006A32A3" w:rsidP="00462C96">
            <w:pPr>
              <w:jc w:val="center"/>
              <w:rPr>
                <w:rFonts w:cs="B Nazanin"/>
                <w:rtl/>
              </w:rPr>
            </w:pPr>
            <w:r w:rsidRPr="00027518">
              <w:rPr>
                <w:rFonts w:cs="B Nazanin" w:hint="cs"/>
                <w:rtl/>
              </w:rPr>
              <w:t>ساختمان‌های گرم</w:t>
            </w:r>
          </w:p>
        </w:tc>
      </w:tr>
      <w:tr w:rsidR="006A32A3" w14:paraId="59C52541" w14:textId="77777777" w:rsidTr="00462C96">
        <w:tc>
          <w:tcPr>
            <w:tcW w:w="2311" w:type="dxa"/>
            <w:vAlign w:val="center"/>
          </w:tcPr>
          <w:p w14:paraId="4CFF1520" w14:textId="77777777" w:rsidR="006A32A3" w:rsidRPr="00027518" w:rsidRDefault="006A32A3" w:rsidP="00462C96">
            <w:pPr>
              <w:jc w:val="center"/>
              <w:rPr>
                <w:rFonts w:cs="B Nazanin"/>
                <w:rtl/>
              </w:rPr>
            </w:pPr>
            <w:r w:rsidRPr="00027518">
              <w:rPr>
                <w:rFonts w:cs="B Nazanin" w:hint="cs"/>
                <w:rtl/>
              </w:rPr>
              <w:t>120</w:t>
            </w:r>
          </w:p>
        </w:tc>
        <w:tc>
          <w:tcPr>
            <w:tcW w:w="2311" w:type="dxa"/>
            <w:vAlign w:val="center"/>
          </w:tcPr>
          <w:p w14:paraId="70DA52D3" w14:textId="77777777" w:rsidR="006A32A3" w:rsidRPr="00027518" w:rsidRDefault="006A32A3" w:rsidP="00462C96">
            <w:pPr>
              <w:jc w:val="center"/>
              <w:rPr>
                <w:rFonts w:cs="B Nazanin"/>
                <w:rtl/>
              </w:rPr>
            </w:pPr>
            <w:r w:rsidRPr="00027518">
              <w:rPr>
                <w:rFonts w:cs="B Nazanin" w:hint="cs"/>
                <w:rtl/>
              </w:rPr>
              <w:t>200</w:t>
            </w:r>
          </w:p>
        </w:tc>
        <w:tc>
          <w:tcPr>
            <w:tcW w:w="2311" w:type="dxa"/>
            <w:vAlign w:val="center"/>
          </w:tcPr>
          <w:p w14:paraId="02A85F91" w14:textId="77777777" w:rsidR="006A32A3" w:rsidRPr="00027518" w:rsidRDefault="006A32A3" w:rsidP="00462C96">
            <w:pPr>
              <w:jc w:val="center"/>
              <w:rPr>
                <w:rFonts w:cs="B Nazanin"/>
                <w:rtl/>
              </w:rPr>
            </w:pPr>
            <w:r w:rsidRPr="00027518">
              <w:rPr>
                <w:rFonts w:cs="B Nazanin" w:hint="cs"/>
                <w:rtl/>
              </w:rPr>
              <w:t>75</w:t>
            </w:r>
          </w:p>
        </w:tc>
        <w:tc>
          <w:tcPr>
            <w:tcW w:w="2312" w:type="dxa"/>
            <w:vAlign w:val="center"/>
          </w:tcPr>
          <w:p w14:paraId="1066FB58" w14:textId="77777777" w:rsidR="006A32A3" w:rsidRPr="00027518" w:rsidRDefault="006A32A3" w:rsidP="00462C96">
            <w:pPr>
              <w:jc w:val="center"/>
              <w:rPr>
                <w:rFonts w:cs="B Nazanin"/>
                <w:rtl/>
              </w:rPr>
            </w:pPr>
            <w:r w:rsidRPr="00027518">
              <w:rPr>
                <w:rFonts w:cs="B Nazanin" w:hint="cs"/>
                <w:rtl/>
              </w:rPr>
              <w:t>ساختمان‌های گرم‌نشده و کارگاه‌های گرم</w:t>
            </w:r>
          </w:p>
        </w:tc>
      </w:tr>
      <w:tr w:rsidR="006A32A3" w14:paraId="0B44EA1B" w14:textId="77777777" w:rsidTr="00462C96">
        <w:tc>
          <w:tcPr>
            <w:tcW w:w="2311" w:type="dxa"/>
            <w:vAlign w:val="center"/>
          </w:tcPr>
          <w:p w14:paraId="7B3307A0" w14:textId="77777777" w:rsidR="006A32A3" w:rsidRPr="00027518" w:rsidRDefault="006A32A3" w:rsidP="00462C96">
            <w:pPr>
              <w:jc w:val="center"/>
              <w:rPr>
                <w:rFonts w:cs="B Nazanin"/>
                <w:rtl/>
              </w:rPr>
            </w:pPr>
            <w:r w:rsidRPr="00027518">
              <w:rPr>
                <w:rFonts w:cs="B Nazanin" w:hint="cs"/>
                <w:rtl/>
              </w:rPr>
              <w:t>-</w:t>
            </w:r>
          </w:p>
        </w:tc>
        <w:tc>
          <w:tcPr>
            <w:tcW w:w="2311" w:type="dxa"/>
            <w:vAlign w:val="center"/>
          </w:tcPr>
          <w:p w14:paraId="6FB87D3C" w14:textId="77777777" w:rsidR="006A32A3" w:rsidRPr="00027518" w:rsidRDefault="006A32A3" w:rsidP="00462C96">
            <w:pPr>
              <w:jc w:val="center"/>
              <w:rPr>
                <w:rFonts w:cs="B Nazanin"/>
                <w:rtl/>
              </w:rPr>
            </w:pPr>
            <w:r w:rsidRPr="00027518">
              <w:rPr>
                <w:rFonts w:cs="B Nazanin" w:hint="cs"/>
                <w:rtl/>
              </w:rPr>
              <w:t>130</w:t>
            </w:r>
          </w:p>
        </w:tc>
        <w:tc>
          <w:tcPr>
            <w:tcW w:w="2311" w:type="dxa"/>
            <w:vAlign w:val="center"/>
          </w:tcPr>
          <w:p w14:paraId="13A9473C" w14:textId="77777777" w:rsidR="006A32A3" w:rsidRPr="00027518" w:rsidRDefault="006A32A3" w:rsidP="00462C96">
            <w:pPr>
              <w:jc w:val="center"/>
              <w:rPr>
                <w:rFonts w:cs="B Nazanin"/>
                <w:rtl/>
              </w:rPr>
            </w:pPr>
            <w:r w:rsidRPr="00027518">
              <w:rPr>
                <w:rFonts w:cs="B Nazanin" w:hint="cs"/>
                <w:rtl/>
              </w:rPr>
              <w:t>50</w:t>
            </w:r>
          </w:p>
        </w:tc>
        <w:tc>
          <w:tcPr>
            <w:tcW w:w="2312" w:type="dxa"/>
            <w:vAlign w:val="center"/>
          </w:tcPr>
          <w:p w14:paraId="601E7394" w14:textId="77777777" w:rsidR="006A32A3" w:rsidRPr="00027518" w:rsidRDefault="006A32A3" w:rsidP="00462C96">
            <w:pPr>
              <w:jc w:val="center"/>
              <w:rPr>
                <w:rFonts w:cs="B Nazanin"/>
                <w:rtl/>
              </w:rPr>
            </w:pPr>
            <w:r w:rsidRPr="00027518">
              <w:rPr>
                <w:rFonts w:cs="B Nazanin" w:hint="cs"/>
                <w:rtl/>
              </w:rPr>
              <w:t>سالن‌های رو باز</w:t>
            </w:r>
          </w:p>
        </w:tc>
      </w:tr>
    </w:tbl>
    <w:p w14:paraId="6DD5D284" w14:textId="77777777" w:rsidR="006A32A3" w:rsidRDefault="006A32A3" w:rsidP="006A32A3">
      <w:pPr>
        <w:rPr>
          <w:rFonts w:cs="B Nazanin"/>
          <w:sz w:val="26"/>
          <w:szCs w:val="26"/>
          <w:rtl/>
        </w:rPr>
      </w:pPr>
    </w:p>
    <w:p w14:paraId="3EFA0172" w14:textId="5AC275E7" w:rsidR="006A32A3" w:rsidRPr="00027518" w:rsidRDefault="006A32A3" w:rsidP="006A32A3">
      <w:pPr>
        <w:pStyle w:val="BodyText"/>
      </w:pPr>
      <w:r w:rsidRPr="00027518">
        <w:rPr>
          <w:rtl/>
        </w:rPr>
        <w:t xml:space="preserve">همان‌طور که در </w:t>
      </w:r>
      <w:r>
        <w:rPr>
          <w:rFonts w:hint="cs"/>
          <w:rtl/>
        </w:rPr>
        <w:t>جدول</w:t>
      </w:r>
      <w:r w:rsidRPr="00027518">
        <w:rPr>
          <w:rtl/>
        </w:rPr>
        <w:t xml:space="preserve"> بالا مشاهده می‌شود، پروژه حاضر نیازی به تحلیل حرارتی ندارد، اما برای اطمینان از صحت و تکمیل طراحی، این تحلیل انجام شده است. مقدار</w:t>
      </w:r>
      <w:r w:rsidRPr="00027518">
        <w:t xml:space="preserve"> </w:t>
      </w:r>
      <w:proofErr w:type="spellStart"/>
      <w:r w:rsidRPr="00027518">
        <w:rPr>
          <w:rFonts w:asciiTheme="majorBidi" w:hAnsiTheme="majorBidi" w:cstheme="majorBidi"/>
        </w:rPr>
        <w:t>Δ</w:t>
      </w:r>
      <w:r>
        <w:rPr>
          <w:rFonts w:asciiTheme="majorBidi" w:hAnsiTheme="majorBidi" w:cstheme="majorBidi"/>
        </w:rPr>
        <w:t>t</w:t>
      </w:r>
      <w:proofErr w:type="spellEnd"/>
      <w:r w:rsidRPr="00027518">
        <w:t xml:space="preserve"> </w:t>
      </w:r>
      <w:r w:rsidRPr="00027518">
        <w:rPr>
          <w:rtl/>
        </w:rPr>
        <w:t>استفاده‌شده در این تحلیل، مرتبط با میزان تغییرات سالانه دمای منطقه و دمای نسبی محیط در زمان نصب و ساخت است. اگر اطلاعات قابل‌اعتمادی از میزان تغییرات دمای سالانه در منطقه موجود نباشد، این مقدار را بین ۳۰ تا ۴۰ درجه سلسیوس در نظر می‌گیریم. در این پروژه، در نهایت مقدار ۵۰ درجه سلسیوس برای</w:t>
      </w:r>
      <w:r w:rsidRPr="00027518">
        <w:t xml:space="preserve"> </w:t>
      </w:r>
      <w:proofErr w:type="spellStart"/>
      <w:r w:rsidRPr="00027518">
        <w:rPr>
          <w:rFonts w:asciiTheme="majorBidi" w:hAnsiTheme="majorBidi" w:cstheme="majorBidi"/>
        </w:rPr>
        <w:t>Δ</w:t>
      </w:r>
      <w:r>
        <w:rPr>
          <w:rFonts w:asciiTheme="majorBidi" w:hAnsiTheme="majorBidi" w:cstheme="majorBidi"/>
        </w:rPr>
        <w:t>t</w:t>
      </w:r>
      <w:proofErr w:type="spellEnd"/>
      <w:r w:rsidRPr="00027518">
        <w:t xml:space="preserve"> </w:t>
      </w:r>
      <w:r w:rsidRPr="00027518">
        <w:rPr>
          <w:rtl/>
        </w:rPr>
        <w:t>در نظر گرفته شده است</w:t>
      </w:r>
      <w:r>
        <w:rPr>
          <w:rFonts w:hint="cs"/>
          <w:rtl/>
        </w:rPr>
        <w:t>.</w:t>
      </w:r>
    </w:p>
    <w:p w14:paraId="1EA88EDC" w14:textId="15810AB2" w:rsidR="00B05E2B" w:rsidRDefault="006A32A3" w:rsidP="00B05E2B">
      <w:pPr>
        <w:pStyle w:val="BodyText"/>
        <w:rPr>
          <w:rtl/>
        </w:rPr>
      </w:pPr>
      <w:r>
        <w:rPr>
          <w:rFonts w:hint="cs"/>
          <w:rtl/>
        </w:rPr>
        <w:t xml:space="preserve">در </w:t>
      </w:r>
      <w:r w:rsidRPr="00027518">
        <w:rPr>
          <w:rtl/>
        </w:rPr>
        <w:t>نرم‌افزار قابلیتی وجود دارد که اتلاف حرارت را به‌صورت کلی برای یک عضو در نظر بگیرد</w:t>
      </w:r>
      <w:r>
        <w:rPr>
          <w:rFonts w:hint="cs"/>
          <w:rtl/>
        </w:rPr>
        <w:t xml:space="preserve"> یا این‌که</w:t>
      </w:r>
      <w:r w:rsidRPr="00027518">
        <w:rPr>
          <w:rtl/>
        </w:rPr>
        <w:t xml:space="preserve"> در </w:t>
      </w:r>
      <w:r>
        <w:rPr>
          <w:rFonts w:hint="cs"/>
          <w:rtl/>
        </w:rPr>
        <w:t>جهت محورهای</w:t>
      </w:r>
      <w:r w:rsidRPr="00027518">
        <w:rPr>
          <w:rtl/>
        </w:rPr>
        <w:t xml:space="preserve"> محلی ۲ و ۳ </w:t>
      </w:r>
      <w:r>
        <w:rPr>
          <w:rFonts w:hint="cs"/>
          <w:rtl/>
        </w:rPr>
        <w:t>آن را اعمال کند</w:t>
      </w:r>
      <w:r w:rsidRPr="00027518">
        <w:rPr>
          <w:rtl/>
        </w:rPr>
        <w:t xml:space="preserve">. </w:t>
      </w:r>
      <w:r>
        <w:rPr>
          <w:rFonts w:hint="cs"/>
          <w:rtl/>
        </w:rPr>
        <w:t>در صورتی که بارگذاری به صورت کلی به یک عضو اعمال شود، موجب به‌وجود آمدن تغییر فرم‌های غشایی خواهد شد و در صورتی که این بارگذاری تحت محورهای محلی انجام شود، سبب به‎وجود آمدن تغییر فرم‌های خمشی در طول عضو خواهد شد.</w:t>
      </w:r>
    </w:p>
    <w:p w14:paraId="648421E1" w14:textId="77777777" w:rsidR="00B05E2B" w:rsidRDefault="00B05E2B" w:rsidP="00B05E2B">
      <w:pPr>
        <w:pStyle w:val="BodyText"/>
        <w:rPr>
          <w:rtl/>
        </w:rPr>
      </w:pPr>
    </w:p>
    <w:p w14:paraId="10A58136" w14:textId="75FC1B86" w:rsidR="006A32A3" w:rsidRDefault="006A32A3" w:rsidP="005B4A8D">
      <w:pPr>
        <w:pStyle w:val="Heading2"/>
        <w:rPr>
          <w:rtl/>
        </w:rPr>
      </w:pPr>
      <w:bookmarkStart w:id="226" w:name="_Toc206948530"/>
      <w:r>
        <w:rPr>
          <w:rFonts w:hint="cs"/>
          <w:rtl/>
        </w:rPr>
        <w:t>مدل‌سازی</w:t>
      </w:r>
      <w:r w:rsidR="003E7ADC">
        <w:rPr>
          <w:rFonts w:hint="cs"/>
          <w:rtl/>
        </w:rPr>
        <w:t xml:space="preserve"> و ارزیابی</w:t>
      </w:r>
      <w:r>
        <w:rPr>
          <w:rFonts w:hint="cs"/>
          <w:rtl/>
        </w:rPr>
        <w:t xml:space="preserve"> سازه‌ی موجود</w:t>
      </w:r>
      <w:bookmarkEnd w:id="226"/>
    </w:p>
    <w:p w14:paraId="5278A743" w14:textId="1B962BE0" w:rsidR="00F96D9C" w:rsidRDefault="00B05E2B" w:rsidP="00FA7B9D">
      <w:pPr>
        <w:rPr>
          <w:rtl/>
        </w:rPr>
      </w:pPr>
      <w:r w:rsidRPr="00B05E2B">
        <w:rPr>
          <w:rtl/>
        </w:rPr>
        <w:t>مدل‌سازی سوله‌ی موجود، بر پایه اطلاعات حاصل از بازدید میدانی، در محیط نرم‌افزار</w:t>
      </w:r>
      <w:r w:rsidRPr="00B05E2B">
        <w:t xml:space="preserve"> SAP2000 </w:t>
      </w:r>
      <w:r w:rsidRPr="00B05E2B">
        <w:rPr>
          <w:rtl/>
        </w:rPr>
        <w:t>انجام گرفته است.این مدل‌سازی با هدف ارزیابی وضعیت سازه و بررسی انطباق آن با الزامات آیین‌نامه‌ای فعلی صورت پذیرفته است</w:t>
      </w:r>
      <w:r w:rsidRPr="00B05E2B">
        <w:t>.</w:t>
      </w:r>
    </w:p>
    <w:p w14:paraId="1F864929" w14:textId="7D26EEE6" w:rsidR="00F96D9C" w:rsidRPr="00A40D6E" w:rsidRDefault="00F96D9C" w:rsidP="00F96D9C">
      <w:pPr>
        <w:rPr>
          <w:rFonts w:asciiTheme="minorHAnsi" w:hAnsiTheme="minorHAnsi" w:cs="B Nazanin"/>
          <w:sz w:val="26"/>
          <w:szCs w:val="26"/>
          <w:lang w:bidi="ar-SA"/>
        </w:rPr>
      </w:pPr>
      <w:r w:rsidRPr="00292C33">
        <w:rPr>
          <w:rFonts w:cs="B Nazanin"/>
          <w:sz w:val="26"/>
          <w:szCs w:val="26"/>
          <w:rtl/>
        </w:rPr>
        <w:t xml:space="preserve">با توجه به مقاطع فعلی مورد استفاده در مدل‌سازی سوله، الزامات آیین‌نامه‌ای در ویرایش‌های قدیم و جدید برآورده نمی‌شوند. نسبت نیروهای وارد بر اعضا (نسبت تلاش‌ها) در تمامی قاب‌ها بیش از </w:t>
      </w:r>
      <w:r>
        <w:rPr>
          <w:rFonts w:cs="B Nazanin" w:hint="cs"/>
          <w:sz w:val="26"/>
          <w:szCs w:val="26"/>
          <w:rtl/>
        </w:rPr>
        <w:t xml:space="preserve">1.0 </w:t>
      </w:r>
      <w:r w:rsidRPr="00292C33">
        <w:rPr>
          <w:rFonts w:cs="B Nazanin"/>
          <w:sz w:val="26"/>
          <w:szCs w:val="26"/>
          <w:rtl/>
        </w:rPr>
        <w:t xml:space="preserve">بوده و کنترل تغییرمکان‌های </w:t>
      </w:r>
      <w:r>
        <w:rPr>
          <w:rFonts w:cs="B Nazanin" w:hint="cs"/>
          <w:sz w:val="26"/>
          <w:szCs w:val="26"/>
          <w:rtl/>
        </w:rPr>
        <w:t>ق</w:t>
      </w:r>
      <w:r w:rsidRPr="00292C33">
        <w:rPr>
          <w:rFonts w:cs="B Nazanin"/>
          <w:sz w:val="26"/>
          <w:szCs w:val="26"/>
          <w:rtl/>
        </w:rPr>
        <w:t>ائم و جانبی نیز مطابق ضوابط آیین‌نامه نمی‌باشد.</w:t>
      </w:r>
      <w:r>
        <w:rPr>
          <w:rFonts w:cs="B Nazanin" w:hint="cs"/>
          <w:sz w:val="26"/>
          <w:szCs w:val="26"/>
          <w:rtl/>
        </w:rPr>
        <w:t xml:space="preserve"> همچنین، </w:t>
      </w:r>
      <w:r w:rsidR="00B703C9">
        <w:rPr>
          <w:rFonts w:cs="B Nazanin" w:hint="cs"/>
          <w:sz w:val="26"/>
          <w:szCs w:val="26"/>
          <w:rtl/>
        </w:rPr>
        <w:t>ز</w:t>
      </w:r>
      <w:r w:rsidRPr="00A40D6E">
        <w:rPr>
          <w:rFonts w:asciiTheme="minorHAnsi" w:hAnsiTheme="minorHAnsi" w:cs="B Nazanin"/>
          <w:sz w:val="26"/>
          <w:szCs w:val="26"/>
          <w:rtl/>
        </w:rPr>
        <w:t xml:space="preserve">مان تناوب مود اول سازه به‌دلیل نامعینی و نبود یکپارچگی مناسب بین قاب‌ها، عددی غیرمنطقی و بسیار بزرگ به‌دست آمده که بیانگر ضعف شدید در پایداری جانبی سازه است. بنابراین، به‌منظور حفظ عملکرد مناسب سوله و افزایش ظرفیت آن در برابر بارهای ثقلی و جانبی، اجرای طرح بهسازی و مقاوم‌سازی </w:t>
      </w:r>
      <w:r w:rsidR="001F03A1">
        <w:rPr>
          <w:rFonts w:asciiTheme="minorHAnsi" w:hAnsiTheme="minorHAnsi" w:cs="B Nazanin" w:hint="cs"/>
          <w:sz w:val="26"/>
          <w:szCs w:val="26"/>
          <w:rtl/>
        </w:rPr>
        <w:t xml:space="preserve">برای اسکلت </w:t>
      </w:r>
      <w:r w:rsidRPr="00A40D6E">
        <w:rPr>
          <w:rFonts w:asciiTheme="minorHAnsi" w:hAnsiTheme="minorHAnsi" w:cs="B Nazanin"/>
          <w:sz w:val="26"/>
          <w:szCs w:val="26"/>
          <w:rtl/>
        </w:rPr>
        <w:t>سازه</w:t>
      </w:r>
      <w:r w:rsidR="00144E19">
        <w:rPr>
          <w:rFonts w:asciiTheme="minorHAnsi" w:hAnsiTheme="minorHAnsi" w:cs="B Nazanin" w:hint="cs"/>
          <w:sz w:val="26"/>
          <w:szCs w:val="26"/>
          <w:rtl/>
        </w:rPr>
        <w:t>،</w:t>
      </w:r>
      <w:r w:rsidRPr="00A40D6E">
        <w:rPr>
          <w:rFonts w:asciiTheme="minorHAnsi" w:hAnsiTheme="minorHAnsi" w:cs="B Nazanin"/>
          <w:sz w:val="26"/>
          <w:szCs w:val="26"/>
          <w:rtl/>
        </w:rPr>
        <w:t xml:space="preserve"> ضروری و اجتناب‌ناپذیر خواهد بود</w:t>
      </w:r>
      <w:r>
        <w:rPr>
          <w:rFonts w:cs="B Nazanin" w:hint="cs"/>
          <w:sz w:val="26"/>
          <w:szCs w:val="26"/>
          <w:rtl/>
        </w:rPr>
        <w:t>.</w:t>
      </w:r>
    </w:p>
    <w:p w14:paraId="6A19E781" w14:textId="318D9A82" w:rsidR="00F96D9C" w:rsidRPr="00B05E2B" w:rsidRDefault="00FA7B9D" w:rsidP="00FA7B9D">
      <w:pPr>
        <w:jc w:val="center"/>
        <w:rPr>
          <w:rtl/>
        </w:rPr>
      </w:pPr>
      <w:r>
        <w:rPr>
          <w:rFonts w:cs="B Nazanin"/>
          <w:b/>
          <w:bCs/>
          <w:noProof/>
          <w:sz w:val="28"/>
          <w:szCs w:val="28"/>
        </w:rPr>
        <w:drawing>
          <wp:inline distT="0" distB="0" distL="0" distR="0" wp14:anchorId="206D3755" wp14:editId="4A410BEC">
            <wp:extent cx="4625340" cy="3113614"/>
            <wp:effectExtent l="0" t="0" r="3810" b="0"/>
            <wp:docPr id="661014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014067" name="Picture 661014067"/>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632010" cy="3118104"/>
                    </a:xfrm>
                    <a:prstGeom prst="rect">
                      <a:avLst/>
                    </a:prstGeom>
                  </pic:spPr>
                </pic:pic>
              </a:graphicData>
            </a:graphic>
          </wp:inline>
        </w:drawing>
      </w:r>
    </w:p>
    <w:p w14:paraId="1B84CDAB" w14:textId="16F8A5E0" w:rsidR="005B4A8D" w:rsidRPr="00E94927" w:rsidRDefault="005B4A8D" w:rsidP="000625ED">
      <w:pPr>
        <w:pStyle w:val="CaptionofFigures"/>
        <w:rPr>
          <w:rFonts w:ascii="Yas" w:hAnsi="Yas"/>
          <w:rtl/>
        </w:rPr>
      </w:pPr>
      <w:bookmarkStart w:id="227" w:name="_Toc206948646"/>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Pr>
          <w:rFonts w:ascii="Yas" w:hAnsi="Yas" w:hint="cs"/>
          <w:rtl/>
        </w:rPr>
        <w:t xml:space="preserve">: مدل‌سازی </w:t>
      </w:r>
      <w:r w:rsidR="00FA7B9D">
        <w:rPr>
          <w:rFonts w:ascii="Yas" w:hAnsi="Yas" w:hint="cs"/>
          <w:rtl/>
        </w:rPr>
        <w:t xml:space="preserve">سه بعدی </w:t>
      </w:r>
      <w:r>
        <w:rPr>
          <w:rFonts w:ascii="Yas" w:hAnsi="Yas" w:hint="cs"/>
          <w:rtl/>
        </w:rPr>
        <w:t xml:space="preserve">سوله‌ی موجود در </w:t>
      </w:r>
      <w:r>
        <w:rPr>
          <w:rFonts w:ascii="Yas" w:hAnsi="Yas"/>
        </w:rPr>
        <w:t>SAP2000</w:t>
      </w:r>
      <w:bookmarkEnd w:id="227"/>
    </w:p>
    <w:p w14:paraId="38BE1A58" w14:textId="1C757B2C" w:rsidR="00FB0438" w:rsidRDefault="004D10D7" w:rsidP="005F354D">
      <w:pPr>
        <w:pStyle w:val="BodyText"/>
        <w:rPr>
          <w:rtl/>
        </w:rPr>
      </w:pPr>
      <w:r>
        <w:rPr>
          <w:rFonts w:cs="B Nazanin"/>
          <w:noProof/>
          <w:sz w:val="26"/>
          <w:szCs w:val="26"/>
          <w:rtl/>
          <w:lang w:val="fa-IR"/>
        </w:rPr>
        <w:drawing>
          <wp:inline distT="0" distB="0" distL="0" distR="0" wp14:anchorId="62030A0B" wp14:editId="031F2C09">
            <wp:extent cx="5731510" cy="3813812"/>
            <wp:effectExtent l="0" t="0" r="2540" b="0"/>
            <wp:docPr id="13229285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928586" name="Picture 1322928586"/>
                    <pic:cNvPicPr/>
                  </pic:nvPicPr>
                  <pic:blipFill>
                    <a:blip r:embed="rId46">
                      <a:extLst>
                        <a:ext uri="{28A0092B-C50C-407E-A947-70E740481C1C}">
                          <a14:useLocalDpi xmlns:a14="http://schemas.microsoft.com/office/drawing/2010/main" val="0"/>
                        </a:ext>
                      </a:extLst>
                    </a:blip>
                    <a:stretch>
                      <a:fillRect/>
                    </a:stretch>
                  </pic:blipFill>
                  <pic:spPr>
                    <a:xfrm>
                      <a:off x="0" y="0"/>
                      <a:ext cx="5731510" cy="3813812"/>
                    </a:xfrm>
                    <a:prstGeom prst="rect">
                      <a:avLst/>
                    </a:prstGeom>
                  </pic:spPr>
                </pic:pic>
              </a:graphicData>
            </a:graphic>
          </wp:inline>
        </w:drawing>
      </w:r>
    </w:p>
    <w:p w14:paraId="26BA1B2F" w14:textId="4444E5C4" w:rsidR="004D10D7" w:rsidRPr="00E94927" w:rsidRDefault="004D10D7" w:rsidP="007617B4">
      <w:pPr>
        <w:pStyle w:val="CaptionofFigures"/>
        <w:rPr>
          <w:rFonts w:ascii="Yas" w:hAnsi="Yas"/>
          <w:rtl/>
        </w:rPr>
      </w:pPr>
      <w:bookmarkStart w:id="228" w:name="_Toc206948647"/>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3</w:t>
      </w:r>
      <w:r w:rsidRPr="00E94927">
        <w:rPr>
          <w:rFonts w:ascii="Yas" w:hAnsi="Yas"/>
          <w:rtl/>
        </w:rPr>
        <w:fldChar w:fldCharType="end"/>
      </w:r>
      <w:r>
        <w:rPr>
          <w:rFonts w:ascii="Yas" w:hAnsi="Yas" w:hint="cs"/>
          <w:rtl/>
        </w:rPr>
        <w:t xml:space="preserve">: </w:t>
      </w:r>
      <w:r w:rsidR="007617B4" w:rsidRPr="007617B4">
        <w:rPr>
          <w:rFonts w:ascii="Yas" w:hAnsi="Yas"/>
          <w:rtl/>
        </w:rPr>
        <w:t>مقاطع تعریف‌شده برای رفتر</w:t>
      </w:r>
      <w:r w:rsidR="007617B4">
        <w:rPr>
          <w:rFonts w:ascii="Yas" w:hAnsi="Yas" w:hint="cs"/>
          <w:rtl/>
        </w:rPr>
        <w:t>ها</w:t>
      </w:r>
      <w:r w:rsidR="007617B4" w:rsidRPr="007617B4">
        <w:rPr>
          <w:rFonts w:ascii="Yas" w:hAnsi="Yas"/>
          <w:rtl/>
        </w:rPr>
        <w:t xml:space="preserve"> و ستون</w:t>
      </w:r>
      <w:r w:rsidR="007617B4">
        <w:rPr>
          <w:rFonts w:ascii="Yas" w:hAnsi="Yas" w:hint="cs"/>
          <w:rtl/>
        </w:rPr>
        <w:t>‌ها</w:t>
      </w:r>
      <w:r w:rsidR="007617B4" w:rsidRPr="007617B4">
        <w:rPr>
          <w:rFonts w:ascii="Yas" w:hAnsi="Yas"/>
          <w:rtl/>
        </w:rPr>
        <w:t xml:space="preserve"> به‌همراه درنظرگیری اتصال مفصلی در تکیه‌گاه پای ستون</w:t>
      </w:r>
      <w:bookmarkEnd w:id="228"/>
    </w:p>
    <w:p w14:paraId="3CEBCE0A" w14:textId="77777777" w:rsidR="00FB0438" w:rsidRDefault="00FB0438" w:rsidP="005F354D">
      <w:pPr>
        <w:pStyle w:val="BodyText"/>
        <w:rPr>
          <w:rtl/>
        </w:rPr>
      </w:pPr>
    </w:p>
    <w:p w14:paraId="3AB9C96B" w14:textId="3C72464A" w:rsidR="00FB0438" w:rsidRDefault="00B11028" w:rsidP="005F354D">
      <w:pPr>
        <w:pStyle w:val="BodyText"/>
        <w:rPr>
          <w:rtl/>
        </w:rPr>
      </w:pPr>
      <w:r>
        <w:rPr>
          <w:rFonts w:cs="B Nazanin" w:hint="cs"/>
          <w:b/>
          <w:bCs/>
          <w:noProof/>
          <w:sz w:val="28"/>
          <w:szCs w:val="28"/>
          <w:rtl/>
          <w:lang w:val="fa-IR"/>
        </w:rPr>
        <w:drawing>
          <wp:inline distT="0" distB="0" distL="0" distR="0" wp14:anchorId="06FF5BCE" wp14:editId="7EB6F0BE">
            <wp:extent cx="5731510" cy="3375808"/>
            <wp:effectExtent l="0" t="0" r="2540" b="0"/>
            <wp:docPr id="3443195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319573" name="Picture 344319573"/>
                    <pic:cNvPicPr/>
                  </pic:nvPicPr>
                  <pic:blipFill>
                    <a:blip r:embed="rId47">
                      <a:extLst>
                        <a:ext uri="{28A0092B-C50C-407E-A947-70E740481C1C}">
                          <a14:useLocalDpi xmlns:a14="http://schemas.microsoft.com/office/drawing/2010/main" val="0"/>
                        </a:ext>
                      </a:extLst>
                    </a:blip>
                    <a:stretch>
                      <a:fillRect/>
                    </a:stretch>
                  </pic:blipFill>
                  <pic:spPr>
                    <a:xfrm>
                      <a:off x="0" y="0"/>
                      <a:ext cx="5731510" cy="3375808"/>
                    </a:xfrm>
                    <a:prstGeom prst="rect">
                      <a:avLst/>
                    </a:prstGeom>
                  </pic:spPr>
                </pic:pic>
              </a:graphicData>
            </a:graphic>
          </wp:inline>
        </w:drawing>
      </w:r>
    </w:p>
    <w:p w14:paraId="2B668F0D" w14:textId="65ACA6CB" w:rsidR="00FB0438" w:rsidRDefault="00B11028" w:rsidP="00B11028">
      <w:pPr>
        <w:pStyle w:val="CaptionofFigures"/>
        <w:rPr>
          <w:rtl/>
        </w:rPr>
      </w:pPr>
      <w:bookmarkStart w:id="229" w:name="_Toc206948648"/>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Pr>
          <w:rFonts w:ascii="Yas" w:hAnsi="Yas" w:hint="cs"/>
          <w:rtl/>
        </w:rPr>
        <w:t xml:space="preserve">: </w:t>
      </w:r>
      <w:r w:rsidRPr="00B11028">
        <w:rPr>
          <w:rFonts w:ascii="Yas" w:hAnsi="Yas"/>
          <w:rtl/>
        </w:rPr>
        <w:t>نسبت تلاش</w:t>
      </w:r>
      <w:r w:rsidRPr="00B11028">
        <w:rPr>
          <w:rFonts w:ascii="Yas" w:hAnsi="Yas"/>
        </w:rPr>
        <w:t xml:space="preserve"> (Ratio) </w:t>
      </w:r>
      <w:r w:rsidRPr="00B11028">
        <w:rPr>
          <w:rFonts w:ascii="Yas" w:hAnsi="Yas"/>
          <w:rtl/>
        </w:rPr>
        <w:t xml:space="preserve">بیش از </w:t>
      </w:r>
      <w:r>
        <w:rPr>
          <w:rFonts w:ascii="Yas" w:hAnsi="Yas" w:hint="cs"/>
          <w:rtl/>
        </w:rPr>
        <w:t>1.0</w:t>
      </w:r>
      <w:r w:rsidRPr="00B11028">
        <w:rPr>
          <w:rFonts w:ascii="Yas" w:hAnsi="Yas"/>
          <w:rtl/>
        </w:rPr>
        <w:t xml:space="preserve"> در مقاطع ستون و رفتر در نمای سه‌بعدی</w:t>
      </w:r>
      <w:bookmarkEnd w:id="229"/>
    </w:p>
    <w:p w14:paraId="74E481D0" w14:textId="03C6170F" w:rsidR="00FB0438" w:rsidRDefault="00356011" w:rsidP="005F354D">
      <w:pPr>
        <w:pStyle w:val="BodyText"/>
        <w:rPr>
          <w:rtl/>
        </w:rPr>
      </w:pPr>
      <w:r>
        <w:rPr>
          <w:rFonts w:cs="B Nazanin"/>
          <w:b/>
          <w:bCs/>
          <w:noProof/>
          <w:sz w:val="28"/>
          <w:szCs w:val="28"/>
          <w:rtl/>
          <w:lang w:val="fa-IR"/>
        </w:rPr>
        <w:drawing>
          <wp:inline distT="0" distB="0" distL="0" distR="0" wp14:anchorId="616F4861" wp14:editId="469317B9">
            <wp:extent cx="5730725" cy="3451860"/>
            <wp:effectExtent l="0" t="0" r="3810" b="0"/>
            <wp:docPr id="9204934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493497" name="Picture 920493497"/>
                    <pic:cNvPicPr/>
                  </pic:nvPicPr>
                  <pic:blipFill rotWithShape="1">
                    <a:blip r:embed="rId48">
                      <a:extLst>
                        <a:ext uri="{28A0092B-C50C-407E-A947-70E740481C1C}">
                          <a14:useLocalDpi xmlns:a14="http://schemas.microsoft.com/office/drawing/2010/main" val="0"/>
                        </a:ext>
                      </a:extLst>
                    </a:blip>
                    <a:srcRect b="14956"/>
                    <a:stretch>
                      <a:fillRect/>
                    </a:stretch>
                  </pic:blipFill>
                  <pic:spPr bwMode="auto">
                    <a:xfrm>
                      <a:off x="0" y="0"/>
                      <a:ext cx="5731510" cy="3452333"/>
                    </a:xfrm>
                    <a:prstGeom prst="rect">
                      <a:avLst/>
                    </a:prstGeom>
                    <a:ln>
                      <a:noFill/>
                    </a:ln>
                    <a:extLst>
                      <a:ext uri="{53640926-AAD7-44D8-BBD7-CCE9431645EC}">
                        <a14:shadowObscured xmlns:a14="http://schemas.microsoft.com/office/drawing/2010/main"/>
                      </a:ext>
                    </a:extLst>
                  </pic:spPr>
                </pic:pic>
              </a:graphicData>
            </a:graphic>
          </wp:inline>
        </w:drawing>
      </w:r>
    </w:p>
    <w:p w14:paraId="602861B7" w14:textId="0D773E9D" w:rsidR="00FB0438" w:rsidRDefault="00356011" w:rsidP="00D41615">
      <w:pPr>
        <w:pStyle w:val="CaptionofFigures"/>
        <w:rPr>
          <w:rFonts w:ascii="Yas" w:hAnsi="Yas"/>
          <w:rtl/>
        </w:rPr>
      </w:pPr>
      <w:bookmarkStart w:id="230" w:name="_Toc206948649"/>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5</w:t>
      </w:r>
      <w:r w:rsidRPr="00E94927">
        <w:rPr>
          <w:rFonts w:ascii="Yas" w:hAnsi="Yas"/>
          <w:rtl/>
        </w:rPr>
        <w:fldChar w:fldCharType="end"/>
      </w:r>
      <w:r>
        <w:rPr>
          <w:rFonts w:ascii="Yas" w:hAnsi="Yas" w:hint="cs"/>
          <w:rtl/>
        </w:rPr>
        <w:t xml:space="preserve">: </w:t>
      </w:r>
      <w:r w:rsidRPr="00356011">
        <w:rPr>
          <w:rFonts w:ascii="Yas" w:hAnsi="Yas"/>
          <w:rtl/>
        </w:rPr>
        <w:t>نسبت تلاش</w:t>
      </w:r>
      <w:r w:rsidRPr="00356011">
        <w:rPr>
          <w:rFonts w:ascii="Yas" w:hAnsi="Yas"/>
        </w:rPr>
        <w:t xml:space="preserve"> (Ratio) </w:t>
      </w:r>
      <w:r w:rsidRPr="00356011">
        <w:rPr>
          <w:rFonts w:ascii="Yas" w:hAnsi="Yas"/>
          <w:rtl/>
        </w:rPr>
        <w:t xml:space="preserve">بیش از </w:t>
      </w:r>
      <w:r>
        <w:rPr>
          <w:rFonts w:ascii="Yas" w:hAnsi="Yas" w:hint="cs"/>
          <w:rtl/>
        </w:rPr>
        <w:t>1.0</w:t>
      </w:r>
      <w:r w:rsidRPr="00356011">
        <w:rPr>
          <w:rFonts w:ascii="Yas" w:hAnsi="Yas"/>
          <w:rtl/>
        </w:rPr>
        <w:t xml:space="preserve"> در مقاطع ستون و رفتر در نمای </w:t>
      </w:r>
      <w:r>
        <w:rPr>
          <w:rFonts w:ascii="Yas" w:hAnsi="Yas" w:hint="cs"/>
          <w:rtl/>
        </w:rPr>
        <w:t>قاب</w:t>
      </w:r>
      <w:r w:rsidR="00C627D7">
        <w:rPr>
          <w:rFonts w:ascii="Yas" w:hAnsi="Yas" w:hint="cs"/>
          <w:rtl/>
        </w:rPr>
        <w:t xml:space="preserve"> ابتدا</w:t>
      </w:r>
      <w:bookmarkEnd w:id="230"/>
    </w:p>
    <w:p w14:paraId="3D91F7D9" w14:textId="77777777" w:rsidR="00D41615" w:rsidRPr="00D41615" w:rsidRDefault="00D41615" w:rsidP="00D41615">
      <w:pPr>
        <w:pStyle w:val="CaptionofFigures"/>
        <w:rPr>
          <w:rFonts w:ascii="Yas" w:hAnsi="Yas"/>
          <w:rtl/>
        </w:rPr>
      </w:pPr>
    </w:p>
    <w:p w14:paraId="5A1522EF" w14:textId="68501F3A" w:rsidR="00D41615" w:rsidRDefault="00D41615" w:rsidP="005F354D">
      <w:pPr>
        <w:pStyle w:val="BodyText"/>
        <w:rPr>
          <w:rtl/>
        </w:rPr>
      </w:pPr>
      <w:r>
        <w:rPr>
          <w:rFonts w:cs="B Nazanin"/>
          <w:noProof/>
          <w:sz w:val="26"/>
          <w:szCs w:val="26"/>
          <w:rtl/>
          <w:lang w:val="fa-IR"/>
        </w:rPr>
        <w:drawing>
          <wp:inline distT="0" distB="0" distL="0" distR="0" wp14:anchorId="64CAF492" wp14:editId="3AFAF4C5">
            <wp:extent cx="5730917" cy="3558540"/>
            <wp:effectExtent l="0" t="0" r="3175" b="3810"/>
            <wp:docPr id="13296136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613638" name="Picture 1329613638"/>
                    <pic:cNvPicPr/>
                  </pic:nvPicPr>
                  <pic:blipFill rotWithShape="1">
                    <a:blip r:embed="rId49">
                      <a:extLst>
                        <a:ext uri="{28A0092B-C50C-407E-A947-70E740481C1C}">
                          <a14:useLocalDpi xmlns:a14="http://schemas.microsoft.com/office/drawing/2010/main" val="0"/>
                        </a:ext>
                      </a:extLst>
                    </a:blip>
                    <a:srcRect b="18594"/>
                    <a:stretch>
                      <a:fillRect/>
                    </a:stretch>
                  </pic:blipFill>
                  <pic:spPr bwMode="auto">
                    <a:xfrm>
                      <a:off x="0" y="0"/>
                      <a:ext cx="5731510" cy="3558908"/>
                    </a:xfrm>
                    <a:prstGeom prst="rect">
                      <a:avLst/>
                    </a:prstGeom>
                    <a:ln>
                      <a:noFill/>
                    </a:ln>
                    <a:extLst>
                      <a:ext uri="{53640926-AAD7-44D8-BBD7-CCE9431645EC}">
                        <a14:shadowObscured xmlns:a14="http://schemas.microsoft.com/office/drawing/2010/main"/>
                      </a:ext>
                    </a:extLst>
                  </pic:spPr>
                </pic:pic>
              </a:graphicData>
            </a:graphic>
          </wp:inline>
        </w:drawing>
      </w:r>
    </w:p>
    <w:p w14:paraId="1F79845A" w14:textId="0DE4CCED" w:rsidR="00D41615" w:rsidRPr="00E94927" w:rsidRDefault="00D41615" w:rsidP="000625ED">
      <w:pPr>
        <w:pStyle w:val="CaptionofFigures"/>
        <w:rPr>
          <w:rFonts w:ascii="Yas" w:hAnsi="Yas"/>
          <w:rtl/>
        </w:rPr>
      </w:pPr>
      <w:bookmarkStart w:id="231" w:name="_Toc206948650"/>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6</w:t>
      </w:r>
      <w:r w:rsidRPr="00E94927">
        <w:rPr>
          <w:rFonts w:ascii="Yas" w:hAnsi="Yas"/>
          <w:rtl/>
        </w:rPr>
        <w:fldChar w:fldCharType="end"/>
      </w:r>
      <w:r>
        <w:rPr>
          <w:rFonts w:ascii="Yas" w:hAnsi="Yas" w:hint="cs"/>
          <w:rtl/>
        </w:rPr>
        <w:t>:</w:t>
      </w:r>
      <w:r w:rsidRPr="00D41615">
        <w:rPr>
          <w:rFonts w:ascii="Yas" w:hAnsi="Yas"/>
          <w:rtl/>
        </w:rPr>
        <w:t xml:space="preserve"> </w:t>
      </w:r>
      <w:r w:rsidRPr="00356011">
        <w:rPr>
          <w:rFonts w:ascii="Yas" w:hAnsi="Yas"/>
          <w:rtl/>
        </w:rPr>
        <w:t>نسبت تلاش</w:t>
      </w:r>
      <w:r w:rsidRPr="00356011">
        <w:rPr>
          <w:rFonts w:ascii="Yas" w:hAnsi="Yas"/>
        </w:rPr>
        <w:t xml:space="preserve"> (Ratio) </w:t>
      </w:r>
      <w:r w:rsidRPr="00356011">
        <w:rPr>
          <w:rFonts w:ascii="Yas" w:hAnsi="Yas"/>
          <w:rtl/>
        </w:rPr>
        <w:t xml:space="preserve">بیش از </w:t>
      </w:r>
      <w:r>
        <w:rPr>
          <w:rFonts w:ascii="Yas" w:hAnsi="Yas" w:hint="cs"/>
          <w:rtl/>
        </w:rPr>
        <w:t>1.0</w:t>
      </w:r>
      <w:r w:rsidRPr="00356011">
        <w:rPr>
          <w:rFonts w:ascii="Yas" w:hAnsi="Yas"/>
          <w:rtl/>
        </w:rPr>
        <w:t xml:space="preserve"> در مقاطع ستون و رفتر در نمای </w:t>
      </w:r>
      <w:r>
        <w:rPr>
          <w:rFonts w:ascii="Yas" w:hAnsi="Yas" w:hint="cs"/>
          <w:rtl/>
        </w:rPr>
        <w:t>قاب میانی</w:t>
      </w:r>
      <w:bookmarkEnd w:id="231"/>
    </w:p>
    <w:p w14:paraId="69241BE8" w14:textId="18DF30B3" w:rsidR="00EB443E" w:rsidRPr="00EB443E" w:rsidRDefault="00EB443E" w:rsidP="00EB443E">
      <w:pPr>
        <w:pStyle w:val="BodyText"/>
        <w:rPr>
          <w:rtl/>
        </w:rPr>
      </w:pPr>
      <w:r>
        <w:rPr>
          <w:noProof/>
          <w:rtl/>
          <w:lang w:val="fa-IR"/>
        </w:rPr>
        <mc:AlternateContent>
          <mc:Choice Requires="wpg">
            <w:drawing>
              <wp:anchor distT="0" distB="0" distL="114300" distR="114300" simplePos="0" relativeHeight="251691008" behindDoc="0" locked="0" layoutInCell="1" allowOverlap="1" wp14:anchorId="17660AE1" wp14:editId="0AB92D5F">
                <wp:simplePos x="0" y="0"/>
                <wp:positionH relativeFrom="margin">
                  <wp:align>right</wp:align>
                </wp:positionH>
                <wp:positionV relativeFrom="paragraph">
                  <wp:posOffset>260350</wp:posOffset>
                </wp:positionV>
                <wp:extent cx="5729605" cy="3429000"/>
                <wp:effectExtent l="0" t="0" r="4445" b="0"/>
                <wp:wrapTopAndBottom/>
                <wp:docPr id="1167286483" name="Group 11"/>
                <wp:cNvGraphicFramePr/>
                <a:graphic xmlns:a="http://schemas.openxmlformats.org/drawingml/2006/main">
                  <a:graphicData uri="http://schemas.microsoft.com/office/word/2010/wordprocessingGroup">
                    <wpg:wgp>
                      <wpg:cNvGrpSpPr/>
                      <wpg:grpSpPr>
                        <a:xfrm>
                          <a:off x="0" y="0"/>
                          <a:ext cx="5729605" cy="3429000"/>
                          <a:chOff x="0" y="0"/>
                          <a:chExt cx="5729605" cy="3429000"/>
                        </a:xfrm>
                      </wpg:grpSpPr>
                      <pic:pic xmlns:pic="http://schemas.openxmlformats.org/drawingml/2006/picture">
                        <pic:nvPicPr>
                          <pic:cNvPr id="455978374" name="Picture 8"/>
                          <pic:cNvPicPr>
                            <a:picLocks noChangeAspect="1"/>
                          </pic:cNvPicPr>
                        </pic:nvPicPr>
                        <pic:blipFill rotWithShape="1">
                          <a:blip r:embed="rId50" cstate="print">
                            <a:extLst>
                              <a:ext uri="{28A0092B-C50C-407E-A947-70E740481C1C}">
                                <a14:useLocalDpi xmlns:a14="http://schemas.microsoft.com/office/drawing/2010/main" val="0"/>
                              </a:ext>
                            </a:extLst>
                          </a:blip>
                          <a:srcRect b="20461"/>
                          <a:stretch>
                            <a:fillRect/>
                          </a:stretch>
                        </pic:blipFill>
                        <pic:spPr bwMode="auto">
                          <a:xfrm>
                            <a:off x="0" y="0"/>
                            <a:ext cx="5729605" cy="17526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76919197" name="Picture 9"/>
                          <pic:cNvPicPr>
                            <a:picLocks noChangeAspect="1"/>
                          </pic:cNvPicPr>
                        </pic:nvPicPr>
                        <pic:blipFill rotWithShape="1">
                          <a:blip r:embed="rId51" cstate="print">
                            <a:extLst>
                              <a:ext uri="{28A0092B-C50C-407E-A947-70E740481C1C}">
                                <a14:useLocalDpi xmlns:a14="http://schemas.microsoft.com/office/drawing/2010/main" val="0"/>
                              </a:ext>
                            </a:extLst>
                          </a:blip>
                          <a:srcRect b="17077"/>
                          <a:stretch>
                            <a:fillRect/>
                          </a:stretch>
                        </pic:blipFill>
                        <pic:spPr bwMode="auto">
                          <a:xfrm>
                            <a:off x="0" y="1699260"/>
                            <a:ext cx="5729605" cy="172974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3466775" id="Group 11" o:spid="_x0000_s1026" style="position:absolute;left:0;text-align:left;margin-left:399.95pt;margin-top:20.5pt;width:451.15pt;height:270pt;z-index:251691008;mso-position-horizontal:right;mso-position-horizontal-relative:margin" coordsize="57296,34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">
                <v:shape id="Picture 8" o:spid="_x0000_s1027" type="#_x0000_t75" style="position:absolute;width:57296;height:17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">
                  <v:imagedata r:id="rId76" o:title="" cropbottom="13409f"/>
                </v:shape>
                <v:shape id="Picture 9" o:spid="_x0000_s1028" type="#_x0000_t75" style="position:absolute;top:16992;width:57296;height:17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">
                  <v:imagedata r:id="rId77" o:title="" cropbottom="11192f"/>
                </v:shape>
                <w10:wrap type="topAndBottom" anchorx="margin"/>
              </v:group>
            </w:pict>
          </mc:Fallback>
        </mc:AlternateContent>
      </w:r>
    </w:p>
    <w:p w14:paraId="0D596BB1" w14:textId="0943B84D" w:rsidR="0068028C" w:rsidRPr="00E94927" w:rsidRDefault="0068028C" w:rsidP="000625ED">
      <w:pPr>
        <w:pStyle w:val="CaptionofFigures"/>
        <w:rPr>
          <w:rFonts w:ascii="Yas" w:hAnsi="Yas"/>
          <w:rtl/>
        </w:rPr>
      </w:pPr>
      <w:bookmarkStart w:id="232" w:name="_Toc206948651"/>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7</w:t>
      </w:r>
      <w:r w:rsidRPr="00E94927">
        <w:rPr>
          <w:rFonts w:ascii="Yas" w:hAnsi="Yas"/>
          <w:rtl/>
        </w:rPr>
        <w:fldChar w:fldCharType="end"/>
      </w:r>
      <w:r>
        <w:rPr>
          <w:rFonts w:ascii="Yas" w:hAnsi="Yas" w:hint="cs"/>
          <w:rtl/>
        </w:rPr>
        <w:t xml:space="preserve">: </w:t>
      </w:r>
      <w:r w:rsidRPr="00356011">
        <w:rPr>
          <w:rFonts w:ascii="Yas" w:hAnsi="Yas"/>
          <w:rtl/>
        </w:rPr>
        <w:t>نسبت تلاش</w:t>
      </w:r>
      <w:r w:rsidRPr="00356011">
        <w:rPr>
          <w:rFonts w:ascii="Yas" w:hAnsi="Yas"/>
        </w:rPr>
        <w:t xml:space="preserve"> (Ratio) </w:t>
      </w:r>
      <w:r w:rsidRPr="00356011">
        <w:rPr>
          <w:rFonts w:ascii="Yas" w:hAnsi="Yas"/>
          <w:rtl/>
        </w:rPr>
        <w:t xml:space="preserve">بیش از </w:t>
      </w:r>
      <w:r>
        <w:rPr>
          <w:rFonts w:ascii="Yas" w:hAnsi="Yas" w:hint="cs"/>
          <w:rtl/>
        </w:rPr>
        <w:t>1.0</w:t>
      </w:r>
      <w:r w:rsidRPr="00356011">
        <w:rPr>
          <w:rFonts w:ascii="Yas" w:hAnsi="Yas"/>
          <w:rtl/>
        </w:rPr>
        <w:t xml:space="preserve"> مقاطع ستون </w:t>
      </w:r>
      <w:r>
        <w:rPr>
          <w:rFonts w:ascii="Yas" w:hAnsi="Yas" w:hint="cs"/>
          <w:rtl/>
        </w:rPr>
        <w:t>از</w:t>
      </w:r>
      <w:r w:rsidRPr="00356011">
        <w:rPr>
          <w:rFonts w:ascii="Yas" w:hAnsi="Yas"/>
          <w:rtl/>
        </w:rPr>
        <w:t xml:space="preserve"> نمای </w:t>
      </w:r>
      <w:r>
        <w:rPr>
          <w:rFonts w:ascii="Yas" w:hAnsi="Yas" w:hint="cs"/>
          <w:rtl/>
        </w:rPr>
        <w:t>بغل</w:t>
      </w:r>
      <w:bookmarkEnd w:id="232"/>
    </w:p>
    <w:p w14:paraId="38EF6E40" w14:textId="77777777" w:rsidR="00FB0438" w:rsidRDefault="00FB0438" w:rsidP="005F354D">
      <w:pPr>
        <w:pStyle w:val="BodyText"/>
        <w:rPr>
          <w:rtl/>
        </w:rPr>
      </w:pPr>
    </w:p>
    <w:p w14:paraId="29348991" w14:textId="30423B4A" w:rsidR="00B703C9" w:rsidRDefault="00B703C9" w:rsidP="00B703C9">
      <w:pPr>
        <w:pStyle w:val="BodyText"/>
        <w:jc w:val="center"/>
        <w:rPr>
          <w:rtl/>
        </w:rPr>
      </w:pPr>
      <w:r w:rsidRPr="003129EF">
        <w:rPr>
          <w:rFonts w:cs="B Nazanin"/>
          <w:noProof/>
          <w:sz w:val="26"/>
          <w:szCs w:val="26"/>
          <w:rtl/>
        </w:rPr>
        <w:drawing>
          <wp:inline distT="0" distB="0" distL="0" distR="0" wp14:anchorId="3655DE0C" wp14:editId="77E9644A">
            <wp:extent cx="4572000" cy="3598555"/>
            <wp:effectExtent l="0" t="0" r="0" b="1905"/>
            <wp:docPr id="5998728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872827" name=""/>
                    <pic:cNvPicPr/>
                  </pic:nvPicPr>
                  <pic:blipFill rotWithShape="1">
                    <a:blip r:embed="rId78"/>
                    <a:srcRect b="13482"/>
                    <a:stretch>
                      <a:fillRect/>
                    </a:stretch>
                  </pic:blipFill>
                  <pic:spPr bwMode="auto">
                    <a:xfrm>
                      <a:off x="0" y="0"/>
                      <a:ext cx="4578342" cy="3603547"/>
                    </a:xfrm>
                    <a:prstGeom prst="rect">
                      <a:avLst/>
                    </a:prstGeom>
                    <a:ln>
                      <a:noFill/>
                    </a:ln>
                    <a:extLst>
                      <a:ext uri="{53640926-AAD7-44D8-BBD7-CCE9431645EC}">
                        <a14:shadowObscured xmlns:a14="http://schemas.microsoft.com/office/drawing/2010/main"/>
                      </a:ext>
                    </a:extLst>
                  </pic:spPr>
                </pic:pic>
              </a:graphicData>
            </a:graphic>
          </wp:inline>
        </w:drawing>
      </w:r>
    </w:p>
    <w:p w14:paraId="7760C207" w14:textId="2A0D3F32" w:rsidR="00B703C9" w:rsidRPr="00E94927" w:rsidRDefault="00B703C9" w:rsidP="000625ED">
      <w:pPr>
        <w:pStyle w:val="CaptionofFigures"/>
        <w:rPr>
          <w:rFonts w:ascii="Yas" w:hAnsi="Yas"/>
          <w:rtl/>
        </w:rPr>
      </w:pPr>
      <w:bookmarkStart w:id="233" w:name="_Toc206948652"/>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8</w:t>
      </w:r>
      <w:r w:rsidRPr="00E94927">
        <w:rPr>
          <w:rFonts w:ascii="Yas" w:hAnsi="Yas"/>
          <w:rtl/>
        </w:rPr>
        <w:fldChar w:fldCharType="end"/>
      </w:r>
      <w:r>
        <w:rPr>
          <w:rFonts w:ascii="Yas" w:hAnsi="Yas" w:hint="cs"/>
          <w:rtl/>
        </w:rPr>
        <w:t xml:space="preserve">: </w:t>
      </w:r>
      <w:r w:rsidR="00AF0B11" w:rsidRPr="00FA4D99">
        <w:rPr>
          <w:rFonts w:ascii="Yas" w:hAnsi="Yas"/>
          <w:rtl/>
        </w:rPr>
        <w:t>زمان تناوب مود اول سازه</w:t>
      </w:r>
      <w:bookmarkEnd w:id="233"/>
    </w:p>
    <w:p w14:paraId="505B4B5C" w14:textId="200259D1" w:rsidR="00FB0438" w:rsidRDefault="00F1000E" w:rsidP="00F1000E">
      <w:pPr>
        <w:pStyle w:val="Heading2"/>
        <w:rPr>
          <w:rtl/>
        </w:rPr>
      </w:pPr>
      <w:bookmarkStart w:id="234" w:name="_Toc206948531"/>
      <w:r>
        <w:rPr>
          <w:rFonts w:hint="cs"/>
          <w:rtl/>
        </w:rPr>
        <w:t>ارائه طرح‌های مقاوم‌سازی</w:t>
      </w:r>
      <w:r w:rsidR="00A77448">
        <w:rPr>
          <w:rFonts w:hint="cs"/>
          <w:rtl/>
        </w:rPr>
        <w:t xml:space="preserve"> برای سازه</w:t>
      </w:r>
      <w:r w:rsidR="00147B4A">
        <w:rPr>
          <w:rFonts w:hint="cs"/>
          <w:rtl/>
        </w:rPr>
        <w:t>‌ موجود</w:t>
      </w:r>
      <w:r w:rsidR="00A77448">
        <w:rPr>
          <w:rFonts w:hint="cs"/>
          <w:rtl/>
        </w:rPr>
        <w:t xml:space="preserve"> با اسکلت فولادی</w:t>
      </w:r>
      <w:bookmarkEnd w:id="234"/>
    </w:p>
    <w:p w14:paraId="05266AA0" w14:textId="6D59074F" w:rsidR="00F1000E" w:rsidRDefault="006A1849" w:rsidP="006A1849">
      <w:pPr>
        <w:pStyle w:val="Heading3"/>
        <w:rPr>
          <w:rtl/>
        </w:rPr>
      </w:pPr>
      <w:bookmarkStart w:id="235" w:name="_Toc206948532"/>
      <w:r>
        <w:rPr>
          <w:rFonts w:hint="cs"/>
          <w:rtl/>
        </w:rPr>
        <w:t>تقویت ستون‌ها</w:t>
      </w:r>
      <w:bookmarkEnd w:id="235"/>
    </w:p>
    <w:p w14:paraId="39DF7DE1" w14:textId="151E5889" w:rsidR="00FC6BAE" w:rsidRPr="00FC6BAE" w:rsidRDefault="00FC6BAE" w:rsidP="00FC6BAE">
      <w:pPr>
        <w:rPr>
          <w:rStyle w:val="BodyTextChar"/>
          <w:rtl/>
        </w:rPr>
      </w:pPr>
      <w:r w:rsidRPr="00FC6BAE">
        <w:rPr>
          <w:rStyle w:val="BodyTextChar"/>
          <w:rtl/>
        </w:rPr>
        <w:t>ستون‌های قاب‌های ابتدایی و انتهایی با استفاده از ورق‌های تقویتی به عرض ۱۸۰ میلی‌متر و ضخامت ۱۰ میلی‌متر</w:t>
      </w:r>
      <w:r>
        <w:rPr>
          <w:rFonts w:cs="B Nazanin" w:hint="cs"/>
          <w:sz w:val="26"/>
          <w:szCs w:val="26"/>
          <w:rtl/>
        </w:rPr>
        <w:t xml:space="preserve"> (</w:t>
      </w:r>
      <w:r w:rsidRPr="005B5BB6">
        <w:rPr>
          <w:rFonts w:asciiTheme="majorBidi" w:hAnsiTheme="majorBidi" w:cstheme="majorBidi"/>
        </w:rPr>
        <w:t>2PL180x10</w:t>
      </w:r>
      <w:r>
        <w:rPr>
          <w:rFonts w:cs="B Nazanin" w:hint="cs"/>
          <w:sz w:val="26"/>
          <w:szCs w:val="26"/>
          <w:rtl/>
        </w:rPr>
        <w:t>)</w:t>
      </w:r>
      <w:r w:rsidRPr="005B5BB6">
        <w:rPr>
          <w:rFonts w:cs="B Nazanin"/>
          <w:sz w:val="26"/>
          <w:szCs w:val="26"/>
          <w:rtl/>
        </w:rPr>
        <w:t xml:space="preserve">، </w:t>
      </w:r>
      <w:r w:rsidRPr="00FC6BAE">
        <w:rPr>
          <w:rStyle w:val="BodyTextChar"/>
          <w:rtl/>
        </w:rPr>
        <w:t>در طول کامل ستون و در دو طرف بال، به‌صورت جوشی تقویت شده‌اند</w:t>
      </w:r>
      <w:r w:rsidRPr="00FC6BAE">
        <w:rPr>
          <w:rStyle w:val="BodyTextChar"/>
        </w:rPr>
        <w:t>.</w:t>
      </w:r>
    </w:p>
    <w:p w14:paraId="4DECEAB1" w14:textId="48373A10" w:rsidR="00FC6BAE" w:rsidRDefault="000544CB" w:rsidP="00FC6BAE">
      <w:pPr>
        <w:rPr>
          <w:rFonts w:cs="B Nazanin"/>
          <w:sz w:val="26"/>
          <w:szCs w:val="26"/>
          <w:rtl/>
        </w:rPr>
      </w:pPr>
      <w:r w:rsidRPr="00FC6BAE">
        <w:rPr>
          <w:rStyle w:val="BodyTextChar"/>
          <w:noProof/>
          <w:rtl/>
        </w:rPr>
        <w:drawing>
          <wp:anchor distT="0" distB="0" distL="114300" distR="114300" simplePos="0" relativeHeight="251693056" behindDoc="0" locked="0" layoutInCell="1" allowOverlap="1" wp14:anchorId="14F46CDC" wp14:editId="07831173">
            <wp:simplePos x="0" y="0"/>
            <wp:positionH relativeFrom="margin">
              <wp:align>center</wp:align>
            </wp:positionH>
            <wp:positionV relativeFrom="page">
              <wp:posOffset>6158865</wp:posOffset>
            </wp:positionV>
            <wp:extent cx="4791710" cy="2699385"/>
            <wp:effectExtent l="0" t="0" r="8890" b="5715"/>
            <wp:wrapTopAndBottom/>
            <wp:docPr id="1176828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828637" nam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791710" cy="2699385"/>
                    </a:xfrm>
                    <a:prstGeom prst="rect">
                      <a:avLst/>
                    </a:prstGeom>
                  </pic:spPr>
                </pic:pic>
              </a:graphicData>
            </a:graphic>
            <wp14:sizeRelH relativeFrom="margin">
              <wp14:pctWidth>0</wp14:pctWidth>
            </wp14:sizeRelH>
            <wp14:sizeRelV relativeFrom="margin">
              <wp14:pctHeight>0</wp14:pctHeight>
            </wp14:sizeRelV>
          </wp:anchor>
        </w:drawing>
      </w:r>
      <w:r w:rsidRPr="00D23239">
        <w:rPr>
          <w:rFonts w:cs="B Nazanin"/>
          <w:noProof/>
          <w:sz w:val="26"/>
          <w:szCs w:val="26"/>
          <w:rtl/>
        </w:rPr>
        <w:drawing>
          <wp:anchor distT="0" distB="0" distL="114300" distR="114300" simplePos="0" relativeHeight="251694080" behindDoc="0" locked="0" layoutInCell="1" allowOverlap="1" wp14:anchorId="58C3575A" wp14:editId="02837097">
            <wp:simplePos x="0" y="0"/>
            <wp:positionH relativeFrom="margin">
              <wp:align>center</wp:align>
            </wp:positionH>
            <wp:positionV relativeFrom="paragraph">
              <wp:posOffset>784225</wp:posOffset>
            </wp:positionV>
            <wp:extent cx="4843692" cy="2700000"/>
            <wp:effectExtent l="0" t="0" r="0" b="5715"/>
            <wp:wrapTopAndBottom/>
            <wp:docPr id="1493520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520224" nam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4843692" cy="2700000"/>
                    </a:xfrm>
                    <a:prstGeom prst="rect">
                      <a:avLst/>
                    </a:prstGeom>
                  </pic:spPr>
                </pic:pic>
              </a:graphicData>
            </a:graphic>
            <wp14:sizeRelH relativeFrom="margin">
              <wp14:pctWidth>0</wp14:pctWidth>
            </wp14:sizeRelH>
            <wp14:sizeRelV relativeFrom="margin">
              <wp14:pctHeight>0</wp14:pctHeight>
            </wp14:sizeRelV>
          </wp:anchor>
        </w:drawing>
      </w:r>
      <w:r w:rsidR="00FC6BAE" w:rsidRPr="00FC6BAE">
        <w:rPr>
          <w:rStyle w:val="BodyTextChar"/>
          <w:rtl/>
        </w:rPr>
        <w:t xml:space="preserve">ستون‌های قاب‌های </w:t>
      </w:r>
      <w:r w:rsidR="00FC6BAE" w:rsidRPr="00FC6BAE">
        <w:rPr>
          <w:rStyle w:val="BodyTextChar"/>
          <w:rFonts w:hint="cs"/>
          <w:rtl/>
        </w:rPr>
        <w:t>میانی</w:t>
      </w:r>
      <w:r w:rsidR="00FC6BAE" w:rsidRPr="00FC6BAE">
        <w:rPr>
          <w:rStyle w:val="BodyTextChar"/>
          <w:rtl/>
        </w:rPr>
        <w:t xml:space="preserve"> با استفاده از ورق‌های تقویتی به عرض </w:t>
      </w:r>
      <w:r w:rsidR="00FC6BAE" w:rsidRPr="00FC6BAE">
        <w:rPr>
          <w:rStyle w:val="BodyTextChar"/>
          <w:rFonts w:hint="cs"/>
          <w:rtl/>
        </w:rPr>
        <w:t>250</w:t>
      </w:r>
      <w:r w:rsidR="00FC6BAE" w:rsidRPr="00FC6BAE">
        <w:rPr>
          <w:rStyle w:val="BodyTextChar"/>
          <w:rtl/>
        </w:rPr>
        <w:t xml:space="preserve"> میلی‌متر و ضخامت </w:t>
      </w:r>
      <w:r w:rsidR="00FC6BAE" w:rsidRPr="00FC6BAE">
        <w:rPr>
          <w:rStyle w:val="BodyTextChar"/>
          <w:rFonts w:hint="cs"/>
          <w:rtl/>
        </w:rPr>
        <w:t>20</w:t>
      </w:r>
      <w:r w:rsidR="00FC6BAE" w:rsidRPr="00FC6BAE">
        <w:rPr>
          <w:rStyle w:val="BodyTextChar"/>
          <w:rtl/>
        </w:rPr>
        <w:t xml:space="preserve"> میلی‌متر</w:t>
      </w:r>
      <w:r w:rsidR="00FC6BAE">
        <w:rPr>
          <w:rFonts w:cs="B Nazanin" w:hint="cs"/>
          <w:sz w:val="26"/>
          <w:szCs w:val="26"/>
          <w:rtl/>
        </w:rPr>
        <w:t xml:space="preserve"> (</w:t>
      </w:r>
      <w:r w:rsidR="00FC6BAE" w:rsidRPr="005B5BB6">
        <w:rPr>
          <w:rFonts w:asciiTheme="majorBidi" w:hAnsiTheme="majorBidi" w:cstheme="majorBidi"/>
        </w:rPr>
        <w:t>2PL</w:t>
      </w:r>
      <w:r w:rsidR="00FC6BAE">
        <w:rPr>
          <w:rFonts w:asciiTheme="majorBidi" w:hAnsiTheme="majorBidi" w:cstheme="majorBidi"/>
        </w:rPr>
        <w:t>25</w:t>
      </w:r>
      <w:r w:rsidR="00FC6BAE" w:rsidRPr="005B5BB6">
        <w:rPr>
          <w:rFonts w:asciiTheme="majorBidi" w:hAnsiTheme="majorBidi" w:cstheme="majorBidi"/>
        </w:rPr>
        <w:t>0x</w:t>
      </w:r>
      <w:r w:rsidR="00FC6BAE">
        <w:rPr>
          <w:rFonts w:asciiTheme="majorBidi" w:hAnsiTheme="majorBidi" w:cstheme="majorBidi"/>
        </w:rPr>
        <w:t>2</w:t>
      </w:r>
      <w:r w:rsidR="00FC6BAE" w:rsidRPr="005B5BB6">
        <w:rPr>
          <w:rFonts w:asciiTheme="majorBidi" w:hAnsiTheme="majorBidi" w:cstheme="majorBidi"/>
        </w:rPr>
        <w:t>0</w:t>
      </w:r>
      <w:r w:rsidR="00FC6BAE">
        <w:rPr>
          <w:rFonts w:cs="B Nazanin" w:hint="cs"/>
          <w:sz w:val="26"/>
          <w:szCs w:val="26"/>
          <w:rtl/>
        </w:rPr>
        <w:t>)</w:t>
      </w:r>
      <w:r w:rsidR="00FC6BAE" w:rsidRPr="005B5BB6">
        <w:rPr>
          <w:rFonts w:cs="B Nazanin"/>
          <w:sz w:val="26"/>
          <w:szCs w:val="26"/>
          <w:rtl/>
        </w:rPr>
        <w:t xml:space="preserve">، </w:t>
      </w:r>
      <w:r w:rsidR="00FC6BAE" w:rsidRPr="00FC6BAE">
        <w:rPr>
          <w:rStyle w:val="BodyTextChar"/>
          <w:rtl/>
        </w:rPr>
        <w:t>در طول کامل ستون و در دو طرف بال، به‌صورت جوشی تقویت شده‌اند</w:t>
      </w:r>
      <w:r w:rsidR="00FC6BAE" w:rsidRPr="00FC6BAE">
        <w:rPr>
          <w:rStyle w:val="BodyTextChar"/>
          <w:rFonts w:hint="cs"/>
          <w:rtl/>
        </w:rPr>
        <w:t>.</w:t>
      </w:r>
    </w:p>
    <w:p w14:paraId="29AA36C6" w14:textId="3B3384AD" w:rsidR="000544CB" w:rsidRPr="00E94927" w:rsidRDefault="00607A69" w:rsidP="00607A69">
      <w:pPr>
        <w:pStyle w:val="CaptionofFigures"/>
        <w:rPr>
          <w:rFonts w:ascii="Yas" w:hAnsi="Yas"/>
          <w:rtl/>
        </w:rPr>
      </w:pPr>
      <w:bookmarkStart w:id="236" w:name="_Toc206948653"/>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9</w:t>
      </w:r>
      <w:r w:rsidRPr="00E94927">
        <w:rPr>
          <w:rFonts w:ascii="Yas" w:hAnsi="Yas"/>
          <w:rtl/>
        </w:rPr>
        <w:fldChar w:fldCharType="end"/>
      </w:r>
      <w:r w:rsidR="000544CB">
        <w:rPr>
          <w:rFonts w:ascii="Yas" w:hAnsi="Yas" w:hint="cs"/>
          <w:rtl/>
        </w:rPr>
        <w:t xml:space="preserve">: </w:t>
      </w:r>
      <w:r w:rsidR="00F92526">
        <w:rPr>
          <w:rFonts w:ascii="Yas" w:hAnsi="Yas" w:hint="cs"/>
          <w:rtl/>
        </w:rPr>
        <w:t xml:space="preserve">مقاطع </w:t>
      </w:r>
      <w:r w:rsidR="000544CB">
        <w:rPr>
          <w:rFonts w:ascii="Yas" w:hAnsi="Yas" w:hint="cs"/>
          <w:rtl/>
        </w:rPr>
        <w:t>ستون‌های تقویت‌شده</w:t>
      </w:r>
      <w:r w:rsidR="00333B26">
        <w:rPr>
          <w:rFonts w:ascii="Yas" w:hAnsi="Yas" w:hint="cs"/>
          <w:rtl/>
        </w:rPr>
        <w:t xml:space="preserve"> برا</w:t>
      </w:r>
      <w:r w:rsidR="000544CB">
        <w:rPr>
          <w:rFonts w:ascii="Yas" w:hAnsi="Yas" w:hint="cs"/>
          <w:rtl/>
        </w:rPr>
        <w:t>ی قاب‌های ابتدایی و انتهایی</w:t>
      </w:r>
      <w:bookmarkEnd w:id="236"/>
    </w:p>
    <w:p w14:paraId="6F3DFC92" w14:textId="3792BE05" w:rsidR="006A1849" w:rsidRPr="006A1849" w:rsidRDefault="006A1849" w:rsidP="006A1849">
      <w:pPr>
        <w:rPr>
          <w:rtl/>
        </w:rPr>
      </w:pPr>
    </w:p>
    <w:p w14:paraId="0B7ED0CC" w14:textId="77777777" w:rsidR="00FB0438" w:rsidRDefault="00FB0438" w:rsidP="005F354D">
      <w:pPr>
        <w:pStyle w:val="BodyText"/>
        <w:rPr>
          <w:rtl/>
        </w:rPr>
      </w:pPr>
    </w:p>
    <w:p w14:paraId="7F7B8841" w14:textId="77777777" w:rsidR="00C93812" w:rsidRDefault="00C93812" w:rsidP="00C93812">
      <w:pPr>
        <w:pStyle w:val="Heading3"/>
        <w:rPr>
          <w:rtl/>
        </w:rPr>
      </w:pPr>
      <w:bookmarkStart w:id="237" w:name="_Toc206948533"/>
      <w:r w:rsidRPr="007C2793">
        <w:rPr>
          <w:rFonts w:hint="cs"/>
          <w:rtl/>
        </w:rPr>
        <w:t xml:space="preserve">تقویت </w:t>
      </w:r>
      <w:r>
        <w:rPr>
          <w:rFonts w:hint="cs"/>
          <w:rtl/>
        </w:rPr>
        <w:t>رفتر</w:t>
      </w:r>
      <w:r w:rsidRPr="007C2793">
        <w:rPr>
          <w:rFonts w:hint="cs"/>
          <w:rtl/>
        </w:rPr>
        <w:t>‌ها</w:t>
      </w:r>
      <w:r>
        <w:rPr>
          <w:rFonts w:hint="cs"/>
          <w:rtl/>
        </w:rPr>
        <w:t xml:space="preserve"> (تیرها)</w:t>
      </w:r>
      <w:bookmarkEnd w:id="237"/>
    </w:p>
    <w:p w14:paraId="4127310E" w14:textId="77777777" w:rsidR="00C93812" w:rsidRDefault="00C93812" w:rsidP="00C93812">
      <w:pPr>
        <w:rPr>
          <w:rFonts w:cs="B Nazanin"/>
          <w:sz w:val="26"/>
          <w:szCs w:val="26"/>
          <w:rtl/>
        </w:rPr>
      </w:pPr>
      <w:r w:rsidRPr="00607A69">
        <w:rPr>
          <w:rStyle w:val="BodyTextChar"/>
          <w:rFonts w:hint="cs"/>
          <w:rtl/>
        </w:rPr>
        <w:t xml:space="preserve">رفترهای منشوری قاب‌های ابتدا و انتها، در دو سمت با ورق‌های تقویتی </w:t>
      </w:r>
      <w:r w:rsidRPr="00607A69">
        <w:rPr>
          <w:rStyle w:val="BodyTextChar"/>
          <w:rtl/>
        </w:rPr>
        <w:t xml:space="preserve">به عرض </w:t>
      </w:r>
      <w:r w:rsidRPr="00607A69">
        <w:rPr>
          <w:rStyle w:val="BodyTextChar"/>
          <w:rFonts w:hint="cs"/>
          <w:rtl/>
        </w:rPr>
        <w:t>135</w:t>
      </w:r>
      <w:r w:rsidRPr="00607A69">
        <w:rPr>
          <w:rStyle w:val="BodyTextChar"/>
          <w:rtl/>
        </w:rPr>
        <w:t xml:space="preserve"> میلی‌متر و ضخامت </w:t>
      </w:r>
      <w:r w:rsidRPr="00607A69">
        <w:rPr>
          <w:rStyle w:val="BodyTextChar"/>
          <w:rFonts w:hint="cs"/>
          <w:rtl/>
        </w:rPr>
        <w:t>6</w:t>
      </w:r>
      <w:r w:rsidRPr="00607A69">
        <w:rPr>
          <w:rStyle w:val="BodyTextChar"/>
          <w:rtl/>
        </w:rPr>
        <w:t xml:space="preserve"> میلی‌متر</w:t>
      </w:r>
      <w:r>
        <w:rPr>
          <w:rFonts w:cs="B Nazanin" w:hint="cs"/>
          <w:sz w:val="26"/>
          <w:szCs w:val="26"/>
          <w:rtl/>
        </w:rPr>
        <w:t xml:space="preserve"> (</w:t>
      </w:r>
      <w:r w:rsidRPr="005B5BB6">
        <w:rPr>
          <w:rFonts w:asciiTheme="majorBidi" w:hAnsiTheme="majorBidi" w:cstheme="majorBidi"/>
        </w:rPr>
        <w:t>2PL</w:t>
      </w:r>
      <w:r>
        <w:rPr>
          <w:rFonts w:asciiTheme="majorBidi" w:hAnsiTheme="majorBidi" w:cstheme="majorBidi"/>
        </w:rPr>
        <w:t>135</w:t>
      </w:r>
      <w:r w:rsidRPr="005B5BB6">
        <w:rPr>
          <w:rFonts w:asciiTheme="majorBidi" w:hAnsiTheme="majorBidi" w:cstheme="majorBidi"/>
        </w:rPr>
        <w:t>x</w:t>
      </w:r>
      <w:r>
        <w:rPr>
          <w:rFonts w:asciiTheme="majorBidi" w:hAnsiTheme="majorBidi" w:cstheme="majorBidi"/>
        </w:rPr>
        <w:t>6</w:t>
      </w:r>
      <w:r>
        <w:rPr>
          <w:rFonts w:cs="B Nazanin" w:hint="cs"/>
          <w:sz w:val="26"/>
          <w:szCs w:val="26"/>
          <w:rtl/>
        </w:rPr>
        <w:t xml:space="preserve">) </w:t>
      </w:r>
      <w:r w:rsidRPr="00607A69">
        <w:rPr>
          <w:rStyle w:val="BodyTextChar"/>
          <w:rFonts w:hint="cs"/>
          <w:rtl/>
        </w:rPr>
        <w:t xml:space="preserve">و </w:t>
      </w:r>
      <w:r w:rsidRPr="00607A69">
        <w:rPr>
          <w:rStyle w:val="BodyTextChar"/>
          <w:rtl/>
        </w:rPr>
        <w:t>همچنین در ناحیه میانی با یک ورق تقویتی مشابه، در دو طرف بال به‌صورت جوشی تقویت شده‌اند</w:t>
      </w:r>
      <w:r w:rsidRPr="00607A69">
        <w:rPr>
          <w:rStyle w:val="BodyTextChar"/>
          <w:rFonts w:hint="cs"/>
          <w:rtl/>
        </w:rPr>
        <w:t>.</w:t>
      </w:r>
    </w:p>
    <w:p w14:paraId="4B0E7E4D" w14:textId="4DED613C" w:rsidR="00607A69" w:rsidRDefault="00607A69" w:rsidP="00607A69">
      <w:pPr>
        <w:rPr>
          <w:rFonts w:cs="B Nazanin"/>
          <w:sz w:val="26"/>
          <w:szCs w:val="26"/>
          <w:rtl/>
        </w:rPr>
      </w:pPr>
      <w:r>
        <w:rPr>
          <w:rFonts w:cs="B Nazanin"/>
          <w:noProof/>
          <w:sz w:val="26"/>
          <w:szCs w:val="26"/>
          <w:rtl/>
          <w:lang w:val="fa-IR"/>
        </w:rPr>
        <mc:AlternateContent>
          <mc:Choice Requires="wpg">
            <w:drawing>
              <wp:anchor distT="0" distB="0" distL="114300" distR="114300" simplePos="0" relativeHeight="251697152" behindDoc="0" locked="0" layoutInCell="1" allowOverlap="1" wp14:anchorId="26B80820" wp14:editId="520770E9">
                <wp:simplePos x="0" y="0"/>
                <wp:positionH relativeFrom="column">
                  <wp:posOffset>464820</wp:posOffset>
                </wp:positionH>
                <wp:positionV relativeFrom="paragraph">
                  <wp:posOffset>292100</wp:posOffset>
                </wp:positionV>
                <wp:extent cx="4800600" cy="5419725"/>
                <wp:effectExtent l="0" t="0" r="0" b="9525"/>
                <wp:wrapTopAndBottom/>
                <wp:docPr id="225779195" name="Group 13"/>
                <wp:cNvGraphicFramePr/>
                <a:graphic xmlns:a="http://schemas.openxmlformats.org/drawingml/2006/main">
                  <a:graphicData uri="http://schemas.microsoft.com/office/word/2010/wordprocessingGroup">
                    <wpg:wgp>
                      <wpg:cNvGrpSpPr/>
                      <wpg:grpSpPr>
                        <a:xfrm>
                          <a:off x="0" y="0"/>
                          <a:ext cx="4800600" cy="5419725"/>
                          <a:chOff x="0" y="0"/>
                          <a:chExt cx="4800600" cy="5419725"/>
                        </a:xfrm>
                      </wpg:grpSpPr>
                      <pic:pic xmlns:pic="http://schemas.openxmlformats.org/drawingml/2006/picture">
                        <pic:nvPicPr>
                          <pic:cNvPr id="1011071729" name="Picture 1"/>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2720340"/>
                            <a:ext cx="4800600" cy="2699385"/>
                          </a:xfrm>
                          <a:prstGeom prst="rect">
                            <a:avLst/>
                          </a:prstGeom>
                        </pic:spPr>
                      </pic:pic>
                      <pic:pic xmlns:pic="http://schemas.openxmlformats.org/drawingml/2006/picture">
                        <pic:nvPicPr>
                          <pic:cNvPr id="523366348" name="Picture 1"/>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7620" y="0"/>
                            <a:ext cx="4773295" cy="2699385"/>
                          </a:xfrm>
                          <a:prstGeom prst="rect">
                            <a:avLst/>
                          </a:prstGeom>
                        </pic:spPr>
                      </pic:pic>
                    </wpg:wgp>
                  </a:graphicData>
                </a:graphic>
              </wp:anchor>
            </w:drawing>
          </mc:Choice>
          <mc:Fallback>
            <w:pict>
              <v:group w14:anchorId="4B9367C7" id="Group 13" o:spid="_x0000_s1026" style="position:absolute;left:0;text-align:left;margin-left:36.6pt;margin-top:23pt;width:378pt;height:426.75pt;z-index:251697152" coordsize="48006,541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">
                <v:shape id="Picture 1" o:spid="_x0000_s1027" type="#_x0000_t75" style="position:absolute;top:27203;width:48006;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">
                  <v:imagedata r:id="rId83" o:title=""/>
                </v:shape>
                <v:shape id="Picture 1" o:spid="_x0000_s1028" type="#_x0000_t75" style="position:absolute;left:76;width:47733;height:26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">
                  <v:imagedata r:id="rId84" o:title=""/>
                </v:shape>
                <w10:wrap type="topAndBottom"/>
              </v:group>
            </w:pict>
          </mc:Fallback>
        </mc:AlternateContent>
      </w:r>
    </w:p>
    <w:p w14:paraId="5E9B281C" w14:textId="300BD5CB" w:rsidR="00607A69" w:rsidRPr="00E94927" w:rsidRDefault="00607A69" w:rsidP="000625ED">
      <w:pPr>
        <w:pStyle w:val="CaptionofFigures"/>
        <w:rPr>
          <w:rFonts w:ascii="Yas" w:hAnsi="Yas"/>
          <w:rtl/>
        </w:rPr>
      </w:pPr>
      <w:bookmarkStart w:id="238" w:name="_Toc206948654"/>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10</w:t>
      </w:r>
      <w:r w:rsidRPr="00E94927">
        <w:rPr>
          <w:rFonts w:ascii="Yas" w:hAnsi="Yas"/>
          <w:rtl/>
        </w:rPr>
        <w:fldChar w:fldCharType="end"/>
      </w:r>
      <w:r>
        <w:rPr>
          <w:rFonts w:ascii="Yas" w:hAnsi="Yas" w:hint="cs"/>
          <w:rtl/>
        </w:rPr>
        <w:t xml:space="preserve">: </w:t>
      </w:r>
      <w:r w:rsidR="00F92526">
        <w:rPr>
          <w:rFonts w:ascii="Yas" w:hAnsi="Yas" w:hint="cs"/>
          <w:rtl/>
        </w:rPr>
        <w:t xml:space="preserve">مقاطع </w:t>
      </w:r>
      <w:r>
        <w:rPr>
          <w:rFonts w:ascii="Yas" w:hAnsi="Yas" w:hint="cs"/>
          <w:rtl/>
        </w:rPr>
        <w:t>رفترهای تقویت‌شده برای قاب</w:t>
      </w:r>
      <w:r w:rsidR="00421C94">
        <w:rPr>
          <w:rFonts w:ascii="Yas" w:hAnsi="Yas" w:hint="cs"/>
          <w:rtl/>
        </w:rPr>
        <w:t>‌های</w:t>
      </w:r>
      <w:r>
        <w:rPr>
          <w:rFonts w:ascii="Yas" w:hAnsi="Yas" w:hint="cs"/>
          <w:rtl/>
        </w:rPr>
        <w:t xml:space="preserve"> ابتدا و انتها</w:t>
      </w:r>
      <w:bookmarkEnd w:id="238"/>
    </w:p>
    <w:p w14:paraId="06103F06" w14:textId="4C4EFA29" w:rsidR="00607A69" w:rsidRDefault="00607A69" w:rsidP="00607A69">
      <w:pPr>
        <w:jc w:val="center"/>
        <w:rPr>
          <w:rFonts w:cs="B Nazanin"/>
          <w:sz w:val="26"/>
          <w:szCs w:val="26"/>
          <w:rtl/>
        </w:rPr>
      </w:pPr>
    </w:p>
    <w:p w14:paraId="384E74A4" w14:textId="7B95AA49" w:rsidR="00607A69" w:rsidRDefault="00607A69" w:rsidP="00607A69">
      <w:pPr>
        <w:rPr>
          <w:rFonts w:cs="B Nazanin"/>
          <w:sz w:val="26"/>
          <w:szCs w:val="26"/>
          <w:rtl/>
        </w:rPr>
      </w:pPr>
    </w:p>
    <w:p w14:paraId="046F48E6" w14:textId="77777777" w:rsidR="00421C94" w:rsidRDefault="00421C94" w:rsidP="00607A69">
      <w:pPr>
        <w:rPr>
          <w:rFonts w:cs="B Nazanin"/>
          <w:sz w:val="26"/>
          <w:szCs w:val="26"/>
          <w:rtl/>
        </w:rPr>
      </w:pPr>
    </w:p>
    <w:p w14:paraId="52BA3C1E" w14:textId="77777777" w:rsidR="00421C94" w:rsidRDefault="00421C94" w:rsidP="00607A69">
      <w:pPr>
        <w:rPr>
          <w:rFonts w:cs="B Nazanin"/>
          <w:sz w:val="26"/>
          <w:szCs w:val="26"/>
          <w:rtl/>
        </w:rPr>
      </w:pPr>
    </w:p>
    <w:p w14:paraId="5825963D" w14:textId="77777777" w:rsidR="00421C94" w:rsidRDefault="00421C94" w:rsidP="00607A69">
      <w:pPr>
        <w:rPr>
          <w:rFonts w:cs="B Nazanin"/>
          <w:sz w:val="26"/>
          <w:szCs w:val="26"/>
          <w:rtl/>
        </w:rPr>
      </w:pPr>
    </w:p>
    <w:p w14:paraId="6E42797F" w14:textId="77777777" w:rsidR="00421C94" w:rsidRPr="00421C94" w:rsidRDefault="00421C94" w:rsidP="00421C94">
      <w:pPr>
        <w:rPr>
          <w:rStyle w:val="BodyTextChar"/>
          <w:rtl/>
        </w:rPr>
      </w:pPr>
      <w:bookmarkStart w:id="239" w:name="_Hlk201880927"/>
      <w:r w:rsidRPr="00421C94">
        <w:rPr>
          <w:rStyle w:val="BodyTextChar"/>
          <w:rFonts w:hint="cs"/>
          <w:rtl/>
        </w:rPr>
        <w:t xml:space="preserve">رفترهای منشوری قاب‌های میانی، در دو سمت با ورق‌های تقویتی </w:t>
      </w:r>
      <w:r w:rsidRPr="00421C94">
        <w:rPr>
          <w:rStyle w:val="BodyTextChar"/>
          <w:rtl/>
        </w:rPr>
        <w:t xml:space="preserve">به عرض </w:t>
      </w:r>
      <w:r w:rsidRPr="00421C94">
        <w:rPr>
          <w:rStyle w:val="BodyTextChar"/>
          <w:rFonts w:hint="cs"/>
          <w:rtl/>
        </w:rPr>
        <w:t>180</w:t>
      </w:r>
      <w:r w:rsidRPr="00421C94">
        <w:rPr>
          <w:rStyle w:val="BodyTextChar"/>
          <w:rtl/>
        </w:rPr>
        <w:t xml:space="preserve"> میلی‌متر و ضخامت </w:t>
      </w:r>
      <w:r w:rsidRPr="00421C94">
        <w:rPr>
          <w:rStyle w:val="BodyTextChar"/>
          <w:rFonts w:hint="cs"/>
          <w:rtl/>
        </w:rPr>
        <w:t>15</w:t>
      </w:r>
      <w:r w:rsidRPr="00421C94">
        <w:rPr>
          <w:rStyle w:val="BodyTextChar"/>
          <w:rtl/>
        </w:rPr>
        <w:t xml:space="preserve"> میلی‌متر</w:t>
      </w:r>
      <w:r>
        <w:rPr>
          <w:rFonts w:cs="B Nazanin" w:hint="cs"/>
          <w:sz w:val="26"/>
          <w:szCs w:val="26"/>
          <w:rtl/>
        </w:rPr>
        <w:t xml:space="preserve"> (</w:t>
      </w:r>
      <w:r w:rsidRPr="005B5BB6">
        <w:rPr>
          <w:rFonts w:asciiTheme="majorBidi" w:hAnsiTheme="majorBidi" w:cstheme="majorBidi"/>
        </w:rPr>
        <w:t>2PL</w:t>
      </w:r>
      <w:r>
        <w:rPr>
          <w:rFonts w:asciiTheme="majorBidi" w:hAnsiTheme="majorBidi" w:cstheme="majorBidi"/>
        </w:rPr>
        <w:t>180</w:t>
      </w:r>
      <w:r w:rsidRPr="005B5BB6">
        <w:rPr>
          <w:rFonts w:asciiTheme="majorBidi" w:hAnsiTheme="majorBidi" w:cstheme="majorBidi"/>
        </w:rPr>
        <w:t>x</w:t>
      </w:r>
      <w:r>
        <w:rPr>
          <w:rFonts w:asciiTheme="majorBidi" w:hAnsiTheme="majorBidi" w:cstheme="majorBidi"/>
        </w:rPr>
        <w:t>15</w:t>
      </w:r>
      <w:r>
        <w:rPr>
          <w:rFonts w:cs="B Nazanin" w:hint="cs"/>
          <w:sz w:val="26"/>
          <w:szCs w:val="26"/>
          <w:rtl/>
        </w:rPr>
        <w:t xml:space="preserve">) </w:t>
      </w:r>
      <w:r w:rsidRPr="00421C94">
        <w:rPr>
          <w:rStyle w:val="BodyTextChar"/>
          <w:rFonts w:hint="cs"/>
          <w:rtl/>
        </w:rPr>
        <w:t xml:space="preserve">و </w:t>
      </w:r>
      <w:r w:rsidRPr="00421C94">
        <w:rPr>
          <w:rStyle w:val="BodyTextChar"/>
          <w:rtl/>
        </w:rPr>
        <w:t>همچنین در ناحیه میانی با یک ورق تقویتی مشابه، در دو طرف بال به‌صورت جوشی تقویت شده‌اند</w:t>
      </w:r>
      <w:r w:rsidRPr="00421C94">
        <w:rPr>
          <w:rStyle w:val="BodyTextChar"/>
          <w:rFonts w:hint="cs"/>
          <w:rtl/>
        </w:rPr>
        <w:t>.</w:t>
      </w:r>
    </w:p>
    <w:bookmarkEnd w:id="239"/>
    <w:p w14:paraId="19AEC0E3" w14:textId="6096A5B1" w:rsidR="00421C94" w:rsidRDefault="00421C94" w:rsidP="00607A69">
      <w:pPr>
        <w:rPr>
          <w:rFonts w:cs="B Nazanin"/>
          <w:sz w:val="26"/>
          <w:szCs w:val="26"/>
          <w:rtl/>
        </w:rPr>
      </w:pPr>
      <w:r>
        <w:rPr>
          <w:rFonts w:cs="B Nazanin"/>
          <w:noProof/>
          <w:sz w:val="26"/>
          <w:szCs w:val="26"/>
          <w:rtl/>
          <w:lang w:val="fa-IR"/>
        </w:rPr>
        <mc:AlternateContent>
          <mc:Choice Requires="wpg">
            <w:drawing>
              <wp:anchor distT="0" distB="0" distL="114300" distR="114300" simplePos="0" relativeHeight="251700224" behindDoc="0" locked="0" layoutInCell="1" allowOverlap="1" wp14:anchorId="0E5F544A" wp14:editId="2A94A43B">
                <wp:simplePos x="0" y="0"/>
                <wp:positionH relativeFrom="column">
                  <wp:posOffset>457200</wp:posOffset>
                </wp:positionH>
                <wp:positionV relativeFrom="paragraph">
                  <wp:posOffset>447675</wp:posOffset>
                </wp:positionV>
                <wp:extent cx="4812030" cy="5412105"/>
                <wp:effectExtent l="0" t="0" r="7620" b="0"/>
                <wp:wrapTopAndBottom/>
                <wp:docPr id="1157331672" name="Group 14"/>
                <wp:cNvGraphicFramePr/>
                <a:graphic xmlns:a="http://schemas.openxmlformats.org/drawingml/2006/main">
                  <a:graphicData uri="http://schemas.microsoft.com/office/word/2010/wordprocessingGroup">
                    <wpg:wgp>
                      <wpg:cNvGrpSpPr/>
                      <wpg:grpSpPr>
                        <a:xfrm>
                          <a:off x="0" y="0"/>
                          <a:ext cx="4812030" cy="5412105"/>
                          <a:chOff x="0" y="0"/>
                          <a:chExt cx="4812030" cy="5412105"/>
                        </a:xfrm>
                      </wpg:grpSpPr>
                      <pic:pic xmlns:pic="http://schemas.openxmlformats.org/drawingml/2006/picture">
                        <pic:nvPicPr>
                          <pic:cNvPr id="1278818154" name="Picture 1"/>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15240" y="0"/>
                            <a:ext cx="4773930" cy="2699385"/>
                          </a:xfrm>
                          <a:prstGeom prst="rect">
                            <a:avLst/>
                          </a:prstGeom>
                        </pic:spPr>
                      </pic:pic>
                      <pic:pic xmlns:pic="http://schemas.openxmlformats.org/drawingml/2006/picture">
                        <pic:nvPicPr>
                          <pic:cNvPr id="1859430348" name="Picture 1"/>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2712720"/>
                            <a:ext cx="4812030" cy="2699385"/>
                          </a:xfrm>
                          <a:prstGeom prst="rect">
                            <a:avLst/>
                          </a:prstGeom>
                        </pic:spPr>
                      </pic:pic>
                    </wpg:wgp>
                  </a:graphicData>
                </a:graphic>
              </wp:anchor>
            </w:drawing>
          </mc:Choice>
          <mc:Fallback>
            <w:pict>
              <v:group w14:anchorId="60F71DCD" id="Group 14" o:spid="_x0000_s1026" style="position:absolute;left:0;text-align:left;margin-left:36pt;margin-top:35.25pt;width:378.9pt;height:426.15pt;z-index:251700224" coordsize="48120,54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">
                <v:shape id="Picture 1" o:spid="_x0000_s1027" type="#_x0000_t75" style="position:absolute;left:152;width:47739;height:26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">
                  <v:imagedata r:id="rId87" o:title=""/>
                </v:shape>
                <v:shape id="Picture 1" o:spid="_x0000_s1028" type="#_x0000_t75" style="position:absolute;top:27127;width:48120;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">
                  <v:imagedata r:id="rId88" o:title=""/>
                </v:shape>
                <w10:wrap type="topAndBottom"/>
              </v:group>
            </w:pict>
          </mc:Fallback>
        </mc:AlternateContent>
      </w:r>
    </w:p>
    <w:p w14:paraId="14184EB6" w14:textId="2C502FFF" w:rsidR="00421C94" w:rsidRPr="00E94927" w:rsidRDefault="00421C94" w:rsidP="000625ED">
      <w:pPr>
        <w:pStyle w:val="CaptionofFigures"/>
        <w:rPr>
          <w:rFonts w:ascii="Yas" w:hAnsi="Yas"/>
          <w:rtl/>
        </w:rPr>
      </w:pPr>
      <w:bookmarkStart w:id="240" w:name="_Toc206948655"/>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11</w:t>
      </w:r>
      <w:r w:rsidRPr="00E94927">
        <w:rPr>
          <w:rFonts w:ascii="Yas" w:hAnsi="Yas"/>
          <w:rtl/>
        </w:rPr>
        <w:fldChar w:fldCharType="end"/>
      </w:r>
      <w:r>
        <w:rPr>
          <w:rFonts w:ascii="Yas" w:hAnsi="Yas" w:hint="cs"/>
          <w:rtl/>
        </w:rPr>
        <w:t>: مقاطع رفترهای تقویت‌شده برای قاب‌های میانی</w:t>
      </w:r>
      <w:bookmarkEnd w:id="240"/>
    </w:p>
    <w:p w14:paraId="6BBFD1CA" w14:textId="6C4D366C" w:rsidR="00421C94" w:rsidRDefault="00421C94" w:rsidP="00421C94">
      <w:pPr>
        <w:rPr>
          <w:rFonts w:cs="B Nazanin"/>
          <w:sz w:val="26"/>
          <w:szCs w:val="26"/>
          <w:rtl/>
        </w:rPr>
      </w:pPr>
    </w:p>
    <w:p w14:paraId="38E02148" w14:textId="64356462" w:rsidR="00421C94" w:rsidRDefault="00421C94" w:rsidP="00421C94">
      <w:pPr>
        <w:rPr>
          <w:rFonts w:cs="B Nazanin"/>
          <w:sz w:val="26"/>
          <w:szCs w:val="26"/>
          <w:rtl/>
        </w:rPr>
      </w:pPr>
    </w:p>
    <w:p w14:paraId="09698B1F" w14:textId="1AFFABCF" w:rsidR="00421C94" w:rsidRDefault="00421C94" w:rsidP="00421C94">
      <w:pPr>
        <w:rPr>
          <w:rFonts w:cs="B Nazanin"/>
          <w:sz w:val="26"/>
          <w:szCs w:val="26"/>
          <w:rtl/>
        </w:rPr>
      </w:pPr>
    </w:p>
    <w:p w14:paraId="310ACE13" w14:textId="0A6616E5" w:rsidR="00421C94" w:rsidRDefault="00421C94" w:rsidP="00421C94">
      <w:pPr>
        <w:rPr>
          <w:rFonts w:cs="B Nazanin"/>
          <w:sz w:val="26"/>
          <w:szCs w:val="26"/>
          <w:rtl/>
        </w:rPr>
      </w:pPr>
    </w:p>
    <w:p w14:paraId="4993397B" w14:textId="77777777" w:rsidR="00FB0438" w:rsidRDefault="00FB0438" w:rsidP="005F354D">
      <w:pPr>
        <w:pStyle w:val="BodyText"/>
        <w:rPr>
          <w:rtl/>
        </w:rPr>
      </w:pPr>
    </w:p>
    <w:p w14:paraId="5F2DFB59" w14:textId="18BD7CCB" w:rsidR="00FB0438" w:rsidRDefault="00427A5B" w:rsidP="00427A5B">
      <w:pPr>
        <w:pStyle w:val="Heading3"/>
        <w:rPr>
          <w:rtl/>
        </w:rPr>
      </w:pPr>
      <w:bookmarkStart w:id="241" w:name="_Toc206948534"/>
      <w:r w:rsidRPr="00663693">
        <w:rPr>
          <w:rFonts w:hint="cs"/>
          <w:rtl/>
        </w:rPr>
        <w:t>افزودن استرات‌ها</w:t>
      </w:r>
      <w:bookmarkEnd w:id="241"/>
    </w:p>
    <w:p w14:paraId="164DB226" w14:textId="77777777" w:rsidR="00427A5B" w:rsidRDefault="00427A5B" w:rsidP="00427A5B">
      <w:pPr>
        <w:pStyle w:val="BodyText"/>
        <w:rPr>
          <w:rtl/>
        </w:rPr>
      </w:pPr>
      <w:r w:rsidRPr="00CC4B16">
        <w:rPr>
          <w:rtl/>
        </w:rPr>
        <w:t>با افزودن استرات‌ها بین قاب‌ها، به منظور ایجاد رفتار یکپارچه و عملکرد دیافراگمی بین قاب‌ها، تلاش شده است تا سازه موردنظر از نظر انتقال نیروهای جانبی و پایداری کلی، عملکرد بهتری از خود نشان دهد</w:t>
      </w:r>
      <w:r>
        <w:rPr>
          <w:rFonts w:hint="cs"/>
          <w:rtl/>
        </w:rPr>
        <w:t xml:space="preserve">. </w:t>
      </w:r>
      <w:r w:rsidRPr="00CC4B16">
        <w:rPr>
          <w:rtl/>
        </w:rPr>
        <w:t>اتصال استرات‌ها به تیرها به‌صورت مفصلی در نظر گرفته شده است، به‌گونه‌ای که در مرحله اجرا، این اتصال از طریق قرارگیری استرات‌ها بر روی نبشی‌های جوش‌شده به رفترها انجام می‌گیرد</w:t>
      </w:r>
      <w:r>
        <w:rPr>
          <w:rFonts w:hint="cs"/>
          <w:rtl/>
        </w:rPr>
        <w:t>.</w:t>
      </w:r>
    </w:p>
    <w:p w14:paraId="1CF8995D" w14:textId="36209225" w:rsidR="00427A5B" w:rsidRDefault="00BA39D8" w:rsidP="00427A5B">
      <w:pPr>
        <w:pStyle w:val="BodyText"/>
        <w:rPr>
          <w:rtl/>
        </w:rPr>
      </w:pPr>
      <w:r>
        <w:rPr>
          <w:rFonts w:hint="cs"/>
          <w:rtl/>
        </w:rPr>
        <w:t xml:space="preserve">استرات‌ها معمولا از جنس قوطی هستند و در این پروژه از مقاطع </w:t>
      </w:r>
      <w:r>
        <w:t>Box90x90x3</w:t>
      </w:r>
      <w:r>
        <w:rPr>
          <w:rFonts w:hint="cs"/>
          <w:rtl/>
        </w:rPr>
        <w:t xml:space="preserve"> استفاده شده است.</w:t>
      </w:r>
    </w:p>
    <w:p w14:paraId="0FE62730" w14:textId="3291C1A4" w:rsidR="00FB0438" w:rsidRDefault="00427A5B" w:rsidP="005F354D">
      <w:pPr>
        <w:pStyle w:val="BodyText"/>
        <w:rPr>
          <w:rtl/>
        </w:rPr>
      </w:pPr>
      <w:r w:rsidRPr="00663693">
        <w:rPr>
          <w:rFonts w:cs="B Nazanin"/>
          <w:noProof/>
          <w:sz w:val="26"/>
          <w:szCs w:val="26"/>
          <w:rtl/>
        </w:rPr>
        <w:drawing>
          <wp:inline distT="0" distB="0" distL="0" distR="0" wp14:anchorId="1CBE815A" wp14:editId="0F918B07">
            <wp:extent cx="5731510" cy="2584861"/>
            <wp:effectExtent l="0" t="0" r="2540" b="6350"/>
            <wp:docPr id="778159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15923" name=""/>
                    <pic:cNvPicPr/>
                  </pic:nvPicPr>
                  <pic:blipFill>
                    <a:blip r:embed="rId89"/>
                    <a:stretch>
                      <a:fillRect/>
                    </a:stretch>
                  </pic:blipFill>
                  <pic:spPr>
                    <a:xfrm>
                      <a:off x="0" y="0"/>
                      <a:ext cx="5731510" cy="2584861"/>
                    </a:xfrm>
                    <a:prstGeom prst="rect">
                      <a:avLst/>
                    </a:prstGeom>
                  </pic:spPr>
                </pic:pic>
              </a:graphicData>
            </a:graphic>
          </wp:inline>
        </w:drawing>
      </w:r>
    </w:p>
    <w:p w14:paraId="18A82CCC" w14:textId="2121D9B3" w:rsidR="00224677" w:rsidRPr="00E94927" w:rsidRDefault="00224677" w:rsidP="000625ED">
      <w:pPr>
        <w:pStyle w:val="CaptionofFigures"/>
        <w:rPr>
          <w:rFonts w:ascii="Yas" w:hAnsi="Yas"/>
          <w:rtl/>
        </w:rPr>
      </w:pPr>
      <w:bookmarkStart w:id="242" w:name="_Toc206948656"/>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12</w:t>
      </w:r>
      <w:r w:rsidRPr="00E94927">
        <w:rPr>
          <w:rFonts w:ascii="Yas" w:hAnsi="Yas"/>
          <w:rtl/>
        </w:rPr>
        <w:fldChar w:fldCharType="end"/>
      </w:r>
      <w:r>
        <w:rPr>
          <w:rFonts w:ascii="Yas" w:hAnsi="Yas" w:hint="cs"/>
          <w:rtl/>
        </w:rPr>
        <w:t>: افزودن استرات‌ها بین قاب‌ها</w:t>
      </w:r>
      <w:bookmarkEnd w:id="242"/>
    </w:p>
    <w:p w14:paraId="5B21ED5B" w14:textId="77777777" w:rsidR="00FB0438" w:rsidRDefault="00FB0438" w:rsidP="005F354D">
      <w:pPr>
        <w:pStyle w:val="BodyText"/>
        <w:rPr>
          <w:rtl/>
        </w:rPr>
      </w:pPr>
    </w:p>
    <w:p w14:paraId="40E6F21D" w14:textId="178F265E" w:rsidR="00FB0438" w:rsidRDefault="00D123FD" w:rsidP="00D123FD">
      <w:pPr>
        <w:pStyle w:val="Heading3"/>
        <w:rPr>
          <w:rtl/>
        </w:rPr>
      </w:pPr>
      <w:bookmarkStart w:id="243" w:name="_Toc206948535"/>
      <w:r w:rsidRPr="00867307">
        <w:rPr>
          <w:rFonts w:hint="cs"/>
          <w:rtl/>
        </w:rPr>
        <w:t>مهاربندهای (بادبندهای) قائم و افق</w:t>
      </w:r>
      <w:r>
        <w:rPr>
          <w:rFonts w:hint="cs"/>
          <w:rtl/>
        </w:rPr>
        <w:t>ی</w:t>
      </w:r>
      <w:bookmarkEnd w:id="243"/>
    </w:p>
    <w:p w14:paraId="13C01744" w14:textId="1D205B51" w:rsidR="00C92689" w:rsidRDefault="00C92689" w:rsidP="00C92689">
      <w:pPr>
        <w:pStyle w:val="BodyText"/>
        <w:rPr>
          <w:rtl/>
        </w:rPr>
      </w:pPr>
      <w:r w:rsidRPr="00663693">
        <w:rPr>
          <w:rFonts w:cs="Arial"/>
          <w:noProof/>
          <w:sz w:val="26"/>
          <w:szCs w:val="26"/>
          <w:rtl/>
        </w:rPr>
        <w:drawing>
          <wp:anchor distT="0" distB="0" distL="114300" distR="114300" simplePos="0" relativeHeight="251701248" behindDoc="0" locked="0" layoutInCell="1" allowOverlap="1" wp14:anchorId="6EA2E77A" wp14:editId="6365C36F">
            <wp:simplePos x="0" y="0"/>
            <wp:positionH relativeFrom="margin">
              <wp:align>right</wp:align>
            </wp:positionH>
            <wp:positionV relativeFrom="paragraph">
              <wp:posOffset>621030</wp:posOffset>
            </wp:positionV>
            <wp:extent cx="5731510" cy="1725991"/>
            <wp:effectExtent l="0" t="0" r="2540" b="7620"/>
            <wp:wrapTopAndBottom/>
            <wp:docPr id="11855428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542874" name=""/>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31510" cy="1725991"/>
                    </a:xfrm>
                    <a:prstGeom prst="rect">
                      <a:avLst/>
                    </a:prstGeom>
                  </pic:spPr>
                </pic:pic>
              </a:graphicData>
            </a:graphic>
          </wp:anchor>
        </w:drawing>
      </w:r>
      <w:r w:rsidRPr="00867307">
        <w:rPr>
          <w:rtl/>
        </w:rPr>
        <w:t>بر اساس نتایج تحلیل و طراحی مقاوم‌سازی، میلگردهایی با قطر ۲۵ میلی‌متر به‌عنوان مهاربندهای قائم</w:t>
      </w:r>
      <w:r>
        <w:rPr>
          <w:rFonts w:hint="cs"/>
          <w:rtl/>
        </w:rPr>
        <w:t xml:space="preserve"> و افقی</w:t>
      </w:r>
      <w:r w:rsidRPr="00867307">
        <w:rPr>
          <w:rtl/>
        </w:rPr>
        <w:t>، در دهانه‌های موردنیاز به مدل سازه‌ای افزوده شده‌اند تا مقاومت سازه در برابر بارهای جانبی تأمین گردد</w:t>
      </w:r>
      <w:r>
        <w:rPr>
          <w:rFonts w:hint="cs"/>
          <w:rtl/>
        </w:rPr>
        <w:t>.</w:t>
      </w:r>
    </w:p>
    <w:p w14:paraId="6E5FB36E" w14:textId="6E077079" w:rsidR="00C92689" w:rsidRPr="00E94927" w:rsidRDefault="00C92689" w:rsidP="000625ED">
      <w:pPr>
        <w:pStyle w:val="CaptionofFigures"/>
        <w:rPr>
          <w:rFonts w:ascii="Yas" w:hAnsi="Yas"/>
          <w:rtl/>
        </w:rPr>
      </w:pPr>
      <w:bookmarkStart w:id="244" w:name="_Toc206948657"/>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13</w:t>
      </w:r>
      <w:r w:rsidRPr="00E94927">
        <w:rPr>
          <w:rFonts w:ascii="Yas" w:hAnsi="Yas"/>
          <w:rtl/>
        </w:rPr>
        <w:fldChar w:fldCharType="end"/>
      </w:r>
      <w:r>
        <w:rPr>
          <w:rFonts w:ascii="Yas" w:hAnsi="Yas" w:hint="cs"/>
          <w:rtl/>
        </w:rPr>
        <w:t>:افزودن مهاربندهای(بادبندهای) قائم</w:t>
      </w:r>
      <w:bookmarkEnd w:id="244"/>
    </w:p>
    <w:p w14:paraId="42849930" w14:textId="7B759C2B" w:rsidR="00C92689" w:rsidRDefault="00D14871" w:rsidP="00C92689">
      <w:pPr>
        <w:pStyle w:val="BodyText"/>
        <w:rPr>
          <w:rtl/>
        </w:rPr>
      </w:pPr>
      <w:r w:rsidRPr="003129EF">
        <w:rPr>
          <w:rFonts w:cs="Arial"/>
          <w:noProof/>
          <w:sz w:val="26"/>
          <w:szCs w:val="26"/>
          <w:rtl/>
        </w:rPr>
        <w:drawing>
          <wp:inline distT="0" distB="0" distL="0" distR="0" wp14:anchorId="69F528D6" wp14:editId="28BB3B07">
            <wp:extent cx="5731510" cy="3114275"/>
            <wp:effectExtent l="0" t="0" r="2540" b="0"/>
            <wp:docPr id="1602257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257641" name=""/>
                    <pic:cNvPicPr/>
                  </pic:nvPicPr>
                  <pic:blipFill>
                    <a:blip r:embed="rId91"/>
                    <a:stretch>
                      <a:fillRect/>
                    </a:stretch>
                  </pic:blipFill>
                  <pic:spPr>
                    <a:xfrm>
                      <a:off x="0" y="0"/>
                      <a:ext cx="5731510" cy="3114275"/>
                    </a:xfrm>
                    <a:prstGeom prst="rect">
                      <a:avLst/>
                    </a:prstGeom>
                  </pic:spPr>
                </pic:pic>
              </a:graphicData>
            </a:graphic>
          </wp:inline>
        </w:drawing>
      </w:r>
    </w:p>
    <w:p w14:paraId="48B1CB53" w14:textId="3B1F9058" w:rsidR="00D14871" w:rsidRDefault="00D14871" w:rsidP="000625ED">
      <w:pPr>
        <w:pStyle w:val="CaptionofFigures"/>
        <w:rPr>
          <w:rFonts w:ascii="Yas" w:hAnsi="Yas"/>
          <w:rtl/>
        </w:rPr>
      </w:pPr>
      <w:bookmarkStart w:id="245" w:name="_Toc206948658"/>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14</w:t>
      </w:r>
      <w:r w:rsidRPr="00E94927">
        <w:rPr>
          <w:rFonts w:ascii="Yas" w:hAnsi="Yas"/>
          <w:rtl/>
        </w:rPr>
        <w:fldChar w:fldCharType="end"/>
      </w:r>
      <w:r>
        <w:rPr>
          <w:rFonts w:ascii="Yas" w:hAnsi="Yas" w:hint="cs"/>
          <w:rtl/>
        </w:rPr>
        <w:t>: افزودن مهاربندهای(بادبندهای) قائم و افقی در ابتدا</w:t>
      </w:r>
      <w:r w:rsidR="004C3655">
        <w:rPr>
          <w:rFonts w:ascii="Yas" w:hAnsi="Yas" w:hint="cs"/>
          <w:rtl/>
        </w:rPr>
        <w:t>،</w:t>
      </w:r>
      <w:r>
        <w:rPr>
          <w:rFonts w:ascii="Yas" w:hAnsi="Yas" w:hint="cs"/>
          <w:rtl/>
        </w:rPr>
        <w:t xml:space="preserve"> انتها</w:t>
      </w:r>
      <w:r w:rsidR="004C3655">
        <w:rPr>
          <w:rFonts w:ascii="Yas" w:hAnsi="Yas" w:hint="cs"/>
          <w:rtl/>
        </w:rPr>
        <w:t xml:space="preserve"> و</w:t>
      </w:r>
      <w:r>
        <w:rPr>
          <w:rFonts w:ascii="Yas" w:hAnsi="Yas" w:hint="cs"/>
          <w:rtl/>
        </w:rPr>
        <w:t xml:space="preserve"> وسط دهانه</w:t>
      </w:r>
      <w:bookmarkEnd w:id="245"/>
    </w:p>
    <w:p w14:paraId="1F26D0AD" w14:textId="77777777" w:rsidR="00A77448" w:rsidRDefault="00A77448" w:rsidP="000625ED">
      <w:pPr>
        <w:pStyle w:val="CaptionofFigures"/>
        <w:rPr>
          <w:rFonts w:ascii="Yas" w:hAnsi="Yas"/>
          <w:rtl/>
        </w:rPr>
      </w:pPr>
    </w:p>
    <w:p w14:paraId="361BF3DF" w14:textId="77777777" w:rsidR="00A77448" w:rsidRDefault="00A77448" w:rsidP="000625ED">
      <w:pPr>
        <w:pStyle w:val="CaptionofFigures"/>
        <w:rPr>
          <w:rFonts w:ascii="Yas" w:hAnsi="Yas"/>
          <w:rtl/>
        </w:rPr>
      </w:pPr>
    </w:p>
    <w:p w14:paraId="706F8737" w14:textId="77777777" w:rsidR="00B22C7A" w:rsidRDefault="00B22C7A" w:rsidP="000625ED">
      <w:pPr>
        <w:pStyle w:val="CaptionofFigures"/>
        <w:rPr>
          <w:rFonts w:ascii="Yas" w:hAnsi="Yas"/>
          <w:rtl/>
        </w:rPr>
      </w:pPr>
    </w:p>
    <w:p w14:paraId="3FA215CA" w14:textId="77777777" w:rsidR="00B22C7A" w:rsidRDefault="00B22C7A" w:rsidP="000625ED">
      <w:pPr>
        <w:pStyle w:val="CaptionofFigures"/>
        <w:rPr>
          <w:rFonts w:ascii="Yas" w:hAnsi="Yas"/>
          <w:rtl/>
        </w:rPr>
      </w:pPr>
    </w:p>
    <w:p w14:paraId="2828B550" w14:textId="77777777" w:rsidR="00B22C7A" w:rsidRDefault="00B22C7A" w:rsidP="000625ED">
      <w:pPr>
        <w:pStyle w:val="CaptionofFigures"/>
        <w:rPr>
          <w:rFonts w:ascii="Yas" w:hAnsi="Yas"/>
          <w:rtl/>
        </w:rPr>
      </w:pPr>
    </w:p>
    <w:p w14:paraId="399B8C86" w14:textId="77777777" w:rsidR="00B22C7A" w:rsidRDefault="00B22C7A" w:rsidP="000625ED">
      <w:pPr>
        <w:pStyle w:val="CaptionofFigures"/>
        <w:rPr>
          <w:rFonts w:ascii="Yas" w:hAnsi="Yas"/>
          <w:rtl/>
        </w:rPr>
      </w:pPr>
    </w:p>
    <w:p w14:paraId="249F35C7" w14:textId="77777777" w:rsidR="00B22C7A" w:rsidRDefault="00B22C7A" w:rsidP="000625ED">
      <w:pPr>
        <w:pStyle w:val="CaptionofFigures"/>
        <w:rPr>
          <w:rFonts w:ascii="Yas" w:hAnsi="Yas"/>
          <w:rtl/>
        </w:rPr>
      </w:pPr>
    </w:p>
    <w:p w14:paraId="3D51373B" w14:textId="77777777" w:rsidR="00B22C7A" w:rsidRDefault="00B22C7A" w:rsidP="000625ED">
      <w:pPr>
        <w:pStyle w:val="CaptionofFigures"/>
        <w:rPr>
          <w:rFonts w:ascii="Yas" w:hAnsi="Yas"/>
          <w:rtl/>
        </w:rPr>
      </w:pPr>
    </w:p>
    <w:p w14:paraId="254C456E" w14:textId="77777777" w:rsidR="00B22C7A" w:rsidRDefault="00B22C7A" w:rsidP="000625ED">
      <w:pPr>
        <w:pStyle w:val="CaptionofFigures"/>
        <w:rPr>
          <w:rFonts w:ascii="Yas" w:hAnsi="Yas"/>
          <w:rtl/>
        </w:rPr>
      </w:pPr>
    </w:p>
    <w:p w14:paraId="0A99BF9E" w14:textId="77777777" w:rsidR="00B22C7A" w:rsidRDefault="00B22C7A" w:rsidP="000625ED">
      <w:pPr>
        <w:pStyle w:val="CaptionofFigures"/>
        <w:rPr>
          <w:rFonts w:ascii="Yas" w:hAnsi="Yas"/>
          <w:rtl/>
        </w:rPr>
      </w:pPr>
    </w:p>
    <w:p w14:paraId="3446B709" w14:textId="77777777" w:rsidR="00B22C7A" w:rsidRDefault="00B22C7A" w:rsidP="000625ED">
      <w:pPr>
        <w:pStyle w:val="CaptionofFigures"/>
        <w:rPr>
          <w:rFonts w:ascii="Yas" w:hAnsi="Yas"/>
          <w:rtl/>
        </w:rPr>
      </w:pPr>
    </w:p>
    <w:p w14:paraId="727174FB" w14:textId="77777777" w:rsidR="00B22C7A" w:rsidRDefault="00B22C7A" w:rsidP="000625ED">
      <w:pPr>
        <w:pStyle w:val="CaptionofFigures"/>
        <w:rPr>
          <w:rFonts w:ascii="Yas" w:hAnsi="Yas"/>
          <w:rtl/>
        </w:rPr>
      </w:pPr>
    </w:p>
    <w:p w14:paraId="1B43B017" w14:textId="77777777" w:rsidR="00B22C7A" w:rsidRDefault="00B22C7A" w:rsidP="000625ED">
      <w:pPr>
        <w:pStyle w:val="CaptionofFigures"/>
        <w:rPr>
          <w:rFonts w:ascii="Yas" w:hAnsi="Yas"/>
          <w:rtl/>
        </w:rPr>
      </w:pPr>
    </w:p>
    <w:p w14:paraId="165324F2" w14:textId="77777777" w:rsidR="00B22C7A" w:rsidRDefault="00B22C7A" w:rsidP="000625ED">
      <w:pPr>
        <w:pStyle w:val="CaptionofFigures"/>
        <w:rPr>
          <w:rFonts w:ascii="Yas" w:hAnsi="Yas"/>
          <w:rtl/>
        </w:rPr>
      </w:pPr>
    </w:p>
    <w:p w14:paraId="20FB839D" w14:textId="77777777" w:rsidR="00B22C7A" w:rsidRPr="00E94927" w:rsidRDefault="00B22C7A" w:rsidP="000625ED">
      <w:pPr>
        <w:pStyle w:val="CaptionofFigures"/>
        <w:rPr>
          <w:rFonts w:ascii="Yas" w:hAnsi="Yas"/>
          <w:rtl/>
        </w:rPr>
      </w:pPr>
    </w:p>
    <w:p w14:paraId="7BB6111A" w14:textId="1500BD09" w:rsidR="00FB0438" w:rsidRDefault="005F6157" w:rsidP="005F6157">
      <w:pPr>
        <w:pStyle w:val="Heading2"/>
        <w:rPr>
          <w:rtl/>
        </w:rPr>
      </w:pPr>
      <w:bookmarkStart w:id="246" w:name="_Toc206948536"/>
      <w:r>
        <w:rPr>
          <w:rFonts w:hint="cs"/>
          <w:rtl/>
        </w:rPr>
        <w:t>تحلیل و ارزیابی سازه‌‌ی مقاوم‌سازی‌شده</w:t>
      </w:r>
      <w:bookmarkEnd w:id="246"/>
    </w:p>
    <w:p w14:paraId="3D205605" w14:textId="2CAB3DAE" w:rsidR="00FB0438" w:rsidRDefault="00B22C7A" w:rsidP="00B22C7A">
      <w:pPr>
        <w:pStyle w:val="Heading4"/>
        <w:rPr>
          <w:rtl/>
        </w:rPr>
      </w:pPr>
      <w:bookmarkStart w:id="247" w:name="_Toc206948537"/>
      <w:r>
        <w:rPr>
          <w:rFonts w:hint="cs"/>
          <w:rtl/>
        </w:rPr>
        <w:t>تحلیل مودال</w:t>
      </w:r>
      <w:bookmarkEnd w:id="247"/>
    </w:p>
    <w:p w14:paraId="636DA9A4" w14:textId="66F20B5F" w:rsidR="00B22C7A" w:rsidRPr="00A10411" w:rsidRDefault="00A10411" w:rsidP="00A10411">
      <w:pPr>
        <w:pStyle w:val="BodyText"/>
        <w:rPr>
          <w:rtl/>
        </w:rPr>
      </w:pPr>
      <w:r w:rsidRPr="00A10411">
        <w:rPr>
          <w:rtl/>
        </w:rPr>
        <w:t xml:space="preserve">در </w:t>
      </w:r>
      <w:r>
        <w:rPr>
          <w:rFonts w:hint="cs"/>
          <w:rtl/>
        </w:rPr>
        <w:t>اثر</w:t>
      </w:r>
      <w:r w:rsidRPr="00A10411">
        <w:rPr>
          <w:rtl/>
        </w:rPr>
        <w:t xml:space="preserve"> اعمال طرح‌های مقاوم‌سازی و ایجاد یکپارچگی بین قاب‌ها، زمان تناوب اصلی سازه که پیش از بهسازی دارای مقداری غیرواقعی و بسیار بزرگ بود (نشان‌دهنده‌ی نبود پایداری جانبی و نامعینی شدید در سیستم سازه‌ای)، به مقدار منطقی </w:t>
      </w:r>
      <w:r>
        <w:rPr>
          <w:rFonts w:hint="cs"/>
          <w:rtl/>
        </w:rPr>
        <w:t>1.15</w:t>
      </w:r>
      <w:r w:rsidRPr="00A10411">
        <w:t xml:space="preserve"> </w:t>
      </w:r>
      <w:r w:rsidRPr="00A10411">
        <w:rPr>
          <w:rtl/>
        </w:rPr>
        <w:t>ثانیه کاهش یافته است. این کاهش چشمگیر بیانگر بهبود قابل توجه در سختی جانبی و ارتقاء عملکرد لرزه‌ای سازه پس از مقاوم‌سازی می‌باشد</w:t>
      </w:r>
      <w:r w:rsidRPr="00A10411">
        <w:t>.</w:t>
      </w:r>
    </w:p>
    <w:p w14:paraId="01E4E0A5" w14:textId="010B7464" w:rsidR="00B22C7A" w:rsidRPr="00B22C7A" w:rsidRDefault="00B22C7A" w:rsidP="00B22C7A">
      <w:pPr>
        <w:rPr>
          <w:rtl/>
        </w:rPr>
      </w:pPr>
      <w:r w:rsidRPr="003129EF">
        <w:rPr>
          <w:rFonts w:cs="B Nazanin"/>
          <w:noProof/>
          <w:sz w:val="26"/>
          <w:szCs w:val="26"/>
          <w:rtl/>
        </w:rPr>
        <w:drawing>
          <wp:inline distT="0" distB="0" distL="0" distR="0" wp14:anchorId="2F7CE14B" wp14:editId="5FBA26F7">
            <wp:extent cx="5731510" cy="5109417"/>
            <wp:effectExtent l="0" t="0" r="2540" b="0"/>
            <wp:docPr id="1213495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495183" name=""/>
                    <pic:cNvPicPr/>
                  </pic:nvPicPr>
                  <pic:blipFill>
                    <a:blip r:embed="rId92"/>
                    <a:stretch>
                      <a:fillRect/>
                    </a:stretch>
                  </pic:blipFill>
                  <pic:spPr>
                    <a:xfrm>
                      <a:off x="0" y="0"/>
                      <a:ext cx="5731510" cy="5109417"/>
                    </a:xfrm>
                    <a:prstGeom prst="rect">
                      <a:avLst/>
                    </a:prstGeom>
                  </pic:spPr>
                </pic:pic>
              </a:graphicData>
            </a:graphic>
          </wp:inline>
        </w:drawing>
      </w:r>
    </w:p>
    <w:p w14:paraId="33B6E0EE" w14:textId="7973BC95" w:rsidR="00B22C7A" w:rsidRPr="00E94927" w:rsidRDefault="00B22C7A" w:rsidP="000625ED">
      <w:pPr>
        <w:pStyle w:val="CaptionofFigures"/>
        <w:rPr>
          <w:rFonts w:ascii="Yas" w:hAnsi="Yas"/>
          <w:rtl/>
        </w:rPr>
      </w:pPr>
      <w:bookmarkStart w:id="248" w:name="_Toc206948659"/>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15</w:t>
      </w:r>
      <w:r w:rsidRPr="00E94927">
        <w:rPr>
          <w:rFonts w:ascii="Yas" w:hAnsi="Yas"/>
          <w:rtl/>
        </w:rPr>
        <w:fldChar w:fldCharType="end"/>
      </w:r>
      <w:r>
        <w:rPr>
          <w:rFonts w:ascii="Yas" w:hAnsi="Yas" w:hint="cs"/>
          <w:rtl/>
        </w:rPr>
        <w:t>: زمان تناوب مود اول سازه‌ی مقاوم‌سازی‌شده</w:t>
      </w:r>
      <w:bookmarkEnd w:id="248"/>
    </w:p>
    <w:p w14:paraId="11DEDD42" w14:textId="04765AB2" w:rsidR="00FB0438" w:rsidRDefault="00FB0438" w:rsidP="005F354D">
      <w:pPr>
        <w:pStyle w:val="BodyText"/>
        <w:rPr>
          <w:rtl/>
        </w:rPr>
      </w:pPr>
    </w:p>
    <w:p w14:paraId="60FD6C68" w14:textId="18B2C445" w:rsidR="00FB0438" w:rsidRDefault="00FB0438" w:rsidP="005F354D">
      <w:pPr>
        <w:pStyle w:val="BodyText"/>
        <w:rPr>
          <w:rtl/>
        </w:rPr>
      </w:pPr>
    </w:p>
    <w:p w14:paraId="07578BB1" w14:textId="581A65AC" w:rsidR="00FB0438" w:rsidRDefault="00FB0438" w:rsidP="005F354D">
      <w:pPr>
        <w:pStyle w:val="BodyText"/>
        <w:rPr>
          <w:rtl/>
        </w:rPr>
      </w:pPr>
    </w:p>
    <w:p w14:paraId="6D2F67A8" w14:textId="25170180" w:rsidR="00FB0438" w:rsidRDefault="00C077BC" w:rsidP="00C077BC">
      <w:pPr>
        <w:pStyle w:val="Heading4"/>
        <w:rPr>
          <w:rtl/>
        </w:rPr>
      </w:pPr>
      <w:bookmarkStart w:id="249" w:name="_Toc206948538"/>
      <w:r>
        <w:rPr>
          <w:rFonts w:hint="cs"/>
          <w:rtl/>
        </w:rPr>
        <w:t>ارزیابی مقاومت سازه</w:t>
      </w:r>
      <w:bookmarkEnd w:id="249"/>
    </w:p>
    <w:p w14:paraId="74D38AE4" w14:textId="27C7FDD1" w:rsidR="00C077BC" w:rsidRDefault="00C077BC" w:rsidP="00C077BC">
      <w:pPr>
        <w:rPr>
          <w:rtl/>
        </w:rPr>
      </w:pPr>
      <w:r w:rsidRPr="00C077BC">
        <w:rPr>
          <w:rtl/>
        </w:rPr>
        <w:t>در پ</w:t>
      </w:r>
      <w:r w:rsidRPr="00C077BC">
        <w:rPr>
          <w:rFonts w:hint="cs"/>
          <w:rtl/>
        </w:rPr>
        <w:t>ی</w:t>
      </w:r>
      <w:r w:rsidRPr="00C077BC">
        <w:rPr>
          <w:rtl/>
        </w:rPr>
        <w:t xml:space="preserve"> اجرا</w:t>
      </w:r>
      <w:r w:rsidRPr="00C077BC">
        <w:rPr>
          <w:rFonts w:hint="cs"/>
          <w:rtl/>
        </w:rPr>
        <w:t>ی</w:t>
      </w:r>
      <w:r w:rsidRPr="00C077BC">
        <w:rPr>
          <w:rtl/>
        </w:rPr>
        <w:t xml:space="preserve"> طرح مقاوم‌ساز</w:t>
      </w:r>
      <w:r w:rsidRPr="00C077BC">
        <w:rPr>
          <w:rFonts w:hint="cs"/>
          <w:rtl/>
        </w:rPr>
        <w:t>ی</w:t>
      </w:r>
      <w:r w:rsidRPr="00C077BC">
        <w:rPr>
          <w:rFonts w:hint="eastAsia"/>
          <w:rtl/>
        </w:rPr>
        <w:t>،</w:t>
      </w:r>
      <w:r w:rsidRPr="00C077BC">
        <w:rPr>
          <w:rtl/>
        </w:rPr>
        <w:t xml:space="preserve"> نسبت تلاش در اعضا</w:t>
      </w:r>
      <w:r w:rsidRPr="00C077BC">
        <w:rPr>
          <w:rFonts w:hint="cs"/>
          <w:rtl/>
        </w:rPr>
        <w:t>ی</w:t>
      </w:r>
      <w:r w:rsidRPr="00C077BC">
        <w:rPr>
          <w:rtl/>
        </w:rPr>
        <w:t xml:space="preserve"> باربر اصل</w:t>
      </w:r>
      <w:r w:rsidRPr="00C077BC">
        <w:rPr>
          <w:rFonts w:hint="cs"/>
          <w:rtl/>
        </w:rPr>
        <w:t>ی</w:t>
      </w:r>
      <w:r w:rsidRPr="00C077BC">
        <w:rPr>
          <w:rtl/>
        </w:rPr>
        <w:t xml:space="preserve"> (</w:t>
      </w:r>
      <w:r w:rsidRPr="00C077BC">
        <w:t>Ratio</w:t>
      </w:r>
      <w:r w:rsidRPr="00C077BC">
        <w:rPr>
          <w:rtl/>
        </w:rPr>
        <w:t>) به مقاد</w:t>
      </w:r>
      <w:r w:rsidRPr="00C077BC">
        <w:rPr>
          <w:rFonts w:hint="cs"/>
          <w:rtl/>
        </w:rPr>
        <w:t>ی</w:t>
      </w:r>
      <w:r w:rsidRPr="00C077BC">
        <w:rPr>
          <w:rFonts w:hint="eastAsia"/>
          <w:rtl/>
        </w:rPr>
        <w:t>ر</w:t>
      </w:r>
      <w:r w:rsidRPr="00C077BC">
        <w:rPr>
          <w:rFonts w:hint="cs"/>
          <w:rtl/>
        </w:rPr>
        <w:t>ی</w:t>
      </w:r>
      <w:r w:rsidRPr="00C077BC">
        <w:rPr>
          <w:rtl/>
        </w:rPr>
        <w:t xml:space="preserve"> کمتر از </w:t>
      </w:r>
      <w:r w:rsidR="00EB1BC4">
        <w:rPr>
          <w:rFonts w:hint="cs"/>
          <w:rtl/>
        </w:rPr>
        <w:t>1.0</w:t>
      </w:r>
      <w:r w:rsidRPr="00C077BC">
        <w:rPr>
          <w:rtl/>
        </w:rPr>
        <w:t xml:space="preserve"> کاهش</w:t>
      </w:r>
      <w:r w:rsidR="00EB1BC4">
        <w:rPr>
          <w:rFonts w:hint="cs"/>
          <w:rtl/>
        </w:rPr>
        <w:t>‌</w:t>
      </w:r>
      <w:r w:rsidRPr="00C077BC">
        <w:rPr>
          <w:rFonts w:hint="cs"/>
          <w:rtl/>
        </w:rPr>
        <w:t>ی</w:t>
      </w:r>
      <w:r w:rsidRPr="00C077BC">
        <w:rPr>
          <w:rFonts w:hint="eastAsia"/>
          <w:rtl/>
        </w:rPr>
        <w:t>افته</w:t>
      </w:r>
      <w:r w:rsidRPr="00C077BC">
        <w:rPr>
          <w:rtl/>
        </w:rPr>
        <w:t xml:space="preserve"> و به‌صورت کنترل‌شده در نزد</w:t>
      </w:r>
      <w:r w:rsidRPr="00C077BC">
        <w:rPr>
          <w:rFonts w:hint="cs"/>
          <w:rtl/>
        </w:rPr>
        <w:t>ی</w:t>
      </w:r>
      <w:r w:rsidRPr="00C077BC">
        <w:rPr>
          <w:rFonts w:hint="eastAsia"/>
          <w:rtl/>
        </w:rPr>
        <w:t>ک</w:t>
      </w:r>
      <w:r w:rsidRPr="00C077BC">
        <w:rPr>
          <w:rFonts w:hint="cs"/>
          <w:rtl/>
        </w:rPr>
        <w:t>ی</w:t>
      </w:r>
      <w:r w:rsidRPr="00C077BC">
        <w:rPr>
          <w:rtl/>
        </w:rPr>
        <w:t xml:space="preserve"> ا</w:t>
      </w:r>
      <w:r w:rsidRPr="00C077BC">
        <w:rPr>
          <w:rFonts w:hint="cs"/>
          <w:rtl/>
        </w:rPr>
        <w:t>ی</w:t>
      </w:r>
      <w:r w:rsidRPr="00C077BC">
        <w:rPr>
          <w:rFonts w:hint="eastAsia"/>
          <w:rtl/>
        </w:rPr>
        <w:t>ن</w:t>
      </w:r>
      <w:r w:rsidRPr="00C077BC">
        <w:rPr>
          <w:rtl/>
        </w:rPr>
        <w:t xml:space="preserve"> مقدار </w:t>
      </w:r>
      <w:r w:rsidR="0004796B">
        <w:rPr>
          <w:rFonts w:hint="cs"/>
          <w:rtl/>
        </w:rPr>
        <w:t>بهینه‌سازی</w:t>
      </w:r>
      <w:r w:rsidRPr="00C077BC">
        <w:rPr>
          <w:rtl/>
        </w:rPr>
        <w:t xml:space="preserve"> شده است. ا</w:t>
      </w:r>
      <w:r w:rsidRPr="00C077BC">
        <w:rPr>
          <w:rFonts w:hint="cs"/>
          <w:rtl/>
        </w:rPr>
        <w:t>ی</w:t>
      </w:r>
      <w:r w:rsidRPr="00C077BC">
        <w:rPr>
          <w:rFonts w:hint="eastAsia"/>
          <w:rtl/>
        </w:rPr>
        <w:t>ن</w:t>
      </w:r>
      <w:r w:rsidRPr="00C077BC">
        <w:rPr>
          <w:rtl/>
        </w:rPr>
        <w:t xml:space="preserve"> موضوع ب</w:t>
      </w:r>
      <w:r w:rsidRPr="00C077BC">
        <w:rPr>
          <w:rFonts w:hint="cs"/>
          <w:rtl/>
        </w:rPr>
        <w:t>ی</w:t>
      </w:r>
      <w:r w:rsidRPr="00C077BC">
        <w:rPr>
          <w:rFonts w:hint="eastAsia"/>
          <w:rtl/>
        </w:rPr>
        <w:t>انگر</w:t>
      </w:r>
      <w:r w:rsidRPr="00C077BC">
        <w:rPr>
          <w:rtl/>
        </w:rPr>
        <w:t xml:space="preserve"> آن است که طرح مقاوم‌ساز</w:t>
      </w:r>
      <w:r w:rsidRPr="00C077BC">
        <w:rPr>
          <w:rFonts w:hint="cs"/>
          <w:rtl/>
        </w:rPr>
        <w:t>ی</w:t>
      </w:r>
      <w:r w:rsidRPr="00C077BC">
        <w:rPr>
          <w:rtl/>
        </w:rPr>
        <w:t xml:space="preserve"> به‌گونه‌ا</w:t>
      </w:r>
      <w:r w:rsidRPr="00C077BC">
        <w:rPr>
          <w:rFonts w:hint="cs"/>
          <w:rtl/>
        </w:rPr>
        <w:t>ی</w:t>
      </w:r>
      <w:r w:rsidRPr="00C077BC">
        <w:rPr>
          <w:rtl/>
        </w:rPr>
        <w:t xml:space="preserve"> تدو</w:t>
      </w:r>
      <w:r w:rsidRPr="00C077BC">
        <w:rPr>
          <w:rFonts w:hint="cs"/>
          <w:rtl/>
        </w:rPr>
        <w:t>ی</w:t>
      </w:r>
      <w:r w:rsidRPr="00C077BC">
        <w:rPr>
          <w:rFonts w:hint="eastAsia"/>
          <w:rtl/>
        </w:rPr>
        <w:t>ن</w:t>
      </w:r>
      <w:r w:rsidRPr="00C077BC">
        <w:rPr>
          <w:rtl/>
        </w:rPr>
        <w:t xml:space="preserve"> شده که ضمن افزا</w:t>
      </w:r>
      <w:r w:rsidRPr="00C077BC">
        <w:rPr>
          <w:rFonts w:hint="cs"/>
          <w:rtl/>
        </w:rPr>
        <w:t>ی</w:t>
      </w:r>
      <w:r w:rsidRPr="00C077BC">
        <w:rPr>
          <w:rFonts w:hint="eastAsia"/>
          <w:rtl/>
        </w:rPr>
        <w:t>ش</w:t>
      </w:r>
      <w:r w:rsidRPr="00C077BC">
        <w:rPr>
          <w:rtl/>
        </w:rPr>
        <w:t xml:space="preserve"> مقاومت سازه و ت</w:t>
      </w:r>
      <w:r w:rsidR="00FE0703">
        <w:rPr>
          <w:rFonts w:hint="cs"/>
          <w:rtl/>
        </w:rPr>
        <w:t>ا</w:t>
      </w:r>
      <w:r w:rsidRPr="00C077BC">
        <w:rPr>
          <w:rtl/>
        </w:rPr>
        <w:t>م</w:t>
      </w:r>
      <w:r w:rsidRPr="00C077BC">
        <w:rPr>
          <w:rFonts w:hint="cs"/>
          <w:rtl/>
        </w:rPr>
        <w:t>ی</w:t>
      </w:r>
      <w:r w:rsidRPr="00C077BC">
        <w:rPr>
          <w:rFonts w:hint="eastAsia"/>
          <w:rtl/>
        </w:rPr>
        <w:t>ن</w:t>
      </w:r>
      <w:r w:rsidRPr="00C077BC">
        <w:rPr>
          <w:rtl/>
        </w:rPr>
        <w:t xml:space="preserve"> الزا</w:t>
      </w:r>
      <w:r w:rsidRPr="00C077BC">
        <w:rPr>
          <w:rFonts w:hint="eastAsia"/>
          <w:rtl/>
        </w:rPr>
        <w:t>مات</w:t>
      </w:r>
      <w:r w:rsidRPr="00C077BC">
        <w:rPr>
          <w:rtl/>
        </w:rPr>
        <w:t xml:space="preserve"> آ</w:t>
      </w:r>
      <w:r w:rsidRPr="00C077BC">
        <w:rPr>
          <w:rFonts w:hint="cs"/>
          <w:rtl/>
        </w:rPr>
        <w:t>یی</w:t>
      </w:r>
      <w:r w:rsidRPr="00C077BC">
        <w:rPr>
          <w:rFonts w:hint="eastAsia"/>
          <w:rtl/>
        </w:rPr>
        <w:t>ن‌نامه‌ا</w:t>
      </w:r>
      <w:r w:rsidRPr="00C077BC">
        <w:rPr>
          <w:rFonts w:hint="cs"/>
          <w:rtl/>
        </w:rPr>
        <w:t>ی</w:t>
      </w:r>
      <w:r w:rsidRPr="00C077BC">
        <w:rPr>
          <w:rFonts w:hint="eastAsia"/>
          <w:rtl/>
        </w:rPr>
        <w:t>،</w:t>
      </w:r>
      <w:r w:rsidRPr="00C077BC">
        <w:rPr>
          <w:rtl/>
        </w:rPr>
        <w:t xml:space="preserve"> از ظرف</w:t>
      </w:r>
      <w:r w:rsidRPr="00C077BC">
        <w:rPr>
          <w:rFonts w:hint="cs"/>
          <w:rtl/>
        </w:rPr>
        <w:t>ی</w:t>
      </w:r>
      <w:r w:rsidRPr="00C077BC">
        <w:rPr>
          <w:rFonts w:hint="eastAsia"/>
          <w:rtl/>
        </w:rPr>
        <w:t>ت</w:t>
      </w:r>
      <w:r w:rsidRPr="00C077BC">
        <w:rPr>
          <w:rtl/>
        </w:rPr>
        <w:t xml:space="preserve"> مقاطع به‌طور کامل و مؤثر استفاده شده است. همچن</w:t>
      </w:r>
      <w:r w:rsidRPr="00C077BC">
        <w:rPr>
          <w:rFonts w:hint="cs"/>
          <w:rtl/>
        </w:rPr>
        <w:t>ی</w:t>
      </w:r>
      <w:r w:rsidRPr="00C077BC">
        <w:rPr>
          <w:rFonts w:hint="eastAsia"/>
          <w:rtl/>
        </w:rPr>
        <w:t>ن،</w:t>
      </w:r>
      <w:r w:rsidRPr="00C077BC">
        <w:rPr>
          <w:rtl/>
        </w:rPr>
        <w:t xml:space="preserve"> با پره</w:t>
      </w:r>
      <w:r w:rsidRPr="00C077BC">
        <w:rPr>
          <w:rFonts w:hint="cs"/>
          <w:rtl/>
        </w:rPr>
        <w:t>ی</w:t>
      </w:r>
      <w:r w:rsidRPr="00C077BC">
        <w:rPr>
          <w:rFonts w:hint="eastAsia"/>
          <w:rtl/>
        </w:rPr>
        <w:t>ز</w:t>
      </w:r>
      <w:r w:rsidRPr="00C077BC">
        <w:rPr>
          <w:rtl/>
        </w:rPr>
        <w:t xml:space="preserve"> از بزرگ‌نما</w:t>
      </w:r>
      <w:r w:rsidRPr="00C077BC">
        <w:rPr>
          <w:rFonts w:hint="cs"/>
          <w:rtl/>
        </w:rPr>
        <w:t>یی</w:t>
      </w:r>
      <w:r w:rsidRPr="00C077BC">
        <w:rPr>
          <w:rtl/>
        </w:rPr>
        <w:t xml:space="preserve"> غ</w:t>
      </w:r>
      <w:r w:rsidRPr="00C077BC">
        <w:rPr>
          <w:rFonts w:hint="cs"/>
          <w:rtl/>
        </w:rPr>
        <w:t>ی</w:t>
      </w:r>
      <w:r w:rsidRPr="00C077BC">
        <w:rPr>
          <w:rFonts w:hint="eastAsia"/>
          <w:rtl/>
        </w:rPr>
        <w:t>رضرور</w:t>
      </w:r>
      <w:r w:rsidRPr="00C077BC">
        <w:rPr>
          <w:rFonts w:hint="cs"/>
          <w:rtl/>
        </w:rPr>
        <w:t>ی</w:t>
      </w:r>
      <w:r w:rsidRPr="00C077BC">
        <w:rPr>
          <w:rtl/>
        </w:rPr>
        <w:t xml:space="preserve"> اعضا و انتخاب مقاطع به</w:t>
      </w:r>
      <w:r w:rsidRPr="00C077BC">
        <w:rPr>
          <w:rFonts w:hint="cs"/>
          <w:rtl/>
        </w:rPr>
        <w:t>ی</w:t>
      </w:r>
      <w:r w:rsidRPr="00C077BC">
        <w:rPr>
          <w:rFonts w:hint="eastAsia"/>
          <w:rtl/>
        </w:rPr>
        <w:t>نه،</w:t>
      </w:r>
      <w:r w:rsidRPr="00C077BC">
        <w:rPr>
          <w:rtl/>
        </w:rPr>
        <w:t xml:space="preserve"> صرفه‌جو</w:t>
      </w:r>
      <w:r w:rsidRPr="00C077BC">
        <w:rPr>
          <w:rFonts w:hint="cs"/>
          <w:rtl/>
        </w:rPr>
        <w:t>یی</w:t>
      </w:r>
      <w:r w:rsidRPr="00C077BC">
        <w:rPr>
          <w:rtl/>
        </w:rPr>
        <w:t xml:space="preserve"> قابل توجه</w:t>
      </w:r>
      <w:r w:rsidRPr="00C077BC">
        <w:rPr>
          <w:rFonts w:hint="cs"/>
          <w:rtl/>
        </w:rPr>
        <w:t>ی</w:t>
      </w:r>
      <w:r w:rsidRPr="00C077BC">
        <w:rPr>
          <w:rtl/>
        </w:rPr>
        <w:t xml:space="preserve"> در مصرف مصالح، کاهش هز</w:t>
      </w:r>
      <w:r w:rsidRPr="00C077BC">
        <w:rPr>
          <w:rFonts w:hint="cs"/>
          <w:rtl/>
        </w:rPr>
        <w:t>ی</w:t>
      </w:r>
      <w:r w:rsidRPr="00C077BC">
        <w:rPr>
          <w:rFonts w:hint="eastAsia"/>
          <w:rtl/>
        </w:rPr>
        <w:t>نه‌ها</w:t>
      </w:r>
      <w:r w:rsidRPr="00C077BC">
        <w:rPr>
          <w:rFonts w:hint="cs"/>
          <w:rtl/>
        </w:rPr>
        <w:t>ی</w:t>
      </w:r>
      <w:r w:rsidRPr="00C077BC">
        <w:rPr>
          <w:rtl/>
        </w:rPr>
        <w:t xml:space="preserve"> اجرا و افزا</w:t>
      </w:r>
      <w:r w:rsidRPr="00C077BC">
        <w:rPr>
          <w:rFonts w:hint="cs"/>
          <w:rtl/>
        </w:rPr>
        <w:t>ی</w:t>
      </w:r>
      <w:r w:rsidRPr="00C077BC">
        <w:rPr>
          <w:rFonts w:hint="eastAsia"/>
          <w:rtl/>
        </w:rPr>
        <w:t>ش</w:t>
      </w:r>
      <w:r w:rsidRPr="00C077BC">
        <w:rPr>
          <w:rtl/>
        </w:rPr>
        <w:t xml:space="preserve"> بهره‌ور</w:t>
      </w:r>
      <w:r w:rsidRPr="00C077BC">
        <w:rPr>
          <w:rFonts w:hint="cs"/>
          <w:rtl/>
        </w:rPr>
        <w:t>ی</w:t>
      </w:r>
      <w:r w:rsidRPr="00C077BC">
        <w:rPr>
          <w:rtl/>
        </w:rPr>
        <w:t xml:space="preserve"> اقتصاد</w:t>
      </w:r>
      <w:r w:rsidRPr="00C077BC">
        <w:rPr>
          <w:rFonts w:hint="cs"/>
          <w:rtl/>
        </w:rPr>
        <w:t>ی</w:t>
      </w:r>
      <w:r w:rsidRPr="00C077BC">
        <w:rPr>
          <w:rtl/>
        </w:rPr>
        <w:t xml:space="preserve"> پروژه حاصل شده است. ا</w:t>
      </w:r>
      <w:r w:rsidRPr="00C077BC">
        <w:rPr>
          <w:rFonts w:hint="cs"/>
          <w:rtl/>
        </w:rPr>
        <w:t>ی</w:t>
      </w:r>
      <w:r w:rsidRPr="00C077BC">
        <w:rPr>
          <w:rFonts w:hint="eastAsia"/>
          <w:rtl/>
        </w:rPr>
        <w:t>ن</w:t>
      </w:r>
      <w:r w:rsidRPr="00C077BC">
        <w:rPr>
          <w:rtl/>
        </w:rPr>
        <w:t xml:space="preserve"> رو</w:t>
      </w:r>
      <w:r w:rsidRPr="00C077BC">
        <w:rPr>
          <w:rFonts w:hint="cs"/>
          <w:rtl/>
        </w:rPr>
        <w:t>ی</w:t>
      </w:r>
      <w:r w:rsidRPr="00C077BC">
        <w:rPr>
          <w:rFonts w:hint="eastAsia"/>
          <w:rtl/>
        </w:rPr>
        <w:t>کرد</w:t>
      </w:r>
      <w:r w:rsidRPr="00C077BC">
        <w:rPr>
          <w:rtl/>
        </w:rPr>
        <w:t xml:space="preserve"> باعث د</w:t>
      </w:r>
      <w:r w:rsidRPr="00C077BC">
        <w:rPr>
          <w:rFonts w:hint="eastAsia"/>
          <w:rtl/>
        </w:rPr>
        <w:t>ست</w:t>
      </w:r>
      <w:r w:rsidRPr="00C077BC">
        <w:rPr>
          <w:rFonts w:hint="cs"/>
          <w:rtl/>
        </w:rPr>
        <w:t>ی</w:t>
      </w:r>
      <w:r w:rsidRPr="00C077BC">
        <w:rPr>
          <w:rFonts w:hint="eastAsia"/>
          <w:rtl/>
        </w:rPr>
        <w:t>اب</w:t>
      </w:r>
      <w:r w:rsidRPr="00C077BC">
        <w:rPr>
          <w:rFonts w:hint="cs"/>
          <w:rtl/>
        </w:rPr>
        <w:t>ی</w:t>
      </w:r>
      <w:r w:rsidRPr="00C077BC">
        <w:rPr>
          <w:rtl/>
        </w:rPr>
        <w:t xml:space="preserve"> به عملکرد سازه‌ا</w:t>
      </w:r>
      <w:r w:rsidRPr="00C077BC">
        <w:rPr>
          <w:rFonts w:hint="cs"/>
          <w:rtl/>
        </w:rPr>
        <w:t>ی</w:t>
      </w:r>
      <w:r w:rsidRPr="00C077BC">
        <w:rPr>
          <w:rtl/>
        </w:rPr>
        <w:t xml:space="preserve"> مطلوب همراه با حفظ توج</w:t>
      </w:r>
      <w:r w:rsidRPr="00C077BC">
        <w:rPr>
          <w:rFonts w:hint="cs"/>
          <w:rtl/>
        </w:rPr>
        <w:t>ی</w:t>
      </w:r>
      <w:r w:rsidRPr="00C077BC">
        <w:rPr>
          <w:rFonts w:hint="eastAsia"/>
          <w:rtl/>
        </w:rPr>
        <w:t>ه‌پذ</w:t>
      </w:r>
      <w:r w:rsidRPr="00C077BC">
        <w:rPr>
          <w:rFonts w:hint="cs"/>
          <w:rtl/>
        </w:rPr>
        <w:t>ی</w:t>
      </w:r>
      <w:r w:rsidRPr="00C077BC">
        <w:rPr>
          <w:rFonts w:hint="eastAsia"/>
          <w:rtl/>
        </w:rPr>
        <w:t>ر</w:t>
      </w:r>
      <w:r w:rsidRPr="00C077BC">
        <w:rPr>
          <w:rFonts w:hint="cs"/>
          <w:rtl/>
        </w:rPr>
        <w:t>ی</w:t>
      </w:r>
      <w:r w:rsidRPr="00C077BC">
        <w:rPr>
          <w:rtl/>
        </w:rPr>
        <w:t xml:space="preserve"> مال</w:t>
      </w:r>
      <w:r w:rsidRPr="00C077BC">
        <w:rPr>
          <w:rFonts w:hint="cs"/>
          <w:rtl/>
        </w:rPr>
        <w:t>ی</w:t>
      </w:r>
      <w:r w:rsidRPr="00C077BC">
        <w:rPr>
          <w:rtl/>
        </w:rPr>
        <w:t xml:space="preserve"> شده است.</w:t>
      </w:r>
    </w:p>
    <w:p w14:paraId="494D777F" w14:textId="77777777" w:rsidR="007445AA" w:rsidRPr="00C077BC" w:rsidRDefault="007445AA" w:rsidP="00C077BC">
      <w:pPr>
        <w:rPr>
          <w:rtl/>
        </w:rPr>
      </w:pPr>
    </w:p>
    <w:p w14:paraId="5340F521" w14:textId="4CF0E3D0" w:rsidR="00FB0438" w:rsidRDefault="007445AA" w:rsidP="005F354D">
      <w:pPr>
        <w:pStyle w:val="BodyText"/>
        <w:rPr>
          <w:rtl/>
        </w:rPr>
      </w:pPr>
      <w:r w:rsidRPr="003129EF">
        <w:rPr>
          <w:rFonts w:cs="B Nazanin"/>
          <w:noProof/>
          <w:sz w:val="26"/>
          <w:szCs w:val="26"/>
          <w:rtl/>
        </w:rPr>
        <w:drawing>
          <wp:inline distT="0" distB="0" distL="0" distR="0" wp14:anchorId="50608FA8" wp14:editId="3AF72989">
            <wp:extent cx="5730971" cy="3558540"/>
            <wp:effectExtent l="0" t="0" r="3175" b="3810"/>
            <wp:docPr id="1422846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846760" name=""/>
                    <pic:cNvPicPr/>
                  </pic:nvPicPr>
                  <pic:blipFill rotWithShape="1">
                    <a:blip r:embed="rId93"/>
                    <a:srcRect b="20341"/>
                    <a:stretch>
                      <a:fillRect/>
                    </a:stretch>
                  </pic:blipFill>
                  <pic:spPr bwMode="auto">
                    <a:xfrm>
                      <a:off x="0" y="0"/>
                      <a:ext cx="5731510" cy="3558875"/>
                    </a:xfrm>
                    <a:prstGeom prst="rect">
                      <a:avLst/>
                    </a:prstGeom>
                    <a:ln>
                      <a:noFill/>
                    </a:ln>
                    <a:extLst>
                      <a:ext uri="{53640926-AAD7-44D8-BBD7-CCE9431645EC}">
                        <a14:shadowObscured xmlns:a14="http://schemas.microsoft.com/office/drawing/2010/main"/>
                      </a:ext>
                    </a:extLst>
                  </pic:spPr>
                </pic:pic>
              </a:graphicData>
            </a:graphic>
          </wp:inline>
        </w:drawing>
      </w:r>
    </w:p>
    <w:p w14:paraId="200262D2" w14:textId="66B4DDC1" w:rsidR="007445AA" w:rsidRPr="00E94927" w:rsidRDefault="007445AA" w:rsidP="000625ED">
      <w:pPr>
        <w:pStyle w:val="CaptionofFigures"/>
        <w:rPr>
          <w:rFonts w:ascii="Yas" w:hAnsi="Yas"/>
          <w:rtl/>
        </w:rPr>
      </w:pPr>
      <w:bookmarkStart w:id="250" w:name="_Toc206948660"/>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16</w:t>
      </w:r>
      <w:r w:rsidRPr="00E94927">
        <w:rPr>
          <w:rFonts w:ascii="Yas" w:hAnsi="Yas"/>
          <w:rtl/>
        </w:rPr>
        <w:fldChar w:fldCharType="end"/>
      </w:r>
      <w:r>
        <w:rPr>
          <w:rFonts w:ascii="Yas" w:hAnsi="Yas" w:hint="cs"/>
          <w:rtl/>
        </w:rPr>
        <w:t>:</w:t>
      </w:r>
      <w:r w:rsidR="008524B1" w:rsidRPr="008524B1">
        <w:rPr>
          <w:rFonts w:ascii="Yas" w:hAnsi="Yas"/>
          <w:rtl/>
        </w:rPr>
        <w:t xml:space="preserve"> </w:t>
      </w:r>
      <w:r w:rsidR="008524B1" w:rsidRPr="00356011">
        <w:rPr>
          <w:rFonts w:ascii="Yas" w:hAnsi="Yas"/>
          <w:rtl/>
        </w:rPr>
        <w:t>نسبت تلاش</w:t>
      </w:r>
      <w:r w:rsidR="008524B1" w:rsidRPr="00356011">
        <w:rPr>
          <w:rFonts w:ascii="Yas" w:hAnsi="Yas"/>
        </w:rPr>
        <w:t xml:space="preserve"> (Ratio) </w:t>
      </w:r>
      <w:r w:rsidR="008524B1">
        <w:rPr>
          <w:rFonts w:ascii="Yas" w:hAnsi="Yas" w:hint="cs"/>
          <w:rtl/>
        </w:rPr>
        <w:t>کمتر</w:t>
      </w:r>
      <w:r w:rsidR="008524B1" w:rsidRPr="00356011">
        <w:rPr>
          <w:rFonts w:ascii="Yas" w:hAnsi="Yas"/>
          <w:rtl/>
        </w:rPr>
        <w:t xml:space="preserve"> از </w:t>
      </w:r>
      <w:r w:rsidR="008524B1">
        <w:rPr>
          <w:rFonts w:ascii="Yas" w:hAnsi="Yas" w:hint="cs"/>
          <w:rtl/>
        </w:rPr>
        <w:t>1.0</w:t>
      </w:r>
      <w:r w:rsidR="008524B1" w:rsidRPr="00356011">
        <w:rPr>
          <w:rFonts w:ascii="Yas" w:hAnsi="Yas"/>
          <w:rtl/>
        </w:rPr>
        <w:t xml:space="preserve"> در مقاطع ستون و رفتر در نمای </w:t>
      </w:r>
      <w:r w:rsidR="008524B1">
        <w:rPr>
          <w:rFonts w:ascii="Yas" w:hAnsi="Yas" w:hint="cs"/>
          <w:rtl/>
        </w:rPr>
        <w:t>قاب ابتدا</w:t>
      </w:r>
      <w:bookmarkEnd w:id="250"/>
    </w:p>
    <w:p w14:paraId="4C82A140" w14:textId="77777777" w:rsidR="00FB0438" w:rsidRDefault="00FB0438" w:rsidP="005F354D">
      <w:pPr>
        <w:pStyle w:val="BodyText"/>
        <w:rPr>
          <w:rtl/>
        </w:rPr>
      </w:pPr>
    </w:p>
    <w:p w14:paraId="0FE676F6" w14:textId="77777777" w:rsidR="00FB0438" w:rsidRDefault="00FB0438" w:rsidP="005F354D">
      <w:pPr>
        <w:pStyle w:val="BodyText"/>
        <w:rPr>
          <w:rtl/>
        </w:rPr>
      </w:pPr>
    </w:p>
    <w:p w14:paraId="57A42546" w14:textId="754B2BCB" w:rsidR="00FB0438" w:rsidRDefault="00FB0438" w:rsidP="005F354D">
      <w:pPr>
        <w:pStyle w:val="BodyText"/>
        <w:rPr>
          <w:rtl/>
        </w:rPr>
      </w:pPr>
    </w:p>
    <w:p w14:paraId="59164BFB" w14:textId="0E5C048B" w:rsidR="00FB0438" w:rsidRDefault="00FB0438" w:rsidP="005F354D">
      <w:pPr>
        <w:pStyle w:val="BodyText"/>
        <w:rPr>
          <w:rtl/>
        </w:rPr>
      </w:pPr>
    </w:p>
    <w:p w14:paraId="60E661D6" w14:textId="77777777" w:rsidR="00FB0438" w:rsidRDefault="00FB0438" w:rsidP="005F354D">
      <w:pPr>
        <w:pStyle w:val="BodyText"/>
        <w:rPr>
          <w:rtl/>
        </w:rPr>
      </w:pPr>
    </w:p>
    <w:p w14:paraId="128520B3" w14:textId="77777777" w:rsidR="00FB0438" w:rsidRDefault="00FB0438" w:rsidP="005F354D">
      <w:pPr>
        <w:pStyle w:val="BodyText"/>
        <w:rPr>
          <w:rtl/>
        </w:rPr>
      </w:pPr>
    </w:p>
    <w:p w14:paraId="4E64EBEE" w14:textId="395F028A" w:rsidR="00FB0438" w:rsidRDefault="007445AA" w:rsidP="005F354D">
      <w:pPr>
        <w:pStyle w:val="BodyText"/>
        <w:rPr>
          <w:rtl/>
        </w:rPr>
      </w:pPr>
      <w:r w:rsidRPr="003129EF">
        <w:rPr>
          <w:rFonts w:cs="B Nazanin"/>
          <w:noProof/>
          <w:sz w:val="26"/>
          <w:szCs w:val="26"/>
          <w:rtl/>
        </w:rPr>
        <w:drawing>
          <wp:inline distT="0" distB="0" distL="0" distR="0" wp14:anchorId="0CF12953" wp14:editId="5438E776">
            <wp:extent cx="5731037" cy="3649980"/>
            <wp:effectExtent l="0" t="0" r="3175" b="7620"/>
            <wp:docPr id="1198178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178759" name=""/>
                    <pic:cNvPicPr/>
                  </pic:nvPicPr>
                  <pic:blipFill rotWithShape="1">
                    <a:blip r:embed="rId94"/>
                    <a:srcRect b="20509"/>
                    <a:stretch>
                      <a:fillRect/>
                    </a:stretch>
                  </pic:blipFill>
                  <pic:spPr bwMode="auto">
                    <a:xfrm>
                      <a:off x="0" y="0"/>
                      <a:ext cx="5731510" cy="3650281"/>
                    </a:xfrm>
                    <a:prstGeom prst="rect">
                      <a:avLst/>
                    </a:prstGeom>
                    <a:ln>
                      <a:noFill/>
                    </a:ln>
                    <a:extLst>
                      <a:ext uri="{53640926-AAD7-44D8-BBD7-CCE9431645EC}">
                        <a14:shadowObscured xmlns:a14="http://schemas.microsoft.com/office/drawing/2010/main"/>
                      </a:ext>
                    </a:extLst>
                  </pic:spPr>
                </pic:pic>
              </a:graphicData>
            </a:graphic>
          </wp:inline>
        </w:drawing>
      </w:r>
    </w:p>
    <w:p w14:paraId="0FE5BF32" w14:textId="796F2133" w:rsidR="007445AA" w:rsidRPr="00E94927" w:rsidRDefault="007445AA" w:rsidP="000625ED">
      <w:pPr>
        <w:pStyle w:val="CaptionofFigures"/>
        <w:rPr>
          <w:rFonts w:ascii="Yas" w:hAnsi="Yas"/>
          <w:rtl/>
        </w:rPr>
      </w:pPr>
      <w:bookmarkStart w:id="251" w:name="_Toc206948661"/>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17</w:t>
      </w:r>
      <w:r w:rsidRPr="00E94927">
        <w:rPr>
          <w:rFonts w:ascii="Yas" w:hAnsi="Yas"/>
          <w:rtl/>
        </w:rPr>
        <w:fldChar w:fldCharType="end"/>
      </w:r>
      <w:r>
        <w:rPr>
          <w:rFonts w:ascii="Yas" w:hAnsi="Yas" w:hint="cs"/>
          <w:rtl/>
        </w:rPr>
        <w:t>:</w:t>
      </w:r>
      <w:r w:rsidR="00271C83" w:rsidRPr="00271C83">
        <w:rPr>
          <w:rFonts w:ascii="Yas" w:hAnsi="Yas"/>
          <w:rtl/>
        </w:rPr>
        <w:t xml:space="preserve"> </w:t>
      </w:r>
      <w:r w:rsidR="00271C83" w:rsidRPr="00356011">
        <w:rPr>
          <w:rFonts w:ascii="Yas" w:hAnsi="Yas"/>
          <w:rtl/>
        </w:rPr>
        <w:t>نسبت تلاش</w:t>
      </w:r>
      <w:r w:rsidR="00271C83" w:rsidRPr="00356011">
        <w:rPr>
          <w:rFonts w:ascii="Yas" w:hAnsi="Yas"/>
        </w:rPr>
        <w:t xml:space="preserve"> (Ratio) </w:t>
      </w:r>
      <w:r w:rsidR="00271C83">
        <w:rPr>
          <w:rFonts w:ascii="Yas" w:hAnsi="Yas" w:hint="cs"/>
          <w:rtl/>
        </w:rPr>
        <w:t>کمتر</w:t>
      </w:r>
      <w:r w:rsidR="00271C83" w:rsidRPr="00356011">
        <w:rPr>
          <w:rFonts w:ascii="Yas" w:hAnsi="Yas"/>
          <w:rtl/>
        </w:rPr>
        <w:t xml:space="preserve"> از </w:t>
      </w:r>
      <w:r w:rsidR="00271C83">
        <w:rPr>
          <w:rFonts w:ascii="Yas" w:hAnsi="Yas" w:hint="cs"/>
          <w:rtl/>
        </w:rPr>
        <w:t>1.0</w:t>
      </w:r>
      <w:r w:rsidR="00271C83" w:rsidRPr="00356011">
        <w:rPr>
          <w:rFonts w:ascii="Yas" w:hAnsi="Yas"/>
          <w:rtl/>
        </w:rPr>
        <w:t xml:space="preserve"> در مقاطع ستون و رفتر در نمای </w:t>
      </w:r>
      <w:r w:rsidR="00271C83">
        <w:rPr>
          <w:rFonts w:ascii="Yas" w:hAnsi="Yas" w:hint="cs"/>
          <w:rtl/>
        </w:rPr>
        <w:t>قاب میانی</w:t>
      </w:r>
      <w:bookmarkEnd w:id="251"/>
    </w:p>
    <w:p w14:paraId="1BE3565D" w14:textId="77777777" w:rsidR="00FB0438" w:rsidRDefault="00FB0438" w:rsidP="005F354D">
      <w:pPr>
        <w:pStyle w:val="BodyText"/>
        <w:rPr>
          <w:rtl/>
        </w:rPr>
      </w:pPr>
    </w:p>
    <w:p w14:paraId="6D5532BA" w14:textId="562B8FE8" w:rsidR="00FB0438" w:rsidRDefault="007445AA" w:rsidP="005F354D">
      <w:pPr>
        <w:pStyle w:val="BodyText"/>
        <w:rPr>
          <w:rtl/>
        </w:rPr>
      </w:pPr>
      <w:r w:rsidRPr="001677EE">
        <w:rPr>
          <w:rFonts w:cs="B Nazanin"/>
          <w:noProof/>
          <w:sz w:val="26"/>
          <w:szCs w:val="26"/>
          <w:rtl/>
        </w:rPr>
        <w:drawing>
          <wp:inline distT="0" distB="0" distL="0" distR="0" wp14:anchorId="603C9DC8" wp14:editId="2F8BE5FA">
            <wp:extent cx="5731510" cy="2879403"/>
            <wp:effectExtent l="0" t="0" r="2540" b="0"/>
            <wp:docPr id="1535034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034682" name=""/>
                    <pic:cNvPicPr/>
                  </pic:nvPicPr>
                  <pic:blipFill>
                    <a:blip r:embed="rId95"/>
                    <a:stretch>
                      <a:fillRect/>
                    </a:stretch>
                  </pic:blipFill>
                  <pic:spPr>
                    <a:xfrm>
                      <a:off x="0" y="0"/>
                      <a:ext cx="5731510" cy="2879403"/>
                    </a:xfrm>
                    <a:prstGeom prst="rect">
                      <a:avLst/>
                    </a:prstGeom>
                  </pic:spPr>
                </pic:pic>
              </a:graphicData>
            </a:graphic>
          </wp:inline>
        </w:drawing>
      </w:r>
    </w:p>
    <w:p w14:paraId="53283A33" w14:textId="7AA36521" w:rsidR="007445AA" w:rsidRPr="00E94927" w:rsidRDefault="007445AA" w:rsidP="000625ED">
      <w:pPr>
        <w:pStyle w:val="CaptionofFigures"/>
        <w:rPr>
          <w:rFonts w:ascii="Yas" w:hAnsi="Yas"/>
          <w:rtl/>
        </w:rPr>
      </w:pPr>
      <w:bookmarkStart w:id="252" w:name="_Toc206948662"/>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18</w:t>
      </w:r>
      <w:r w:rsidRPr="00E94927">
        <w:rPr>
          <w:rFonts w:ascii="Yas" w:hAnsi="Yas"/>
          <w:rtl/>
        </w:rPr>
        <w:fldChar w:fldCharType="end"/>
      </w:r>
      <w:r>
        <w:rPr>
          <w:rFonts w:ascii="Yas" w:hAnsi="Yas" w:hint="cs"/>
          <w:rtl/>
        </w:rPr>
        <w:t>:</w:t>
      </w:r>
      <w:r w:rsidR="00271C83" w:rsidRPr="00271C83">
        <w:rPr>
          <w:rFonts w:ascii="Yas" w:hAnsi="Yas"/>
          <w:rtl/>
        </w:rPr>
        <w:t xml:space="preserve"> </w:t>
      </w:r>
      <w:r w:rsidR="00271C83" w:rsidRPr="00356011">
        <w:rPr>
          <w:rFonts w:ascii="Yas" w:hAnsi="Yas"/>
          <w:rtl/>
        </w:rPr>
        <w:t>نسبت تلاش</w:t>
      </w:r>
      <w:r w:rsidR="00271C83" w:rsidRPr="00356011">
        <w:rPr>
          <w:rFonts w:ascii="Yas" w:hAnsi="Yas"/>
        </w:rPr>
        <w:t xml:space="preserve"> (Ratio) </w:t>
      </w:r>
      <w:r w:rsidR="00271C83">
        <w:rPr>
          <w:rFonts w:ascii="Yas" w:hAnsi="Yas" w:hint="cs"/>
          <w:rtl/>
        </w:rPr>
        <w:t>کمتر</w:t>
      </w:r>
      <w:r w:rsidR="00271C83" w:rsidRPr="00356011">
        <w:rPr>
          <w:rFonts w:ascii="Yas" w:hAnsi="Yas"/>
          <w:rtl/>
        </w:rPr>
        <w:t xml:space="preserve"> از </w:t>
      </w:r>
      <w:r w:rsidR="00271C83">
        <w:rPr>
          <w:rFonts w:ascii="Yas" w:hAnsi="Yas" w:hint="cs"/>
          <w:rtl/>
        </w:rPr>
        <w:t>1.0</w:t>
      </w:r>
      <w:r w:rsidR="00271C83" w:rsidRPr="00356011">
        <w:rPr>
          <w:rFonts w:ascii="Yas" w:hAnsi="Yas"/>
          <w:rtl/>
        </w:rPr>
        <w:t xml:space="preserve"> در مقاطع</w:t>
      </w:r>
      <w:r w:rsidR="00271C83">
        <w:rPr>
          <w:rFonts w:ascii="Yas" w:hAnsi="Yas" w:hint="cs"/>
          <w:rtl/>
        </w:rPr>
        <w:t xml:space="preserve"> سازه</w:t>
      </w:r>
      <w:r w:rsidR="00271C83" w:rsidRPr="00356011">
        <w:rPr>
          <w:rFonts w:ascii="Yas" w:hAnsi="Yas"/>
          <w:rtl/>
        </w:rPr>
        <w:t xml:space="preserve"> در نمای </w:t>
      </w:r>
      <w:r w:rsidR="00271C83">
        <w:rPr>
          <w:rFonts w:ascii="Yas" w:hAnsi="Yas" w:hint="cs"/>
          <w:rtl/>
        </w:rPr>
        <w:t>سه بعدی</w:t>
      </w:r>
      <w:bookmarkEnd w:id="252"/>
    </w:p>
    <w:p w14:paraId="3E932E75" w14:textId="77777777" w:rsidR="00FB0438" w:rsidRDefault="00FB0438" w:rsidP="005F354D">
      <w:pPr>
        <w:pStyle w:val="BodyText"/>
        <w:rPr>
          <w:rtl/>
        </w:rPr>
      </w:pPr>
    </w:p>
    <w:p w14:paraId="1D16715C" w14:textId="7EBFAC1B" w:rsidR="00FB0438" w:rsidRDefault="00FB0438" w:rsidP="005F354D">
      <w:pPr>
        <w:pStyle w:val="BodyText"/>
        <w:rPr>
          <w:rtl/>
        </w:rPr>
      </w:pPr>
    </w:p>
    <w:p w14:paraId="5C4F1D96" w14:textId="30B206B0" w:rsidR="0001290D" w:rsidRDefault="0001290D" w:rsidP="0001290D">
      <w:pPr>
        <w:pStyle w:val="Heading4"/>
        <w:rPr>
          <w:rtl/>
        </w:rPr>
      </w:pPr>
      <w:bookmarkStart w:id="253" w:name="_Toc206948539"/>
      <w:r w:rsidRPr="00580711">
        <w:rPr>
          <w:rFonts w:hint="cs"/>
          <w:rtl/>
        </w:rPr>
        <w:t>کنترل تغییرمکان</w:t>
      </w:r>
      <w:bookmarkEnd w:id="253"/>
    </w:p>
    <w:p w14:paraId="622EDCA8" w14:textId="77777777" w:rsidR="0001290D" w:rsidRDefault="0001290D" w:rsidP="0001290D">
      <w:pPr>
        <w:pStyle w:val="BodyText"/>
        <w:rPr>
          <w:rtl/>
        </w:rPr>
      </w:pPr>
      <w:r w:rsidRPr="00580711">
        <w:rPr>
          <w:rFonts w:hint="cs"/>
          <w:rtl/>
        </w:rPr>
        <w:t>با</w:t>
      </w:r>
      <w:r w:rsidRPr="00580711">
        <w:rPr>
          <w:rtl/>
        </w:rPr>
        <w:t xml:space="preserve"> </w:t>
      </w:r>
      <w:r w:rsidRPr="00580711">
        <w:rPr>
          <w:rFonts w:hint="cs"/>
          <w:rtl/>
        </w:rPr>
        <w:t>توجه</w:t>
      </w:r>
      <w:r w:rsidRPr="00580711">
        <w:rPr>
          <w:rtl/>
        </w:rPr>
        <w:t xml:space="preserve"> </w:t>
      </w:r>
      <w:r w:rsidRPr="00580711">
        <w:rPr>
          <w:rFonts w:hint="cs"/>
          <w:rtl/>
        </w:rPr>
        <w:t>به</w:t>
      </w:r>
      <w:r w:rsidRPr="00580711">
        <w:rPr>
          <w:rtl/>
        </w:rPr>
        <w:t xml:space="preserve"> </w:t>
      </w:r>
      <w:r w:rsidRPr="00580711">
        <w:rPr>
          <w:rFonts w:hint="cs"/>
          <w:rtl/>
        </w:rPr>
        <w:t>اینکه</w:t>
      </w:r>
      <w:r w:rsidRPr="00580711">
        <w:rPr>
          <w:rtl/>
        </w:rPr>
        <w:t xml:space="preserve"> </w:t>
      </w:r>
      <w:r w:rsidRPr="00580711">
        <w:rPr>
          <w:rFonts w:hint="cs"/>
          <w:rtl/>
        </w:rPr>
        <w:t>جابجایی</w:t>
      </w:r>
      <w:r w:rsidRPr="00580711">
        <w:rPr>
          <w:rtl/>
        </w:rPr>
        <w:t xml:space="preserve"> </w:t>
      </w:r>
      <w:r w:rsidRPr="00580711">
        <w:rPr>
          <w:rFonts w:hint="cs"/>
          <w:rtl/>
        </w:rPr>
        <w:t>در</w:t>
      </w:r>
      <w:r w:rsidRPr="00580711">
        <w:rPr>
          <w:rtl/>
        </w:rPr>
        <w:t xml:space="preserve"> </w:t>
      </w:r>
      <w:r w:rsidRPr="00580711">
        <w:rPr>
          <w:rFonts w:hint="cs"/>
          <w:rtl/>
        </w:rPr>
        <w:t>حد</w:t>
      </w:r>
      <w:r>
        <w:rPr>
          <w:rFonts w:hint="cs"/>
          <w:rtl/>
        </w:rPr>
        <w:t xml:space="preserve"> سطح</w:t>
      </w:r>
      <w:r w:rsidRPr="00580711">
        <w:rPr>
          <w:rtl/>
        </w:rPr>
        <w:t xml:space="preserve"> </w:t>
      </w:r>
      <w:r w:rsidRPr="00580711">
        <w:rPr>
          <w:rFonts w:hint="cs"/>
          <w:rtl/>
        </w:rPr>
        <w:t>سرویس</w:t>
      </w:r>
      <w:r w:rsidRPr="00580711">
        <w:rPr>
          <w:rtl/>
        </w:rPr>
        <w:t xml:space="preserve"> </w:t>
      </w:r>
      <w:r w:rsidRPr="00580711">
        <w:rPr>
          <w:rFonts w:hint="cs"/>
          <w:rtl/>
        </w:rPr>
        <w:t>کنترل</w:t>
      </w:r>
      <w:r w:rsidRPr="00580711">
        <w:rPr>
          <w:rtl/>
        </w:rPr>
        <w:t xml:space="preserve"> </w:t>
      </w:r>
      <w:r w:rsidRPr="00580711">
        <w:rPr>
          <w:rFonts w:hint="cs"/>
          <w:rtl/>
        </w:rPr>
        <w:t>خواهیم</w:t>
      </w:r>
      <w:r w:rsidRPr="00580711">
        <w:rPr>
          <w:rtl/>
        </w:rPr>
        <w:t xml:space="preserve"> </w:t>
      </w:r>
      <w:r w:rsidRPr="00580711">
        <w:rPr>
          <w:rFonts w:hint="cs"/>
          <w:rtl/>
        </w:rPr>
        <w:t>کرد</w:t>
      </w:r>
      <w:r w:rsidRPr="00580711">
        <w:rPr>
          <w:rtl/>
        </w:rPr>
        <w:t xml:space="preserve"> </w:t>
      </w:r>
      <w:r w:rsidRPr="00580711">
        <w:rPr>
          <w:rFonts w:hint="cs"/>
          <w:rtl/>
        </w:rPr>
        <w:t>و</w:t>
      </w:r>
      <w:r w:rsidRPr="00580711">
        <w:rPr>
          <w:rtl/>
        </w:rPr>
        <w:t xml:space="preserve"> </w:t>
      </w:r>
      <w:r w:rsidRPr="00580711">
        <w:rPr>
          <w:rFonts w:hint="cs"/>
          <w:rtl/>
        </w:rPr>
        <w:t>از</w:t>
      </w:r>
      <w:r w:rsidRPr="00580711">
        <w:rPr>
          <w:rtl/>
        </w:rPr>
        <w:t xml:space="preserve"> </w:t>
      </w:r>
      <w:r w:rsidRPr="00580711">
        <w:rPr>
          <w:rFonts w:hint="cs"/>
          <w:rtl/>
        </w:rPr>
        <w:t>طرفی</w:t>
      </w:r>
      <w:r w:rsidRPr="00580711">
        <w:rPr>
          <w:rtl/>
        </w:rPr>
        <w:t xml:space="preserve"> </w:t>
      </w:r>
      <w:r w:rsidRPr="00580711">
        <w:rPr>
          <w:rFonts w:hint="cs"/>
          <w:rtl/>
        </w:rPr>
        <w:t>آیین</w:t>
      </w:r>
      <w:r>
        <w:rPr>
          <w:rFonts w:hint="cs"/>
          <w:rtl/>
        </w:rPr>
        <w:t>‌</w:t>
      </w:r>
      <w:r w:rsidRPr="00580711">
        <w:rPr>
          <w:rFonts w:hint="cs"/>
          <w:rtl/>
        </w:rPr>
        <w:t>نامه</w:t>
      </w:r>
      <w:r>
        <w:rPr>
          <w:rFonts w:hint="cs"/>
          <w:rtl/>
        </w:rPr>
        <w:t>‌</w:t>
      </w:r>
      <w:r w:rsidRPr="00580711">
        <w:rPr>
          <w:rFonts w:hint="cs"/>
          <w:rtl/>
        </w:rPr>
        <w:t>های</w:t>
      </w:r>
      <w:r w:rsidRPr="00580711">
        <w:rPr>
          <w:rtl/>
        </w:rPr>
        <w:t xml:space="preserve"> </w:t>
      </w:r>
      <w:r w:rsidRPr="00580711">
        <w:rPr>
          <w:rFonts w:hint="cs"/>
          <w:rtl/>
        </w:rPr>
        <w:t>داخلی</w:t>
      </w:r>
      <w:r w:rsidRPr="00580711">
        <w:rPr>
          <w:rtl/>
        </w:rPr>
        <w:t xml:space="preserve"> </w:t>
      </w:r>
      <w:r w:rsidRPr="00580711">
        <w:rPr>
          <w:rFonts w:hint="cs"/>
          <w:rtl/>
        </w:rPr>
        <w:t>جهت</w:t>
      </w:r>
      <w:r w:rsidRPr="00580711">
        <w:rPr>
          <w:rtl/>
        </w:rPr>
        <w:t xml:space="preserve"> </w:t>
      </w:r>
      <w:r w:rsidRPr="00580711">
        <w:rPr>
          <w:rFonts w:hint="cs"/>
          <w:rtl/>
        </w:rPr>
        <w:t>قاب</w:t>
      </w:r>
      <w:r>
        <w:rPr>
          <w:rFonts w:hint="cs"/>
          <w:rtl/>
        </w:rPr>
        <w:t>‌</w:t>
      </w:r>
      <w:r w:rsidRPr="00580711">
        <w:rPr>
          <w:rFonts w:hint="cs"/>
          <w:rtl/>
        </w:rPr>
        <w:t>های</w:t>
      </w:r>
      <w:r>
        <w:rPr>
          <w:rFonts w:hint="cs"/>
          <w:rtl/>
        </w:rPr>
        <w:t xml:space="preserve"> </w:t>
      </w:r>
      <w:r w:rsidRPr="00580711">
        <w:rPr>
          <w:rFonts w:hint="cs"/>
          <w:rtl/>
        </w:rPr>
        <w:t>شیبدار</w:t>
      </w:r>
      <w:r w:rsidRPr="00580711">
        <w:rPr>
          <w:rtl/>
        </w:rPr>
        <w:t xml:space="preserve"> </w:t>
      </w:r>
      <w:r w:rsidRPr="00580711">
        <w:rPr>
          <w:rFonts w:hint="cs"/>
          <w:rtl/>
        </w:rPr>
        <w:t>دستورالعمل</w:t>
      </w:r>
      <w:r w:rsidRPr="00580711">
        <w:rPr>
          <w:rtl/>
        </w:rPr>
        <w:t xml:space="preserve"> </w:t>
      </w:r>
      <w:r w:rsidRPr="00580711">
        <w:rPr>
          <w:rFonts w:hint="cs"/>
          <w:rtl/>
        </w:rPr>
        <w:t>مناسبی</w:t>
      </w:r>
      <w:r w:rsidRPr="00580711">
        <w:rPr>
          <w:rtl/>
        </w:rPr>
        <w:t xml:space="preserve"> </w:t>
      </w:r>
      <w:r w:rsidRPr="00580711">
        <w:rPr>
          <w:rFonts w:hint="cs"/>
          <w:rtl/>
        </w:rPr>
        <w:t>ارائه</w:t>
      </w:r>
      <w:r w:rsidRPr="00580711">
        <w:rPr>
          <w:rtl/>
        </w:rPr>
        <w:t xml:space="preserve"> </w:t>
      </w:r>
      <w:r w:rsidRPr="00580711">
        <w:rPr>
          <w:rFonts w:hint="cs"/>
          <w:rtl/>
        </w:rPr>
        <w:t>نداده</w:t>
      </w:r>
      <w:r>
        <w:rPr>
          <w:rFonts w:hint="cs"/>
          <w:rtl/>
        </w:rPr>
        <w:t>‌</w:t>
      </w:r>
      <w:r w:rsidRPr="00580711">
        <w:rPr>
          <w:rFonts w:hint="cs"/>
          <w:rtl/>
        </w:rPr>
        <w:t>اند،</w:t>
      </w:r>
      <w:r w:rsidRPr="00580711">
        <w:rPr>
          <w:rtl/>
        </w:rPr>
        <w:t xml:space="preserve"> </w:t>
      </w:r>
      <w:r w:rsidRPr="00580711">
        <w:rPr>
          <w:rFonts w:hint="cs"/>
          <w:rtl/>
        </w:rPr>
        <w:t>جابجایی</w:t>
      </w:r>
      <w:r w:rsidRPr="00580711">
        <w:rPr>
          <w:rtl/>
        </w:rPr>
        <w:t xml:space="preserve"> </w:t>
      </w:r>
      <w:r w:rsidRPr="00580711">
        <w:rPr>
          <w:rFonts w:hint="cs"/>
          <w:rtl/>
        </w:rPr>
        <w:t>را</w:t>
      </w:r>
      <w:r w:rsidRPr="00580711">
        <w:rPr>
          <w:rtl/>
        </w:rPr>
        <w:t xml:space="preserve"> </w:t>
      </w:r>
      <w:r w:rsidRPr="00580711">
        <w:rPr>
          <w:rFonts w:hint="cs"/>
          <w:rtl/>
        </w:rPr>
        <w:t>بر</w:t>
      </w:r>
      <w:r w:rsidRPr="00580711">
        <w:rPr>
          <w:rtl/>
        </w:rPr>
        <w:t xml:space="preserve"> </w:t>
      </w:r>
      <w:r w:rsidRPr="00580711">
        <w:rPr>
          <w:rFonts w:hint="cs"/>
          <w:rtl/>
        </w:rPr>
        <w:t>اساس</w:t>
      </w:r>
      <w:r w:rsidRPr="00580711">
        <w:rPr>
          <w:rtl/>
        </w:rPr>
        <w:t xml:space="preserve"> </w:t>
      </w:r>
      <w:r w:rsidRPr="00580711">
        <w:rPr>
          <w:rFonts w:hint="cs"/>
          <w:rtl/>
        </w:rPr>
        <w:t>آیین</w:t>
      </w:r>
      <w:r w:rsidRPr="00580711">
        <w:rPr>
          <w:rtl/>
        </w:rPr>
        <w:t xml:space="preserve"> </w:t>
      </w:r>
      <w:r w:rsidRPr="00580711">
        <w:rPr>
          <w:rFonts w:hint="cs"/>
          <w:rtl/>
        </w:rPr>
        <w:t>نامه</w:t>
      </w:r>
      <w:r w:rsidRPr="00580711">
        <w:rPr>
          <w:rtl/>
        </w:rPr>
        <w:t xml:space="preserve"> </w:t>
      </w:r>
      <w:r w:rsidRPr="00580711">
        <w:rPr>
          <w:rFonts w:hint="cs"/>
          <w:rtl/>
        </w:rPr>
        <w:t>اروپا</w:t>
      </w:r>
      <w:r w:rsidRPr="00580711">
        <w:rPr>
          <w:rtl/>
        </w:rPr>
        <w:t xml:space="preserve"> </w:t>
      </w:r>
      <w:r w:rsidRPr="00580711">
        <w:rPr>
          <w:rFonts w:hint="cs"/>
          <w:rtl/>
        </w:rPr>
        <w:t>کنترل</w:t>
      </w:r>
      <w:r w:rsidRPr="00580711">
        <w:rPr>
          <w:rtl/>
        </w:rPr>
        <w:t xml:space="preserve"> </w:t>
      </w:r>
      <w:r>
        <w:rPr>
          <w:rFonts w:hint="cs"/>
          <w:rtl/>
        </w:rPr>
        <w:t>شده است</w:t>
      </w:r>
      <w:r w:rsidRPr="00580711">
        <w:rPr>
          <w:rtl/>
        </w:rPr>
        <w:t xml:space="preserve">. </w:t>
      </w:r>
      <w:r w:rsidRPr="00580711">
        <w:rPr>
          <w:rFonts w:hint="cs"/>
          <w:rtl/>
        </w:rPr>
        <w:t>آیین</w:t>
      </w:r>
      <w:r w:rsidRPr="00580711">
        <w:rPr>
          <w:rtl/>
        </w:rPr>
        <w:t xml:space="preserve"> </w:t>
      </w:r>
      <w:r w:rsidRPr="00580711">
        <w:rPr>
          <w:rFonts w:hint="cs"/>
          <w:rtl/>
        </w:rPr>
        <w:t>نامه</w:t>
      </w:r>
      <w:r w:rsidRPr="00580711">
        <w:rPr>
          <w:rtl/>
        </w:rPr>
        <w:t xml:space="preserve"> </w:t>
      </w:r>
      <w:r w:rsidRPr="00580711">
        <w:rPr>
          <w:rFonts w:hint="cs"/>
          <w:rtl/>
        </w:rPr>
        <w:t>اروپا</w:t>
      </w:r>
      <w:r>
        <w:rPr>
          <w:rFonts w:hint="cs"/>
          <w:rtl/>
        </w:rPr>
        <w:t xml:space="preserve"> </w:t>
      </w:r>
      <w:r w:rsidRPr="00580711">
        <w:rPr>
          <w:rFonts w:hint="cs"/>
          <w:rtl/>
        </w:rPr>
        <w:t>مقرر</w:t>
      </w:r>
      <w:r w:rsidRPr="00580711">
        <w:rPr>
          <w:rtl/>
        </w:rPr>
        <w:t xml:space="preserve"> </w:t>
      </w:r>
      <w:r w:rsidRPr="00580711">
        <w:rPr>
          <w:rFonts w:hint="cs"/>
          <w:rtl/>
        </w:rPr>
        <w:t>می</w:t>
      </w:r>
      <w:r>
        <w:rPr>
          <w:rFonts w:hint="cs"/>
          <w:rtl/>
        </w:rPr>
        <w:t>‌</w:t>
      </w:r>
      <w:r w:rsidRPr="00580711">
        <w:rPr>
          <w:rFonts w:hint="cs"/>
          <w:rtl/>
        </w:rPr>
        <w:t>دارد</w:t>
      </w:r>
      <w:r w:rsidRPr="00580711">
        <w:rPr>
          <w:rtl/>
        </w:rPr>
        <w:t xml:space="preserve"> </w:t>
      </w:r>
      <w:r w:rsidRPr="00580711">
        <w:rPr>
          <w:rFonts w:hint="cs"/>
          <w:rtl/>
        </w:rPr>
        <w:t>جابجایی</w:t>
      </w:r>
      <w:r w:rsidRPr="00580711">
        <w:rPr>
          <w:rtl/>
        </w:rPr>
        <w:t xml:space="preserve"> </w:t>
      </w:r>
      <w:r w:rsidRPr="00580711">
        <w:rPr>
          <w:rFonts w:hint="cs"/>
          <w:rtl/>
        </w:rPr>
        <w:t>قائم</w:t>
      </w:r>
      <w:r w:rsidRPr="00580711">
        <w:rPr>
          <w:rtl/>
        </w:rPr>
        <w:t xml:space="preserve"> </w:t>
      </w:r>
      <w:r w:rsidRPr="00580711">
        <w:rPr>
          <w:rFonts w:hint="cs"/>
          <w:rtl/>
        </w:rPr>
        <w:t>تاج</w:t>
      </w:r>
      <w:r w:rsidRPr="00580711">
        <w:rPr>
          <w:rtl/>
        </w:rPr>
        <w:t xml:space="preserve"> </w:t>
      </w:r>
      <w:r w:rsidRPr="00580711">
        <w:rPr>
          <w:rFonts w:hint="cs"/>
          <w:rtl/>
        </w:rPr>
        <w:t>سوله</w:t>
      </w:r>
      <w:r w:rsidRPr="00580711">
        <w:rPr>
          <w:rtl/>
        </w:rPr>
        <w:t xml:space="preserve"> </w:t>
      </w:r>
      <w:r w:rsidRPr="00580711">
        <w:rPr>
          <w:rFonts w:hint="cs"/>
          <w:rtl/>
        </w:rPr>
        <w:t>تحت</w:t>
      </w:r>
      <w:r w:rsidRPr="00580711">
        <w:rPr>
          <w:rtl/>
        </w:rPr>
        <w:t xml:space="preserve"> </w:t>
      </w:r>
      <w:r w:rsidRPr="00580711">
        <w:rPr>
          <w:rFonts w:hint="cs"/>
          <w:rtl/>
        </w:rPr>
        <w:t>بارهای</w:t>
      </w:r>
      <w:r w:rsidRPr="00580711">
        <w:rPr>
          <w:rtl/>
        </w:rPr>
        <w:t xml:space="preserve"> </w:t>
      </w:r>
      <w:r w:rsidRPr="00580711">
        <w:rPr>
          <w:rFonts w:hint="cs"/>
          <w:rtl/>
        </w:rPr>
        <w:t>ثقلی</w:t>
      </w:r>
      <w:r w:rsidRPr="00580711">
        <w:rPr>
          <w:rtl/>
        </w:rPr>
        <w:t xml:space="preserve"> </w:t>
      </w:r>
      <w:r w:rsidRPr="00580711">
        <w:rPr>
          <w:rFonts w:hint="cs"/>
          <w:rtl/>
        </w:rPr>
        <w:t>و</w:t>
      </w:r>
      <w:r w:rsidRPr="00580711">
        <w:rPr>
          <w:rtl/>
        </w:rPr>
        <w:t xml:space="preserve"> </w:t>
      </w:r>
      <w:r w:rsidRPr="00580711">
        <w:rPr>
          <w:rFonts w:hint="cs"/>
          <w:rtl/>
        </w:rPr>
        <w:t>جابجایی</w:t>
      </w:r>
      <w:r w:rsidRPr="00580711">
        <w:rPr>
          <w:rtl/>
        </w:rPr>
        <w:t xml:space="preserve"> </w:t>
      </w:r>
      <w:r w:rsidRPr="00580711">
        <w:rPr>
          <w:rFonts w:hint="cs"/>
          <w:rtl/>
        </w:rPr>
        <w:t>جانبی</w:t>
      </w:r>
      <w:r w:rsidRPr="00580711">
        <w:rPr>
          <w:rtl/>
        </w:rPr>
        <w:t xml:space="preserve"> </w:t>
      </w:r>
      <w:r w:rsidRPr="00580711">
        <w:rPr>
          <w:rFonts w:hint="cs"/>
          <w:rtl/>
        </w:rPr>
        <w:t>شانه</w:t>
      </w:r>
      <w:r w:rsidRPr="00580711">
        <w:rPr>
          <w:rtl/>
        </w:rPr>
        <w:t xml:space="preserve"> </w:t>
      </w:r>
      <w:r w:rsidRPr="00580711">
        <w:rPr>
          <w:rFonts w:hint="cs"/>
          <w:rtl/>
        </w:rPr>
        <w:t>تحت</w:t>
      </w:r>
      <w:r w:rsidRPr="00580711">
        <w:rPr>
          <w:rtl/>
        </w:rPr>
        <w:t xml:space="preserve"> </w:t>
      </w:r>
      <w:r w:rsidRPr="00580711">
        <w:rPr>
          <w:rFonts w:hint="cs"/>
          <w:rtl/>
        </w:rPr>
        <w:t>بار</w:t>
      </w:r>
      <w:r w:rsidRPr="00580711">
        <w:rPr>
          <w:rtl/>
        </w:rPr>
        <w:t xml:space="preserve"> </w:t>
      </w:r>
      <w:r w:rsidRPr="00580711">
        <w:rPr>
          <w:rFonts w:hint="cs"/>
          <w:rtl/>
        </w:rPr>
        <w:t>باد</w:t>
      </w:r>
      <w:r w:rsidRPr="00580711">
        <w:rPr>
          <w:rtl/>
        </w:rPr>
        <w:t xml:space="preserve"> </w:t>
      </w:r>
      <w:r w:rsidRPr="00580711">
        <w:rPr>
          <w:rFonts w:hint="cs"/>
          <w:rtl/>
        </w:rPr>
        <w:t>در</w:t>
      </w:r>
      <w:r w:rsidRPr="00580711">
        <w:rPr>
          <w:rtl/>
        </w:rPr>
        <w:t xml:space="preserve"> </w:t>
      </w:r>
      <w:r w:rsidRPr="00580711">
        <w:rPr>
          <w:rFonts w:hint="cs"/>
          <w:rtl/>
        </w:rPr>
        <w:t>حالت</w:t>
      </w:r>
      <w:r w:rsidRPr="00580711">
        <w:rPr>
          <w:rtl/>
        </w:rPr>
        <w:t xml:space="preserve"> </w:t>
      </w:r>
      <w:r w:rsidRPr="00580711">
        <w:rPr>
          <w:rFonts w:hint="cs"/>
          <w:rtl/>
        </w:rPr>
        <w:t>سرویس</w:t>
      </w:r>
      <w:r>
        <w:rPr>
          <w:rFonts w:hint="cs"/>
          <w:rtl/>
        </w:rPr>
        <w:t xml:space="preserve"> </w:t>
      </w:r>
      <w:r w:rsidRPr="00580711">
        <w:rPr>
          <w:rFonts w:hint="cs"/>
          <w:rtl/>
        </w:rPr>
        <w:t>کنترل</w:t>
      </w:r>
      <w:r w:rsidRPr="00580711">
        <w:rPr>
          <w:rtl/>
        </w:rPr>
        <w:t xml:space="preserve"> </w:t>
      </w:r>
      <w:r w:rsidRPr="00580711">
        <w:rPr>
          <w:rFonts w:hint="cs"/>
          <w:rtl/>
        </w:rPr>
        <w:t>شود</w:t>
      </w:r>
      <w:r>
        <w:rPr>
          <w:rFonts w:hint="cs"/>
          <w:rtl/>
        </w:rPr>
        <w:t>.</w:t>
      </w:r>
    </w:p>
    <w:p w14:paraId="6F298D82" w14:textId="762F3A73" w:rsidR="0001290D" w:rsidRPr="0001290D" w:rsidRDefault="009424F0" w:rsidP="009424F0">
      <w:pPr>
        <w:pStyle w:val="CaptionofTables"/>
        <w:rPr>
          <w:rFonts w:ascii="Yas" w:hAnsi="Yas"/>
          <w:rtl/>
        </w:rPr>
      </w:pPr>
      <w:bookmarkStart w:id="254" w:name="_Toc206948614"/>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16</w:t>
      </w:r>
      <w:r>
        <w:rPr>
          <w:rFonts w:ascii="Yas" w:hAnsi="Yas"/>
          <w:rtl/>
        </w:rPr>
        <w:fldChar w:fldCharType="end"/>
      </w:r>
      <w:r w:rsidR="0001290D">
        <w:rPr>
          <w:rFonts w:ascii="Yas" w:hAnsi="Yas" w:hint="cs"/>
          <w:rtl/>
        </w:rPr>
        <w:t xml:space="preserve">: کنترل تغییرمکان متناظر با آیین‌نامه </w:t>
      </w:r>
      <w:r w:rsidR="00B45F76" w:rsidRPr="00B45F76">
        <w:rPr>
          <w:rFonts w:ascii="Yas" w:hAnsi="Yas"/>
        </w:rPr>
        <w:t>EC0-EUROCODES</w:t>
      </w:r>
      <w:bookmarkEnd w:id="254"/>
    </w:p>
    <w:tbl>
      <w:tblPr>
        <w:tblStyle w:val="TableGrid"/>
        <w:bidiVisual/>
        <w:tblW w:w="5840" w:type="dxa"/>
        <w:jc w:val="center"/>
        <w:tblLook w:val="04A0" w:firstRow="1" w:lastRow="0" w:firstColumn="1" w:lastColumn="0" w:noHBand="0" w:noVBand="1"/>
      </w:tblPr>
      <w:tblGrid>
        <w:gridCol w:w="1004"/>
        <w:gridCol w:w="1287"/>
        <w:gridCol w:w="2515"/>
        <w:gridCol w:w="1034"/>
      </w:tblGrid>
      <w:tr w:rsidR="0001290D" w14:paraId="2679CE69" w14:textId="77777777" w:rsidTr="00462C96">
        <w:trPr>
          <w:jc w:val="center"/>
        </w:trPr>
        <w:tc>
          <w:tcPr>
            <w:tcW w:w="1004" w:type="dxa"/>
            <w:shd w:val="clear" w:color="auto" w:fill="D9D9D9" w:themeFill="background1" w:themeFillShade="D9"/>
            <w:vAlign w:val="center"/>
          </w:tcPr>
          <w:p w14:paraId="3AD3F8B7" w14:textId="77777777" w:rsidR="0001290D" w:rsidRDefault="0001290D" w:rsidP="00462C96">
            <w:pPr>
              <w:jc w:val="center"/>
              <w:rPr>
                <w:rFonts w:cs="B Nazanin"/>
                <w:i/>
                <w:sz w:val="26"/>
                <w:szCs w:val="26"/>
                <w:rtl/>
              </w:rPr>
            </w:pPr>
            <w:r w:rsidRPr="00580711">
              <w:rPr>
                <w:rFonts w:cs="B Nazanin" w:hint="cs"/>
                <w:i/>
                <w:sz w:val="26"/>
                <w:szCs w:val="26"/>
                <w:rtl/>
              </w:rPr>
              <w:t>جابجایی</w:t>
            </w:r>
          </w:p>
        </w:tc>
        <w:tc>
          <w:tcPr>
            <w:tcW w:w="1287" w:type="dxa"/>
            <w:shd w:val="clear" w:color="auto" w:fill="D9D9D9" w:themeFill="background1" w:themeFillShade="D9"/>
            <w:vAlign w:val="center"/>
          </w:tcPr>
          <w:p w14:paraId="70F95C98" w14:textId="77777777" w:rsidR="0001290D" w:rsidRDefault="0001290D" w:rsidP="00462C96">
            <w:pPr>
              <w:jc w:val="center"/>
              <w:rPr>
                <w:rFonts w:cs="B Nazanin"/>
                <w:i/>
                <w:sz w:val="26"/>
                <w:szCs w:val="26"/>
                <w:rtl/>
              </w:rPr>
            </w:pPr>
            <w:r>
              <w:rPr>
                <w:rFonts w:cs="B Nazanin" w:hint="cs"/>
                <w:i/>
                <w:sz w:val="26"/>
                <w:szCs w:val="26"/>
                <w:rtl/>
              </w:rPr>
              <w:t>محل کنترل</w:t>
            </w:r>
          </w:p>
        </w:tc>
        <w:tc>
          <w:tcPr>
            <w:tcW w:w="2515" w:type="dxa"/>
            <w:shd w:val="clear" w:color="auto" w:fill="D9D9D9" w:themeFill="background1" w:themeFillShade="D9"/>
            <w:vAlign w:val="center"/>
          </w:tcPr>
          <w:p w14:paraId="29622470" w14:textId="77777777" w:rsidR="0001290D" w:rsidRDefault="0001290D" w:rsidP="00462C96">
            <w:pPr>
              <w:jc w:val="center"/>
              <w:rPr>
                <w:rFonts w:cs="B Nazanin"/>
                <w:i/>
                <w:sz w:val="26"/>
                <w:szCs w:val="26"/>
                <w:rtl/>
              </w:rPr>
            </w:pPr>
            <w:r w:rsidRPr="001B2D04">
              <w:rPr>
                <w:rFonts w:cs="B Nazanin" w:hint="cs"/>
                <w:i/>
                <w:sz w:val="26"/>
                <w:szCs w:val="26"/>
                <w:rtl/>
              </w:rPr>
              <w:t>کنترل</w:t>
            </w:r>
            <w:r w:rsidRPr="001B2D04">
              <w:rPr>
                <w:rFonts w:cs="B Nazanin"/>
                <w:i/>
                <w:sz w:val="26"/>
                <w:szCs w:val="26"/>
                <w:rtl/>
              </w:rPr>
              <w:t xml:space="preserve"> </w:t>
            </w:r>
            <w:r w:rsidRPr="001B2D04">
              <w:rPr>
                <w:rFonts w:cs="B Nazanin" w:hint="cs"/>
                <w:i/>
                <w:sz w:val="26"/>
                <w:szCs w:val="26"/>
                <w:rtl/>
              </w:rPr>
              <w:t>جابجایی</w:t>
            </w:r>
            <w:r w:rsidRPr="001B2D04">
              <w:rPr>
                <w:rFonts w:cs="B Nazanin"/>
                <w:i/>
                <w:sz w:val="26"/>
                <w:szCs w:val="26"/>
                <w:rtl/>
              </w:rPr>
              <w:t xml:space="preserve"> </w:t>
            </w:r>
            <w:r w:rsidRPr="001B2D04">
              <w:rPr>
                <w:rFonts w:cs="B Nazanin" w:hint="cs"/>
                <w:i/>
                <w:sz w:val="26"/>
                <w:szCs w:val="26"/>
                <w:rtl/>
              </w:rPr>
              <w:t>در</w:t>
            </w:r>
            <w:r w:rsidRPr="001B2D04">
              <w:rPr>
                <w:rFonts w:cs="B Nazanin"/>
                <w:i/>
                <w:sz w:val="26"/>
                <w:szCs w:val="26"/>
                <w:rtl/>
              </w:rPr>
              <w:t xml:space="preserve"> </w:t>
            </w:r>
            <w:r w:rsidRPr="001B2D04">
              <w:rPr>
                <w:rFonts w:cs="B Nazanin" w:hint="cs"/>
                <w:i/>
                <w:sz w:val="26"/>
                <w:szCs w:val="26"/>
                <w:rtl/>
              </w:rPr>
              <w:t>برابر</w:t>
            </w:r>
          </w:p>
        </w:tc>
        <w:tc>
          <w:tcPr>
            <w:tcW w:w="1034" w:type="dxa"/>
            <w:shd w:val="clear" w:color="auto" w:fill="D9D9D9" w:themeFill="background1" w:themeFillShade="D9"/>
            <w:vAlign w:val="center"/>
          </w:tcPr>
          <w:p w14:paraId="351CA1D9" w14:textId="77777777" w:rsidR="0001290D" w:rsidRDefault="0001290D" w:rsidP="00462C96">
            <w:pPr>
              <w:jc w:val="center"/>
              <w:rPr>
                <w:rFonts w:cs="B Nazanin"/>
                <w:i/>
                <w:sz w:val="26"/>
                <w:szCs w:val="26"/>
                <w:rtl/>
              </w:rPr>
            </w:pPr>
            <w:r w:rsidRPr="001B2D04">
              <w:rPr>
                <w:rFonts w:cs="B Nazanin" w:hint="cs"/>
                <w:i/>
                <w:sz w:val="26"/>
                <w:szCs w:val="26"/>
                <w:rtl/>
              </w:rPr>
              <w:t>حد</w:t>
            </w:r>
            <w:r w:rsidRPr="001B2D04">
              <w:rPr>
                <w:rFonts w:cs="B Nazanin"/>
                <w:i/>
                <w:sz w:val="26"/>
                <w:szCs w:val="26"/>
                <w:rtl/>
              </w:rPr>
              <w:t xml:space="preserve"> </w:t>
            </w:r>
            <w:r w:rsidRPr="001B2D04">
              <w:rPr>
                <w:rFonts w:cs="B Nazanin" w:hint="cs"/>
                <w:i/>
                <w:sz w:val="26"/>
                <w:szCs w:val="26"/>
                <w:rtl/>
              </w:rPr>
              <w:t>مجاز</w:t>
            </w:r>
          </w:p>
        </w:tc>
      </w:tr>
      <w:tr w:rsidR="0001290D" w14:paraId="65B260CC" w14:textId="77777777" w:rsidTr="00462C96">
        <w:trPr>
          <w:jc w:val="center"/>
        </w:trPr>
        <w:tc>
          <w:tcPr>
            <w:tcW w:w="1004" w:type="dxa"/>
            <w:vAlign w:val="center"/>
          </w:tcPr>
          <w:p w14:paraId="29F05E0C" w14:textId="77777777" w:rsidR="0001290D" w:rsidRPr="004F6D34" w:rsidRDefault="0001290D" w:rsidP="00462C96">
            <w:pPr>
              <w:jc w:val="center"/>
              <w:rPr>
                <w:rFonts w:cs="B Nazanin"/>
                <w:i/>
                <w:rtl/>
              </w:rPr>
            </w:pPr>
            <w:r w:rsidRPr="00580711">
              <w:rPr>
                <w:rFonts w:cs="B Nazanin" w:hint="cs"/>
                <w:i/>
                <w:rtl/>
              </w:rPr>
              <w:t>جانبی</w:t>
            </w:r>
          </w:p>
        </w:tc>
        <w:tc>
          <w:tcPr>
            <w:tcW w:w="1287" w:type="dxa"/>
            <w:vAlign w:val="center"/>
          </w:tcPr>
          <w:p w14:paraId="0554CC47" w14:textId="77777777" w:rsidR="0001290D" w:rsidRPr="004F6D34" w:rsidRDefault="0001290D" w:rsidP="00462C96">
            <w:pPr>
              <w:jc w:val="center"/>
              <w:rPr>
                <w:rFonts w:cs="B Nazanin"/>
                <w:i/>
                <w:rtl/>
              </w:rPr>
            </w:pPr>
            <w:r w:rsidRPr="004F6D34">
              <w:rPr>
                <w:rFonts w:cs="B Nazanin" w:hint="cs"/>
                <w:i/>
                <w:rtl/>
              </w:rPr>
              <w:t>شانه سوله</w:t>
            </w:r>
          </w:p>
        </w:tc>
        <w:tc>
          <w:tcPr>
            <w:tcW w:w="2515" w:type="dxa"/>
            <w:vAlign w:val="center"/>
          </w:tcPr>
          <w:p w14:paraId="212D7212" w14:textId="77777777" w:rsidR="0001290D" w:rsidRPr="004F6D34" w:rsidRDefault="0001290D" w:rsidP="00462C96">
            <w:pPr>
              <w:jc w:val="center"/>
              <w:rPr>
                <w:rFonts w:cs="B Nazanin"/>
                <w:i/>
                <w:rtl/>
              </w:rPr>
            </w:pPr>
            <w:r w:rsidRPr="004F6D34">
              <w:rPr>
                <w:rFonts w:cs="B Nazanin" w:hint="cs"/>
                <w:i/>
                <w:rtl/>
              </w:rPr>
              <w:t>بار</w:t>
            </w:r>
            <w:r>
              <w:rPr>
                <w:rFonts w:cs="B Nazanin" w:hint="cs"/>
                <w:i/>
                <w:rtl/>
              </w:rPr>
              <w:t xml:space="preserve"> زلزله در حالت سرویس</w:t>
            </w:r>
          </w:p>
        </w:tc>
        <w:tc>
          <w:tcPr>
            <w:tcW w:w="1034" w:type="dxa"/>
            <w:vAlign w:val="center"/>
          </w:tcPr>
          <w:p w14:paraId="677DF1CE" w14:textId="77777777" w:rsidR="0001290D" w:rsidRPr="004F6D34" w:rsidRDefault="00000000" w:rsidP="00462C96">
            <w:pPr>
              <w:jc w:val="center"/>
              <w:rPr>
                <w:rFonts w:cs="B Nazanin"/>
                <w:i/>
                <w:rtl/>
              </w:rPr>
            </w:pPr>
            <m:oMathPara>
              <m:oMath>
                <m:f>
                  <m:fPr>
                    <m:ctrlPr>
                      <w:rPr>
                        <w:rFonts w:ascii="Cambria Math" w:hAnsi="Cambria Math" w:cs="B Nazanin"/>
                        <w:i/>
                      </w:rPr>
                    </m:ctrlPr>
                  </m:fPr>
                  <m:num>
                    <m:r>
                      <w:rPr>
                        <w:rFonts w:ascii="Cambria Math" w:hAnsi="Cambria Math" w:cs="B Nazanin"/>
                      </w:rPr>
                      <m:t>H</m:t>
                    </m:r>
                  </m:num>
                  <m:den>
                    <m:r>
                      <w:rPr>
                        <w:rFonts w:ascii="Cambria Math" w:hAnsi="Cambria Math" w:cs="B Nazanin"/>
                      </w:rPr>
                      <m:t>150</m:t>
                    </m:r>
                  </m:den>
                </m:f>
              </m:oMath>
            </m:oMathPara>
          </w:p>
        </w:tc>
      </w:tr>
      <w:tr w:rsidR="0001290D" w14:paraId="17C21E4D" w14:textId="77777777" w:rsidTr="00462C96">
        <w:trPr>
          <w:jc w:val="center"/>
        </w:trPr>
        <w:tc>
          <w:tcPr>
            <w:tcW w:w="1004" w:type="dxa"/>
            <w:vAlign w:val="center"/>
          </w:tcPr>
          <w:p w14:paraId="073860B5" w14:textId="77777777" w:rsidR="0001290D" w:rsidRPr="00580711" w:rsidRDefault="0001290D" w:rsidP="00462C96">
            <w:pPr>
              <w:jc w:val="center"/>
              <w:rPr>
                <w:rFonts w:cs="B Nazanin"/>
                <w:i/>
                <w:rtl/>
              </w:rPr>
            </w:pPr>
            <w:r w:rsidRPr="00580711">
              <w:rPr>
                <w:rFonts w:cs="B Nazanin" w:hint="cs"/>
                <w:i/>
                <w:rtl/>
              </w:rPr>
              <w:t>جانبی</w:t>
            </w:r>
          </w:p>
        </w:tc>
        <w:tc>
          <w:tcPr>
            <w:tcW w:w="1287" w:type="dxa"/>
            <w:vAlign w:val="center"/>
          </w:tcPr>
          <w:p w14:paraId="18E2B721" w14:textId="77777777" w:rsidR="0001290D" w:rsidRPr="004F6D34" w:rsidRDefault="0001290D" w:rsidP="00462C96">
            <w:pPr>
              <w:jc w:val="center"/>
              <w:rPr>
                <w:rFonts w:cs="B Nazanin"/>
                <w:i/>
                <w:rtl/>
              </w:rPr>
            </w:pPr>
            <w:r w:rsidRPr="004F6D34">
              <w:rPr>
                <w:rFonts w:cs="B Nazanin" w:hint="cs"/>
                <w:i/>
                <w:rtl/>
              </w:rPr>
              <w:t>شانه سوله</w:t>
            </w:r>
          </w:p>
        </w:tc>
        <w:tc>
          <w:tcPr>
            <w:tcW w:w="2515" w:type="dxa"/>
            <w:vAlign w:val="center"/>
          </w:tcPr>
          <w:p w14:paraId="4C982961" w14:textId="77777777" w:rsidR="0001290D" w:rsidRPr="004F6D34" w:rsidRDefault="0001290D" w:rsidP="00462C96">
            <w:pPr>
              <w:jc w:val="center"/>
              <w:rPr>
                <w:rFonts w:cs="B Nazanin"/>
                <w:i/>
                <w:rtl/>
              </w:rPr>
            </w:pPr>
            <w:r w:rsidRPr="004F6D34">
              <w:rPr>
                <w:rFonts w:cs="B Nazanin" w:hint="cs"/>
                <w:i/>
                <w:rtl/>
              </w:rPr>
              <w:t>بار</w:t>
            </w:r>
            <w:r>
              <w:rPr>
                <w:rFonts w:cs="B Nazanin" w:hint="cs"/>
                <w:i/>
                <w:rtl/>
              </w:rPr>
              <w:t xml:space="preserve"> باد در حالت سرویس</w:t>
            </w:r>
          </w:p>
        </w:tc>
        <w:tc>
          <w:tcPr>
            <w:tcW w:w="1034" w:type="dxa"/>
            <w:vAlign w:val="center"/>
          </w:tcPr>
          <w:p w14:paraId="04785784" w14:textId="77777777" w:rsidR="0001290D" w:rsidRPr="004F6D34" w:rsidRDefault="00000000" w:rsidP="00462C96">
            <w:pPr>
              <w:jc w:val="center"/>
              <w:rPr>
                <w:rFonts w:ascii="Calibri" w:hAnsi="Calibri" w:cs="B Nazanin"/>
                <w:i/>
              </w:rPr>
            </w:pPr>
            <m:oMathPara>
              <m:oMath>
                <m:f>
                  <m:fPr>
                    <m:ctrlPr>
                      <w:rPr>
                        <w:rFonts w:ascii="Cambria Math" w:hAnsi="Cambria Math" w:cs="B Nazanin"/>
                        <w:i/>
                      </w:rPr>
                    </m:ctrlPr>
                  </m:fPr>
                  <m:num>
                    <m:r>
                      <w:rPr>
                        <w:rFonts w:ascii="Cambria Math" w:hAnsi="Cambria Math" w:cs="B Nazanin"/>
                      </w:rPr>
                      <m:t>B</m:t>
                    </m:r>
                  </m:num>
                  <m:den>
                    <m:r>
                      <w:rPr>
                        <w:rFonts w:ascii="Cambria Math" w:hAnsi="Cambria Math" w:cs="B Nazanin"/>
                      </w:rPr>
                      <m:t>150</m:t>
                    </m:r>
                  </m:den>
                </m:f>
              </m:oMath>
            </m:oMathPara>
          </w:p>
        </w:tc>
      </w:tr>
      <w:tr w:rsidR="0001290D" w14:paraId="4338F204" w14:textId="77777777" w:rsidTr="00462C96">
        <w:trPr>
          <w:jc w:val="center"/>
        </w:trPr>
        <w:tc>
          <w:tcPr>
            <w:tcW w:w="1004" w:type="dxa"/>
            <w:vAlign w:val="center"/>
          </w:tcPr>
          <w:p w14:paraId="0D111E0F" w14:textId="77777777" w:rsidR="0001290D" w:rsidRPr="004F6D34" w:rsidRDefault="0001290D" w:rsidP="00462C96">
            <w:pPr>
              <w:jc w:val="center"/>
              <w:rPr>
                <w:rFonts w:cs="B Nazanin"/>
                <w:i/>
                <w:rtl/>
              </w:rPr>
            </w:pPr>
            <w:r w:rsidRPr="00580711">
              <w:rPr>
                <w:rFonts w:cs="B Nazanin" w:hint="cs"/>
                <w:i/>
                <w:sz w:val="26"/>
                <w:szCs w:val="26"/>
                <w:rtl/>
              </w:rPr>
              <w:t>قائم</w:t>
            </w:r>
          </w:p>
        </w:tc>
        <w:tc>
          <w:tcPr>
            <w:tcW w:w="1287" w:type="dxa"/>
            <w:vAlign w:val="center"/>
          </w:tcPr>
          <w:p w14:paraId="64BACDC2" w14:textId="77777777" w:rsidR="0001290D" w:rsidRPr="004F6D34" w:rsidRDefault="0001290D" w:rsidP="00462C96">
            <w:pPr>
              <w:jc w:val="center"/>
              <w:rPr>
                <w:rFonts w:cs="B Nazanin"/>
                <w:i/>
                <w:rtl/>
              </w:rPr>
            </w:pPr>
            <w:r w:rsidRPr="004F6D34">
              <w:rPr>
                <w:rFonts w:cs="B Nazanin" w:hint="cs"/>
                <w:i/>
                <w:rtl/>
              </w:rPr>
              <w:t>تاج سوله</w:t>
            </w:r>
          </w:p>
        </w:tc>
        <w:tc>
          <w:tcPr>
            <w:tcW w:w="2515" w:type="dxa"/>
            <w:vAlign w:val="center"/>
          </w:tcPr>
          <w:p w14:paraId="6D748109" w14:textId="77777777" w:rsidR="0001290D" w:rsidRPr="004F6D34" w:rsidRDefault="0001290D" w:rsidP="00462C96">
            <w:pPr>
              <w:jc w:val="center"/>
              <w:rPr>
                <w:rFonts w:cs="B Nazanin"/>
                <w:i/>
                <w:rtl/>
              </w:rPr>
            </w:pPr>
            <w:r w:rsidRPr="004F6D34">
              <w:rPr>
                <w:rFonts w:cs="B Nazanin" w:hint="cs"/>
                <w:i/>
                <w:rtl/>
              </w:rPr>
              <w:t>بار</w:t>
            </w:r>
            <w:r w:rsidRPr="004F6D34">
              <w:rPr>
                <w:rFonts w:cs="B Nazanin"/>
                <w:i/>
                <w:rtl/>
              </w:rPr>
              <w:t xml:space="preserve"> </w:t>
            </w:r>
            <w:r w:rsidRPr="004F6D34">
              <w:rPr>
                <w:rFonts w:cs="B Nazanin" w:hint="cs"/>
                <w:i/>
                <w:rtl/>
              </w:rPr>
              <w:t>ثقلی</w:t>
            </w:r>
            <w:r>
              <w:rPr>
                <w:rFonts w:cs="B Nazanin" w:hint="cs"/>
                <w:i/>
                <w:rtl/>
              </w:rPr>
              <w:t xml:space="preserve"> مرده</w:t>
            </w:r>
            <w:r w:rsidRPr="004F6D34">
              <w:rPr>
                <w:rFonts w:cs="B Nazanin"/>
                <w:i/>
                <w:rtl/>
              </w:rPr>
              <w:t xml:space="preserve"> </w:t>
            </w:r>
          </w:p>
        </w:tc>
        <w:tc>
          <w:tcPr>
            <w:tcW w:w="1034" w:type="dxa"/>
            <w:vAlign w:val="center"/>
          </w:tcPr>
          <w:p w14:paraId="29873640" w14:textId="77777777" w:rsidR="0001290D" w:rsidRPr="004F6D34" w:rsidRDefault="00000000" w:rsidP="00462C96">
            <w:pPr>
              <w:jc w:val="center"/>
              <w:rPr>
                <w:rFonts w:cs="B Nazanin"/>
                <w:i/>
                <w:rtl/>
              </w:rPr>
            </w:pPr>
            <m:oMathPara>
              <m:oMath>
                <m:f>
                  <m:fPr>
                    <m:ctrlPr>
                      <w:rPr>
                        <w:rFonts w:ascii="Cambria Math" w:hAnsi="Cambria Math" w:cs="B Nazanin"/>
                        <w:i/>
                      </w:rPr>
                    </m:ctrlPr>
                  </m:fPr>
                  <m:num>
                    <m:r>
                      <w:rPr>
                        <w:rFonts w:ascii="Cambria Math" w:hAnsi="Cambria Math" w:cs="B Nazanin"/>
                      </w:rPr>
                      <m:t>B</m:t>
                    </m:r>
                  </m:num>
                  <m:den>
                    <m:r>
                      <w:rPr>
                        <w:rFonts w:ascii="Cambria Math" w:hAnsi="Cambria Math" w:cs="B Nazanin"/>
                      </w:rPr>
                      <m:t>360</m:t>
                    </m:r>
                  </m:den>
                </m:f>
              </m:oMath>
            </m:oMathPara>
          </w:p>
        </w:tc>
      </w:tr>
      <w:tr w:rsidR="0001290D" w:rsidRPr="004F6D34" w14:paraId="4C2ED37D" w14:textId="77777777" w:rsidTr="00462C96">
        <w:trPr>
          <w:jc w:val="center"/>
        </w:trPr>
        <w:tc>
          <w:tcPr>
            <w:tcW w:w="1004" w:type="dxa"/>
            <w:vAlign w:val="center"/>
          </w:tcPr>
          <w:p w14:paraId="7AA96934" w14:textId="77777777" w:rsidR="0001290D" w:rsidRPr="004F6D34" w:rsidRDefault="0001290D" w:rsidP="00462C96">
            <w:pPr>
              <w:jc w:val="center"/>
              <w:rPr>
                <w:rFonts w:cs="B Nazanin"/>
                <w:i/>
                <w:rtl/>
              </w:rPr>
            </w:pPr>
            <w:r w:rsidRPr="00580711">
              <w:rPr>
                <w:rFonts w:cs="B Nazanin" w:hint="cs"/>
                <w:i/>
                <w:sz w:val="26"/>
                <w:szCs w:val="26"/>
                <w:rtl/>
              </w:rPr>
              <w:t>قائم</w:t>
            </w:r>
          </w:p>
        </w:tc>
        <w:tc>
          <w:tcPr>
            <w:tcW w:w="1287" w:type="dxa"/>
            <w:vAlign w:val="center"/>
          </w:tcPr>
          <w:p w14:paraId="5035E35B" w14:textId="77777777" w:rsidR="0001290D" w:rsidRPr="004F6D34" w:rsidRDefault="0001290D" w:rsidP="00462C96">
            <w:pPr>
              <w:jc w:val="center"/>
              <w:rPr>
                <w:rFonts w:cs="B Nazanin"/>
                <w:i/>
                <w:rtl/>
              </w:rPr>
            </w:pPr>
            <w:r w:rsidRPr="004F6D34">
              <w:rPr>
                <w:rFonts w:cs="B Nazanin" w:hint="cs"/>
                <w:i/>
                <w:rtl/>
              </w:rPr>
              <w:t>تاج سوله</w:t>
            </w:r>
          </w:p>
        </w:tc>
        <w:tc>
          <w:tcPr>
            <w:tcW w:w="2515" w:type="dxa"/>
            <w:vAlign w:val="center"/>
          </w:tcPr>
          <w:p w14:paraId="3E5FF074" w14:textId="77777777" w:rsidR="0001290D" w:rsidRPr="004F6D34" w:rsidRDefault="0001290D" w:rsidP="00462C96">
            <w:pPr>
              <w:jc w:val="center"/>
              <w:rPr>
                <w:rFonts w:cs="B Nazanin"/>
                <w:i/>
                <w:rtl/>
              </w:rPr>
            </w:pPr>
            <w:r w:rsidRPr="004F6D34">
              <w:rPr>
                <w:rFonts w:cs="B Nazanin" w:hint="cs"/>
                <w:i/>
                <w:rtl/>
              </w:rPr>
              <w:t>بار</w:t>
            </w:r>
            <w:r w:rsidRPr="004F6D34">
              <w:rPr>
                <w:rFonts w:cs="B Nazanin"/>
                <w:i/>
                <w:rtl/>
              </w:rPr>
              <w:t xml:space="preserve"> </w:t>
            </w:r>
            <w:r w:rsidRPr="004F6D34">
              <w:rPr>
                <w:rFonts w:cs="B Nazanin" w:hint="cs"/>
                <w:i/>
                <w:rtl/>
              </w:rPr>
              <w:t>ثقلی</w:t>
            </w:r>
            <w:r>
              <w:rPr>
                <w:rFonts w:cs="B Nazanin" w:hint="cs"/>
                <w:i/>
                <w:rtl/>
              </w:rPr>
              <w:t xml:space="preserve"> برف و زنده</w:t>
            </w:r>
            <w:r w:rsidRPr="004F6D34">
              <w:rPr>
                <w:rFonts w:cs="B Nazanin"/>
                <w:i/>
                <w:rtl/>
              </w:rPr>
              <w:t xml:space="preserve"> </w:t>
            </w:r>
          </w:p>
        </w:tc>
        <w:tc>
          <w:tcPr>
            <w:tcW w:w="1034" w:type="dxa"/>
            <w:vAlign w:val="center"/>
          </w:tcPr>
          <w:p w14:paraId="0198562E" w14:textId="77777777" w:rsidR="0001290D" w:rsidRPr="004F6D34" w:rsidRDefault="00000000" w:rsidP="00462C96">
            <w:pPr>
              <w:jc w:val="center"/>
              <w:rPr>
                <w:rFonts w:cs="B Nazanin"/>
                <w:i/>
                <w:rtl/>
              </w:rPr>
            </w:pPr>
            <m:oMathPara>
              <m:oMath>
                <m:f>
                  <m:fPr>
                    <m:ctrlPr>
                      <w:rPr>
                        <w:rFonts w:ascii="Cambria Math" w:hAnsi="Cambria Math" w:cs="B Nazanin"/>
                        <w:i/>
                      </w:rPr>
                    </m:ctrlPr>
                  </m:fPr>
                  <m:num>
                    <m:r>
                      <w:rPr>
                        <w:rFonts w:ascii="Cambria Math" w:hAnsi="Cambria Math" w:cs="B Nazanin"/>
                      </w:rPr>
                      <m:t>B</m:t>
                    </m:r>
                  </m:num>
                  <m:den>
                    <m:r>
                      <w:rPr>
                        <w:rFonts w:ascii="Cambria Math" w:hAnsi="Cambria Math" w:cs="B Nazanin"/>
                      </w:rPr>
                      <m:t>240</m:t>
                    </m:r>
                  </m:den>
                </m:f>
              </m:oMath>
            </m:oMathPara>
          </w:p>
        </w:tc>
      </w:tr>
    </w:tbl>
    <w:p w14:paraId="3B7445C4" w14:textId="77777777" w:rsidR="0001290D" w:rsidRDefault="0001290D" w:rsidP="0001290D">
      <w:pPr>
        <w:rPr>
          <w:rFonts w:asciiTheme="majorBidi" w:hAnsiTheme="majorBidi" w:cstheme="majorBidi"/>
          <w:i/>
          <w:sz w:val="26"/>
          <w:szCs w:val="26"/>
        </w:rPr>
      </w:pPr>
    </w:p>
    <w:p w14:paraId="76A54FF5" w14:textId="77777777" w:rsidR="0001290D" w:rsidRPr="00580711" w:rsidRDefault="0001290D" w:rsidP="00B45F76">
      <w:pPr>
        <w:pStyle w:val="BodyText"/>
        <w:rPr>
          <w:rtl/>
        </w:rPr>
      </w:pPr>
      <w:r w:rsidRPr="004F6D34">
        <w:rPr>
          <w:rFonts w:asciiTheme="majorBidi" w:hAnsiTheme="majorBidi" w:cstheme="majorBidi"/>
        </w:rPr>
        <w:t>H</w:t>
      </w:r>
      <w:r>
        <w:rPr>
          <w:rFonts w:hint="cs"/>
          <w:rtl/>
        </w:rPr>
        <w:t xml:space="preserve"> </w:t>
      </w:r>
      <w:r w:rsidRPr="004F6D34">
        <w:rPr>
          <w:rFonts w:hint="cs"/>
          <w:rtl/>
        </w:rPr>
        <w:t>ارتفاع</w:t>
      </w:r>
      <w:r w:rsidRPr="004F6D34">
        <w:rPr>
          <w:rtl/>
        </w:rPr>
        <w:t xml:space="preserve"> </w:t>
      </w:r>
      <w:r w:rsidRPr="004F6D34">
        <w:rPr>
          <w:rFonts w:hint="cs"/>
          <w:rtl/>
        </w:rPr>
        <w:t>شانه</w:t>
      </w:r>
      <w:r w:rsidRPr="004F6D34">
        <w:rPr>
          <w:rtl/>
        </w:rPr>
        <w:t xml:space="preserve"> </w:t>
      </w:r>
      <w:r w:rsidRPr="004F6D34">
        <w:rPr>
          <w:rFonts w:hint="cs"/>
          <w:rtl/>
        </w:rPr>
        <w:t>سوله</w:t>
      </w:r>
      <w:r w:rsidRPr="004F6D34">
        <w:rPr>
          <w:rtl/>
        </w:rPr>
        <w:t xml:space="preserve"> </w:t>
      </w:r>
      <w:r w:rsidRPr="004F6D34">
        <w:rPr>
          <w:rFonts w:hint="cs"/>
          <w:rtl/>
        </w:rPr>
        <w:t>از</w:t>
      </w:r>
      <w:r w:rsidRPr="004F6D34">
        <w:rPr>
          <w:rtl/>
        </w:rPr>
        <w:t xml:space="preserve"> </w:t>
      </w:r>
      <w:r w:rsidRPr="004F6D34">
        <w:rPr>
          <w:rFonts w:hint="cs"/>
          <w:rtl/>
        </w:rPr>
        <w:t>روی</w:t>
      </w:r>
      <w:r w:rsidRPr="004F6D34">
        <w:rPr>
          <w:rtl/>
        </w:rPr>
        <w:t xml:space="preserve"> </w:t>
      </w:r>
      <w:r w:rsidRPr="004F6D34">
        <w:rPr>
          <w:rFonts w:hint="cs"/>
          <w:rtl/>
        </w:rPr>
        <w:t>فونداسیون</w:t>
      </w:r>
      <w:r>
        <w:rPr>
          <w:rFonts w:hint="cs"/>
          <w:rtl/>
        </w:rPr>
        <w:t xml:space="preserve"> و </w:t>
      </w:r>
      <w:r w:rsidRPr="004F6D34">
        <w:rPr>
          <w:rFonts w:asciiTheme="majorBidi" w:hAnsiTheme="majorBidi" w:cstheme="majorBidi"/>
        </w:rPr>
        <w:t>B</w:t>
      </w:r>
      <w:r>
        <w:rPr>
          <w:rFonts w:hint="cs"/>
          <w:rtl/>
        </w:rPr>
        <w:t xml:space="preserve"> </w:t>
      </w:r>
      <w:r w:rsidRPr="004F6D34">
        <w:rPr>
          <w:rFonts w:hint="cs"/>
          <w:rtl/>
        </w:rPr>
        <w:t>عرض</w:t>
      </w:r>
      <w:r w:rsidRPr="004F6D34">
        <w:rPr>
          <w:rtl/>
        </w:rPr>
        <w:t xml:space="preserve"> </w:t>
      </w:r>
      <w:r w:rsidRPr="004F6D34">
        <w:rPr>
          <w:rFonts w:hint="cs"/>
          <w:rtl/>
        </w:rPr>
        <w:t>سوله</w:t>
      </w:r>
      <w:r>
        <w:rPr>
          <w:rFonts w:hint="cs"/>
          <w:rtl/>
        </w:rPr>
        <w:t xml:space="preserve"> می‌باشد.</w:t>
      </w:r>
    </w:p>
    <w:p w14:paraId="3EF96F74" w14:textId="77777777" w:rsidR="0001290D" w:rsidRDefault="0001290D" w:rsidP="00B45F76">
      <w:pPr>
        <w:pStyle w:val="BodyText"/>
        <w:rPr>
          <w:rtl/>
        </w:rPr>
      </w:pPr>
      <w:r w:rsidRPr="009D13A4">
        <w:rPr>
          <w:rFonts w:hint="cs"/>
          <w:rtl/>
        </w:rPr>
        <w:t>در</w:t>
      </w:r>
      <w:r w:rsidRPr="009D13A4">
        <w:rPr>
          <w:rtl/>
        </w:rPr>
        <w:t xml:space="preserve"> </w:t>
      </w:r>
      <w:r w:rsidRPr="009D13A4">
        <w:rPr>
          <w:rFonts w:hint="cs"/>
          <w:rtl/>
        </w:rPr>
        <w:t>صورتی</w:t>
      </w:r>
      <w:r w:rsidRPr="009D13A4">
        <w:rPr>
          <w:rtl/>
        </w:rPr>
        <w:t xml:space="preserve"> </w:t>
      </w:r>
      <w:r w:rsidRPr="009D13A4">
        <w:rPr>
          <w:rFonts w:hint="cs"/>
          <w:rtl/>
        </w:rPr>
        <w:t>که</w:t>
      </w:r>
      <w:r w:rsidRPr="009D13A4">
        <w:rPr>
          <w:rtl/>
        </w:rPr>
        <w:t xml:space="preserve"> </w:t>
      </w:r>
      <w:r w:rsidRPr="009D13A4">
        <w:rPr>
          <w:rFonts w:hint="cs"/>
          <w:rtl/>
        </w:rPr>
        <w:t>در</w:t>
      </w:r>
      <w:r w:rsidRPr="009D13A4">
        <w:rPr>
          <w:rtl/>
        </w:rPr>
        <w:t xml:space="preserve"> </w:t>
      </w:r>
      <w:r w:rsidRPr="009D13A4">
        <w:rPr>
          <w:rFonts w:hint="cs"/>
          <w:rtl/>
        </w:rPr>
        <w:t>پوشش</w:t>
      </w:r>
      <w:r w:rsidRPr="009D13A4">
        <w:rPr>
          <w:rtl/>
        </w:rPr>
        <w:t xml:space="preserve"> </w:t>
      </w:r>
      <w:r w:rsidRPr="009D13A4">
        <w:rPr>
          <w:rFonts w:hint="cs"/>
          <w:rtl/>
        </w:rPr>
        <w:t>سقف</w:t>
      </w:r>
      <w:r w:rsidRPr="009D13A4">
        <w:rPr>
          <w:rtl/>
        </w:rPr>
        <w:t xml:space="preserve"> </w:t>
      </w:r>
      <w:r w:rsidRPr="009D13A4">
        <w:rPr>
          <w:rFonts w:hint="cs"/>
          <w:rtl/>
        </w:rPr>
        <w:t>از</w:t>
      </w:r>
      <w:r w:rsidRPr="009D13A4">
        <w:rPr>
          <w:rtl/>
        </w:rPr>
        <w:t xml:space="preserve"> </w:t>
      </w:r>
      <w:r w:rsidRPr="009D13A4">
        <w:rPr>
          <w:rFonts w:hint="cs"/>
          <w:rtl/>
        </w:rPr>
        <w:t>مصالح</w:t>
      </w:r>
      <w:r w:rsidRPr="009D13A4">
        <w:rPr>
          <w:rtl/>
        </w:rPr>
        <w:t xml:space="preserve"> </w:t>
      </w:r>
      <w:r w:rsidRPr="009D13A4">
        <w:rPr>
          <w:rFonts w:hint="cs"/>
          <w:rtl/>
        </w:rPr>
        <w:t>ترد</w:t>
      </w:r>
      <w:r w:rsidRPr="009D13A4">
        <w:rPr>
          <w:rtl/>
        </w:rPr>
        <w:t xml:space="preserve"> </w:t>
      </w:r>
      <w:r w:rsidRPr="009D13A4">
        <w:rPr>
          <w:rFonts w:hint="cs"/>
          <w:rtl/>
        </w:rPr>
        <w:t>استفاده</w:t>
      </w:r>
      <w:r w:rsidRPr="009D13A4">
        <w:rPr>
          <w:rtl/>
        </w:rPr>
        <w:t xml:space="preserve"> </w:t>
      </w:r>
      <w:r w:rsidRPr="009D13A4">
        <w:rPr>
          <w:rFonts w:hint="cs"/>
          <w:rtl/>
        </w:rPr>
        <w:t>شده</w:t>
      </w:r>
      <w:r w:rsidRPr="009D13A4">
        <w:rPr>
          <w:rtl/>
        </w:rPr>
        <w:t xml:space="preserve"> </w:t>
      </w:r>
      <w:r w:rsidRPr="009D13A4">
        <w:rPr>
          <w:rFonts w:hint="cs"/>
          <w:rtl/>
        </w:rPr>
        <w:t>باشد</w:t>
      </w:r>
      <w:r w:rsidRPr="009D13A4">
        <w:rPr>
          <w:rtl/>
        </w:rPr>
        <w:t xml:space="preserve"> </w:t>
      </w:r>
      <w:r w:rsidRPr="009D13A4">
        <w:rPr>
          <w:rFonts w:hint="cs"/>
          <w:rtl/>
        </w:rPr>
        <w:t>حد</w:t>
      </w:r>
      <w:r w:rsidRPr="009D13A4">
        <w:rPr>
          <w:rtl/>
        </w:rPr>
        <w:t xml:space="preserve"> </w:t>
      </w:r>
      <w:r w:rsidRPr="009D13A4">
        <w:rPr>
          <w:rFonts w:hint="cs"/>
          <w:rtl/>
        </w:rPr>
        <w:t>مجاز</w:t>
      </w:r>
      <w:r w:rsidRPr="009D13A4">
        <w:rPr>
          <w:rtl/>
        </w:rPr>
        <w:t xml:space="preserve"> </w:t>
      </w:r>
      <w:r w:rsidRPr="009D13A4">
        <w:rPr>
          <w:rFonts w:hint="cs"/>
          <w:rtl/>
        </w:rPr>
        <w:t>خیز</w:t>
      </w:r>
      <w:r w:rsidRPr="009D13A4">
        <w:rPr>
          <w:rtl/>
        </w:rPr>
        <w:t xml:space="preserve"> </w:t>
      </w:r>
      <w:r>
        <w:rPr>
          <w:rFonts w:hint="cs"/>
          <w:rtl/>
        </w:rPr>
        <w:t xml:space="preserve">برای بار زلزله </w:t>
      </w:r>
      <w:r w:rsidRPr="009D13A4">
        <w:rPr>
          <w:rFonts w:hint="cs"/>
          <w:rtl/>
        </w:rPr>
        <w:t>به</w:t>
      </w:r>
      <w:r w:rsidRPr="009D13A4">
        <w:rPr>
          <w:rtl/>
        </w:rPr>
        <w:t xml:space="preserve"> </w:t>
      </w:r>
      <w:r w:rsidRPr="009D13A4">
        <w:rPr>
          <w:rFonts w:hint="cs"/>
          <w:rtl/>
        </w:rPr>
        <w:t>عدد</w:t>
      </w:r>
      <w:r>
        <w:rPr>
          <w:rFonts w:hint="cs"/>
          <w:rtl/>
        </w:rPr>
        <w:t xml:space="preserve"> </w:t>
      </w:r>
      <m:oMath>
        <m:f>
          <m:fPr>
            <m:ctrlPr>
              <w:rPr>
                <w:rFonts w:ascii="Cambria Math" w:hAnsi="Cambria Math"/>
                <w:sz w:val="28"/>
                <w:szCs w:val="28"/>
              </w:rPr>
            </m:ctrlPr>
          </m:fPr>
          <m:num>
            <m:r>
              <w:rPr>
                <w:rFonts w:ascii="Cambria Math" w:hAnsi="Cambria Math"/>
                <w:sz w:val="28"/>
                <w:szCs w:val="28"/>
              </w:rPr>
              <m:t>H</m:t>
            </m:r>
          </m:num>
          <m:den>
            <m:r>
              <m:rPr>
                <m:sty m:val="p"/>
              </m:rPr>
              <w:rPr>
                <w:rFonts w:ascii="Cambria Math" w:hAnsi="Cambria Math"/>
                <w:sz w:val="28"/>
                <w:szCs w:val="28"/>
              </w:rPr>
              <m:t>250</m:t>
            </m:r>
          </m:den>
        </m:f>
      </m:oMath>
      <w:r>
        <w:rPr>
          <w:rFonts w:hint="cs"/>
          <w:rtl/>
        </w:rPr>
        <w:t xml:space="preserve">  محدود می‌شود.</w:t>
      </w:r>
    </w:p>
    <w:p w14:paraId="7C029347" w14:textId="77777777" w:rsidR="00954203" w:rsidRDefault="00954203" w:rsidP="00B45F76">
      <w:pPr>
        <w:pStyle w:val="BodyText"/>
        <w:rPr>
          <w:rtl/>
        </w:rPr>
      </w:pPr>
    </w:p>
    <w:p w14:paraId="02357BF4" w14:textId="02B47CDC" w:rsidR="0001290D" w:rsidRDefault="0001290D" w:rsidP="00954203">
      <w:pPr>
        <w:bidi w:val="0"/>
        <w:rPr>
          <w:rFonts w:cs="B Nazanin"/>
          <w:i/>
          <w:sz w:val="26"/>
          <w:szCs w:val="26"/>
        </w:rPr>
      </w:pPr>
      <w:r>
        <w:rPr>
          <w:rFonts w:cs="B Nazanin" w:hint="cs"/>
          <w:i/>
          <w:sz w:val="26"/>
          <w:szCs w:val="26"/>
          <w:rtl/>
        </w:rPr>
        <w:t xml:space="preserve"> </w:t>
      </w:r>
      <w:r w:rsidRPr="00B45F76">
        <w:rPr>
          <w:rStyle w:val="BodyTextChar"/>
          <w:rFonts w:hint="cs"/>
          <w:rtl/>
        </w:rPr>
        <w:t>حد مجاز حداکثر دریفت ناشی از زلزله</w:t>
      </w:r>
      <m:oMath>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H</m:t>
            </m:r>
          </m:num>
          <m:den>
            <m:r>
              <w:rPr>
                <w:rFonts w:ascii="Cambria Math" w:hAnsi="Cambria Math" w:cs="B Nazanin"/>
                <w:sz w:val="26"/>
                <w:szCs w:val="26"/>
              </w:rPr>
              <m:t>250</m:t>
            </m:r>
          </m:den>
        </m:f>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450 cm</m:t>
            </m:r>
          </m:num>
          <m:den>
            <m:r>
              <w:rPr>
                <w:rFonts w:ascii="Cambria Math" w:hAnsi="Cambria Math" w:cs="B Nazanin"/>
                <w:sz w:val="26"/>
                <w:szCs w:val="26"/>
              </w:rPr>
              <m:t>250</m:t>
            </m:r>
          </m:den>
        </m:f>
        <m:r>
          <w:rPr>
            <w:rFonts w:ascii="Cambria Math" w:hAnsi="Cambria Math" w:cs="B Nazanin"/>
            <w:sz w:val="26"/>
            <w:szCs w:val="26"/>
          </w:rPr>
          <m:t>=1.8 cm →∆=0.82 cm→ O.K.</m:t>
        </m:r>
      </m:oMath>
    </w:p>
    <w:p w14:paraId="58E0E5B4" w14:textId="77777777" w:rsidR="0001290D" w:rsidRDefault="0001290D" w:rsidP="00954203">
      <w:pPr>
        <w:bidi w:val="0"/>
        <w:rPr>
          <w:rFonts w:cs="B Nazanin"/>
          <w:i/>
          <w:sz w:val="26"/>
          <w:szCs w:val="26"/>
        </w:rPr>
      </w:pPr>
      <w:r>
        <w:rPr>
          <w:rFonts w:cs="B Nazanin" w:hint="cs"/>
          <w:i/>
          <w:sz w:val="26"/>
          <w:szCs w:val="26"/>
          <w:rtl/>
        </w:rPr>
        <w:t xml:space="preserve"> </w:t>
      </w:r>
      <w:r w:rsidRPr="00B45F76">
        <w:rPr>
          <w:rStyle w:val="BodyTextChar"/>
          <w:rFonts w:hint="cs"/>
          <w:rtl/>
        </w:rPr>
        <w:t>خیز مجاز حداکثر تحت بار ثقلی مرده</w:t>
      </w:r>
      <m:oMath>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B</m:t>
            </m:r>
          </m:num>
          <m:den>
            <m:r>
              <w:rPr>
                <w:rFonts w:ascii="Cambria Math" w:hAnsi="Cambria Math" w:cs="B Nazanin"/>
                <w:sz w:val="26"/>
                <w:szCs w:val="26"/>
              </w:rPr>
              <m:t>360</m:t>
            </m:r>
          </m:den>
        </m:f>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1550 cm</m:t>
            </m:r>
          </m:num>
          <m:den>
            <m:r>
              <w:rPr>
                <w:rFonts w:ascii="Cambria Math" w:hAnsi="Cambria Math" w:cs="B Nazanin"/>
                <w:sz w:val="26"/>
                <w:szCs w:val="26"/>
              </w:rPr>
              <m:t>360</m:t>
            </m:r>
          </m:den>
        </m:f>
        <m:r>
          <w:rPr>
            <w:rFonts w:ascii="Cambria Math" w:hAnsi="Cambria Math" w:cs="B Nazanin"/>
            <w:sz w:val="26"/>
            <w:szCs w:val="26"/>
          </w:rPr>
          <m:t xml:space="preserve">=4.3 cm→∆=2.41 cm→O.K.  </m:t>
        </m:r>
      </m:oMath>
    </w:p>
    <w:p w14:paraId="46D90EB9" w14:textId="77777777" w:rsidR="0001290D" w:rsidRDefault="0001290D" w:rsidP="00954203">
      <w:pPr>
        <w:bidi w:val="0"/>
        <w:rPr>
          <w:rFonts w:cs="B Nazanin"/>
          <w:i/>
          <w:sz w:val="26"/>
          <w:szCs w:val="26"/>
        </w:rPr>
      </w:pPr>
      <w:r w:rsidRPr="00B45F76">
        <w:rPr>
          <w:rStyle w:val="BodyTextChar"/>
          <w:rFonts w:hint="cs"/>
          <w:rtl/>
        </w:rPr>
        <w:t>خیز مجاز حداکثر تحت بار ثقلی برف و زنده</w:t>
      </w:r>
      <m:oMath>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B</m:t>
            </m:r>
          </m:num>
          <m:den>
            <m:r>
              <w:rPr>
                <w:rFonts w:ascii="Cambria Math" w:hAnsi="Cambria Math" w:cs="B Nazanin"/>
                <w:sz w:val="26"/>
                <w:szCs w:val="26"/>
              </w:rPr>
              <m:t>240</m:t>
            </m:r>
          </m:den>
        </m:f>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1550 cm</m:t>
            </m:r>
          </m:num>
          <m:den>
            <m:r>
              <w:rPr>
                <w:rFonts w:ascii="Cambria Math" w:hAnsi="Cambria Math" w:cs="B Nazanin"/>
                <w:sz w:val="26"/>
                <w:szCs w:val="26"/>
              </w:rPr>
              <m:t>240</m:t>
            </m:r>
          </m:den>
        </m:f>
        <m:r>
          <w:rPr>
            <w:rFonts w:ascii="Cambria Math" w:hAnsi="Cambria Math" w:cs="B Nazanin"/>
            <w:sz w:val="26"/>
            <w:szCs w:val="26"/>
          </w:rPr>
          <m:t>=6.46 cm→∆=3.74 cm→O.K.</m:t>
        </m:r>
      </m:oMath>
    </w:p>
    <w:p w14:paraId="1016A202" w14:textId="77777777" w:rsidR="0001290D" w:rsidRDefault="0001290D" w:rsidP="00954203">
      <w:pPr>
        <w:bidi w:val="0"/>
        <w:rPr>
          <w:rFonts w:cs="B Nazanin"/>
          <w:i/>
          <w:sz w:val="26"/>
          <w:szCs w:val="26"/>
        </w:rPr>
      </w:pPr>
      <w:r w:rsidRPr="00B45F76">
        <w:rPr>
          <w:rStyle w:val="BodyTextChar"/>
          <w:rFonts w:hint="cs"/>
          <w:rtl/>
        </w:rPr>
        <w:t>خیز مجاز حداکثر تحت بار باد</w:t>
      </w:r>
      <m:oMath>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H</m:t>
            </m:r>
          </m:num>
          <m:den>
            <m:r>
              <w:rPr>
                <w:rFonts w:ascii="Cambria Math" w:hAnsi="Cambria Math" w:cs="B Nazanin"/>
                <w:sz w:val="26"/>
                <w:szCs w:val="26"/>
              </w:rPr>
              <m:t>150</m:t>
            </m:r>
          </m:den>
        </m:f>
        <m:r>
          <w:rPr>
            <w:rFonts w:ascii="Cambria Math" w:hAnsi="Cambria Math" w:cs="B Nazanin"/>
            <w:sz w:val="26"/>
            <w:szCs w:val="26"/>
          </w:rPr>
          <m:t>=</m:t>
        </m:r>
        <m:f>
          <m:fPr>
            <m:ctrlPr>
              <w:rPr>
                <w:rFonts w:ascii="Cambria Math" w:hAnsi="Cambria Math" w:cs="B Nazanin"/>
                <w:i/>
                <w:sz w:val="26"/>
                <w:szCs w:val="26"/>
              </w:rPr>
            </m:ctrlPr>
          </m:fPr>
          <m:num>
            <m:r>
              <w:rPr>
                <w:rFonts w:ascii="Cambria Math" w:hAnsi="Cambria Math" w:cs="B Nazanin"/>
                <w:sz w:val="26"/>
                <w:szCs w:val="26"/>
              </w:rPr>
              <m:t>450 cm</m:t>
            </m:r>
          </m:num>
          <m:den>
            <m:r>
              <w:rPr>
                <w:rFonts w:ascii="Cambria Math" w:hAnsi="Cambria Math" w:cs="B Nazanin"/>
                <w:sz w:val="26"/>
                <w:szCs w:val="26"/>
              </w:rPr>
              <m:t>150</m:t>
            </m:r>
          </m:den>
        </m:f>
        <m:r>
          <w:rPr>
            <w:rFonts w:ascii="Cambria Math" w:hAnsi="Cambria Math" w:cs="B Nazanin"/>
            <w:sz w:val="26"/>
            <w:szCs w:val="26"/>
          </w:rPr>
          <m:t>=3 cm→∆=0.8 cm→O.K.</m:t>
        </m:r>
      </m:oMath>
    </w:p>
    <w:p w14:paraId="4F51CF30" w14:textId="77777777" w:rsidR="0001290D" w:rsidRDefault="0001290D" w:rsidP="0001290D">
      <w:pPr>
        <w:rPr>
          <w:rFonts w:cs="B Nazanin"/>
          <w:i/>
          <w:sz w:val="26"/>
          <w:szCs w:val="26"/>
          <w:rtl/>
        </w:rPr>
      </w:pPr>
    </w:p>
    <w:p w14:paraId="10864194" w14:textId="77777777" w:rsidR="0001290D" w:rsidRDefault="0001290D" w:rsidP="0001290D">
      <w:pPr>
        <w:rPr>
          <w:rFonts w:cs="B Nazanin"/>
          <w:i/>
          <w:sz w:val="26"/>
          <w:szCs w:val="26"/>
          <w:rtl/>
        </w:rPr>
      </w:pPr>
      <w:r w:rsidRPr="00B45F76">
        <w:rPr>
          <w:rStyle w:val="BodyTextChar"/>
          <w:rFonts w:hint="cs"/>
          <w:rtl/>
        </w:rPr>
        <w:t>با</w:t>
      </w:r>
      <w:r w:rsidRPr="00B45F76">
        <w:rPr>
          <w:rStyle w:val="BodyTextChar"/>
          <w:rtl/>
        </w:rPr>
        <w:t xml:space="preserve"> </w:t>
      </w:r>
      <w:r w:rsidRPr="00B45F76">
        <w:rPr>
          <w:rStyle w:val="BodyTextChar"/>
          <w:rFonts w:hint="cs"/>
          <w:rtl/>
        </w:rPr>
        <w:t>توجه</w:t>
      </w:r>
      <w:r w:rsidRPr="00B45F76">
        <w:rPr>
          <w:rStyle w:val="BodyTextChar"/>
          <w:rtl/>
        </w:rPr>
        <w:t xml:space="preserve"> </w:t>
      </w:r>
      <w:r w:rsidRPr="00B45F76">
        <w:rPr>
          <w:rStyle w:val="BodyTextChar"/>
          <w:rFonts w:hint="cs"/>
          <w:rtl/>
        </w:rPr>
        <w:t>به</w:t>
      </w:r>
      <w:r w:rsidRPr="00B45F76">
        <w:rPr>
          <w:rStyle w:val="BodyTextChar"/>
          <w:rtl/>
        </w:rPr>
        <w:t xml:space="preserve"> </w:t>
      </w:r>
      <w:r w:rsidRPr="00B45F76">
        <w:rPr>
          <w:rStyle w:val="BodyTextChar"/>
          <w:rFonts w:hint="cs"/>
          <w:rtl/>
        </w:rPr>
        <w:t>روش</w:t>
      </w:r>
      <w:r w:rsidRPr="00B45F76">
        <w:rPr>
          <w:rStyle w:val="BodyTextChar"/>
          <w:rtl/>
        </w:rPr>
        <w:t xml:space="preserve"> </w:t>
      </w:r>
      <w:r w:rsidRPr="00B45F76">
        <w:rPr>
          <w:rStyle w:val="BodyTextChar"/>
          <w:rFonts w:hint="cs"/>
          <w:rtl/>
        </w:rPr>
        <w:t>اجرای</w:t>
      </w:r>
      <w:r w:rsidRPr="00B45F76">
        <w:rPr>
          <w:rStyle w:val="BodyTextChar"/>
          <w:rtl/>
        </w:rPr>
        <w:t xml:space="preserve"> </w:t>
      </w:r>
      <w:r w:rsidRPr="00B45F76">
        <w:rPr>
          <w:rStyle w:val="BodyTextChar"/>
          <w:rFonts w:hint="cs"/>
          <w:rtl/>
        </w:rPr>
        <w:t>سوله</w:t>
      </w:r>
      <w:r w:rsidRPr="00B45F76">
        <w:rPr>
          <w:rStyle w:val="BodyTextChar"/>
          <w:rtl/>
        </w:rPr>
        <w:t xml:space="preserve"> </w:t>
      </w:r>
      <w:r w:rsidRPr="00B45F76">
        <w:rPr>
          <w:rStyle w:val="BodyTextChar"/>
          <w:rFonts w:hint="cs"/>
          <w:rtl/>
        </w:rPr>
        <w:t>در</w:t>
      </w:r>
      <w:r w:rsidRPr="00B45F76">
        <w:rPr>
          <w:rStyle w:val="BodyTextChar"/>
          <w:rtl/>
        </w:rPr>
        <w:t xml:space="preserve"> </w:t>
      </w:r>
      <w:r w:rsidRPr="00B45F76">
        <w:rPr>
          <w:rStyle w:val="BodyTextChar"/>
          <w:rFonts w:hint="cs"/>
          <w:rtl/>
        </w:rPr>
        <w:t>ایران</w:t>
      </w:r>
      <w:r w:rsidRPr="00B45F76">
        <w:rPr>
          <w:rStyle w:val="BodyTextChar"/>
          <w:rtl/>
        </w:rPr>
        <w:t xml:space="preserve"> </w:t>
      </w:r>
      <w:r w:rsidRPr="00B45F76">
        <w:rPr>
          <w:rStyle w:val="BodyTextChar"/>
          <w:rFonts w:hint="cs"/>
          <w:rtl/>
        </w:rPr>
        <w:t>مقدار</w:t>
      </w:r>
      <w:r w:rsidRPr="00B45F76">
        <w:rPr>
          <w:rStyle w:val="BodyTextChar"/>
          <w:rtl/>
        </w:rPr>
        <w:t xml:space="preserve"> </w:t>
      </w:r>
      <w:r w:rsidRPr="00B45F76">
        <w:rPr>
          <w:rStyle w:val="BodyTextChar"/>
          <w:rFonts w:hint="cs"/>
          <w:rtl/>
        </w:rPr>
        <w:t>واقعی</w:t>
      </w:r>
      <w:r w:rsidRPr="00B45F76">
        <w:rPr>
          <w:rStyle w:val="BodyTextChar"/>
          <w:rtl/>
        </w:rPr>
        <w:t xml:space="preserve"> </w:t>
      </w:r>
      <w:r w:rsidRPr="00B45F76">
        <w:rPr>
          <w:rStyle w:val="BodyTextChar"/>
          <w:rFonts w:hint="cs"/>
          <w:rtl/>
        </w:rPr>
        <w:t>جابجایی</w:t>
      </w:r>
      <w:r w:rsidRPr="00B45F76">
        <w:rPr>
          <w:rStyle w:val="BodyTextChar"/>
          <w:rtl/>
        </w:rPr>
        <w:t xml:space="preserve"> </w:t>
      </w:r>
      <w:r w:rsidRPr="00B45F76">
        <w:rPr>
          <w:rStyle w:val="BodyTextChar"/>
          <w:rFonts w:hint="cs"/>
          <w:rtl/>
        </w:rPr>
        <w:t>در</w:t>
      </w:r>
      <w:r w:rsidRPr="00B45F76">
        <w:rPr>
          <w:rStyle w:val="BodyTextChar"/>
          <w:rtl/>
        </w:rPr>
        <w:t xml:space="preserve"> </w:t>
      </w:r>
      <w:r w:rsidRPr="00B45F76">
        <w:rPr>
          <w:rStyle w:val="BodyTextChar"/>
          <w:rFonts w:hint="cs"/>
          <w:rtl/>
        </w:rPr>
        <w:t>راستای</w:t>
      </w:r>
      <w:r w:rsidRPr="00B45F76">
        <w:rPr>
          <w:rStyle w:val="BodyTextChar"/>
          <w:rtl/>
        </w:rPr>
        <w:t xml:space="preserve"> </w:t>
      </w:r>
      <w:r w:rsidRPr="00B45F76">
        <w:rPr>
          <w:rStyle w:val="BodyTextChar"/>
          <w:rFonts w:hint="cs"/>
          <w:rtl/>
        </w:rPr>
        <w:t>عرضی</w:t>
      </w:r>
      <w:r w:rsidRPr="00B45F76">
        <w:rPr>
          <w:rStyle w:val="BodyTextChar"/>
          <w:rtl/>
        </w:rPr>
        <w:t xml:space="preserve"> </w:t>
      </w:r>
      <w:r w:rsidRPr="00B45F76">
        <w:rPr>
          <w:rStyle w:val="BodyTextChar"/>
          <w:rFonts w:hint="cs"/>
          <w:rtl/>
        </w:rPr>
        <w:t>قدری</w:t>
      </w:r>
      <w:r w:rsidRPr="00B45F76">
        <w:rPr>
          <w:rStyle w:val="BodyTextChar"/>
          <w:rtl/>
        </w:rPr>
        <w:t xml:space="preserve"> </w:t>
      </w:r>
      <w:r w:rsidRPr="00B45F76">
        <w:rPr>
          <w:rStyle w:val="BodyTextChar"/>
          <w:rFonts w:hint="cs"/>
          <w:rtl/>
        </w:rPr>
        <w:t>کمتر</w:t>
      </w:r>
      <w:r w:rsidRPr="00B45F76">
        <w:rPr>
          <w:rStyle w:val="BodyTextChar"/>
          <w:rtl/>
        </w:rPr>
        <w:t xml:space="preserve"> </w:t>
      </w:r>
      <w:r w:rsidRPr="00B45F76">
        <w:rPr>
          <w:rStyle w:val="BodyTextChar"/>
          <w:rFonts w:hint="cs"/>
          <w:rtl/>
        </w:rPr>
        <w:t>از</w:t>
      </w:r>
      <w:r w:rsidRPr="00B45F76">
        <w:rPr>
          <w:rStyle w:val="BodyTextChar"/>
          <w:rtl/>
        </w:rPr>
        <w:t xml:space="preserve"> </w:t>
      </w:r>
      <w:r w:rsidRPr="00B45F76">
        <w:rPr>
          <w:rStyle w:val="BodyTextChar"/>
          <w:rFonts w:hint="cs"/>
          <w:rtl/>
        </w:rPr>
        <w:t>مقدار</w:t>
      </w:r>
      <w:r w:rsidRPr="00B45F76">
        <w:rPr>
          <w:rStyle w:val="BodyTextChar"/>
          <w:rtl/>
        </w:rPr>
        <w:t xml:space="preserve"> </w:t>
      </w:r>
      <w:r w:rsidRPr="00B45F76">
        <w:rPr>
          <w:rStyle w:val="BodyTextChar"/>
          <w:rFonts w:hint="cs"/>
          <w:rtl/>
        </w:rPr>
        <w:t>گزارش</w:t>
      </w:r>
      <w:r w:rsidRPr="00B45F76">
        <w:rPr>
          <w:rStyle w:val="BodyTextChar"/>
          <w:rtl/>
        </w:rPr>
        <w:t xml:space="preserve"> </w:t>
      </w:r>
      <w:r w:rsidRPr="00B45F76">
        <w:rPr>
          <w:rStyle w:val="BodyTextChar"/>
          <w:rFonts w:hint="cs"/>
          <w:rtl/>
        </w:rPr>
        <w:t>شده توسط</w:t>
      </w:r>
      <w:r w:rsidRPr="00B45F76">
        <w:rPr>
          <w:rStyle w:val="BodyTextChar"/>
          <w:rtl/>
        </w:rPr>
        <w:t xml:space="preserve"> </w:t>
      </w:r>
      <w:r w:rsidRPr="00B45F76">
        <w:rPr>
          <w:rStyle w:val="BodyTextChar"/>
          <w:rFonts w:hint="cs"/>
          <w:rtl/>
        </w:rPr>
        <w:t>نرم</w:t>
      </w:r>
      <w:r w:rsidRPr="00B45F76">
        <w:rPr>
          <w:rStyle w:val="BodyTextChar"/>
          <w:rtl/>
        </w:rPr>
        <w:t xml:space="preserve"> </w:t>
      </w:r>
      <w:r w:rsidRPr="00B45F76">
        <w:rPr>
          <w:rStyle w:val="BodyTextChar"/>
          <w:rFonts w:hint="cs"/>
          <w:rtl/>
        </w:rPr>
        <w:t>افزار</w:t>
      </w:r>
      <w:r w:rsidRPr="00B45F76">
        <w:rPr>
          <w:rStyle w:val="BodyTextChar"/>
          <w:rtl/>
        </w:rPr>
        <w:t xml:space="preserve"> </w:t>
      </w:r>
      <w:r w:rsidRPr="00B45F76">
        <w:rPr>
          <w:rStyle w:val="BodyTextChar"/>
          <w:rFonts w:hint="cs"/>
          <w:rtl/>
        </w:rPr>
        <w:t>می</w:t>
      </w:r>
      <w:r w:rsidRPr="00B45F76">
        <w:rPr>
          <w:rStyle w:val="BodyTextChar"/>
          <w:rtl/>
        </w:rPr>
        <w:t xml:space="preserve"> </w:t>
      </w:r>
      <w:r w:rsidRPr="00B45F76">
        <w:rPr>
          <w:rStyle w:val="BodyTextChar"/>
          <w:rFonts w:hint="cs"/>
          <w:rtl/>
        </w:rPr>
        <w:t>باشد، که به</w:t>
      </w:r>
      <w:r w:rsidRPr="00B45F76">
        <w:rPr>
          <w:rStyle w:val="BodyTextChar"/>
          <w:rtl/>
        </w:rPr>
        <w:t xml:space="preserve"> </w:t>
      </w:r>
      <w:r w:rsidRPr="00B45F76">
        <w:rPr>
          <w:rStyle w:val="BodyTextChar"/>
          <w:rFonts w:hint="cs"/>
          <w:rtl/>
        </w:rPr>
        <w:t>دلیل</w:t>
      </w:r>
      <w:r w:rsidRPr="00B45F76">
        <w:rPr>
          <w:rStyle w:val="BodyTextChar"/>
          <w:rtl/>
        </w:rPr>
        <w:t xml:space="preserve"> </w:t>
      </w:r>
      <w:r w:rsidRPr="00B45F76">
        <w:rPr>
          <w:rStyle w:val="BodyTextChar"/>
          <w:rFonts w:hint="cs"/>
          <w:rtl/>
        </w:rPr>
        <w:t>وجود</w:t>
      </w:r>
      <w:r w:rsidRPr="00B45F76">
        <w:rPr>
          <w:rStyle w:val="BodyTextChar"/>
          <w:rtl/>
        </w:rPr>
        <w:t xml:space="preserve"> </w:t>
      </w:r>
      <w:r w:rsidRPr="00B45F76">
        <w:rPr>
          <w:rStyle w:val="BodyTextChar"/>
          <w:rFonts w:hint="cs"/>
          <w:rtl/>
        </w:rPr>
        <w:t>میانقاب</w:t>
      </w:r>
      <w:r w:rsidRPr="00B45F76">
        <w:rPr>
          <w:rStyle w:val="BodyTextChar"/>
          <w:rtl/>
        </w:rPr>
        <w:t xml:space="preserve"> </w:t>
      </w:r>
      <w:r w:rsidRPr="00B45F76">
        <w:rPr>
          <w:rStyle w:val="BodyTextChar"/>
          <w:rFonts w:hint="cs"/>
          <w:rtl/>
        </w:rPr>
        <w:t>آجری</w:t>
      </w:r>
      <w:r w:rsidRPr="00B45F76">
        <w:rPr>
          <w:rStyle w:val="BodyTextChar"/>
          <w:rtl/>
        </w:rPr>
        <w:t xml:space="preserve"> </w:t>
      </w:r>
      <w:r w:rsidRPr="00B45F76">
        <w:rPr>
          <w:rStyle w:val="BodyTextChar"/>
          <w:rFonts w:hint="cs"/>
          <w:rtl/>
        </w:rPr>
        <w:t>در</w:t>
      </w:r>
      <w:r w:rsidRPr="00B45F76">
        <w:rPr>
          <w:rStyle w:val="BodyTextChar"/>
          <w:rtl/>
        </w:rPr>
        <w:t xml:space="preserve"> </w:t>
      </w:r>
      <w:r w:rsidRPr="00B45F76">
        <w:rPr>
          <w:rStyle w:val="BodyTextChar"/>
          <w:rFonts w:hint="cs"/>
          <w:rtl/>
        </w:rPr>
        <w:t>دو</w:t>
      </w:r>
      <w:r w:rsidRPr="00B45F76">
        <w:rPr>
          <w:rStyle w:val="BodyTextChar"/>
          <w:rtl/>
        </w:rPr>
        <w:t xml:space="preserve"> </w:t>
      </w:r>
      <w:r w:rsidRPr="00B45F76">
        <w:rPr>
          <w:rStyle w:val="BodyTextChar"/>
          <w:rFonts w:hint="cs"/>
          <w:rtl/>
        </w:rPr>
        <w:t>انتهای</w:t>
      </w:r>
      <w:r w:rsidRPr="00B45F76">
        <w:rPr>
          <w:rStyle w:val="BodyTextChar"/>
          <w:rtl/>
        </w:rPr>
        <w:t xml:space="preserve"> </w:t>
      </w:r>
      <w:r w:rsidRPr="00B45F76">
        <w:rPr>
          <w:rStyle w:val="BodyTextChar"/>
          <w:rFonts w:hint="cs"/>
          <w:rtl/>
        </w:rPr>
        <w:t>سوله می‌باشد</w:t>
      </w:r>
      <w:r>
        <w:rPr>
          <w:rFonts w:cs="B Nazanin" w:hint="cs"/>
          <w:i/>
          <w:sz w:val="26"/>
          <w:szCs w:val="26"/>
          <w:rtl/>
        </w:rPr>
        <w:t>.</w:t>
      </w:r>
    </w:p>
    <w:p w14:paraId="1DB5706A" w14:textId="185067BE" w:rsidR="00FB0438" w:rsidRDefault="00FB0438" w:rsidP="005F354D">
      <w:pPr>
        <w:pStyle w:val="BodyText"/>
        <w:rPr>
          <w:rtl/>
        </w:rPr>
      </w:pPr>
    </w:p>
    <w:p w14:paraId="6C580214" w14:textId="77777777" w:rsidR="00814509" w:rsidRDefault="00814509" w:rsidP="005F354D">
      <w:pPr>
        <w:pStyle w:val="BodyText"/>
        <w:rPr>
          <w:rtl/>
        </w:rPr>
      </w:pPr>
    </w:p>
    <w:p w14:paraId="5F0D58BA" w14:textId="77777777" w:rsidR="00814509" w:rsidRDefault="00814509" w:rsidP="005F354D">
      <w:pPr>
        <w:pStyle w:val="BodyText"/>
        <w:rPr>
          <w:rtl/>
        </w:rPr>
      </w:pPr>
    </w:p>
    <w:p w14:paraId="15F84771" w14:textId="77777777" w:rsidR="00814509" w:rsidRDefault="00814509" w:rsidP="005F354D">
      <w:pPr>
        <w:pStyle w:val="BodyText"/>
        <w:rPr>
          <w:rtl/>
        </w:rPr>
      </w:pPr>
    </w:p>
    <w:p w14:paraId="48740E56" w14:textId="2E17B635" w:rsidR="00814509" w:rsidRDefault="00814509" w:rsidP="00814509">
      <w:pPr>
        <w:pStyle w:val="Heading2"/>
        <w:rPr>
          <w:rtl/>
        </w:rPr>
      </w:pPr>
      <w:bookmarkStart w:id="255" w:name="_Toc206948540"/>
      <w:r>
        <w:rPr>
          <w:rFonts w:hint="cs"/>
          <w:rtl/>
        </w:rPr>
        <w:t>طراحی کف‌ستون (بیس پلیت)</w:t>
      </w:r>
      <w:bookmarkEnd w:id="255"/>
    </w:p>
    <w:p w14:paraId="410B6CAA" w14:textId="77777777" w:rsidR="006E1A31" w:rsidRDefault="006E1A31" w:rsidP="006E1A31">
      <w:pPr>
        <w:pStyle w:val="BodyText"/>
        <w:rPr>
          <w:rtl/>
        </w:rPr>
      </w:pPr>
      <w:r>
        <w:rPr>
          <w:rFonts w:hint="cs"/>
          <w:rtl/>
        </w:rPr>
        <w:t xml:space="preserve">در صورتی که جهت بیس پلیت از ورقی به ابعاد </w:t>
      </w:r>
      <m:oMath>
        <m:r>
          <w:rPr>
            <w:rFonts w:ascii="Cambria Math" w:hAnsi="Cambria Math"/>
          </w:rPr>
          <m:t>50×50 cm</m:t>
        </m:r>
      </m:oMath>
      <w:r>
        <w:rPr>
          <w:rFonts w:hint="cs"/>
          <w:rtl/>
        </w:rPr>
        <w:t xml:space="preserve"> استفاده شود و همچنین مقاومت فشاری بتن فونداسیون را </w:t>
      </w:r>
      <m:oMath>
        <m:r>
          <w:rPr>
            <w:rFonts w:ascii="Cambria Math" w:hAnsi="Cambria Math"/>
          </w:rPr>
          <m:t xml:space="preserve">210 </m:t>
        </m:r>
        <m:f>
          <m:fPr>
            <m:type m:val="lin"/>
            <m:ctrlPr>
              <w:rPr>
                <w:rFonts w:ascii="Cambria Math" w:hAnsi="Cambria Math"/>
                <w:i/>
              </w:rPr>
            </m:ctrlPr>
          </m:fPr>
          <m:num>
            <m:r>
              <w:rPr>
                <w:rFonts w:ascii="Cambria Math" w:hAnsi="Cambria Math"/>
              </w:rPr>
              <m:t>Kg</m:t>
            </m:r>
          </m:num>
          <m:den>
            <m:sSup>
              <m:sSupPr>
                <m:ctrlPr>
                  <w:rPr>
                    <w:rFonts w:ascii="Cambria Math" w:hAnsi="Cambria Math"/>
                    <w:i/>
                  </w:rPr>
                </m:ctrlPr>
              </m:sSupPr>
              <m:e>
                <m:r>
                  <w:rPr>
                    <w:rFonts w:ascii="Cambria Math" w:hAnsi="Cambria Math"/>
                  </w:rPr>
                  <m:t>cm</m:t>
                </m:r>
              </m:e>
              <m:sup>
                <m:r>
                  <w:rPr>
                    <w:rFonts w:ascii="Cambria Math" w:hAnsi="Cambria Math"/>
                  </w:rPr>
                  <m:t>2</m:t>
                </m:r>
              </m:sup>
            </m:sSup>
          </m:den>
        </m:f>
      </m:oMath>
      <w:r>
        <w:rPr>
          <w:rFonts w:hint="cs"/>
          <w:rtl/>
        </w:rPr>
        <w:t xml:space="preserve"> در نظر گرفته شده است.</w:t>
      </w:r>
    </w:p>
    <w:p w14:paraId="6E549B5C" w14:textId="0402223D" w:rsidR="006E1A31" w:rsidRPr="007F1044" w:rsidRDefault="006E1A31" w:rsidP="006E1A31">
      <w:pPr>
        <w:pStyle w:val="Heading3"/>
        <w:rPr>
          <w:rtl/>
        </w:rPr>
      </w:pPr>
      <w:bookmarkStart w:id="256" w:name="_Toc206948541"/>
      <w:r>
        <w:rPr>
          <w:rFonts w:hint="cs"/>
          <w:rtl/>
        </w:rPr>
        <w:t>کف‌</w:t>
      </w:r>
      <w:r w:rsidRPr="007F1044">
        <w:rPr>
          <w:rFonts w:hint="cs"/>
          <w:rtl/>
        </w:rPr>
        <w:t>ستون‌ها و فشار مستقیم بر بتن و مصالح بنایی</w:t>
      </w:r>
      <w:bookmarkEnd w:id="256"/>
    </w:p>
    <w:p w14:paraId="3ED8FDF3" w14:textId="77777777" w:rsidR="006E1A31" w:rsidRDefault="006E1A31" w:rsidP="006E1A31">
      <w:pPr>
        <w:pStyle w:val="BodyText"/>
        <w:rPr>
          <w:rtl/>
        </w:rPr>
      </w:pPr>
      <w:r>
        <w:rPr>
          <w:rFonts w:hint="cs"/>
          <w:rtl/>
        </w:rPr>
        <w:t xml:space="preserve">مطابق بند 10-2-9-8 مبحث دهم،  مقاومت اتکایی طراحی برای مصالح مختلف تکیه‌گاهی مساوی </w:t>
      </w:r>
      <m:oMath>
        <m:sSub>
          <m:sSubPr>
            <m:ctrlPr>
              <w:rPr>
                <w:rFonts w:ascii="Cambria Math" w:hAnsi="Cambria Math"/>
                <w:i/>
              </w:rPr>
            </m:ctrlPr>
          </m:sSubPr>
          <m:e>
            <m:r>
              <w:rPr>
                <w:rFonts w:ascii="Cambria Math" w:hAnsi="Cambria Math"/>
              </w:rPr>
              <m:t>∅</m:t>
            </m:r>
          </m:e>
          <m:sub>
            <m:r>
              <w:rPr>
                <w:rFonts w:ascii="Cambria Math" w:hAnsi="Cambria Math"/>
              </w:rPr>
              <m:t>c</m:t>
            </m:r>
          </m:sub>
        </m:sSub>
        <m:sSub>
          <m:sSubPr>
            <m:ctrlPr>
              <w:rPr>
                <w:rFonts w:ascii="Cambria Math" w:hAnsi="Cambria Math"/>
                <w:i/>
              </w:rPr>
            </m:ctrlPr>
          </m:sSubPr>
          <m:e>
            <m:r>
              <w:rPr>
                <w:rFonts w:ascii="Cambria Math" w:hAnsi="Cambria Math"/>
              </w:rPr>
              <m:t>P</m:t>
            </m:r>
          </m:e>
          <m:sub>
            <m:r>
              <w:rPr>
                <w:rFonts w:ascii="Cambria Math" w:hAnsi="Cambria Math"/>
              </w:rPr>
              <m:t>p</m:t>
            </m:r>
          </m:sub>
        </m:sSub>
      </m:oMath>
      <w:r>
        <w:rPr>
          <w:rFonts w:hint="cs"/>
          <w:rtl/>
        </w:rPr>
        <w:t xml:space="preserve"> می‌باشد که در آن </w:t>
      </w:r>
      <m:oMath>
        <m:sSub>
          <m:sSubPr>
            <m:ctrlPr>
              <w:rPr>
                <w:rFonts w:ascii="Cambria Math" w:hAnsi="Cambria Math"/>
                <w:i/>
              </w:rPr>
            </m:ctrlPr>
          </m:sSubPr>
          <m:e>
            <m:r>
              <w:rPr>
                <w:rFonts w:ascii="Cambria Math" w:hAnsi="Cambria Math"/>
              </w:rPr>
              <m:t>∅</m:t>
            </m:r>
          </m:e>
          <m:sub>
            <m:r>
              <w:rPr>
                <w:rFonts w:ascii="Cambria Math" w:hAnsi="Cambria Math"/>
              </w:rPr>
              <m:t>c</m:t>
            </m:r>
          </m:sub>
        </m:sSub>
      </m:oMath>
      <w:r>
        <w:rPr>
          <w:rFonts w:hint="cs"/>
          <w:rtl/>
        </w:rPr>
        <w:t xml:space="preserve"> ضریب کاهش مقاومت برابر با 0.65 و </w:t>
      </w:r>
      <m:oMath>
        <m:sSub>
          <m:sSubPr>
            <m:ctrlPr>
              <w:rPr>
                <w:rFonts w:ascii="Cambria Math" w:hAnsi="Cambria Math"/>
                <w:i/>
              </w:rPr>
            </m:ctrlPr>
          </m:sSubPr>
          <m:e>
            <m:r>
              <w:rPr>
                <w:rFonts w:ascii="Cambria Math" w:hAnsi="Cambria Math"/>
              </w:rPr>
              <m:t>P</m:t>
            </m:r>
          </m:e>
          <m:sub>
            <m:r>
              <w:rPr>
                <w:rFonts w:ascii="Cambria Math" w:hAnsi="Cambria Math"/>
              </w:rPr>
              <m:t>p</m:t>
            </m:r>
          </m:sub>
        </m:sSub>
      </m:oMath>
      <w:r>
        <w:rPr>
          <w:rFonts w:hint="cs"/>
          <w:rtl/>
        </w:rPr>
        <w:t xml:space="preserve"> مقاومت اتکایی است که بر اساس حالت حدی خردشدگی مصالح تکیه‌گاهی به شرح زیر تعیین می‌گردد.</w:t>
      </w:r>
    </w:p>
    <w:p w14:paraId="259331EA" w14:textId="77777777" w:rsidR="006E1A31" w:rsidRDefault="006E1A31" w:rsidP="006E1A31">
      <w:pPr>
        <w:pStyle w:val="BodyText"/>
        <w:rPr>
          <w:rtl/>
        </w:rPr>
      </w:pPr>
      <w:r>
        <w:rPr>
          <w:rFonts w:hint="cs"/>
          <w:rtl/>
        </w:rPr>
        <w:t>فشار مستقیم بر روی تکیه‌گاه بتنی:</w:t>
      </w:r>
    </w:p>
    <w:p w14:paraId="1AEEA14C" w14:textId="77777777" w:rsidR="006E1A31" w:rsidRPr="007F1044" w:rsidRDefault="00000000" w:rsidP="006E1A31">
      <w:pPr>
        <w:rPr>
          <w:rFonts w:cs="B Nazanin"/>
          <w:i/>
          <w:sz w:val="26"/>
          <w:szCs w:val="26"/>
          <w:rtl/>
        </w:rPr>
      </w:pPr>
      <m:oMathPara>
        <m:oMathParaPr>
          <m:jc m:val="left"/>
        </m:oMathParaPr>
        <m:oMath>
          <m:sSub>
            <m:sSubPr>
              <m:ctrlPr>
                <w:rPr>
                  <w:rFonts w:ascii="Cambria Math" w:hAnsi="Cambria Math" w:cs="B Nazanin"/>
                  <w:i/>
                  <w:sz w:val="26"/>
                  <w:szCs w:val="26"/>
                </w:rPr>
              </m:ctrlPr>
            </m:sSubPr>
            <m:e>
              <m:r>
                <w:rPr>
                  <w:rFonts w:ascii="Cambria Math" w:hAnsi="Cambria Math" w:cs="B Nazanin"/>
                  <w:sz w:val="26"/>
                  <w:szCs w:val="26"/>
                </w:rPr>
                <m:t>P</m:t>
              </m:r>
            </m:e>
            <m:sub>
              <m:r>
                <w:rPr>
                  <w:rFonts w:ascii="Cambria Math" w:hAnsi="Cambria Math" w:cs="B Nazanin"/>
                  <w:sz w:val="26"/>
                  <w:szCs w:val="26"/>
                </w:rPr>
                <m:t>p</m:t>
              </m:r>
            </m:sub>
          </m:sSub>
          <m:r>
            <w:rPr>
              <w:rFonts w:ascii="Cambria Math" w:hAnsi="Cambria Math" w:cs="B Nazanin"/>
              <w:sz w:val="26"/>
              <w:szCs w:val="26"/>
            </w:rPr>
            <m:t>=0.85</m:t>
          </m:r>
          <m:sSub>
            <m:sSubPr>
              <m:ctrlPr>
                <w:rPr>
                  <w:rFonts w:ascii="Cambria Math" w:hAnsi="Cambria Math" w:cs="B Nazanin"/>
                  <w:i/>
                  <w:sz w:val="26"/>
                  <w:szCs w:val="26"/>
                </w:rPr>
              </m:ctrlPr>
            </m:sSubPr>
            <m:e>
              <m:r>
                <w:rPr>
                  <w:rFonts w:ascii="Cambria Math" w:hAnsi="Cambria Math" w:cs="B Nazanin"/>
                  <w:sz w:val="26"/>
                  <w:szCs w:val="26"/>
                </w:rPr>
                <m:t>f</m:t>
              </m:r>
            </m:e>
            <m:sub>
              <m:r>
                <w:rPr>
                  <w:rFonts w:ascii="Cambria Math" w:hAnsi="Cambria Math" w:cs="B Nazanin"/>
                  <w:sz w:val="26"/>
                  <w:szCs w:val="26"/>
                </w:rPr>
                <m:t>c</m:t>
              </m:r>
            </m:sub>
          </m:sSub>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1</m:t>
              </m:r>
            </m:sub>
          </m:sSub>
          <m:rad>
            <m:radPr>
              <m:degHide m:val="1"/>
              <m:ctrlPr>
                <w:rPr>
                  <w:rFonts w:ascii="Cambria Math" w:hAnsi="Cambria Math" w:cs="B Nazanin"/>
                  <w:i/>
                  <w:sz w:val="26"/>
                  <w:szCs w:val="26"/>
                </w:rPr>
              </m:ctrlPr>
            </m:radPr>
            <m:deg/>
            <m:e>
              <m:f>
                <m:fPr>
                  <m:ctrlPr>
                    <w:rPr>
                      <w:rFonts w:ascii="Cambria Math" w:hAnsi="Cambria Math" w:cs="B Nazanin"/>
                      <w:i/>
                      <w:sz w:val="26"/>
                      <w:szCs w:val="26"/>
                    </w:rPr>
                  </m:ctrlPr>
                </m:fPr>
                <m:num>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2</m:t>
                      </m:r>
                    </m:sub>
                  </m:sSub>
                </m:num>
                <m:den>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1</m:t>
                      </m:r>
                    </m:sub>
                  </m:sSub>
                </m:den>
              </m:f>
            </m:e>
          </m:rad>
          <m:r>
            <w:rPr>
              <w:rFonts w:ascii="Cambria Math" w:hAnsi="Cambria Math" w:cs="B Nazanin"/>
              <w:sz w:val="26"/>
              <w:szCs w:val="26"/>
            </w:rPr>
            <m:t>≤1.7</m:t>
          </m:r>
          <m:sSub>
            <m:sSubPr>
              <m:ctrlPr>
                <w:rPr>
                  <w:rFonts w:ascii="Cambria Math" w:hAnsi="Cambria Math" w:cs="B Nazanin"/>
                  <w:i/>
                  <w:sz w:val="26"/>
                  <w:szCs w:val="26"/>
                </w:rPr>
              </m:ctrlPr>
            </m:sSubPr>
            <m:e>
              <m:r>
                <w:rPr>
                  <w:rFonts w:ascii="Cambria Math" w:hAnsi="Cambria Math" w:cs="B Nazanin"/>
                  <w:sz w:val="26"/>
                  <w:szCs w:val="26"/>
                </w:rPr>
                <m:t>f</m:t>
              </m:r>
            </m:e>
            <m:sub>
              <m:r>
                <w:rPr>
                  <w:rFonts w:ascii="Cambria Math" w:hAnsi="Cambria Math" w:cs="B Nazanin"/>
                  <w:sz w:val="26"/>
                  <w:szCs w:val="26"/>
                </w:rPr>
                <m:t>c</m:t>
              </m:r>
            </m:sub>
          </m:sSub>
          <m:sSub>
            <m:sSubPr>
              <m:ctrlPr>
                <w:rPr>
                  <w:rFonts w:ascii="Cambria Math" w:hAnsi="Cambria Math" w:cs="B Nazanin"/>
                  <w:i/>
                  <w:sz w:val="26"/>
                  <w:szCs w:val="26"/>
                </w:rPr>
              </m:ctrlPr>
            </m:sSubPr>
            <m:e>
              <m:r>
                <w:rPr>
                  <w:rFonts w:ascii="Cambria Math" w:hAnsi="Cambria Math" w:cs="B Nazanin"/>
                  <w:sz w:val="26"/>
                  <w:szCs w:val="26"/>
                </w:rPr>
                <m:t>A</m:t>
              </m:r>
            </m:e>
            <m:sub>
              <m:r>
                <w:rPr>
                  <w:rFonts w:ascii="Cambria Math" w:hAnsi="Cambria Math" w:cs="B Nazanin"/>
                  <w:sz w:val="26"/>
                  <w:szCs w:val="26"/>
                </w:rPr>
                <m:t>1</m:t>
              </m:r>
            </m:sub>
          </m:sSub>
        </m:oMath>
      </m:oMathPara>
    </w:p>
    <w:p w14:paraId="4FAE986E" w14:textId="77777777" w:rsidR="006E1A31" w:rsidRDefault="006E1A31" w:rsidP="006E1A31">
      <w:pPr>
        <w:pStyle w:val="BodyText"/>
        <w:rPr>
          <w:rtl/>
        </w:rPr>
      </w:pPr>
      <w:r>
        <w:rPr>
          <w:rFonts w:hint="cs"/>
          <w:rtl/>
        </w:rPr>
        <w:t xml:space="preserve">که در این رابطه،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Pr>
          <w:rFonts w:hint="cs"/>
          <w:rtl/>
        </w:rPr>
        <w:t xml:space="preserve"> برابر با مقاومت مشخصه فشاری بتن بر روی نمونه استوانه‌ای استاندارد، </w:t>
      </w:r>
      <m:oMath>
        <m:sSub>
          <m:sSubPr>
            <m:ctrlPr>
              <w:rPr>
                <w:rFonts w:ascii="Cambria Math" w:hAnsi="Cambria Math"/>
                <w:i/>
              </w:rPr>
            </m:ctrlPr>
          </m:sSubPr>
          <m:e>
            <m:r>
              <w:rPr>
                <w:rFonts w:ascii="Cambria Math" w:hAnsi="Cambria Math"/>
              </w:rPr>
              <m:t>A</m:t>
            </m:r>
          </m:e>
          <m:sub>
            <m:r>
              <w:rPr>
                <w:rFonts w:ascii="Cambria Math" w:hAnsi="Cambria Math"/>
              </w:rPr>
              <m:t>1</m:t>
            </m:r>
          </m:sub>
        </m:sSub>
      </m:oMath>
      <w:r>
        <w:rPr>
          <w:rFonts w:hint="cs"/>
          <w:rtl/>
        </w:rPr>
        <w:t xml:space="preserve"> سطح ورق کف ستون در تماس با شالوده، </w:t>
      </w:r>
      <m:oMath>
        <m:sSub>
          <m:sSubPr>
            <m:ctrlPr>
              <w:rPr>
                <w:rFonts w:ascii="Cambria Math" w:hAnsi="Cambria Math"/>
                <w:i/>
              </w:rPr>
            </m:ctrlPr>
          </m:sSubPr>
          <m:e>
            <m:r>
              <w:rPr>
                <w:rFonts w:ascii="Cambria Math" w:hAnsi="Cambria Math"/>
              </w:rPr>
              <m:t>A</m:t>
            </m:r>
          </m:e>
          <m:sub>
            <m:r>
              <w:rPr>
                <w:rFonts w:ascii="Cambria Math" w:hAnsi="Cambria Math"/>
              </w:rPr>
              <m:t>2</m:t>
            </m:r>
          </m:sub>
        </m:sSub>
      </m:oMath>
      <w:r>
        <w:rPr>
          <w:rFonts w:hint="cs"/>
          <w:rtl/>
        </w:rPr>
        <w:t xml:space="preserve"> حداکثر سطحی از شالوده هم‌مرکز و متشابه با ورق کف‌ستون که در پلان و عمق شالوده محدود می‌شود.</w:t>
      </w:r>
    </w:p>
    <w:p w14:paraId="781A9A29" w14:textId="4C390EC9" w:rsidR="006E1A31" w:rsidRPr="00FB35F1" w:rsidRDefault="006E1A31" w:rsidP="006E1A31">
      <w:pPr>
        <w:pStyle w:val="Heading3"/>
        <w:rPr>
          <w:rtl/>
        </w:rPr>
      </w:pPr>
      <w:r>
        <w:rPr>
          <w:rFonts w:hint="cs"/>
          <w:rtl/>
        </w:rPr>
        <w:t xml:space="preserve"> </w:t>
      </w:r>
      <w:bookmarkStart w:id="257" w:name="_Toc206948542"/>
      <w:r w:rsidRPr="00FB35F1">
        <w:rPr>
          <w:rFonts w:hint="cs"/>
          <w:rtl/>
        </w:rPr>
        <w:t>الزامات طراحی لرزه‌ای کف‌ستون‌ها</w:t>
      </w:r>
      <w:bookmarkEnd w:id="257"/>
    </w:p>
    <w:p w14:paraId="2F990DCF" w14:textId="77777777" w:rsidR="006E1A31" w:rsidRDefault="006E1A31" w:rsidP="006E1A31">
      <w:pPr>
        <w:pStyle w:val="BodyText"/>
        <w:rPr>
          <w:rtl/>
        </w:rPr>
      </w:pPr>
      <w:r>
        <w:rPr>
          <w:rFonts w:hint="cs"/>
          <w:rtl/>
        </w:rPr>
        <w:t>مطابق بند 10-3-5-3 مبحث دهم، کف‌ستون کلیه ستون‌های باربر و غیرباربر جانبی و اتصالات آن‌ها به ستون و شالوده علاوه بر تامین فصل 10-2 این مبحث باید به طور مجزا قادر به تحمل نیروهای زیر باشند.</w:t>
      </w:r>
    </w:p>
    <w:p w14:paraId="1DB37BDE" w14:textId="77777777" w:rsidR="006E1A31" w:rsidRDefault="006E1A31" w:rsidP="006E1A31">
      <w:pPr>
        <w:pStyle w:val="BodyText"/>
      </w:pPr>
      <w:r w:rsidRPr="00FB35F1">
        <w:rPr>
          <w:rFonts w:hint="cs"/>
          <w:rtl/>
        </w:rPr>
        <w:t>بیشترین نیروهای داخلی (شامل نیروی محوری، نیروهای برشی و لنگرهای خمشی به طور همزمان) تحت اثر ترکیبات بار معروف.</w:t>
      </w:r>
    </w:p>
    <w:p w14:paraId="09A3B9EF" w14:textId="77777777" w:rsidR="006E1A31" w:rsidRPr="00E67DD5" w:rsidRDefault="00000000" w:rsidP="006E1A31">
      <w:pPr>
        <w:rPr>
          <w:rFonts w:cs="B Nazanin"/>
          <w:sz w:val="26"/>
          <w:szCs w:val="26"/>
          <w:rtl/>
        </w:rPr>
      </w:pPr>
      <m:oMathPara>
        <m:oMathParaPr>
          <m:jc m:val="left"/>
        </m:oMathParaPr>
        <m:oMath>
          <m:sSub>
            <m:sSubPr>
              <m:ctrlPr>
                <w:rPr>
                  <w:rFonts w:ascii="Cambria Math" w:hAnsi="Cambria Math" w:cs="B Nazanin"/>
                  <w:i/>
                  <w:sz w:val="26"/>
                  <w:szCs w:val="26"/>
                </w:rPr>
              </m:ctrlPr>
            </m:sSubPr>
            <m:e>
              <m:r>
                <w:rPr>
                  <w:rFonts w:ascii="Cambria Math" w:hAnsi="Cambria Math" w:cs="B Nazanin"/>
                  <w:sz w:val="26"/>
                  <w:szCs w:val="26"/>
                </w:rPr>
                <m:t>P</m:t>
              </m:r>
            </m:e>
            <m:sub>
              <m:r>
                <w:rPr>
                  <w:rFonts w:ascii="Cambria Math" w:hAnsi="Cambria Math" w:cs="B Nazanin"/>
                  <w:sz w:val="26"/>
                  <w:szCs w:val="26"/>
                </w:rPr>
                <m:t>u</m:t>
              </m:r>
            </m:sub>
          </m:sSub>
          <m:r>
            <w:rPr>
              <w:rFonts w:ascii="Cambria Math" w:hAnsi="Cambria Math" w:cs="B Nazanin"/>
              <w:sz w:val="26"/>
              <w:szCs w:val="26"/>
            </w:rPr>
            <m:t>=14328 Kg</m:t>
          </m:r>
        </m:oMath>
      </m:oMathPara>
    </w:p>
    <w:p w14:paraId="6920C7D5" w14:textId="77777777" w:rsidR="006E1A31" w:rsidRPr="00E67DD5" w:rsidRDefault="006E1A31" w:rsidP="006E1A31">
      <w:pPr>
        <w:pStyle w:val="BodyText"/>
      </w:pPr>
      <w:r>
        <w:rPr>
          <w:rFonts w:hint="cs"/>
          <w:rtl/>
        </w:rPr>
        <w:t>بیشترین نیروی محوری (بدون حضور نیروهای برشی و لنگرهای خمشی) تحت اثر ترکیبات بار زلزله تشدید‌یافته و با در نظر گرفتن مفاد تبصره‌های 1 و 2 از بند 10-3-5-1-1.</w:t>
      </w:r>
    </w:p>
    <w:p w14:paraId="299F378F" w14:textId="77777777" w:rsidR="006E1A31" w:rsidRPr="002F2771" w:rsidRDefault="00000000" w:rsidP="006E1A31">
      <w:pPr>
        <w:rPr>
          <w:rFonts w:cs="B Nazanin"/>
          <w:sz w:val="26"/>
          <w:szCs w:val="26"/>
          <w:rtl/>
        </w:rPr>
      </w:pPr>
      <m:oMathPara>
        <m:oMathParaPr>
          <m:jc m:val="left"/>
        </m:oMathParaPr>
        <m:oMath>
          <m:sSub>
            <m:sSubPr>
              <m:ctrlPr>
                <w:rPr>
                  <w:rFonts w:ascii="Cambria Math" w:hAnsi="Cambria Math" w:cs="B Nazanin"/>
                  <w:i/>
                  <w:sz w:val="26"/>
                  <w:szCs w:val="26"/>
                </w:rPr>
              </m:ctrlPr>
            </m:sSubPr>
            <m:e>
              <m:r>
                <w:rPr>
                  <w:rFonts w:ascii="Cambria Math" w:hAnsi="Cambria Math" w:cs="B Nazanin"/>
                  <w:sz w:val="26"/>
                  <w:szCs w:val="26"/>
                </w:rPr>
                <m:t>P</m:t>
              </m:r>
            </m:e>
            <m:sub>
              <m:r>
                <w:rPr>
                  <w:rFonts w:ascii="Cambria Math" w:hAnsi="Cambria Math" w:cs="B Nazanin"/>
                  <w:sz w:val="26"/>
                  <w:szCs w:val="26"/>
                </w:rPr>
                <m:t>u</m:t>
              </m:r>
            </m:sub>
          </m:sSub>
          <m:r>
            <w:rPr>
              <w:rFonts w:ascii="Cambria Math" w:hAnsi="Cambria Math" w:cs="B Nazanin"/>
              <w:sz w:val="26"/>
              <w:szCs w:val="26"/>
            </w:rPr>
            <m:t>=1.2</m:t>
          </m:r>
          <m:sSub>
            <m:sSubPr>
              <m:ctrlPr>
                <w:rPr>
                  <w:rFonts w:ascii="Cambria Math" w:hAnsi="Cambria Math" w:cs="B Nazanin"/>
                  <w:i/>
                  <w:sz w:val="26"/>
                  <w:szCs w:val="26"/>
                </w:rPr>
              </m:ctrlPr>
            </m:sSubPr>
            <m:e>
              <m:r>
                <w:rPr>
                  <w:rFonts w:ascii="Cambria Math" w:hAnsi="Cambria Math" w:cs="B Nazanin"/>
                  <w:sz w:val="26"/>
                  <w:szCs w:val="26"/>
                </w:rPr>
                <m:t>P</m:t>
              </m:r>
            </m:e>
            <m:sub>
              <m:r>
                <w:rPr>
                  <w:rFonts w:ascii="Cambria Math" w:hAnsi="Cambria Math" w:cs="B Nazanin"/>
                  <w:sz w:val="26"/>
                  <w:szCs w:val="26"/>
                </w:rPr>
                <m:t>Dead</m:t>
              </m:r>
            </m:sub>
          </m:sSub>
          <m:r>
            <w:rPr>
              <w:rFonts w:ascii="Cambria Math" w:hAnsi="Cambria Math" w:cs="B Nazanin"/>
              <w:sz w:val="26"/>
              <w:szCs w:val="26"/>
            </w:rPr>
            <m:t>+</m:t>
          </m:r>
          <m:sSub>
            <m:sSubPr>
              <m:ctrlPr>
                <w:rPr>
                  <w:rFonts w:ascii="Cambria Math" w:hAnsi="Cambria Math" w:cs="B Nazanin"/>
                  <w:i/>
                  <w:sz w:val="26"/>
                  <w:szCs w:val="26"/>
                </w:rPr>
              </m:ctrlPr>
            </m:sSubPr>
            <m:e>
              <m:r>
                <m:rPr>
                  <m:sty m:val="p"/>
                </m:rPr>
                <w:rPr>
                  <w:rFonts w:ascii="Cambria Math" w:hAnsi="Cambria Math" w:cs="B Nazanin"/>
                  <w:sz w:val="26"/>
                  <w:szCs w:val="26"/>
                </w:rPr>
                <m:t>Ω</m:t>
              </m:r>
            </m:e>
            <m:sub>
              <m:r>
                <w:rPr>
                  <w:rFonts w:ascii="Cambria Math" w:hAnsi="Cambria Math" w:cs="B Nazanin"/>
                  <w:sz w:val="26"/>
                  <w:szCs w:val="26"/>
                </w:rPr>
                <m:t>0</m:t>
              </m:r>
            </m:sub>
          </m:sSub>
          <m:sSub>
            <m:sSubPr>
              <m:ctrlPr>
                <w:rPr>
                  <w:rFonts w:ascii="Cambria Math" w:hAnsi="Cambria Math" w:cs="B Nazanin"/>
                  <w:i/>
                  <w:sz w:val="26"/>
                  <w:szCs w:val="26"/>
                </w:rPr>
              </m:ctrlPr>
            </m:sSubPr>
            <m:e>
              <m:r>
                <w:rPr>
                  <w:rFonts w:ascii="Cambria Math" w:hAnsi="Cambria Math" w:cs="B Nazanin"/>
                  <w:sz w:val="26"/>
                  <w:szCs w:val="26"/>
                </w:rPr>
                <m:t>P</m:t>
              </m:r>
            </m:e>
            <m:sub>
              <m:r>
                <w:rPr>
                  <w:rFonts w:ascii="Cambria Math" w:hAnsi="Cambria Math" w:cs="B Nazanin"/>
                  <w:sz w:val="26"/>
                  <w:szCs w:val="26"/>
                </w:rPr>
                <m:t>E</m:t>
              </m:r>
            </m:sub>
          </m:sSub>
          <m:r>
            <w:rPr>
              <w:rFonts w:ascii="Cambria Math" w:hAnsi="Cambria Math" w:cs="B Nazanin"/>
              <w:sz w:val="26"/>
              <w:szCs w:val="26"/>
            </w:rPr>
            <m:t>+</m:t>
          </m:r>
          <m:sSub>
            <m:sSubPr>
              <m:ctrlPr>
                <w:rPr>
                  <w:rFonts w:ascii="Cambria Math" w:hAnsi="Cambria Math" w:cs="B Nazanin"/>
                  <w:i/>
                  <w:sz w:val="26"/>
                  <w:szCs w:val="26"/>
                </w:rPr>
              </m:ctrlPr>
            </m:sSubPr>
            <m:e>
              <m:r>
                <w:rPr>
                  <w:rFonts w:ascii="Cambria Math" w:hAnsi="Cambria Math" w:cs="B Nazanin"/>
                  <w:sz w:val="26"/>
                  <w:szCs w:val="26"/>
                </w:rPr>
                <m:t>P</m:t>
              </m:r>
            </m:e>
            <m:sub>
              <m:r>
                <w:rPr>
                  <w:rFonts w:ascii="Cambria Math" w:hAnsi="Cambria Math" w:cs="B Nazanin"/>
                  <w:sz w:val="26"/>
                  <w:szCs w:val="26"/>
                </w:rPr>
                <m:t>Live</m:t>
              </m:r>
            </m:sub>
          </m:sSub>
          <m:r>
            <w:rPr>
              <w:rFonts w:ascii="Cambria Math" w:hAnsi="Cambria Math" w:cs="B Nazanin"/>
              <w:sz w:val="26"/>
              <w:szCs w:val="26"/>
            </w:rPr>
            <m:t>+0.2</m:t>
          </m:r>
          <m:sSub>
            <m:sSubPr>
              <m:ctrlPr>
                <w:rPr>
                  <w:rFonts w:ascii="Cambria Math" w:hAnsi="Cambria Math" w:cs="B Nazanin"/>
                  <w:i/>
                  <w:sz w:val="26"/>
                  <w:szCs w:val="26"/>
                </w:rPr>
              </m:ctrlPr>
            </m:sSubPr>
            <m:e>
              <m:r>
                <w:rPr>
                  <w:rFonts w:ascii="Cambria Math" w:hAnsi="Cambria Math" w:cs="B Nazanin"/>
                  <w:sz w:val="26"/>
                  <w:szCs w:val="26"/>
                </w:rPr>
                <m:t>P</m:t>
              </m:r>
            </m:e>
            <m:sub>
              <m:r>
                <w:rPr>
                  <w:rFonts w:ascii="Cambria Math" w:hAnsi="Cambria Math" w:cs="B Nazanin"/>
                  <w:sz w:val="26"/>
                  <w:szCs w:val="26"/>
                </w:rPr>
                <m:t>Snow</m:t>
              </m:r>
            </m:sub>
          </m:sSub>
          <m:r>
            <w:rPr>
              <w:rFonts w:ascii="Cambria Math" w:hAnsi="Cambria Math" w:cs="B Nazanin"/>
              <w:sz w:val="26"/>
              <w:szCs w:val="26"/>
            </w:rPr>
            <m:t>=11180 Kg</m:t>
          </m:r>
        </m:oMath>
      </m:oMathPara>
    </w:p>
    <w:p w14:paraId="5C23221E" w14:textId="77777777" w:rsidR="006E1A31" w:rsidRDefault="006E1A31" w:rsidP="006E1A31">
      <w:pPr>
        <w:rPr>
          <w:rFonts w:cs="B Nazanin"/>
          <w:sz w:val="26"/>
          <w:szCs w:val="26"/>
          <w:rtl/>
        </w:rPr>
      </w:pPr>
    </w:p>
    <w:p w14:paraId="4AE0C971" w14:textId="77777777" w:rsidR="006E1A31" w:rsidRDefault="006E1A31" w:rsidP="006E1A31">
      <w:pPr>
        <w:pStyle w:val="BodyText"/>
        <w:rPr>
          <w:rtl/>
        </w:rPr>
      </w:pPr>
      <w:r>
        <w:rPr>
          <w:rFonts w:hint="cs"/>
          <w:rtl/>
        </w:rPr>
        <w:t xml:space="preserve">جهت طراحی کف‌ستون، بیشترین نیروهای داخلی تحت ترکیبات بار برای کلیه ستون‌های باربر جانبی در تراز صفر برابر با </w:t>
      </w:r>
      <m:oMath>
        <m:sSub>
          <m:sSubPr>
            <m:ctrlPr>
              <w:rPr>
                <w:rFonts w:ascii="Cambria Math" w:hAnsi="Cambria Math"/>
                <w:i/>
              </w:rPr>
            </m:ctrlPr>
          </m:sSubPr>
          <m:e>
            <m:r>
              <w:rPr>
                <w:rFonts w:ascii="Cambria Math" w:hAnsi="Cambria Math"/>
              </w:rPr>
              <m:t>P</m:t>
            </m:r>
          </m:e>
          <m:sub>
            <m:r>
              <w:rPr>
                <w:rFonts w:ascii="Cambria Math" w:hAnsi="Cambria Math"/>
              </w:rPr>
              <m:t>u</m:t>
            </m:r>
          </m:sub>
        </m:sSub>
        <m:r>
          <w:rPr>
            <w:rFonts w:ascii="Cambria Math" w:hAnsi="Cambria Math"/>
          </w:rPr>
          <m:t>=14328 Kg</m:t>
        </m:r>
      </m:oMath>
      <w:r>
        <w:rPr>
          <w:rFonts w:hint="cs"/>
          <w:rtl/>
        </w:rPr>
        <w:t xml:space="preserve"> می‌باشد.</w:t>
      </w:r>
    </w:p>
    <w:p w14:paraId="1590C124" w14:textId="69958EFE" w:rsidR="006E1A31" w:rsidRPr="006E1A31" w:rsidRDefault="006E1A31" w:rsidP="006E1A31">
      <w:pPr>
        <w:pStyle w:val="BodyText"/>
        <w:rPr>
          <w:rtl/>
        </w:rPr>
      </w:pPr>
      <w:r>
        <w:rPr>
          <w:rFonts w:hint="cs"/>
          <w:rtl/>
        </w:rPr>
        <w:t>در طراحی اولیه برای کف‌ستون، از یک ورق به طول 50 سانتی‌متر و عرض 50 سانتی‌متر استفاده شده است. همچنین کف‌ستون بر روی یک پی منفرد مربعی به طول و عرض یک متر قرار گرفته شده است.</w:t>
      </w:r>
    </w:p>
    <w:p w14:paraId="6D4E4EBA" w14:textId="77777777" w:rsidR="006E1A31" w:rsidRDefault="006E1A31" w:rsidP="006E1A31">
      <w:pPr>
        <w:jc w:val="center"/>
        <w:rPr>
          <w:rFonts w:cs="B Nazanin"/>
          <w:sz w:val="26"/>
          <w:szCs w:val="26"/>
          <w:rtl/>
        </w:rPr>
      </w:pPr>
      <w:r w:rsidRPr="004320EC">
        <w:rPr>
          <w:rFonts w:cs="B Nazanin"/>
          <w:noProof/>
          <w:sz w:val="26"/>
          <w:szCs w:val="26"/>
          <w:rtl/>
        </w:rPr>
        <w:drawing>
          <wp:inline distT="0" distB="0" distL="0" distR="0" wp14:anchorId="1644F37F" wp14:editId="6E3E0562">
            <wp:extent cx="5733415" cy="3733800"/>
            <wp:effectExtent l="0" t="0" r="635" b="0"/>
            <wp:docPr id="1182176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176127" name=""/>
                    <pic:cNvPicPr/>
                  </pic:nvPicPr>
                  <pic:blipFill>
                    <a:blip r:embed="rId96"/>
                    <a:stretch>
                      <a:fillRect/>
                    </a:stretch>
                  </pic:blipFill>
                  <pic:spPr>
                    <a:xfrm>
                      <a:off x="0" y="0"/>
                      <a:ext cx="5733415" cy="3733800"/>
                    </a:xfrm>
                    <a:prstGeom prst="rect">
                      <a:avLst/>
                    </a:prstGeom>
                  </pic:spPr>
                </pic:pic>
              </a:graphicData>
            </a:graphic>
          </wp:inline>
        </w:drawing>
      </w:r>
    </w:p>
    <w:p w14:paraId="702F2ECD" w14:textId="56029F0E" w:rsidR="006E1A31" w:rsidRPr="007B0A2F" w:rsidRDefault="006E1A31" w:rsidP="007B0A2F">
      <w:pPr>
        <w:pStyle w:val="CaptionofFigures"/>
        <w:rPr>
          <w:rFonts w:ascii="Yas" w:hAnsi="Yas"/>
          <w:rtl/>
        </w:rPr>
      </w:pPr>
      <w:bookmarkStart w:id="258" w:name="_Toc206948663"/>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19</w:t>
      </w:r>
      <w:r w:rsidRPr="00E94927">
        <w:rPr>
          <w:rFonts w:ascii="Yas" w:hAnsi="Yas"/>
          <w:rtl/>
        </w:rPr>
        <w:fldChar w:fldCharType="end"/>
      </w:r>
      <w:r>
        <w:rPr>
          <w:rFonts w:ascii="Yas" w:hAnsi="Yas" w:hint="cs"/>
          <w:rtl/>
        </w:rPr>
        <w:t>:</w:t>
      </w:r>
      <w:r w:rsidRPr="006E1A31">
        <w:rPr>
          <w:rFonts w:hint="cs"/>
          <w:rtl/>
        </w:rPr>
        <w:t xml:space="preserve"> </w:t>
      </w:r>
      <w:r>
        <w:rPr>
          <w:rFonts w:hint="cs"/>
          <w:rtl/>
        </w:rPr>
        <w:t>بیشترین نیروی محوری پای ستون تحت اثر تمامی ترکیبات بار زلزله تشدید‌یافته</w:t>
      </w:r>
      <w:bookmarkEnd w:id="258"/>
    </w:p>
    <w:p w14:paraId="0241A880" w14:textId="77777777" w:rsidR="006E1A31" w:rsidRDefault="006E1A31" w:rsidP="006E1A31">
      <w:pPr>
        <w:rPr>
          <w:rFonts w:cs="B Nazanin"/>
          <w:sz w:val="26"/>
          <w:szCs w:val="26"/>
          <w:rtl/>
        </w:rPr>
      </w:pPr>
    </w:p>
    <w:p w14:paraId="5D236AC7" w14:textId="77777777" w:rsidR="006E1A31" w:rsidRPr="005A3F6D" w:rsidRDefault="00000000" w:rsidP="006E1A31">
      <w:pPr>
        <w:rPr>
          <w:rFonts w:cs="B Nazanin"/>
          <w:i/>
          <w:sz w:val="26"/>
          <w:szCs w:val="26"/>
          <w:rtl/>
        </w:rPr>
      </w:pPr>
      <m:oMathPara>
        <m:oMathParaPr>
          <m:jc m:val="left"/>
        </m:oMathParaPr>
        <m:oMath>
          <m:sSub>
            <m:sSubPr>
              <m:ctrlPr>
                <w:rPr>
                  <w:rFonts w:ascii="Cambria Math" w:hAnsi="Cambria Math" w:cs="B Nazanin"/>
                  <w:i/>
                </w:rPr>
              </m:ctrlPr>
            </m:sSubPr>
            <m:e>
              <m:r>
                <w:rPr>
                  <w:rFonts w:ascii="Cambria Math" w:hAnsi="Cambria Math" w:cs="B Nazanin"/>
                </w:rPr>
                <m:t>P</m:t>
              </m:r>
            </m:e>
            <m:sub>
              <m:r>
                <w:rPr>
                  <w:rFonts w:ascii="Cambria Math" w:hAnsi="Cambria Math" w:cs="B Nazanin"/>
                </w:rPr>
                <m:t>p</m:t>
              </m:r>
            </m:sub>
          </m:sSub>
          <m:r>
            <w:rPr>
              <w:rFonts w:ascii="Cambria Math" w:hAnsi="Cambria Math" w:cs="B Nazanin"/>
            </w:rPr>
            <m:t>=0.85×210×</m:t>
          </m:r>
          <m:d>
            <m:dPr>
              <m:ctrlPr>
                <w:rPr>
                  <w:rFonts w:ascii="Cambria Math" w:hAnsi="Cambria Math" w:cs="B Nazanin"/>
                  <w:i/>
                </w:rPr>
              </m:ctrlPr>
            </m:dPr>
            <m:e>
              <m:r>
                <w:rPr>
                  <w:rFonts w:ascii="Cambria Math" w:hAnsi="Cambria Math" w:cs="B Nazanin"/>
                </w:rPr>
                <m:t>50×50</m:t>
              </m:r>
            </m:e>
          </m:d>
          <m:r>
            <w:rPr>
              <w:rFonts w:ascii="Cambria Math" w:hAnsi="Cambria Math" w:cs="B Nazanin"/>
            </w:rPr>
            <m:t>×</m:t>
          </m:r>
          <m:rad>
            <m:radPr>
              <m:degHide m:val="1"/>
              <m:ctrlPr>
                <w:rPr>
                  <w:rFonts w:ascii="Cambria Math" w:hAnsi="Cambria Math" w:cs="B Nazanin"/>
                  <w:i/>
                </w:rPr>
              </m:ctrlPr>
            </m:radPr>
            <m:deg/>
            <m:e>
              <m:f>
                <m:fPr>
                  <m:ctrlPr>
                    <w:rPr>
                      <w:rFonts w:ascii="Cambria Math" w:hAnsi="Cambria Math" w:cs="B Nazanin"/>
                      <w:i/>
                    </w:rPr>
                  </m:ctrlPr>
                </m:fPr>
                <m:num>
                  <m:r>
                    <w:rPr>
                      <w:rFonts w:ascii="Cambria Math" w:hAnsi="Cambria Math" w:cs="B Nazanin"/>
                    </w:rPr>
                    <m:t>100×100</m:t>
                  </m:r>
                </m:num>
                <m:den>
                  <m:r>
                    <w:rPr>
                      <w:rFonts w:ascii="Cambria Math" w:hAnsi="Cambria Math" w:cs="B Nazanin"/>
                    </w:rPr>
                    <m:t>50×50</m:t>
                  </m:r>
                </m:den>
              </m:f>
            </m:e>
          </m:rad>
          <m:r>
            <w:rPr>
              <w:rFonts w:ascii="Cambria Math" w:hAnsi="Cambria Math" w:cs="B Nazanin"/>
            </w:rPr>
            <m:t>=892500 Kg</m:t>
          </m:r>
        </m:oMath>
      </m:oMathPara>
    </w:p>
    <w:p w14:paraId="32C43B52" w14:textId="77777777" w:rsidR="006E1A31" w:rsidRPr="005A3F6D" w:rsidRDefault="006E1A31" w:rsidP="006E1A31">
      <w:pPr>
        <w:rPr>
          <w:rFonts w:cs="B Nazanin"/>
          <w:sz w:val="26"/>
          <w:szCs w:val="26"/>
          <w:rtl/>
        </w:rPr>
      </w:pPr>
      <m:oMathPara>
        <m:oMathParaPr>
          <m:jc m:val="left"/>
        </m:oMathParaPr>
        <m:oMath>
          <m:r>
            <w:rPr>
              <w:rFonts w:ascii="Cambria Math" w:hAnsi="Cambria Math" w:cs="B Nazanin"/>
            </w:rPr>
            <m:t>1.7×</m:t>
          </m:r>
          <m:sSub>
            <m:sSubPr>
              <m:ctrlPr>
                <w:rPr>
                  <w:rFonts w:ascii="Cambria Math" w:hAnsi="Cambria Math" w:cs="B Nazanin"/>
                  <w:i/>
                </w:rPr>
              </m:ctrlPr>
            </m:sSubPr>
            <m:e>
              <m:r>
                <w:rPr>
                  <w:rFonts w:ascii="Cambria Math" w:hAnsi="Cambria Math" w:cs="B Nazanin"/>
                </w:rPr>
                <m:t>f</m:t>
              </m:r>
            </m:e>
            <m:sub>
              <m:r>
                <w:rPr>
                  <w:rFonts w:ascii="Cambria Math" w:hAnsi="Cambria Math" w:cs="B Nazanin"/>
                </w:rPr>
                <m:t>c</m:t>
              </m:r>
            </m:sub>
          </m:sSub>
          <m:r>
            <w:rPr>
              <w:rFonts w:ascii="Cambria Math" w:hAnsi="Cambria Math" w:cs="B Nazanin"/>
            </w:rPr>
            <m:t>×</m:t>
          </m:r>
          <m:sSub>
            <m:sSubPr>
              <m:ctrlPr>
                <w:rPr>
                  <w:rFonts w:ascii="Cambria Math" w:hAnsi="Cambria Math" w:cs="B Nazanin"/>
                  <w:i/>
                </w:rPr>
              </m:ctrlPr>
            </m:sSubPr>
            <m:e>
              <m:r>
                <w:rPr>
                  <w:rFonts w:ascii="Cambria Math" w:hAnsi="Cambria Math" w:cs="B Nazanin"/>
                </w:rPr>
                <m:t>A</m:t>
              </m:r>
            </m:e>
            <m:sub>
              <m:r>
                <w:rPr>
                  <w:rFonts w:ascii="Cambria Math" w:hAnsi="Cambria Math" w:cs="B Nazanin"/>
                </w:rPr>
                <m:t>1</m:t>
              </m:r>
            </m:sub>
          </m:sSub>
          <m:r>
            <w:rPr>
              <w:rFonts w:ascii="Cambria Math" w:hAnsi="Cambria Math" w:cs="B Nazanin"/>
            </w:rPr>
            <m:t>=1.7×210×</m:t>
          </m:r>
          <m:d>
            <m:dPr>
              <m:ctrlPr>
                <w:rPr>
                  <w:rFonts w:ascii="Cambria Math" w:hAnsi="Cambria Math" w:cs="B Nazanin"/>
                  <w:i/>
                </w:rPr>
              </m:ctrlPr>
            </m:dPr>
            <m:e>
              <m:r>
                <w:rPr>
                  <w:rFonts w:ascii="Cambria Math" w:hAnsi="Cambria Math" w:cs="B Nazanin"/>
                </w:rPr>
                <m:t>50×50</m:t>
              </m:r>
            </m:e>
          </m:d>
          <m:r>
            <w:rPr>
              <w:rFonts w:ascii="Cambria Math" w:hAnsi="Cambria Math" w:cs="B Nazanin"/>
            </w:rPr>
            <m:t>=892500 Kg</m:t>
          </m:r>
        </m:oMath>
      </m:oMathPara>
    </w:p>
    <w:p w14:paraId="2D248943" w14:textId="77777777" w:rsidR="006E1A31" w:rsidRDefault="006E1A31" w:rsidP="006E1A31">
      <w:pPr>
        <w:rPr>
          <w:rFonts w:cs="B Nazanin"/>
          <w:sz w:val="26"/>
          <w:szCs w:val="26"/>
          <w:rtl/>
        </w:rPr>
      </w:pPr>
      <w:r>
        <w:rPr>
          <w:rFonts w:cs="B Nazanin" w:hint="cs"/>
          <w:sz w:val="26"/>
          <w:szCs w:val="26"/>
          <w:rtl/>
        </w:rPr>
        <w:t xml:space="preserve"> </w:t>
      </w:r>
    </w:p>
    <w:p w14:paraId="6DB2AC53" w14:textId="77777777" w:rsidR="006E1A31" w:rsidRDefault="006E1A31" w:rsidP="007B0A2F">
      <w:pPr>
        <w:pStyle w:val="BodyText"/>
        <w:rPr>
          <w:rtl/>
        </w:rPr>
      </w:pPr>
      <w:r>
        <w:rPr>
          <w:rFonts w:hint="cs"/>
          <w:rtl/>
        </w:rPr>
        <w:t xml:space="preserve">طبق راهنمای </w:t>
      </w:r>
      <w:r w:rsidRPr="0081326A">
        <w:rPr>
          <w:rFonts w:asciiTheme="majorBidi" w:hAnsiTheme="majorBidi" w:cstheme="majorBidi"/>
        </w:rPr>
        <w:t>AISC</w:t>
      </w:r>
      <w:r w:rsidRPr="0081326A">
        <w:rPr>
          <w:rFonts w:hint="cs"/>
          <w:rtl/>
        </w:rPr>
        <w:t xml:space="preserve"> </w:t>
      </w:r>
      <w:r>
        <w:rPr>
          <w:rFonts w:hint="cs"/>
          <w:rtl/>
        </w:rPr>
        <w:t>در صورتی که نسبت مساحت پی زیر کف‌ستون بیش از 4 باشد، مساحت موردنیاز جهت کف ستون برابر خواهد شد با:</w:t>
      </w:r>
    </w:p>
    <w:p w14:paraId="7A89D5F3" w14:textId="77777777" w:rsidR="006E1A31" w:rsidRPr="00937809" w:rsidRDefault="00000000" w:rsidP="007B0A2F">
      <w:pPr>
        <w:pStyle w:val="BodyText"/>
      </w:pPr>
      <m:oMathPara>
        <m:oMathParaPr>
          <m:jc m:val="left"/>
        </m:oMathParaP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u</m:t>
                  </m:r>
                </m:sub>
              </m:sSub>
            </m:num>
            <m:den>
              <m:r>
                <w:rPr>
                  <w:rFonts w:ascii="Cambria Math" w:hAnsi="Cambria Math"/>
                </w:rPr>
                <m:t>2×</m:t>
              </m:r>
              <m:sSub>
                <m:sSubPr>
                  <m:ctrlPr>
                    <w:rPr>
                      <w:rFonts w:ascii="Cambria Math" w:hAnsi="Cambria Math"/>
                      <w:i/>
                    </w:rPr>
                  </m:ctrlPr>
                </m:sSubPr>
                <m:e>
                  <m:r>
                    <m:rPr>
                      <m:sty m:val="p"/>
                    </m:rPr>
                    <w:rPr>
                      <w:rFonts w:ascii="Cambria Math" w:hAnsi="Cambria Math"/>
                    </w:rPr>
                    <m:t>Φ</m:t>
                  </m:r>
                </m:e>
                <m:sub>
                  <m:r>
                    <w:rPr>
                      <w:rFonts w:ascii="Cambria Math" w:hAnsi="Cambria Math"/>
                    </w:rPr>
                    <m:t>c</m:t>
                  </m:r>
                </m:sub>
              </m:sSub>
              <m:r>
                <w:rPr>
                  <w:rFonts w:ascii="Cambria Math" w:hAnsi="Cambria Math"/>
                </w:rPr>
                <m:t>×0.85</m:t>
              </m:r>
              <m:sSub>
                <m:sSubPr>
                  <m:ctrlPr>
                    <w:rPr>
                      <w:rFonts w:ascii="Cambria Math" w:hAnsi="Cambria Math"/>
                      <w:i/>
                    </w:rPr>
                  </m:ctrlPr>
                </m:sSubPr>
                <m:e>
                  <m:r>
                    <w:rPr>
                      <w:rFonts w:ascii="Cambria Math" w:hAnsi="Cambria Math"/>
                    </w:rPr>
                    <m:t>f</m:t>
                  </m:r>
                </m:e>
                <m:sub>
                  <m:r>
                    <w:rPr>
                      <w:rFonts w:ascii="Cambria Math" w:hAnsi="Cambria Math"/>
                    </w:rPr>
                    <m:t>c</m:t>
                  </m:r>
                </m:sub>
              </m:sSub>
            </m:den>
          </m:f>
          <m:r>
            <w:rPr>
              <w:rFonts w:ascii="Cambria Math" w:hAnsi="Cambria Math"/>
            </w:rPr>
            <m:t>=</m:t>
          </m:r>
          <m:f>
            <m:fPr>
              <m:ctrlPr>
                <w:rPr>
                  <w:rFonts w:ascii="Cambria Math" w:hAnsi="Cambria Math"/>
                  <w:i/>
                </w:rPr>
              </m:ctrlPr>
            </m:fPr>
            <m:num>
              <m:r>
                <w:rPr>
                  <w:rFonts w:ascii="Cambria Math" w:hAnsi="Cambria Math"/>
                </w:rPr>
                <m:t>14328</m:t>
              </m:r>
            </m:num>
            <m:den>
              <m:r>
                <w:rPr>
                  <w:rFonts w:ascii="Cambria Math" w:hAnsi="Cambria Math"/>
                </w:rPr>
                <m:t>2×0.65×0.85×210</m:t>
              </m:r>
            </m:den>
          </m:f>
          <m:r>
            <w:rPr>
              <w:rFonts w:ascii="Cambria Math" w:hAnsi="Cambria Math"/>
            </w:rPr>
            <m:t xml:space="preserve">=61.75 </m:t>
          </m:r>
          <m:sSup>
            <m:sSupPr>
              <m:ctrlPr>
                <w:rPr>
                  <w:rFonts w:ascii="Cambria Math" w:hAnsi="Cambria Math"/>
                  <w:i/>
                </w:rPr>
              </m:ctrlPr>
            </m:sSupPr>
            <m:e>
              <m:r>
                <w:rPr>
                  <w:rFonts w:ascii="Cambria Math" w:hAnsi="Cambria Math"/>
                </w:rPr>
                <m:t>cm</m:t>
              </m:r>
            </m:e>
            <m:sup>
              <m:r>
                <w:rPr>
                  <w:rFonts w:ascii="Cambria Math" w:hAnsi="Cambria Math"/>
                </w:rPr>
                <m:t>2</m:t>
              </m:r>
            </m:sup>
          </m:sSup>
        </m:oMath>
      </m:oMathPara>
    </w:p>
    <w:p w14:paraId="14E1B767" w14:textId="77777777" w:rsidR="006E1A31" w:rsidRDefault="006E1A31" w:rsidP="007B0A2F">
      <w:pPr>
        <w:pStyle w:val="BodyText"/>
        <w:rPr>
          <w:rtl/>
        </w:rPr>
      </w:pPr>
    </w:p>
    <w:p w14:paraId="3245A217" w14:textId="77777777" w:rsidR="006E1A31" w:rsidRDefault="006E1A31" w:rsidP="007B0A2F">
      <w:pPr>
        <w:pStyle w:val="BodyText"/>
        <w:rPr>
          <w:rtl/>
        </w:rPr>
      </w:pPr>
      <w:r>
        <w:rPr>
          <w:rFonts w:hint="cs"/>
          <w:rtl/>
        </w:rPr>
        <w:t>بنابراین مقاومت اتکایی طرح برابر خواهد شد با:</w:t>
      </w:r>
    </w:p>
    <w:p w14:paraId="3468249F" w14:textId="77777777" w:rsidR="006E1A31" w:rsidRPr="0081326A" w:rsidRDefault="00000000" w:rsidP="007B0A2F">
      <w:pPr>
        <w:pStyle w:val="BodyText"/>
        <w:rPr>
          <w:i/>
          <w:rtl/>
        </w:rPr>
      </w:pPr>
      <m:oMathPara>
        <m:oMathParaPr>
          <m:jc m:val="left"/>
        </m:oMathParaPr>
        <m:oMath>
          <m:sSub>
            <m:sSubPr>
              <m:ctrlPr>
                <w:rPr>
                  <w:rFonts w:ascii="Cambria Math" w:hAnsi="Cambria Math"/>
                  <w:i/>
                </w:rPr>
              </m:ctrlPr>
            </m:sSubPr>
            <m:e>
              <m:r>
                <m:rPr>
                  <m:sty m:val="p"/>
                </m:rPr>
                <w:rPr>
                  <w:rFonts w:ascii="Cambria Math" w:hAnsi="Cambria Math"/>
                </w:rPr>
                <m:t>Φ</m:t>
              </m:r>
            </m:e>
            <m:sub>
              <m:r>
                <w:rPr>
                  <w:rFonts w:ascii="Cambria Math" w:hAnsi="Cambria Math"/>
                </w:rPr>
                <m:t>c</m:t>
              </m:r>
            </m:sub>
          </m:sSub>
          <m:sSub>
            <m:sSubPr>
              <m:ctrlPr>
                <w:rPr>
                  <w:rFonts w:ascii="Cambria Math" w:hAnsi="Cambria Math"/>
                  <w:i/>
                </w:rPr>
              </m:ctrlPr>
            </m:sSubPr>
            <m:e>
              <m:r>
                <w:rPr>
                  <w:rFonts w:ascii="Cambria Math" w:hAnsi="Cambria Math"/>
                </w:rPr>
                <m:t>P</m:t>
              </m:r>
            </m:e>
            <m:sub>
              <m:r>
                <w:rPr>
                  <w:rFonts w:ascii="Cambria Math" w:hAnsi="Cambria Math"/>
                </w:rPr>
                <m:t>p</m:t>
              </m:r>
            </m:sub>
          </m:sSub>
          <m:r>
            <w:rPr>
              <w:rFonts w:ascii="Cambria Math" w:hAnsi="Cambria Math"/>
            </w:rPr>
            <m:t>=0.65×892500=580192 Kg &gt;14328 Kg    O.K.</m:t>
          </m:r>
        </m:oMath>
      </m:oMathPara>
    </w:p>
    <w:p w14:paraId="1A51C08E" w14:textId="77777777" w:rsidR="006E1A31" w:rsidRDefault="006E1A31" w:rsidP="007B0A2F">
      <w:pPr>
        <w:pStyle w:val="BodyText"/>
        <w:rPr>
          <w:i/>
          <w:rtl/>
        </w:rPr>
      </w:pPr>
    </w:p>
    <w:p w14:paraId="5D0831A7" w14:textId="77777777" w:rsidR="00CD38AF" w:rsidRDefault="00CD38AF" w:rsidP="007B0A2F">
      <w:pPr>
        <w:pStyle w:val="BodyText"/>
        <w:rPr>
          <w:i/>
          <w:rtl/>
        </w:rPr>
      </w:pPr>
    </w:p>
    <w:p w14:paraId="4D54C46D" w14:textId="77777777" w:rsidR="006E1A31" w:rsidRDefault="006E1A31" w:rsidP="00CD38AF">
      <w:pPr>
        <w:pStyle w:val="BodyText"/>
        <w:rPr>
          <w:rtl/>
        </w:rPr>
      </w:pPr>
      <w:r>
        <w:rPr>
          <w:rFonts w:hint="cs"/>
          <w:rtl/>
        </w:rPr>
        <w:t>همچنین ضخامت موردنیاز جهت کف‌ستون برابر خواهد شد با:</w:t>
      </w:r>
    </w:p>
    <w:p w14:paraId="48007652" w14:textId="77777777" w:rsidR="006E1A31" w:rsidRPr="00E22546" w:rsidRDefault="006E1A31" w:rsidP="00CD38AF">
      <w:pPr>
        <w:pStyle w:val="BodyText"/>
        <w:rPr>
          <w:rtl/>
        </w:rPr>
      </w:pPr>
      <m:oMathPara>
        <m:oMathParaPr>
          <m:jc m:val="left"/>
        </m:oMathParaP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N</m:t>
              </m:r>
              <m:r>
                <m:rPr>
                  <m:sty m:val="p"/>
                </m:rPr>
                <w:rPr>
                  <w:rFonts w:ascii="Cambria Math" w:hAnsi="Cambria Math"/>
                </w:rPr>
                <m:t>-0.95</m:t>
              </m:r>
              <m:r>
                <w:rPr>
                  <w:rFonts w:ascii="Cambria Math" w:hAnsi="Cambria Math"/>
                </w:rPr>
                <m:t>d</m:t>
              </m:r>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50-0.95×29</m:t>
              </m:r>
            </m:num>
            <m:den>
              <m:r>
                <m:rPr>
                  <m:sty m:val="p"/>
                </m:rPr>
                <w:rPr>
                  <w:rFonts w:ascii="Cambria Math" w:hAnsi="Cambria Math"/>
                </w:rPr>
                <m:t>2</m:t>
              </m:r>
            </m:den>
          </m:f>
          <m:r>
            <m:rPr>
              <m:sty m:val="p"/>
            </m:rPr>
            <w:rPr>
              <w:rFonts w:ascii="Cambria Math" w:hAnsi="Cambria Math"/>
            </w:rPr>
            <m:t xml:space="preserve">=11.225 </m:t>
          </m:r>
          <m:r>
            <w:rPr>
              <w:rFonts w:ascii="Cambria Math" w:hAnsi="Cambria Math"/>
            </w:rPr>
            <m:t>cm</m:t>
          </m:r>
        </m:oMath>
      </m:oMathPara>
    </w:p>
    <w:p w14:paraId="54C7F0C5" w14:textId="77777777" w:rsidR="006E1A31" w:rsidRPr="00E22546" w:rsidRDefault="006E1A31" w:rsidP="00CD38AF">
      <w:pPr>
        <w:pStyle w:val="BodyText"/>
        <w:rPr>
          <w:rFonts w:cs="B Nazanin"/>
          <w:sz w:val="26"/>
          <w:szCs w:val="26"/>
          <w:rtl/>
        </w:rPr>
      </w:pPr>
      <m:oMathPara>
        <m:oMathParaPr>
          <m:jc m:val="left"/>
        </m:oMathParaPr>
        <m:oMath>
          <m:r>
            <w:rPr>
              <w:rFonts w:ascii="Cambria Math" w:hAnsi="Cambria Math" w:cs="B Nazanin"/>
              <w:sz w:val="26"/>
              <w:szCs w:val="26"/>
            </w:rPr>
            <m:t>n</m:t>
          </m:r>
          <m:r>
            <m:rPr>
              <m:sty m:val="p"/>
            </m:rPr>
            <w:rPr>
              <w:rFonts w:ascii="Cambria Math" w:hAnsi="Cambria Math" w:cs="B Nazanin"/>
              <w:sz w:val="26"/>
              <w:szCs w:val="26"/>
            </w:rPr>
            <m:t>=</m:t>
          </m:r>
          <m:f>
            <m:fPr>
              <m:ctrlPr>
                <w:rPr>
                  <w:rFonts w:ascii="Cambria Math" w:hAnsi="Cambria Math" w:cs="B Nazanin"/>
                  <w:sz w:val="26"/>
                  <w:szCs w:val="26"/>
                </w:rPr>
              </m:ctrlPr>
            </m:fPr>
            <m:num>
              <m:r>
                <w:rPr>
                  <w:rFonts w:ascii="Cambria Math" w:hAnsi="Cambria Math" w:cs="B Nazanin"/>
                  <w:sz w:val="26"/>
                  <w:szCs w:val="26"/>
                </w:rPr>
                <m:t>B</m:t>
              </m:r>
              <m:r>
                <m:rPr>
                  <m:sty m:val="p"/>
                </m:rPr>
                <w:rPr>
                  <w:rFonts w:ascii="Cambria Math" w:hAnsi="Cambria Math" w:cs="B Nazanin"/>
                  <w:sz w:val="26"/>
                  <w:szCs w:val="26"/>
                </w:rPr>
                <m:t>-0.85</m:t>
              </m:r>
              <m:sSub>
                <m:sSubPr>
                  <m:ctrlPr>
                    <w:rPr>
                      <w:rFonts w:ascii="Cambria Math" w:hAnsi="Cambria Math" w:cs="B Nazanin"/>
                      <w:sz w:val="26"/>
                      <w:szCs w:val="26"/>
                    </w:rPr>
                  </m:ctrlPr>
                </m:sSubPr>
                <m:e>
                  <m:r>
                    <w:rPr>
                      <w:rFonts w:ascii="Cambria Math" w:hAnsi="Cambria Math" w:cs="B Nazanin"/>
                      <w:sz w:val="26"/>
                      <w:szCs w:val="26"/>
                    </w:rPr>
                    <m:t>b</m:t>
                  </m:r>
                </m:e>
                <m:sub>
                  <m:r>
                    <w:rPr>
                      <w:rFonts w:ascii="Cambria Math" w:hAnsi="Cambria Math" w:cs="B Nazanin"/>
                      <w:sz w:val="26"/>
                      <w:szCs w:val="26"/>
                    </w:rPr>
                    <m:t>f</m:t>
                  </m:r>
                </m:sub>
              </m:sSub>
            </m:num>
            <m:den>
              <m:r>
                <m:rPr>
                  <m:sty m:val="p"/>
                </m:rPr>
                <w:rPr>
                  <w:rFonts w:ascii="Cambria Math" w:hAnsi="Cambria Math" w:cs="B Nazanin"/>
                  <w:sz w:val="26"/>
                  <w:szCs w:val="26"/>
                </w:rPr>
                <m:t>2</m:t>
              </m:r>
            </m:den>
          </m:f>
          <m:r>
            <m:rPr>
              <m:sty m:val="p"/>
            </m:rPr>
            <w:rPr>
              <w:rFonts w:ascii="Cambria Math" w:hAnsi="Cambria Math" w:cs="B Nazanin"/>
              <w:sz w:val="26"/>
              <w:szCs w:val="26"/>
            </w:rPr>
            <m:t>=</m:t>
          </m:r>
          <m:f>
            <m:fPr>
              <m:ctrlPr>
                <w:rPr>
                  <w:rFonts w:ascii="Cambria Math" w:hAnsi="Cambria Math" w:cs="B Nazanin"/>
                  <w:sz w:val="26"/>
                  <w:szCs w:val="26"/>
                </w:rPr>
              </m:ctrlPr>
            </m:fPr>
            <m:num>
              <m:r>
                <m:rPr>
                  <m:sty m:val="p"/>
                </m:rPr>
                <w:rPr>
                  <w:rFonts w:ascii="Cambria Math" w:hAnsi="Cambria Math" w:cs="B Nazanin"/>
                  <w:sz w:val="26"/>
                  <w:szCs w:val="26"/>
                </w:rPr>
                <m:t>50-0.85×25</m:t>
              </m:r>
            </m:num>
            <m:den>
              <m:r>
                <m:rPr>
                  <m:sty m:val="p"/>
                </m:rPr>
                <w:rPr>
                  <w:rFonts w:ascii="Cambria Math" w:hAnsi="Cambria Math" w:cs="B Nazanin"/>
                  <w:sz w:val="26"/>
                  <w:szCs w:val="26"/>
                </w:rPr>
                <m:t>2</m:t>
              </m:r>
            </m:den>
          </m:f>
          <m:r>
            <m:rPr>
              <m:sty m:val="p"/>
            </m:rPr>
            <w:rPr>
              <w:rFonts w:ascii="Cambria Math" w:hAnsi="Cambria Math" w:cs="B Nazanin"/>
              <w:sz w:val="26"/>
              <w:szCs w:val="26"/>
            </w:rPr>
            <m:t xml:space="preserve">=14.375 </m:t>
          </m:r>
          <m:r>
            <w:rPr>
              <w:rFonts w:ascii="Cambria Math" w:hAnsi="Cambria Math" w:cs="B Nazanin"/>
              <w:sz w:val="26"/>
              <w:szCs w:val="26"/>
            </w:rPr>
            <m:t>cm</m:t>
          </m:r>
        </m:oMath>
      </m:oMathPara>
    </w:p>
    <w:p w14:paraId="156C8C43" w14:textId="77777777" w:rsidR="006E1A31" w:rsidRPr="00E22546" w:rsidRDefault="006E1A31" w:rsidP="00CD38AF">
      <w:pPr>
        <w:pStyle w:val="BodyText"/>
        <w:rPr>
          <w:rFonts w:cs="B Nazanin"/>
          <w:sz w:val="26"/>
          <w:szCs w:val="26"/>
          <w:rtl/>
        </w:rPr>
      </w:pPr>
      <m:oMathPara>
        <m:oMathParaPr>
          <m:jc m:val="left"/>
        </m:oMathParaPr>
        <m:oMath>
          <m:r>
            <w:rPr>
              <w:rFonts w:ascii="Cambria Math" w:hAnsi="Cambria Math" w:cs="B Nazanin"/>
              <w:sz w:val="26"/>
              <w:szCs w:val="26"/>
            </w:rPr>
            <m:t>l</m:t>
          </m:r>
          <m:r>
            <m:rPr>
              <m:sty m:val="p"/>
            </m:rPr>
            <w:rPr>
              <w:rFonts w:ascii="Cambria Math" w:hAnsi="Cambria Math" w:cs="B Nazanin"/>
              <w:sz w:val="26"/>
              <w:szCs w:val="26"/>
            </w:rPr>
            <m:t>=</m:t>
          </m:r>
          <m:func>
            <m:funcPr>
              <m:ctrlPr>
                <w:rPr>
                  <w:rFonts w:ascii="Cambria Math" w:hAnsi="Cambria Math" w:cs="B Nazanin"/>
                  <w:sz w:val="26"/>
                  <w:szCs w:val="26"/>
                </w:rPr>
              </m:ctrlPr>
            </m:funcPr>
            <m:fName>
              <m:r>
                <m:rPr>
                  <m:sty m:val="p"/>
                </m:rPr>
                <w:rPr>
                  <w:rFonts w:ascii="Cambria Math" w:hAnsi="Cambria Math" w:cs="B Nazanin"/>
                  <w:sz w:val="26"/>
                  <w:szCs w:val="26"/>
                </w:rPr>
                <m:t>max</m:t>
              </m:r>
            </m:fName>
            <m:e>
              <m:d>
                <m:dPr>
                  <m:ctrlPr>
                    <w:rPr>
                      <w:rFonts w:ascii="Cambria Math" w:hAnsi="Cambria Math" w:cs="B Nazanin"/>
                      <w:sz w:val="26"/>
                      <w:szCs w:val="26"/>
                    </w:rPr>
                  </m:ctrlPr>
                </m:dPr>
                <m:e>
                  <m:r>
                    <w:rPr>
                      <w:rFonts w:ascii="Cambria Math" w:hAnsi="Cambria Math" w:cs="B Nazanin"/>
                      <w:sz w:val="26"/>
                      <w:szCs w:val="26"/>
                    </w:rPr>
                    <m:t>m</m:t>
                  </m:r>
                  <m:r>
                    <m:rPr>
                      <m:sty m:val="p"/>
                    </m:rPr>
                    <w:rPr>
                      <w:rFonts w:ascii="Cambria Math" w:hAnsi="Cambria Math" w:cs="B Nazanin"/>
                      <w:sz w:val="26"/>
                      <w:szCs w:val="26"/>
                    </w:rPr>
                    <m:t>,</m:t>
                  </m:r>
                  <m:r>
                    <w:rPr>
                      <w:rFonts w:ascii="Cambria Math" w:hAnsi="Cambria Math" w:cs="B Nazanin"/>
                      <w:sz w:val="26"/>
                      <w:szCs w:val="26"/>
                    </w:rPr>
                    <m:t>n</m:t>
                  </m:r>
                </m:e>
              </m:d>
            </m:e>
          </m:func>
          <m:r>
            <m:rPr>
              <m:sty m:val="p"/>
            </m:rPr>
            <w:rPr>
              <w:rFonts w:ascii="Cambria Math" w:hAnsi="Cambria Math" w:cs="B Nazanin"/>
              <w:sz w:val="26"/>
              <w:szCs w:val="26"/>
            </w:rPr>
            <m:t>=</m:t>
          </m:r>
          <m:func>
            <m:funcPr>
              <m:ctrlPr>
                <w:rPr>
                  <w:rFonts w:ascii="Cambria Math" w:hAnsi="Cambria Math" w:cs="B Nazanin"/>
                  <w:sz w:val="26"/>
                  <w:szCs w:val="26"/>
                </w:rPr>
              </m:ctrlPr>
            </m:funcPr>
            <m:fName>
              <m:r>
                <m:rPr>
                  <m:sty m:val="p"/>
                </m:rPr>
                <w:rPr>
                  <w:rFonts w:ascii="Cambria Math" w:hAnsi="Cambria Math" w:cs="B Nazanin"/>
                  <w:sz w:val="26"/>
                  <w:szCs w:val="26"/>
                </w:rPr>
                <m:t>max</m:t>
              </m:r>
            </m:fName>
            <m:e>
              <m:d>
                <m:dPr>
                  <m:ctrlPr>
                    <w:rPr>
                      <w:rFonts w:ascii="Cambria Math" w:hAnsi="Cambria Math" w:cs="B Nazanin"/>
                      <w:sz w:val="26"/>
                      <w:szCs w:val="26"/>
                    </w:rPr>
                  </m:ctrlPr>
                </m:dPr>
                <m:e>
                  <m:r>
                    <m:rPr>
                      <m:sty m:val="p"/>
                    </m:rPr>
                    <w:rPr>
                      <w:rFonts w:ascii="Cambria Math" w:hAnsi="Cambria Math" w:cs="B Nazanin"/>
                      <w:sz w:val="26"/>
                      <w:szCs w:val="26"/>
                    </w:rPr>
                    <m:t>11.225, 14.375</m:t>
                  </m:r>
                </m:e>
              </m:d>
            </m:e>
          </m:func>
          <m:r>
            <m:rPr>
              <m:sty m:val="p"/>
            </m:rPr>
            <w:rPr>
              <w:rFonts w:ascii="Cambria Math" w:hAnsi="Cambria Math" w:cs="B Nazanin"/>
              <w:sz w:val="26"/>
              <w:szCs w:val="26"/>
            </w:rPr>
            <m:t xml:space="preserve">=14.375 </m:t>
          </m:r>
          <m:r>
            <w:rPr>
              <w:rFonts w:ascii="Cambria Math" w:hAnsi="Cambria Math" w:cs="B Nazanin"/>
              <w:sz w:val="26"/>
              <w:szCs w:val="26"/>
            </w:rPr>
            <m:t>cm</m:t>
          </m:r>
        </m:oMath>
      </m:oMathPara>
    </w:p>
    <w:p w14:paraId="004D9FE4" w14:textId="77777777" w:rsidR="006E1A31" w:rsidRPr="007369B1" w:rsidRDefault="00000000" w:rsidP="00CD38AF">
      <w:pPr>
        <w:pStyle w:val="BodyText"/>
        <w:rPr>
          <w:rFonts w:cs="B Nazanin"/>
          <w:sz w:val="26"/>
          <w:szCs w:val="26"/>
        </w:rPr>
      </w:pPr>
      <m:oMathPara>
        <m:oMath>
          <m:sSub>
            <m:sSubPr>
              <m:ctrlPr>
                <w:rPr>
                  <w:rFonts w:ascii="Cambria Math" w:hAnsi="Cambria Math" w:cs="B Nazanin"/>
                  <w:sz w:val="26"/>
                  <w:szCs w:val="26"/>
                </w:rPr>
              </m:ctrlPr>
            </m:sSubPr>
            <m:e>
              <m:r>
                <w:rPr>
                  <w:rFonts w:ascii="Cambria Math" w:hAnsi="Cambria Math" w:cs="B Nazanin"/>
                  <w:sz w:val="26"/>
                  <w:szCs w:val="26"/>
                </w:rPr>
                <m:t>t</m:t>
              </m:r>
            </m:e>
            <m:sub>
              <m:r>
                <w:rPr>
                  <w:rFonts w:ascii="Cambria Math" w:hAnsi="Cambria Math" w:cs="B Nazanin"/>
                  <w:sz w:val="26"/>
                  <w:szCs w:val="26"/>
                </w:rPr>
                <m:t>req</m:t>
              </m:r>
            </m:sub>
          </m:sSub>
          <m:r>
            <m:rPr>
              <m:sty m:val="p"/>
            </m:rPr>
            <w:rPr>
              <w:rFonts w:ascii="Cambria Math" w:hAnsi="Cambria Math" w:cs="B Nazanin"/>
              <w:sz w:val="26"/>
              <w:szCs w:val="26"/>
            </w:rPr>
            <m:t>=</m:t>
          </m:r>
          <m:r>
            <w:rPr>
              <w:rFonts w:ascii="Cambria Math" w:hAnsi="Cambria Math" w:cs="B Nazanin"/>
              <w:sz w:val="26"/>
              <w:szCs w:val="26"/>
            </w:rPr>
            <m:t>l</m:t>
          </m:r>
          <m:rad>
            <m:radPr>
              <m:degHide m:val="1"/>
              <m:ctrlPr>
                <w:rPr>
                  <w:rFonts w:ascii="Cambria Math" w:hAnsi="Cambria Math" w:cs="B Nazanin"/>
                  <w:sz w:val="26"/>
                  <w:szCs w:val="26"/>
                </w:rPr>
              </m:ctrlPr>
            </m:radPr>
            <m:deg/>
            <m:e>
              <m:f>
                <m:fPr>
                  <m:ctrlPr>
                    <w:rPr>
                      <w:rFonts w:ascii="Cambria Math" w:hAnsi="Cambria Math" w:cs="B Nazanin"/>
                      <w:sz w:val="26"/>
                      <w:szCs w:val="26"/>
                    </w:rPr>
                  </m:ctrlPr>
                </m:fPr>
                <m:num>
                  <m:r>
                    <m:rPr>
                      <m:sty m:val="p"/>
                    </m:rPr>
                    <w:rPr>
                      <w:rFonts w:ascii="Cambria Math" w:hAnsi="Cambria Math" w:cs="B Nazanin"/>
                      <w:sz w:val="26"/>
                      <w:szCs w:val="26"/>
                    </w:rPr>
                    <m:t>2</m:t>
                  </m:r>
                  <m:sSub>
                    <m:sSubPr>
                      <m:ctrlPr>
                        <w:rPr>
                          <w:rFonts w:ascii="Cambria Math" w:hAnsi="Cambria Math" w:cs="B Nazanin"/>
                          <w:sz w:val="26"/>
                          <w:szCs w:val="26"/>
                        </w:rPr>
                      </m:ctrlPr>
                    </m:sSubPr>
                    <m:e>
                      <m:r>
                        <w:rPr>
                          <w:rFonts w:ascii="Cambria Math" w:hAnsi="Cambria Math" w:cs="B Nazanin"/>
                          <w:sz w:val="26"/>
                          <w:szCs w:val="26"/>
                        </w:rPr>
                        <m:t>P</m:t>
                      </m:r>
                    </m:e>
                    <m:sub>
                      <m:r>
                        <w:rPr>
                          <w:rFonts w:ascii="Cambria Math" w:hAnsi="Cambria Math" w:cs="B Nazanin"/>
                          <w:sz w:val="26"/>
                          <w:szCs w:val="26"/>
                        </w:rPr>
                        <m:t>u</m:t>
                      </m:r>
                    </m:sub>
                  </m:sSub>
                </m:num>
                <m:den>
                  <m:r>
                    <m:rPr>
                      <m:sty m:val="p"/>
                    </m:rPr>
                    <w:rPr>
                      <w:rFonts w:ascii="Cambria Math" w:hAnsi="Cambria Math" w:cs="B Nazanin"/>
                      <w:sz w:val="26"/>
                      <w:szCs w:val="26"/>
                    </w:rPr>
                    <m:t>Φ×</m:t>
                  </m:r>
                  <m:sSub>
                    <m:sSubPr>
                      <m:ctrlPr>
                        <w:rPr>
                          <w:rFonts w:ascii="Cambria Math" w:hAnsi="Cambria Math" w:cs="B Nazanin"/>
                          <w:sz w:val="26"/>
                          <w:szCs w:val="26"/>
                        </w:rPr>
                      </m:ctrlPr>
                    </m:sSubPr>
                    <m:e>
                      <m:r>
                        <w:rPr>
                          <w:rFonts w:ascii="Cambria Math" w:hAnsi="Cambria Math" w:cs="B Nazanin"/>
                          <w:sz w:val="26"/>
                          <w:szCs w:val="26"/>
                        </w:rPr>
                        <m:t>F</m:t>
                      </m:r>
                    </m:e>
                    <m:sub>
                      <m:r>
                        <w:rPr>
                          <w:rFonts w:ascii="Cambria Math" w:hAnsi="Cambria Math" w:cs="B Nazanin"/>
                          <w:sz w:val="26"/>
                          <w:szCs w:val="26"/>
                        </w:rPr>
                        <m:t>y</m:t>
                      </m:r>
                    </m:sub>
                  </m:sSub>
                  <m:r>
                    <m:rPr>
                      <m:sty m:val="p"/>
                    </m:rPr>
                    <w:rPr>
                      <w:rFonts w:ascii="Cambria Math" w:hAnsi="Cambria Math" w:cs="B Nazanin"/>
                      <w:sz w:val="26"/>
                      <w:szCs w:val="26"/>
                    </w:rPr>
                    <m:t>×</m:t>
                  </m:r>
                  <m:r>
                    <w:rPr>
                      <w:rFonts w:ascii="Cambria Math" w:hAnsi="Cambria Math" w:cs="B Nazanin"/>
                      <w:sz w:val="26"/>
                      <w:szCs w:val="26"/>
                    </w:rPr>
                    <m:t>B</m:t>
                  </m:r>
                  <m:r>
                    <m:rPr>
                      <m:sty m:val="p"/>
                    </m:rPr>
                    <w:rPr>
                      <w:rFonts w:ascii="Cambria Math" w:hAnsi="Cambria Math" w:cs="B Nazanin"/>
                      <w:sz w:val="26"/>
                      <w:szCs w:val="26"/>
                    </w:rPr>
                    <m:t>×</m:t>
                  </m:r>
                  <m:r>
                    <w:rPr>
                      <w:rFonts w:ascii="Cambria Math" w:hAnsi="Cambria Math" w:cs="B Nazanin"/>
                      <w:sz w:val="26"/>
                      <w:szCs w:val="26"/>
                    </w:rPr>
                    <m:t>N</m:t>
                  </m:r>
                </m:den>
              </m:f>
            </m:e>
          </m:rad>
          <m:r>
            <m:rPr>
              <m:sty m:val="p"/>
            </m:rPr>
            <w:rPr>
              <w:rFonts w:ascii="Cambria Math" w:hAnsi="Cambria Math" w:cs="B Nazanin"/>
              <w:sz w:val="26"/>
              <w:szCs w:val="26"/>
            </w:rPr>
            <m:t>=14.375×</m:t>
          </m:r>
          <m:rad>
            <m:radPr>
              <m:degHide m:val="1"/>
              <m:ctrlPr>
                <w:rPr>
                  <w:rFonts w:ascii="Cambria Math" w:hAnsi="Cambria Math" w:cs="B Nazanin"/>
                  <w:sz w:val="26"/>
                  <w:szCs w:val="26"/>
                </w:rPr>
              </m:ctrlPr>
            </m:radPr>
            <m:deg/>
            <m:e>
              <m:f>
                <m:fPr>
                  <m:ctrlPr>
                    <w:rPr>
                      <w:rFonts w:ascii="Cambria Math" w:hAnsi="Cambria Math" w:cs="B Nazanin"/>
                      <w:sz w:val="26"/>
                      <w:szCs w:val="26"/>
                    </w:rPr>
                  </m:ctrlPr>
                </m:fPr>
                <m:num>
                  <m:r>
                    <m:rPr>
                      <m:sty m:val="p"/>
                    </m:rPr>
                    <w:rPr>
                      <w:rFonts w:ascii="Cambria Math" w:hAnsi="Cambria Math" w:cs="B Nazanin"/>
                      <w:sz w:val="26"/>
                      <w:szCs w:val="26"/>
                    </w:rPr>
                    <m:t>2×14328</m:t>
                  </m:r>
                </m:num>
                <m:den>
                  <m:r>
                    <m:rPr>
                      <m:sty m:val="p"/>
                    </m:rPr>
                    <w:rPr>
                      <w:rFonts w:ascii="Cambria Math" w:hAnsi="Cambria Math" w:cs="B Nazanin"/>
                      <w:sz w:val="26"/>
                      <w:szCs w:val="26"/>
                    </w:rPr>
                    <m:t>0.9×2400×50×50</m:t>
                  </m:r>
                </m:den>
              </m:f>
            </m:e>
          </m:rad>
          <m:r>
            <m:rPr>
              <m:sty m:val="p"/>
            </m:rPr>
            <w:rPr>
              <w:rFonts w:ascii="Cambria Math" w:hAnsi="Cambria Math" w:cs="B Nazanin"/>
              <w:sz w:val="26"/>
              <w:szCs w:val="26"/>
            </w:rPr>
            <m:t xml:space="preserve">=1.016≈1.0 </m:t>
          </m:r>
          <m:r>
            <w:rPr>
              <w:rFonts w:ascii="Cambria Math" w:hAnsi="Cambria Math" w:cs="B Nazanin"/>
              <w:sz w:val="26"/>
              <w:szCs w:val="26"/>
            </w:rPr>
            <m:t>cm</m:t>
          </m:r>
        </m:oMath>
      </m:oMathPara>
    </w:p>
    <w:p w14:paraId="3CFB8E1F" w14:textId="77777777" w:rsidR="006E1A31" w:rsidRDefault="006E1A31" w:rsidP="00CD38AF">
      <w:pPr>
        <w:pStyle w:val="BodyText"/>
        <w:rPr>
          <w:rFonts w:cs="B Nazanin"/>
          <w:sz w:val="26"/>
          <w:szCs w:val="26"/>
          <w:rtl/>
        </w:rPr>
      </w:pPr>
    </w:p>
    <w:p w14:paraId="1988201F" w14:textId="77777777" w:rsidR="006E1A31" w:rsidRPr="007369B1" w:rsidRDefault="006E1A31" w:rsidP="00CD38AF">
      <w:pPr>
        <w:pStyle w:val="BodyText"/>
        <w:rPr>
          <w:rFonts w:cs="B Nazanin"/>
          <w:sz w:val="26"/>
          <w:szCs w:val="26"/>
          <w:rtl/>
        </w:rPr>
      </w:pPr>
      <w:r>
        <w:rPr>
          <w:rFonts w:cs="B Nazanin" w:hint="cs"/>
          <w:sz w:val="26"/>
          <w:szCs w:val="26"/>
          <w:rtl/>
        </w:rPr>
        <w:t xml:space="preserve">درنهایت ورق کف‌ستون با ابعاد </w:t>
      </w:r>
      <m:oMath>
        <m:r>
          <m:rPr>
            <m:sty m:val="p"/>
          </m:rPr>
          <w:rPr>
            <w:rFonts w:ascii="Cambria Math" w:hAnsi="Cambria Math" w:cs="B Nazanin"/>
          </w:rPr>
          <m:t xml:space="preserve">50×50×1 </m:t>
        </m:r>
        <m:r>
          <w:rPr>
            <w:rFonts w:ascii="Cambria Math" w:hAnsi="Cambria Math" w:cs="B Nazanin"/>
          </w:rPr>
          <m:t>cm</m:t>
        </m:r>
      </m:oMath>
      <w:r>
        <w:rPr>
          <w:rFonts w:cs="B Nazanin" w:hint="cs"/>
          <w:sz w:val="26"/>
          <w:szCs w:val="26"/>
          <w:rtl/>
        </w:rPr>
        <w:t xml:space="preserve"> بدست آمده است.</w:t>
      </w:r>
    </w:p>
    <w:p w14:paraId="66136AF0" w14:textId="4A736F46" w:rsidR="00FB0438" w:rsidRDefault="00C90474" w:rsidP="00C90474">
      <w:pPr>
        <w:pStyle w:val="BodyText"/>
        <w:jc w:val="center"/>
        <w:rPr>
          <w:rtl/>
        </w:rPr>
      </w:pPr>
      <w:r w:rsidRPr="007369B1">
        <w:rPr>
          <w:rFonts w:cs="B Nazanin"/>
          <w:i/>
          <w:noProof/>
          <w:sz w:val="26"/>
          <w:szCs w:val="26"/>
          <w:rtl/>
        </w:rPr>
        <w:drawing>
          <wp:inline distT="0" distB="0" distL="0" distR="0" wp14:anchorId="4980B402" wp14:editId="3BBEBC18">
            <wp:extent cx="3524250" cy="2430780"/>
            <wp:effectExtent l="0" t="0" r="0" b="7620"/>
            <wp:docPr id="232976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976999" name=""/>
                    <pic:cNvPicPr/>
                  </pic:nvPicPr>
                  <pic:blipFill rotWithShape="1">
                    <a:blip r:embed="rId97"/>
                    <a:srcRect b="11389"/>
                    <a:stretch>
                      <a:fillRect/>
                    </a:stretch>
                  </pic:blipFill>
                  <pic:spPr bwMode="auto">
                    <a:xfrm>
                      <a:off x="0" y="0"/>
                      <a:ext cx="3524742" cy="2431119"/>
                    </a:xfrm>
                    <a:prstGeom prst="rect">
                      <a:avLst/>
                    </a:prstGeom>
                    <a:ln>
                      <a:noFill/>
                    </a:ln>
                    <a:extLst>
                      <a:ext uri="{53640926-AAD7-44D8-BBD7-CCE9431645EC}">
                        <a14:shadowObscured xmlns:a14="http://schemas.microsoft.com/office/drawing/2010/main"/>
                      </a:ext>
                    </a:extLst>
                  </pic:spPr>
                </pic:pic>
              </a:graphicData>
            </a:graphic>
          </wp:inline>
        </w:drawing>
      </w:r>
    </w:p>
    <w:p w14:paraId="08D6050A" w14:textId="738DD262" w:rsidR="00C90474" w:rsidRPr="00E94927" w:rsidRDefault="00C90474" w:rsidP="000625ED">
      <w:pPr>
        <w:pStyle w:val="CaptionofFigures"/>
        <w:rPr>
          <w:rFonts w:ascii="Yas" w:hAnsi="Yas"/>
          <w:rtl/>
        </w:rPr>
      </w:pPr>
      <w:bookmarkStart w:id="259" w:name="_Toc206948664"/>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20</w:t>
      </w:r>
      <w:r w:rsidRPr="00E94927">
        <w:rPr>
          <w:rFonts w:ascii="Yas" w:hAnsi="Yas"/>
          <w:rtl/>
        </w:rPr>
        <w:fldChar w:fldCharType="end"/>
      </w:r>
      <w:r>
        <w:rPr>
          <w:rFonts w:ascii="Yas" w:hAnsi="Yas" w:hint="cs"/>
          <w:rtl/>
        </w:rPr>
        <w:t>: وضعیت قرارگیری و ابعاد هندسی ستون فلزی و بیس پلیت</w:t>
      </w:r>
      <w:bookmarkEnd w:id="259"/>
    </w:p>
    <w:p w14:paraId="2DF7063B" w14:textId="77777777" w:rsidR="00FB0438" w:rsidRDefault="00FB0438" w:rsidP="005F354D">
      <w:pPr>
        <w:pStyle w:val="BodyText"/>
        <w:rPr>
          <w:rtl/>
        </w:rPr>
      </w:pPr>
    </w:p>
    <w:p w14:paraId="66AF87D7" w14:textId="77777777" w:rsidR="004745DD" w:rsidRDefault="004745DD" w:rsidP="005F354D">
      <w:pPr>
        <w:pStyle w:val="BodyText"/>
        <w:rPr>
          <w:rtl/>
        </w:rPr>
      </w:pPr>
    </w:p>
    <w:p w14:paraId="0A5B37F1" w14:textId="77777777" w:rsidR="00FB0438" w:rsidRDefault="00FB0438" w:rsidP="005F354D">
      <w:pPr>
        <w:pStyle w:val="BodyText"/>
        <w:rPr>
          <w:rtl/>
        </w:rPr>
      </w:pPr>
    </w:p>
    <w:p w14:paraId="669FEA08" w14:textId="77777777" w:rsidR="00FB0438" w:rsidRDefault="00FB0438" w:rsidP="005F354D">
      <w:pPr>
        <w:pStyle w:val="BodyText"/>
        <w:rPr>
          <w:rtl/>
        </w:rPr>
      </w:pPr>
    </w:p>
    <w:p w14:paraId="5F62CA32" w14:textId="77777777" w:rsidR="00FB0438" w:rsidRDefault="00FB0438" w:rsidP="005F354D">
      <w:pPr>
        <w:pStyle w:val="BodyText"/>
        <w:rPr>
          <w:rtl/>
        </w:rPr>
      </w:pPr>
    </w:p>
    <w:p w14:paraId="03E4DE9A" w14:textId="77777777" w:rsidR="00FB0438" w:rsidRDefault="00FB0438" w:rsidP="005F354D">
      <w:pPr>
        <w:pStyle w:val="BodyText"/>
        <w:rPr>
          <w:rtl/>
        </w:rPr>
      </w:pPr>
    </w:p>
    <w:p w14:paraId="705F3DD9" w14:textId="77777777" w:rsidR="00FB0438" w:rsidRDefault="00FB0438" w:rsidP="005F354D">
      <w:pPr>
        <w:pStyle w:val="BodyText"/>
        <w:rPr>
          <w:rtl/>
        </w:rPr>
      </w:pPr>
    </w:p>
    <w:p w14:paraId="684B772E" w14:textId="494D344C" w:rsidR="00FB0438" w:rsidRDefault="004745DD" w:rsidP="004745DD">
      <w:pPr>
        <w:pStyle w:val="Heading2"/>
        <w:rPr>
          <w:rtl/>
        </w:rPr>
      </w:pPr>
      <w:bookmarkStart w:id="260" w:name="_Toc206948543"/>
      <w:r w:rsidRPr="009E1FE6">
        <w:rPr>
          <w:rFonts w:hint="cs"/>
          <w:rtl/>
        </w:rPr>
        <w:t xml:space="preserve">طراحی </w:t>
      </w:r>
      <w:r w:rsidR="00237DD3">
        <w:rPr>
          <w:rFonts w:hint="cs"/>
          <w:rtl/>
        </w:rPr>
        <w:t>انکر</w:t>
      </w:r>
      <w:r w:rsidRPr="009E1FE6">
        <w:rPr>
          <w:rFonts w:hint="cs"/>
          <w:rtl/>
        </w:rPr>
        <w:t xml:space="preserve"> بولت‌ها</w:t>
      </w:r>
      <w:bookmarkEnd w:id="260"/>
    </w:p>
    <w:p w14:paraId="690151B9" w14:textId="77777777" w:rsidR="004745DD" w:rsidRPr="004745DD" w:rsidRDefault="004745DD" w:rsidP="004745DD">
      <w:pPr>
        <w:rPr>
          <w:rtl/>
        </w:rPr>
      </w:pPr>
    </w:p>
    <w:p w14:paraId="540BC2DA" w14:textId="7FB831AB" w:rsidR="00FB0438" w:rsidRDefault="004745DD" w:rsidP="004745DD">
      <w:pPr>
        <w:pStyle w:val="BodyText"/>
        <w:jc w:val="center"/>
        <w:rPr>
          <w:rtl/>
        </w:rPr>
      </w:pPr>
      <w:r w:rsidRPr="009E1FE6">
        <w:rPr>
          <w:rFonts w:cs="B Nazanin"/>
          <w:i/>
          <w:noProof/>
          <w:sz w:val="26"/>
          <w:szCs w:val="26"/>
          <w:rtl/>
        </w:rPr>
        <w:drawing>
          <wp:inline distT="0" distB="0" distL="0" distR="0" wp14:anchorId="58565C50" wp14:editId="0420582F">
            <wp:extent cx="4168140" cy="2831233"/>
            <wp:effectExtent l="0" t="0" r="3810" b="7620"/>
            <wp:docPr id="963092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092466" name=""/>
                    <pic:cNvPicPr/>
                  </pic:nvPicPr>
                  <pic:blipFill>
                    <a:blip r:embed="rId98"/>
                    <a:stretch>
                      <a:fillRect/>
                    </a:stretch>
                  </pic:blipFill>
                  <pic:spPr>
                    <a:xfrm>
                      <a:off x="0" y="0"/>
                      <a:ext cx="4175929" cy="2836524"/>
                    </a:xfrm>
                    <a:prstGeom prst="rect">
                      <a:avLst/>
                    </a:prstGeom>
                  </pic:spPr>
                </pic:pic>
              </a:graphicData>
            </a:graphic>
          </wp:inline>
        </w:drawing>
      </w:r>
    </w:p>
    <w:p w14:paraId="768DC8B5" w14:textId="77777777" w:rsidR="004745DD" w:rsidRDefault="004745DD" w:rsidP="004745DD">
      <w:pPr>
        <w:pStyle w:val="BodyText"/>
        <w:rPr>
          <w:rtl/>
        </w:rPr>
      </w:pPr>
    </w:p>
    <w:p w14:paraId="7562E891" w14:textId="3E845A6C" w:rsidR="004745DD" w:rsidRDefault="004745DD" w:rsidP="004745DD">
      <w:pPr>
        <w:pStyle w:val="BodyText"/>
        <w:rPr>
          <w:rtl/>
        </w:rPr>
      </w:pPr>
      <w:r>
        <w:rPr>
          <w:rFonts w:hint="cs"/>
          <w:rtl/>
        </w:rPr>
        <w:t>مطابق جدول 10-2-9-9 از مبحث دهم، جهت طراحی بولت‌ها از رابطه زیر استفاده می‌شود:</w:t>
      </w:r>
    </w:p>
    <w:p w14:paraId="6E80EE92" w14:textId="77777777" w:rsidR="004745DD" w:rsidRPr="00956CC1" w:rsidRDefault="00000000" w:rsidP="004745DD">
      <w:pPr>
        <w:pStyle w:val="BodyText"/>
        <w:rPr>
          <w:rtl/>
        </w:rPr>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u</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nt</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nb</m:t>
              </m:r>
            </m:sub>
          </m:sSub>
        </m:oMath>
      </m:oMathPara>
    </w:p>
    <w:p w14:paraId="634D4675" w14:textId="77777777" w:rsidR="004745DD" w:rsidRDefault="004745DD" w:rsidP="004745DD">
      <w:pPr>
        <w:pStyle w:val="BodyText"/>
        <w:rPr>
          <w:rtl/>
        </w:rPr>
      </w:pPr>
    </w:p>
    <w:p w14:paraId="2694D43E" w14:textId="77777777" w:rsidR="004745DD" w:rsidRPr="008E52DD" w:rsidRDefault="004745DD" w:rsidP="004745DD">
      <w:pPr>
        <w:pStyle w:val="BodyText"/>
        <w:rPr>
          <w:rtl/>
        </w:rPr>
      </w:pPr>
      <w:r>
        <w:rPr>
          <w:rFonts w:hint="cs"/>
          <w:rtl/>
        </w:rPr>
        <w:t>در صورت استفاده از 2 بولت، حداقل مساحت هر بولت باید برابر با مقدار زیر باشد:</w:t>
      </w:r>
    </w:p>
    <w:p w14:paraId="369F0AEB" w14:textId="77777777" w:rsidR="004745DD" w:rsidRPr="009F07BA" w:rsidRDefault="00000000" w:rsidP="004745DD">
      <w:pPr>
        <w:pStyle w:val="BodyText"/>
        <w:rPr>
          <w:rtl/>
        </w:rPr>
      </w:pPr>
      <m:oMathPara>
        <m:oMathParaPr>
          <m:jc m:val="left"/>
        </m:oMathParaPr>
        <m:oMath>
          <m:sSub>
            <m:sSubPr>
              <m:ctrlPr>
                <w:rPr>
                  <w:rFonts w:ascii="Cambria Math" w:hAnsi="Cambria Math"/>
                </w:rPr>
              </m:ctrlPr>
            </m:sSubPr>
            <m:e>
              <m:r>
                <w:rPr>
                  <w:rFonts w:ascii="Cambria Math" w:hAnsi="Cambria Math"/>
                </w:rPr>
                <m:t>A</m:t>
              </m:r>
            </m:e>
            <m:sub>
              <m:r>
                <w:rPr>
                  <w:rFonts w:ascii="Cambria Math" w:hAnsi="Cambria Math"/>
                </w:rPr>
                <m:t>nb</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u</m:t>
                  </m:r>
                </m:sub>
              </m:sSub>
            </m:num>
            <m:den>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nt</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14328</m:t>
              </m:r>
            </m:num>
            <m:den>
              <m:r>
                <m:rPr>
                  <m:sty m:val="p"/>
                </m:rPr>
                <w:rPr>
                  <w:rFonts w:ascii="Cambria Math" w:hAnsi="Cambria Math"/>
                </w:rPr>
                <m:t>0.75×(0.75×4000)</m:t>
              </m:r>
            </m:den>
          </m:f>
          <m:r>
            <m:rPr>
              <m:sty m:val="p"/>
            </m:rPr>
            <w:rPr>
              <w:rFonts w:ascii="Cambria Math" w:hAnsi="Cambria Math"/>
            </w:rPr>
            <m:t xml:space="preserve">=6.37 </m:t>
          </m:r>
          <m:sSup>
            <m:sSupPr>
              <m:ctrlPr>
                <w:rPr>
                  <w:rFonts w:ascii="Cambria Math" w:hAnsi="Cambria Math"/>
                </w:rPr>
              </m:ctrlPr>
            </m:sSupPr>
            <m:e>
              <m:r>
                <w:rPr>
                  <w:rFonts w:ascii="Cambria Math" w:hAnsi="Cambria Math"/>
                </w:rPr>
                <m:t>cm</m:t>
              </m:r>
            </m:e>
            <m:sup>
              <m:r>
                <m:rPr>
                  <m:sty m:val="p"/>
                </m:rPr>
                <w:rPr>
                  <w:rFonts w:ascii="Cambria Math" w:hAnsi="Cambria Math"/>
                </w:rPr>
                <m:t>2</m:t>
              </m:r>
            </m:sup>
          </m:sSup>
        </m:oMath>
      </m:oMathPara>
    </w:p>
    <w:p w14:paraId="0E729C49" w14:textId="77777777" w:rsidR="004745DD" w:rsidRPr="009F587A" w:rsidRDefault="00000000" w:rsidP="004745DD">
      <w:pPr>
        <w:pStyle w:val="BodyText"/>
        <w:rPr>
          <w:rtl/>
        </w:rPr>
      </w:pPr>
      <m:oMathPara>
        <m:oMathParaPr>
          <m:jc m:val="left"/>
        </m:oMathParaPr>
        <m:oMath>
          <m:f>
            <m:fPr>
              <m:ctrlPr>
                <w:rPr>
                  <w:rFonts w:ascii="Cambria Math" w:hAnsi="Cambria Math"/>
                </w:rPr>
              </m:ctrlPr>
            </m:fPr>
            <m:num>
              <m:sSub>
                <m:sSubPr>
                  <m:ctrlPr>
                    <w:rPr>
                      <w:rFonts w:ascii="Cambria Math" w:hAnsi="Cambria Math"/>
                    </w:rPr>
                  </m:ctrlPr>
                </m:sSubPr>
                <m:e>
                  <m:r>
                    <w:rPr>
                      <w:rFonts w:ascii="Cambria Math" w:hAnsi="Cambria Math"/>
                    </w:rPr>
                    <m:t>A</m:t>
                  </m:r>
                </m:e>
                <m:sub>
                  <m:r>
                    <w:rPr>
                      <w:rFonts w:ascii="Cambria Math" w:hAnsi="Cambria Math"/>
                    </w:rPr>
                    <m:t>nb</m:t>
                  </m:r>
                </m:sub>
              </m:sSub>
            </m:num>
            <m:den>
              <m:r>
                <m:rPr>
                  <m:sty m:val="p"/>
                </m:rPr>
                <w:rPr>
                  <w:rFonts w:ascii="Cambria Math" w:hAnsi="Cambria Math"/>
                </w:rPr>
                <m:t>2</m:t>
              </m:r>
            </m:den>
          </m:f>
          <m:r>
            <m:rPr>
              <m:sty m:val="p"/>
            </m:rPr>
            <w:rPr>
              <w:rFonts w:ascii="Cambria Math" w:hAnsi="Cambria Math"/>
            </w:rPr>
            <m:t>=</m:t>
          </m:r>
          <m:f>
            <m:fPr>
              <m:ctrlPr>
                <w:rPr>
                  <w:rFonts w:ascii="Cambria Math" w:hAnsi="Cambria Math"/>
                </w:rPr>
              </m:ctrlPr>
            </m:fPr>
            <m:num>
              <m:r>
                <m:rPr>
                  <m:sty m:val="p"/>
                </m:rPr>
                <w:rPr>
                  <w:rFonts w:ascii="Cambria Math" w:hAnsi="Cambria Math"/>
                </w:rPr>
                <m:t>6.37</m:t>
              </m:r>
            </m:num>
            <m:den>
              <m:r>
                <m:rPr>
                  <m:sty m:val="p"/>
                </m:rPr>
                <w:rPr>
                  <w:rFonts w:ascii="Cambria Math" w:hAnsi="Cambria Math"/>
                </w:rPr>
                <m:t>2</m:t>
              </m:r>
            </m:den>
          </m:f>
          <m:r>
            <m:rPr>
              <m:sty m:val="p"/>
            </m:rPr>
            <w:rPr>
              <w:rFonts w:ascii="Cambria Math" w:hAnsi="Cambria Math"/>
            </w:rPr>
            <m:t xml:space="preserve">=3.185 </m:t>
          </m:r>
          <m:sSup>
            <m:sSupPr>
              <m:ctrlPr>
                <w:rPr>
                  <w:rFonts w:ascii="Cambria Math" w:hAnsi="Cambria Math"/>
                </w:rPr>
              </m:ctrlPr>
            </m:sSupPr>
            <m:e>
              <m:r>
                <w:rPr>
                  <w:rFonts w:ascii="Cambria Math" w:hAnsi="Cambria Math"/>
                </w:rPr>
                <m:t>cm</m:t>
              </m:r>
            </m:e>
            <m:sup>
              <m:r>
                <m:rPr>
                  <m:sty m:val="p"/>
                </m:rPr>
                <w:rPr>
                  <w:rFonts w:ascii="Cambria Math" w:hAnsi="Cambria Math"/>
                </w:rPr>
                <m:t>2</m:t>
              </m:r>
            </m:sup>
          </m:sSup>
          <m:r>
            <m:rPr>
              <m:sty m:val="p"/>
            </m:rPr>
            <w:rPr>
              <w:rFonts w:ascii="Cambria Math" w:hAnsi="Cambria Math"/>
            </w:rPr>
            <m:t xml:space="preserve"> →2∅22</m:t>
          </m:r>
        </m:oMath>
      </m:oMathPara>
    </w:p>
    <w:p w14:paraId="5DE257DC" w14:textId="77777777" w:rsidR="004745DD" w:rsidRDefault="004745DD" w:rsidP="004745DD">
      <w:pPr>
        <w:pStyle w:val="BodyText"/>
        <w:rPr>
          <w:rtl/>
        </w:rPr>
      </w:pPr>
    </w:p>
    <w:p w14:paraId="4F518DBB" w14:textId="77777777" w:rsidR="004745DD" w:rsidRPr="008E52DD" w:rsidRDefault="004745DD" w:rsidP="004745DD">
      <w:pPr>
        <w:pStyle w:val="BodyText"/>
        <w:rPr>
          <w:rtl/>
        </w:rPr>
      </w:pPr>
      <w:r>
        <w:rPr>
          <w:rFonts w:hint="cs"/>
          <w:rtl/>
        </w:rPr>
        <w:t xml:space="preserve">در نهایت از 2 بولت با سایز </w:t>
      </w:r>
      <w:r w:rsidRPr="009F07BA">
        <w:rPr>
          <w:rFonts w:asciiTheme="majorBidi" w:hAnsiTheme="majorBidi" w:cstheme="majorBidi"/>
          <w:iCs/>
        </w:rPr>
        <w:t>M22</w:t>
      </w:r>
      <w:r>
        <w:rPr>
          <w:rFonts w:hint="cs"/>
          <w:rtl/>
        </w:rPr>
        <w:t xml:space="preserve"> در نظر گرفته شده است.</w:t>
      </w:r>
    </w:p>
    <w:p w14:paraId="06B70D9D" w14:textId="77777777" w:rsidR="004745DD" w:rsidRDefault="004745DD" w:rsidP="004745DD">
      <w:pPr>
        <w:pStyle w:val="BodyText"/>
        <w:rPr>
          <w:rtl/>
        </w:rPr>
      </w:pPr>
    </w:p>
    <w:p w14:paraId="5D4E2596" w14:textId="77777777" w:rsidR="00AE5002" w:rsidRDefault="00AE5002" w:rsidP="004745DD">
      <w:pPr>
        <w:pStyle w:val="BodyText"/>
        <w:rPr>
          <w:rtl/>
        </w:rPr>
      </w:pPr>
    </w:p>
    <w:p w14:paraId="4AEDE99C" w14:textId="77777777" w:rsidR="00AE5002" w:rsidRDefault="00AE5002" w:rsidP="004745DD">
      <w:pPr>
        <w:pStyle w:val="BodyText"/>
        <w:rPr>
          <w:rtl/>
        </w:rPr>
      </w:pPr>
    </w:p>
    <w:p w14:paraId="29ECE84C" w14:textId="77777777" w:rsidR="00AE5002" w:rsidRDefault="00AE5002" w:rsidP="004745DD">
      <w:pPr>
        <w:pStyle w:val="BodyText"/>
        <w:rPr>
          <w:rtl/>
        </w:rPr>
      </w:pPr>
    </w:p>
    <w:p w14:paraId="3791E8DF" w14:textId="77777777" w:rsidR="004745DD" w:rsidRDefault="004745DD" w:rsidP="004745DD">
      <w:pPr>
        <w:pStyle w:val="BodyText"/>
        <w:rPr>
          <w:rtl/>
        </w:rPr>
      </w:pPr>
      <w:r>
        <w:rPr>
          <w:rFonts w:hint="cs"/>
          <w:rtl/>
        </w:rPr>
        <w:t>در ادامه، کفایت بولت‌ها را برای بیشترین برش پای ستون‌ها خواهیم داشت:</w:t>
      </w:r>
    </w:p>
    <w:p w14:paraId="739F8CA0" w14:textId="77777777" w:rsidR="004745DD" w:rsidRDefault="004745DD" w:rsidP="00585C17">
      <w:pPr>
        <w:jc w:val="center"/>
        <w:rPr>
          <w:rFonts w:cs="B Nazanin"/>
          <w:i/>
          <w:sz w:val="26"/>
          <w:szCs w:val="26"/>
          <w:rtl/>
        </w:rPr>
      </w:pPr>
      <w:r w:rsidRPr="00D7463A">
        <w:rPr>
          <w:rFonts w:cs="B Nazanin"/>
          <w:i/>
          <w:noProof/>
          <w:sz w:val="26"/>
          <w:szCs w:val="26"/>
          <w:rtl/>
        </w:rPr>
        <w:drawing>
          <wp:inline distT="0" distB="0" distL="0" distR="0" wp14:anchorId="34E78EB7" wp14:editId="28CE5D2B">
            <wp:extent cx="5105400" cy="3351956"/>
            <wp:effectExtent l="0" t="0" r="0" b="1270"/>
            <wp:docPr id="1905485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485240" name=""/>
                    <pic:cNvPicPr/>
                  </pic:nvPicPr>
                  <pic:blipFill>
                    <a:blip r:embed="rId99"/>
                    <a:stretch>
                      <a:fillRect/>
                    </a:stretch>
                  </pic:blipFill>
                  <pic:spPr>
                    <a:xfrm>
                      <a:off x="0" y="0"/>
                      <a:ext cx="5113978" cy="3357588"/>
                    </a:xfrm>
                    <a:prstGeom prst="rect">
                      <a:avLst/>
                    </a:prstGeom>
                  </pic:spPr>
                </pic:pic>
              </a:graphicData>
            </a:graphic>
          </wp:inline>
        </w:drawing>
      </w:r>
    </w:p>
    <w:p w14:paraId="4AE2B941" w14:textId="678262AF" w:rsidR="004745DD" w:rsidRPr="00585C17" w:rsidRDefault="004745DD" w:rsidP="00585C17">
      <w:pPr>
        <w:pStyle w:val="CaptionofFigures"/>
        <w:rPr>
          <w:rFonts w:ascii="Yas" w:hAnsi="Yas"/>
          <w:rtl/>
        </w:rPr>
      </w:pPr>
      <w:bookmarkStart w:id="261" w:name="_Toc206948665"/>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21</w:t>
      </w:r>
      <w:r w:rsidRPr="00E94927">
        <w:rPr>
          <w:rFonts w:ascii="Yas" w:hAnsi="Yas"/>
          <w:rtl/>
        </w:rPr>
        <w:fldChar w:fldCharType="end"/>
      </w:r>
      <w:r>
        <w:rPr>
          <w:rFonts w:ascii="Yas" w:hAnsi="Yas" w:hint="cs"/>
          <w:rtl/>
        </w:rPr>
        <w:t>:</w:t>
      </w:r>
      <w:r w:rsidRPr="004745DD">
        <w:rPr>
          <w:rtl/>
        </w:rPr>
        <w:t xml:space="preserve"> </w:t>
      </w:r>
      <w:r w:rsidRPr="004745DD">
        <w:rPr>
          <w:rFonts w:ascii="Yas" w:hAnsi="Yas"/>
          <w:rtl/>
        </w:rPr>
        <w:t>ب</w:t>
      </w:r>
      <w:r w:rsidRPr="004745DD">
        <w:rPr>
          <w:rFonts w:ascii="Yas" w:hAnsi="Yas" w:hint="cs"/>
          <w:rtl/>
        </w:rPr>
        <w:t>ی</w:t>
      </w:r>
      <w:r w:rsidRPr="004745DD">
        <w:rPr>
          <w:rFonts w:ascii="Yas" w:hAnsi="Yas" w:hint="eastAsia"/>
          <w:rtl/>
        </w:rPr>
        <w:t>شتر</w:t>
      </w:r>
      <w:r w:rsidRPr="004745DD">
        <w:rPr>
          <w:rFonts w:ascii="Yas" w:hAnsi="Yas" w:hint="cs"/>
          <w:rtl/>
        </w:rPr>
        <w:t>ی</w:t>
      </w:r>
      <w:r w:rsidRPr="004745DD">
        <w:rPr>
          <w:rFonts w:ascii="Yas" w:hAnsi="Yas" w:hint="eastAsia"/>
          <w:rtl/>
        </w:rPr>
        <w:t>ن</w:t>
      </w:r>
      <w:r w:rsidRPr="004745DD">
        <w:rPr>
          <w:rFonts w:ascii="Yas" w:hAnsi="Yas"/>
          <w:rtl/>
        </w:rPr>
        <w:t xml:space="preserve"> برش</w:t>
      </w:r>
      <w:r>
        <w:rPr>
          <w:rFonts w:ascii="Yas" w:hAnsi="Yas" w:hint="cs"/>
          <w:rtl/>
        </w:rPr>
        <w:t xml:space="preserve"> پای ستون</w:t>
      </w:r>
      <w:r w:rsidRPr="004745DD">
        <w:rPr>
          <w:rFonts w:ascii="Yas" w:hAnsi="Yas"/>
          <w:rtl/>
        </w:rPr>
        <w:t xml:space="preserve"> حاصل از </w:t>
      </w:r>
      <w:r>
        <w:rPr>
          <w:rFonts w:ascii="Yas" w:hAnsi="Yas" w:hint="cs"/>
          <w:rtl/>
        </w:rPr>
        <w:t xml:space="preserve">تمامی </w:t>
      </w:r>
      <w:r w:rsidRPr="004745DD">
        <w:rPr>
          <w:rFonts w:ascii="Yas" w:hAnsi="Yas"/>
          <w:rtl/>
        </w:rPr>
        <w:t>ترک</w:t>
      </w:r>
      <w:r w:rsidRPr="004745DD">
        <w:rPr>
          <w:rFonts w:ascii="Yas" w:hAnsi="Yas" w:hint="cs"/>
          <w:rtl/>
        </w:rPr>
        <w:t>ی</w:t>
      </w:r>
      <w:r w:rsidRPr="004745DD">
        <w:rPr>
          <w:rFonts w:ascii="Yas" w:hAnsi="Yas" w:hint="eastAsia"/>
          <w:rtl/>
        </w:rPr>
        <w:t>بات</w:t>
      </w:r>
      <w:r w:rsidRPr="004745DD">
        <w:rPr>
          <w:rFonts w:ascii="Yas" w:hAnsi="Yas"/>
          <w:rtl/>
        </w:rPr>
        <w:t xml:space="preserve"> بارگذار</w:t>
      </w:r>
      <w:r w:rsidRPr="004745DD">
        <w:rPr>
          <w:rFonts w:ascii="Yas" w:hAnsi="Yas" w:hint="cs"/>
          <w:rtl/>
        </w:rPr>
        <w:t>ی</w:t>
      </w:r>
      <w:bookmarkEnd w:id="261"/>
    </w:p>
    <w:p w14:paraId="76E9D870" w14:textId="77777777" w:rsidR="004745DD" w:rsidRPr="00D7463A" w:rsidRDefault="00000000" w:rsidP="004745DD">
      <w:pPr>
        <w:rPr>
          <w:rFonts w:cs="B Nazanin"/>
          <w:i/>
          <w:sz w:val="26"/>
          <w:szCs w:val="26"/>
          <w:rtl/>
        </w:rPr>
      </w:pPr>
      <m:oMathPara>
        <m:oMathParaPr>
          <m:jc m:val="left"/>
        </m:oMathParaPr>
        <m:oMath>
          <m:sSub>
            <m:sSubPr>
              <m:ctrlPr>
                <w:rPr>
                  <w:rFonts w:ascii="Cambria Math" w:hAnsi="Cambria Math" w:cs="B Nazanin"/>
                  <w:i/>
                  <w:sz w:val="26"/>
                  <w:szCs w:val="26"/>
                </w:rPr>
              </m:ctrlPr>
            </m:sSubPr>
            <m:e>
              <m:r>
                <w:rPr>
                  <w:rFonts w:ascii="Cambria Math" w:hAnsi="Cambria Math" w:cs="B Nazanin"/>
                  <w:sz w:val="26"/>
                  <w:szCs w:val="26"/>
                </w:rPr>
                <m:t>V</m:t>
              </m:r>
            </m:e>
            <m:sub>
              <m:r>
                <w:rPr>
                  <w:rFonts w:ascii="Cambria Math" w:hAnsi="Cambria Math" w:cs="B Nazanin"/>
                  <w:sz w:val="26"/>
                  <w:szCs w:val="26"/>
                </w:rPr>
                <m:t>u</m:t>
              </m:r>
            </m:sub>
          </m:sSub>
          <m:r>
            <w:rPr>
              <w:rFonts w:ascii="Cambria Math" w:hAnsi="Cambria Math" w:cs="B Nazanin"/>
              <w:sz w:val="26"/>
              <w:szCs w:val="26"/>
            </w:rPr>
            <m:t>=7083.58 Kg</m:t>
          </m:r>
        </m:oMath>
      </m:oMathPara>
    </w:p>
    <w:p w14:paraId="04213B20" w14:textId="77777777" w:rsidR="004745DD" w:rsidRPr="00956CC1" w:rsidRDefault="00000000" w:rsidP="004745DD">
      <w:pPr>
        <w:rPr>
          <w:rFonts w:cs="B Nazanin"/>
          <w:i/>
          <w:sz w:val="26"/>
          <w:szCs w:val="26"/>
          <w:rtl/>
        </w:rPr>
      </w:pPr>
      <m:oMathPara>
        <m:oMathParaPr>
          <m:jc m:val="left"/>
        </m:oMathParaPr>
        <m:oMath>
          <m:sSub>
            <m:sSubPr>
              <m:ctrlPr>
                <w:rPr>
                  <w:rFonts w:ascii="Cambria Math" w:hAnsi="Cambria Math" w:cs="B Nazanin"/>
                  <w:i/>
                </w:rPr>
              </m:ctrlPr>
            </m:sSubPr>
            <m:e>
              <m:r>
                <w:rPr>
                  <w:rFonts w:ascii="Cambria Math" w:hAnsi="Cambria Math" w:cs="B Nazanin"/>
                </w:rPr>
                <m:t>R</m:t>
              </m:r>
            </m:e>
            <m:sub>
              <m:r>
                <w:rPr>
                  <w:rFonts w:ascii="Cambria Math" w:hAnsi="Cambria Math" w:cs="B Nazanin"/>
                </w:rPr>
                <m:t>n</m:t>
              </m:r>
            </m:sub>
          </m:sSub>
          <m:r>
            <w:rPr>
              <w:rFonts w:ascii="Cambria Math" w:hAnsi="Cambria Math" w:cs="B Nazanin"/>
            </w:rPr>
            <m:t>=∅×</m:t>
          </m:r>
          <m:sSub>
            <m:sSubPr>
              <m:ctrlPr>
                <w:rPr>
                  <w:rFonts w:ascii="Cambria Math" w:hAnsi="Cambria Math" w:cs="B Nazanin"/>
                  <w:i/>
                </w:rPr>
              </m:ctrlPr>
            </m:sSubPr>
            <m:e>
              <m:r>
                <w:rPr>
                  <w:rFonts w:ascii="Cambria Math" w:hAnsi="Cambria Math" w:cs="B Nazanin"/>
                </w:rPr>
                <m:t>A</m:t>
              </m:r>
            </m:e>
            <m:sub>
              <m:r>
                <w:rPr>
                  <w:rFonts w:ascii="Cambria Math" w:hAnsi="Cambria Math" w:cs="B Nazanin"/>
                </w:rPr>
                <m:t>nb</m:t>
              </m:r>
            </m:sub>
          </m:sSub>
          <m:r>
            <w:rPr>
              <w:rFonts w:ascii="Cambria Math" w:hAnsi="Cambria Math" w:cs="B Nazanin"/>
            </w:rPr>
            <m:t>×</m:t>
          </m:r>
          <m:sSub>
            <m:sSubPr>
              <m:ctrlPr>
                <w:rPr>
                  <w:rFonts w:ascii="Cambria Math" w:hAnsi="Cambria Math" w:cs="B Nazanin"/>
                  <w:i/>
                </w:rPr>
              </m:ctrlPr>
            </m:sSubPr>
            <m:e>
              <m:r>
                <w:rPr>
                  <w:rFonts w:ascii="Cambria Math" w:hAnsi="Cambria Math" w:cs="B Nazanin"/>
                </w:rPr>
                <m:t>F</m:t>
              </m:r>
            </m:e>
            <m:sub>
              <m:r>
                <w:rPr>
                  <w:rFonts w:ascii="Cambria Math" w:hAnsi="Cambria Math" w:cs="B Nazanin"/>
                </w:rPr>
                <m:t>nt</m:t>
              </m:r>
            </m:sub>
          </m:sSub>
          <m:r>
            <w:rPr>
              <w:rFonts w:ascii="Cambria Math" w:hAnsi="Cambria Math" w:cs="B Nazanin"/>
            </w:rPr>
            <m:t>=0.75×</m:t>
          </m:r>
          <m:d>
            <m:dPr>
              <m:ctrlPr>
                <w:rPr>
                  <w:rFonts w:ascii="Cambria Math" w:hAnsi="Cambria Math" w:cs="B Nazanin"/>
                  <w:i/>
                </w:rPr>
              </m:ctrlPr>
            </m:dPr>
            <m:e>
              <m:r>
                <w:rPr>
                  <w:rFonts w:ascii="Cambria Math" w:hAnsi="Cambria Math" w:cs="B Nazanin"/>
                </w:rPr>
                <m:t>2×3.8</m:t>
              </m:r>
            </m:e>
          </m:d>
          <m:r>
            <w:rPr>
              <w:rFonts w:ascii="Cambria Math" w:hAnsi="Cambria Math" w:cs="B Nazanin"/>
            </w:rPr>
            <m:t>×</m:t>
          </m:r>
          <m:d>
            <m:dPr>
              <m:ctrlPr>
                <w:rPr>
                  <w:rFonts w:ascii="Cambria Math" w:hAnsi="Cambria Math" w:cs="B Nazanin"/>
                  <w:i/>
                </w:rPr>
              </m:ctrlPr>
            </m:dPr>
            <m:e>
              <m:r>
                <w:rPr>
                  <w:rFonts w:ascii="Cambria Math" w:hAnsi="Cambria Math" w:cs="B Nazanin"/>
                </w:rPr>
                <m:t>0.45×4000</m:t>
              </m:r>
            </m:e>
          </m:d>
          <m:r>
            <w:rPr>
              <w:rFonts w:ascii="Cambria Math" w:hAnsi="Cambria Math" w:cs="B Nazanin"/>
            </w:rPr>
            <m:t>=10260 Kg&gt;7083.58 Kg   O.K.</m:t>
          </m:r>
        </m:oMath>
      </m:oMathPara>
    </w:p>
    <w:p w14:paraId="7290E423" w14:textId="77777777" w:rsidR="00585C17" w:rsidRDefault="00585C17" w:rsidP="004745DD">
      <w:pPr>
        <w:rPr>
          <w:rFonts w:cs="B Nazanin"/>
          <w:i/>
          <w:sz w:val="26"/>
          <w:szCs w:val="26"/>
          <w:rtl/>
        </w:rPr>
      </w:pPr>
    </w:p>
    <w:p w14:paraId="562A5B23" w14:textId="067E6B32" w:rsidR="00585C17" w:rsidRDefault="004745DD" w:rsidP="00585C17">
      <w:pPr>
        <w:rPr>
          <w:rFonts w:cs="B Nazanin"/>
          <w:i/>
          <w:sz w:val="26"/>
          <w:szCs w:val="26"/>
          <w:rtl/>
        </w:rPr>
      </w:pPr>
      <w:r>
        <w:rPr>
          <w:rFonts w:cs="B Nazanin" w:hint="cs"/>
          <w:i/>
          <w:sz w:val="26"/>
          <w:szCs w:val="26"/>
          <w:rtl/>
        </w:rPr>
        <w:t>بنابراین مجموعه بولت‌ها در برابر بیشترین برش حاصل از ترکیبات بارگذاری نیز دارای کفایت می‌یاشد.</w:t>
      </w:r>
    </w:p>
    <w:p w14:paraId="53CCBA0D" w14:textId="68711B1F" w:rsidR="004745DD" w:rsidRDefault="004745DD" w:rsidP="004745DD">
      <w:pPr>
        <w:rPr>
          <w:rFonts w:cs="B Nazanin"/>
          <w:i/>
          <w:sz w:val="26"/>
          <w:szCs w:val="26"/>
          <w:rtl/>
        </w:rPr>
      </w:pPr>
      <w:r>
        <w:rPr>
          <w:rFonts w:cs="B Nazanin" w:hint="cs"/>
          <w:i/>
          <w:sz w:val="26"/>
          <w:szCs w:val="26"/>
          <w:rtl/>
        </w:rPr>
        <w:t>مطابق بند 9-21-2-2، قلاب استاندارد برای مهار میلگردهای طولی آجدار در کشش باید مطابق الزامات جدول 9-21-1 در نظر گرفته شوند.</w:t>
      </w:r>
    </w:p>
    <w:p w14:paraId="700A5438" w14:textId="77777777" w:rsidR="004745DD" w:rsidRDefault="004745DD" w:rsidP="004745DD">
      <w:pPr>
        <w:jc w:val="center"/>
        <w:rPr>
          <w:rFonts w:cs="B Nazanin"/>
          <w:i/>
          <w:sz w:val="26"/>
          <w:szCs w:val="26"/>
          <w:rtl/>
        </w:rPr>
      </w:pPr>
      <w:r w:rsidRPr="00D96939">
        <w:rPr>
          <w:rFonts w:cs="B Nazanin"/>
          <w:i/>
          <w:noProof/>
          <w:sz w:val="26"/>
          <w:szCs w:val="26"/>
          <w:rtl/>
        </w:rPr>
        <w:drawing>
          <wp:inline distT="0" distB="0" distL="0" distR="0" wp14:anchorId="60AC5F84" wp14:editId="573AD7C4">
            <wp:extent cx="4255135" cy="2857500"/>
            <wp:effectExtent l="0" t="0" r="0" b="0"/>
            <wp:docPr id="1960171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171519" name=""/>
                    <pic:cNvPicPr/>
                  </pic:nvPicPr>
                  <pic:blipFill>
                    <a:blip r:embed="rId100"/>
                    <a:stretch>
                      <a:fillRect/>
                    </a:stretch>
                  </pic:blipFill>
                  <pic:spPr>
                    <a:xfrm>
                      <a:off x="0" y="0"/>
                      <a:ext cx="4301850" cy="2888871"/>
                    </a:xfrm>
                    <a:prstGeom prst="rect">
                      <a:avLst/>
                    </a:prstGeom>
                  </pic:spPr>
                </pic:pic>
              </a:graphicData>
            </a:graphic>
          </wp:inline>
        </w:drawing>
      </w:r>
    </w:p>
    <w:p w14:paraId="574DDDD5" w14:textId="77777777" w:rsidR="004745DD" w:rsidRDefault="004745DD" w:rsidP="00585C17">
      <w:pPr>
        <w:pStyle w:val="BodyText"/>
        <w:rPr>
          <w:rtl/>
        </w:rPr>
      </w:pPr>
      <w:r>
        <w:rPr>
          <w:rFonts w:hint="cs"/>
          <w:rtl/>
        </w:rPr>
        <w:t xml:space="preserve">مطابق جدول 9-21-1، برای قلاب استاندار 90 درجه با قطر 22، حداقل قطر داخلی خم برابر با </w:t>
      </w:r>
      <m:oMath>
        <m:sSub>
          <m:sSubPr>
            <m:ctrlPr>
              <w:rPr>
                <w:rFonts w:ascii="Cambria Math" w:hAnsi="Cambria Math"/>
              </w:rPr>
            </m:ctrlPr>
          </m:sSubPr>
          <m:e>
            <m:r>
              <m:rPr>
                <m:sty m:val="p"/>
              </m:rPr>
              <w:rPr>
                <w:rFonts w:ascii="Cambria Math" w:eastAsia="Calibri" w:hAnsi="Cambria Math"/>
              </w:rPr>
              <m:t>6</m:t>
            </m:r>
            <m:r>
              <w:rPr>
                <w:rFonts w:ascii="Cambria Math" w:eastAsia="Calibri" w:hAnsi="Cambria Math"/>
              </w:rPr>
              <m:t>d</m:t>
            </m:r>
          </m:e>
          <m:sub>
            <m:r>
              <w:rPr>
                <w:rFonts w:ascii="Cambria Math" w:hAnsi="Cambria Math"/>
              </w:rPr>
              <m:t>b</m:t>
            </m:r>
          </m:sub>
        </m:sSub>
      </m:oMath>
      <w:r>
        <w:rPr>
          <w:rFonts w:hint="cs"/>
          <w:rtl/>
        </w:rPr>
        <w:t xml:space="preserve"> (شعاع داخلی </w:t>
      </w:r>
      <m:oMath>
        <m:f>
          <m:fPr>
            <m:ctrlPr>
              <w:rPr>
                <w:rFonts w:ascii="Cambria Math" w:hAnsi="Cambria Math" w:cs="Cambria Math"/>
              </w:rPr>
            </m:ctrlPr>
          </m:fPr>
          <m:num>
            <m:sSub>
              <m:sSubPr>
                <m:ctrlPr>
                  <w:rPr>
                    <w:rFonts w:ascii="Cambria Math" w:hAnsi="Cambria Math"/>
                  </w:rPr>
                </m:ctrlPr>
              </m:sSubPr>
              <m:e>
                <m:r>
                  <m:rPr>
                    <m:sty m:val="p"/>
                  </m:rPr>
                  <w:rPr>
                    <w:rFonts w:ascii="Cambria Math" w:eastAsia="Calibri" w:hAnsi="Cambria Math"/>
                  </w:rPr>
                  <m:t>6</m:t>
                </m:r>
                <m:r>
                  <w:rPr>
                    <w:rFonts w:ascii="Cambria Math" w:eastAsia="Calibri" w:hAnsi="Cambria Math"/>
                  </w:rPr>
                  <m:t>d</m:t>
                </m:r>
              </m:e>
              <m:sub>
                <m:r>
                  <w:rPr>
                    <w:rFonts w:ascii="Cambria Math" w:hAnsi="Cambria Math"/>
                  </w:rPr>
                  <m:t>b</m:t>
                </m:r>
              </m:sub>
            </m:sSub>
          </m:num>
          <m:den>
            <m:r>
              <m:rPr>
                <m:sty m:val="p"/>
              </m:rPr>
              <w:rPr>
                <w:rFonts w:ascii="Cambria Math" w:hAnsi="Cambria Math" w:cs="Cambria Math"/>
              </w:rPr>
              <m:t>2</m:t>
            </m:r>
          </m:den>
        </m:f>
        <m:r>
          <m:rPr>
            <m:sty m:val="p"/>
          </m:rPr>
          <w:rPr>
            <w:rFonts w:ascii="Cambria Math" w:hAnsi="Cambria Math"/>
          </w:rPr>
          <m:t>=</m:t>
        </m:r>
        <m:sSub>
          <m:sSubPr>
            <m:ctrlPr>
              <w:rPr>
                <w:rFonts w:ascii="Cambria Math" w:hAnsi="Cambria Math"/>
              </w:rPr>
            </m:ctrlPr>
          </m:sSubPr>
          <m:e>
            <m:r>
              <m:rPr>
                <m:sty m:val="p"/>
              </m:rPr>
              <w:rPr>
                <w:rFonts w:ascii="Cambria Math" w:eastAsia="Calibri" w:hAnsi="Cambria Math"/>
              </w:rPr>
              <m:t>3</m:t>
            </m:r>
            <m:r>
              <w:rPr>
                <w:rFonts w:ascii="Cambria Math" w:eastAsia="Calibri" w:hAnsi="Cambria Math"/>
              </w:rPr>
              <m:t>d</m:t>
            </m:r>
          </m:e>
          <m:sub>
            <m:r>
              <w:rPr>
                <w:rFonts w:ascii="Cambria Math" w:hAnsi="Cambria Math"/>
              </w:rPr>
              <m:t>b</m:t>
            </m:r>
          </m:sub>
        </m:sSub>
      </m:oMath>
      <w:r>
        <w:rPr>
          <w:rFonts w:hint="cs"/>
          <w:rtl/>
        </w:rPr>
        <w:t xml:space="preserve">) و طول مستقیم پس از خم برابر با بیشترین مقدار </w:t>
      </w:r>
      <m:oMath>
        <m:sSub>
          <m:sSubPr>
            <m:ctrlPr>
              <w:rPr>
                <w:rFonts w:ascii="Cambria Math" w:hAnsi="Cambria Math"/>
              </w:rPr>
            </m:ctrlPr>
          </m:sSubPr>
          <m:e>
            <m:r>
              <m:rPr>
                <m:sty m:val="p"/>
              </m:rPr>
              <w:rPr>
                <w:rFonts w:ascii="Cambria Math" w:eastAsia="Calibri" w:hAnsi="Cambria Math"/>
              </w:rPr>
              <m:t>4</m:t>
            </m:r>
            <m:r>
              <w:rPr>
                <w:rFonts w:ascii="Cambria Math" w:eastAsia="Calibri" w:hAnsi="Cambria Math"/>
              </w:rPr>
              <m:t>d</m:t>
            </m:r>
          </m:e>
          <m:sub>
            <m:r>
              <w:rPr>
                <w:rFonts w:ascii="Cambria Math" w:hAnsi="Cambria Math"/>
              </w:rPr>
              <m:t>b</m:t>
            </m:r>
          </m:sub>
        </m:sSub>
      </m:oMath>
      <w:r>
        <w:rPr>
          <w:rFonts w:hint="cs"/>
          <w:rtl/>
        </w:rPr>
        <w:t xml:space="preserve"> و 65 میلی‌متر می‌باشد.</w:t>
      </w:r>
    </w:p>
    <w:p w14:paraId="61440706" w14:textId="77777777" w:rsidR="004745DD" w:rsidRDefault="004745DD" w:rsidP="00585C17">
      <w:pPr>
        <w:pStyle w:val="BodyText"/>
        <w:bidi w:val="0"/>
      </w:pPr>
      <w:r>
        <w:rPr>
          <w:rFonts w:hint="cs"/>
          <w:rtl/>
        </w:rPr>
        <w:t>شعاع داخلی خم</w:t>
      </w:r>
      <m:oMath>
        <m:r>
          <m:rPr>
            <m:sty m:val="p"/>
          </m:rPr>
          <w:rPr>
            <w:rFonts w:ascii="Cambria Math" w:hAnsi="Cambria Math"/>
          </w:rPr>
          <m:t>=</m:t>
        </m:r>
        <m:sSub>
          <m:sSubPr>
            <m:ctrlPr>
              <w:rPr>
                <w:rFonts w:ascii="Cambria Math" w:hAnsi="Cambria Math"/>
              </w:rPr>
            </m:ctrlPr>
          </m:sSubPr>
          <m:e>
            <m:r>
              <m:rPr>
                <m:sty m:val="p"/>
              </m:rPr>
              <w:rPr>
                <w:rFonts w:ascii="Cambria Math" w:eastAsia="Calibri" w:hAnsi="Cambria Math"/>
              </w:rPr>
              <m:t>3</m:t>
            </m:r>
            <m:r>
              <w:rPr>
                <w:rFonts w:ascii="Cambria Math" w:eastAsia="Calibri" w:hAnsi="Cambria Math"/>
              </w:rPr>
              <m:t>d</m:t>
            </m:r>
          </m:e>
          <m:sub>
            <m:r>
              <w:rPr>
                <w:rFonts w:ascii="Cambria Math" w:hAnsi="Cambria Math"/>
              </w:rPr>
              <m:t>b</m:t>
            </m:r>
          </m:sub>
        </m:sSub>
        <m:r>
          <m:rPr>
            <m:sty m:val="p"/>
          </m:rPr>
          <w:rPr>
            <w:rFonts w:ascii="Cambria Math" w:hAnsi="Cambria Math"/>
          </w:rPr>
          <m:t xml:space="preserve">=3×2.2=6.6 </m:t>
        </m:r>
        <m:r>
          <w:rPr>
            <w:rFonts w:ascii="Cambria Math" w:hAnsi="Cambria Math"/>
          </w:rPr>
          <m:t>cm</m:t>
        </m:r>
      </m:oMath>
    </w:p>
    <w:p w14:paraId="09CE586F" w14:textId="77777777" w:rsidR="004745DD" w:rsidRPr="00836BC9" w:rsidRDefault="004745DD" w:rsidP="00585C17">
      <w:pPr>
        <w:pStyle w:val="BodyText"/>
        <w:bidi w:val="0"/>
        <w:rPr>
          <w:rtl/>
        </w:rPr>
      </w:pPr>
      <w:r>
        <w:rPr>
          <w:rFonts w:hint="cs"/>
          <w:rtl/>
        </w:rPr>
        <w:t xml:space="preserve"> طول مستقیم پس از خم</w:t>
      </w:r>
      <m:oMath>
        <m:sSub>
          <m:sSubPr>
            <m:ctrlPr>
              <w:rPr>
                <w:rFonts w:ascii="Cambria Math" w:hAnsi="Cambria Math"/>
              </w:rPr>
            </m:ctrlPr>
          </m:sSubPr>
          <m:e>
            <m:r>
              <w:rPr>
                <w:rFonts w:ascii="Cambria Math" w:hAnsi="Cambria Math"/>
              </w:rPr>
              <m:t>l</m:t>
            </m:r>
          </m:e>
          <m:sub>
            <m:r>
              <w:rPr>
                <w:rFonts w:ascii="Cambria Math" w:hAnsi="Cambria Math"/>
              </w:rPr>
              <m:t>est</m:t>
            </m:r>
          </m:sub>
        </m:sSub>
        <m:r>
          <m:rPr>
            <m:sty m:val="p"/>
          </m:rPr>
          <w:rPr>
            <w:rFonts w:ascii="Cambria Math" w:hAnsi="Cambria Math"/>
          </w:rPr>
          <m:t>=</m:t>
        </m:r>
        <m:r>
          <w:rPr>
            <w:rFonts w:ascii="Cambria Math" w:hAnsi="Cambria Math"/>
          </w:rPr>
          <m:t>max</m:t>
        </m:r>
        <m:d>
          <m:dPr>
            <m:begChr m:val="{"/>
            <m:endChr m:val="}"/>
            <m:ctrlPr>
              <w:rPr>
                <w:rFonts w:ascii="Cambria Math" w:hAnsi="Cambria Math"/>
              </w:rPr>
            </m:ctrlPr>
          </m:dPr>
          <m:e>
            <m:sSub>
              <m:sSubPr>
                <m:ctrlPr>
                  <w:rPr>
                    <w:rFonts w:ascii="Cambria Math" w:hAnsi="Cambria Math"/>
                  </w:rPr>
                </m:ctrlPr>
              </m:sSubPr>
              <m:e>
                <m:r>
                  <m:rPr>
                    <m:sty m:val="p"/>
                  </m:rPr>
                  <w:rPr>
                    <w:rFonts w:ascii="Cambria Math" w:eastAsia="Calibri" w:hAnsi="Cambria Math"/>
                  </w:rPr>
                  <m:t>4</m:t>
                </m:r>
                <m:r>
                  <w:rPr>
                    <w:rFonts w:ascii="Cambria Math" w:eastAsia="Calibri" w:hAnsi="Cambria Math"/>
                  </w:rPr>
                  <m:t>d</m:t>
                </m:r>
              </m:e>
              <m:sub>
                <m:r>
                  <w:rPr>
                    <w:rFonts w:ascii="Cambria Math" w:hAnsi="Cambria Math"/>
                  </w:rPr>
                  <m:t>b</m:t>
                </m:r>
              </m:sub>
            </m:sSub>
            <m:r>
              <m:rPr>
                <m:sty m:val="p"/>
              </m:rPr>
              <w:rPr>
                <w:rFonts w:ascii="Cambria Math" w:hAnsi="Cambria Math"/>
              </w:rPr>
              <m:t xml:space="preserve">=8.8 </m:t>
            </m:r>
            <m:r>
              <w:rPr>
                <w:rFonts w:ascii="Cambria Math" w:hAnsi="Cambria Math"/>
              </w:rPr>
              <m:t>cm</m:t>
            </m:r>
            <m:r>
              <m:rPr>
                <m:sty m:val="p"/>
              </m:rPr>
              <w:rPr>
                <w:rFonts w:ascii="Cambria Math" w:hAnsi="Cambria Math"/>
              </w:rPr>
              <m:t xml:space="preserve">,6.5 </m:t>
            </m:r>
            <m:r>
              <w:rPr>
                <w:rFonts w:ascii="Cambria Math" w:hAnsi="Cambria Math"/>
              </w:rPr>
              <m:t>cm</m:t>
            </m:r>
          </m:e>
        </m:d>
        <m:r>
          <m:rPr>
            <m:sty m:val="p"/>
          </m:rPr>
          <w:rPr>
            <w:rFonts w:ascii="Cambria Math" w:hAnsi="Cambria Math"/>
          </w:rPr>
          <m:t xml:space="preserve">=8.8 </m:t>
        </m:r>
        <m:r>
          <w:rPr>
            <w:rFonts w:ascii="Cambria Math" w:hAnsi="Cambria Math"/>
          </w:rPr>
          <m:t>cm</m:t>
        </m:r>
      </m:oMath>
    </w:p>
    <w:p w14:paraId="4C235957" w14:textId="77777777" w:rsidR="004745DD" w:rsidRDefault="004745DD" w:rsidP="00585C17">
      <w:pPr>
        <w:pStyle w:val="BodyText"/>
        <w:rPr>
          <w:rtl/>
        </w:rPr>
      </w:pPr>
    </w:p>
    <w:p w14:paraId="03272F3B" w14:textId="77777777" w:rsidR="004745DD" w:rsidRDefault="004745DD" w:rsidP="00585C17">
      <w:pPr>
        <w:pStyle w:val="BodyText"/>
        <w:rPr>
          <w:rtl/>
        </w:rPr>
      </w:pPr>
      <w:r>
        <w:rPr>
          <w:rFonts w:hint="cs"/>
          <w:rtl/>
        </w:rPr>
        <w:t xml:space="preserve">مطابق بند 9-21-3-3-1، طول گیرایی با قلاب برای میلگردهای آجدار در کشش که به قلاب استاندارد ختم می‌شوند، </w:t>
      </w:r>
      <m:oMath>
        <m:sSub>
          <m:sSubPr>
            <m:ctrlPr>
              <w:rPr>
                <w:rFonts w:ascii="Cambria Math" w:hAnsi="Cambria Math"/>
              </w:rPr>
            </m:ctrlPr>
          </m:sSubPr>
          <m:e>
            <m:r>
              <w:rPr>
                <w:rFonts w:ascii="Cambria Math" w:hAnsi="Cambria Math"/>
              </w:rPr>
              <m:t>l</m:t>
            </m:r>
          </m:e>
          <m:sub>
            <m:r>
              <w:rPr>
                <w:rFonts w:ascii="Cambria Math" w:hAnsi="Cambria Math"/>
              </w:rPr>
              <m:t>dh</m:t>
            </m:r>
          </m:sub>
        </m:sSub>
      </m:oMath>
      <w:r>
        <w:rPr>
          <w:rFonts w:hint="cs"/>
          <w:rtl/>
        </w:rPr>
        <w:t>، نباید از هیچ یک از مقادیر زیر کم‌تر باشد.</w:t>
      </w:r>
    </w:p>
    <w:p w14:paraId="114BAEFF" w14:textId="77777777" w:rsidR="004745DD" w:rsidRDefault="004745DD" w:rsidP="00585C17">
      <w:pPr>
        <w:pStyle w:val="BodyText"/>
        <w:rPr>
          <w:rtl/>
        </w:rPr>
      </w:pPr>
      <w:r>
        <w:rPr>
          <w:rFonts w:hint="cs"/>
          <w:rtl/>
        </w:rPr>
        <w:t xml:space="preserve">الف- رابطه زیر با ضرایب اصلاح </w:t>
      </w:r>
      <m:oMath>
        <m:sSub>
          <m:sSubPr>
            <m:ctrlPr>
              <w:rPr>
                <w:rFonts w:ascii="Cambria Math" w:hAnsi="Cambria Math"/>
              </w:rPr>
            </m:ctrlPr>
          </m:sSubPr>
          <m:e>
            <m:r>
              <w:rPr>
                <w:rFonts w:ascii="Cambria Math" w:eastAsia="Calibri" w:hAnsi="Cambria Math"/>
              </w:rPr>
              <m:t>ψ</m:t>
            </m:r>
          </m:e>
          <m:sub>
            <m:r>
              <w:rPr>
                <w:rFonts w:ascii="Cambria Math" w:hAnsi="Cambria Math"/>
              </w:rPr>
              <m:t>e</m:t>
            </m:r>
          </m:sub>
        </m:sSub>
      </m:oMath>
      <w:r>
        <w:rPr>
          <w:rFonts w:hint="cs"/>
          <w:rtl/>
        </w:rPr>
        <w:t xml:space="preserve">، </w:t>
      </w:r>
      <m:oMath>
        <m:sSub>
          <m:sSubPr>
            <m:ctrlPr>
              <w:rPr>
                <w:rFonts w:ascii="Cambria Math" w:hAnsi="Cambria Math"/>
              </w:rPr>
            </m:ctrlPr>
          </m:sSubPr>
          <m:e>
            <m:r>
              <w:rPr>
                <w:rFonts w:ascii="Cambria Math" w:eastAsia="Calibri" w:hAnsi="Cambria Math"/>
              </w:rPr>
              <m:t>ψ</m:t>
            </m:r>
          </m:e>
          <m:sub>
            <m:r>
              <w:rPr>
                <w:rFonts w:ascii="Cambria Math" w:hAnsi="Cambria Math"/>
              </w:rPr>
              <m:t>r</m:t>
            </m:r>
          </m:sub>
        </m:sSub>
      </m:oMath>
      <w:r>
        <w:rPr>
          <w:rFonts w:hint="cs"/>
          <w:rtl/>
        </w:rPr>
        <w:t xml:space="preserve">، </w:t>
      </w:r>
      <m:oMath>
        <m:sSub>
          <m:sSubPr>
            <m:ctrlPr>
              <w:rPr>
                <w:rFonts w:ascii="Cambria Math" w:hAnsi="Cambria Math"/>
              </w:rPr>
            </m:ctrlPr>
          </m:sSubPr>
          <m:e>
            <m:r>
              <w:rPr>
                <w:rFonts w:ascii="Cambria Math" w:eastAsia="Calibri" w:hAnsi="Cambria Math"/>
              </w:rPr>
              <m:t>ψ</m:t>
            </m:r>
          </m:e>
          <m:sub>
            <m:r>
              <w:rPr>
                <w:rFonts w:ascii="Cambria Math" w:hAnsi="Cambria Math"/>
              </w:rPr>
              <m:t>o</m:t>
            </m:r>
          </m:sub>
        </m:sSub>
      </m:oMath>
      <w:r>
        <w:t xml:space="preserve"> </w:t>
      </w:r>
      <w:r>
        <w:rPr>
          <w:rFonts w:hint="cs"/>
          <w:rtl/>
        </w:rPr>
        <w:t xml:space="preserve"> و </w:t>
      </w:r>
      <m:oMath>
        <m:sSub>
          <m:sSubPr>
            <m:ctrlPr>
              <w:rPr>
                <w:rFonts w:ascii="Cambria Math" w:hAnsi="Cambria Math"/>
              </w:rPr>
            </m:ctrlPr>
          </m:sSubPr>
          <m:e>
            <m:r>
              <w:rPr>
                <w:rFonts w:ascii="Cambria Math" w:eastAsia="Calibri" w:hAnsi="Cambria Math"/>
              </w:rPr>
              <m:t>ψ</m:t>
            </m:r>
          </m:e>
          <m:sub>
            <m:r>
              <w:rPr>
                <w:rFonts w:ascii="Cambria Math" w:hAnsi="Cambria Math"/>
              </w:rPr>
              <m:t>c</m:t>
            </m:r>
          </m:sub>
        </m:sSub>
      </m:oMath>
      <w:r>
        <w:rPr>
          <w:rFonts w:hint="cs"/>
          <w:rtl/>
        </w:rPr>
        <w:t xml:space="preserve"> مطابق جدول 9-21-5:</w:t>
      </w:r>
    </w:p>
    <w:p w14:paraId="1F8527D6" w14:textId="77777777" w:rsidR="004745DD" w:rsidRPr="00D96939" w:rsidRDefault="00000000" w:rsidP="00585C17">
      <w:pPr>
        <w:pStyle w:val="BodyText"/>
        <w:rPr>
          <w:rtl/>
        </w:rPr>
      </w:pPr>
      <m:oMathPara>
        <m:oMathParaPr>
          <m:jc m:val="left"/>
        </m:oMathParaPr>
        <m:oMath>
          <m:sSub>
            <m:sSubPr>
              <m:ctrlPr>
                <w:rPr>
                  <w:rFonts w:ascii="Cambria Math" w:hAnsi="Cambria Math"/>
                </w:rPr>
              </m:ctrlPr>
            </m:sSubPr>
            <m:e>
              <m:r>
                <w:rPr>
                  <w:rFonts w:ascii="Cambria Math" w:hAnsi="Cambria Math"/>
                </w:rPr>
                <m:t>l</m:t>
              </m:r>
            </m:e>
            <m:sub>
              <m:r>
                <w:rPr>
                  <w:rFonts w:ascii="Cambria Math" w:hAnsi="Cambria Math"/>
                </w:rPr>
                <m:t>dh</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eastAsia="Calibri" w:hAnsi="Cambria Math"/>
                    </w:rPr>
                    <m:t>ψ</m:t>
                  </m:r>
                </m:e>
                <m:sub>
                  <m:r>
                    <w:rPr>
                      <w:rFonts w:ascii="Cambria Math" w:hAnsi="Cambria Math"/>
                    </w:rPr>
                    <m:t>e</m:t>
                  </m:r>
                </m:sub>
              </m:sSub>
              <m:sSub>
                <m:sSubPr>
                  <m:ctrlPr>
                    <w:rPr>
                      <w:rFonts w:ascii="Cambria Math" w:hAnsi="Cambria Math"/>
                    </w:rPr>
                  </m:ctrlPr>
                </m:sSubPr>
                <m:e>
                  <m:r>
                    <w:rPr>
                      <w:rFonts w:ascii="Cambria Math" w:eastAsia="Calibri" w:hAnsi="Cambria Math"/>
                    </w:rPr>
                    <m:t>ψ</m:t>
                  </m:r>
                </m:e>
                <m:sub>
                  <m:r>
                    <w:rPr>
                      <w:rFonts w:ascii="Cambria Math" w:hAnsi="Cambria Math"/>
                    </w:rPr>
                    <m:t>r</m:t>
                  </m:r>
                </m:sub>
              </m:sSub>
              <m:sSub>
                <m:sSubPr>
                  <m:ctrlPr>
                    <w:rPr>
                      <w:rFonts w:ascii="Cambria Math" w:hAnsi="Cambria Math"/>
                    </w:rPr>
                  </m:ctrlPr>
                </m:sSubPr>
                <m:e>
                  <m:r>
                    <w:rPr>
                      <w:rFonts w:ascii="Cambria Math" w:eastAsia="Calibri" w:hAnsi="Cambria Math"/>
                    </w:rPr>
                    <m:t>ψ</m:t>
                  </m:r>
                </m:e>
                <m:sub>
                  <m:r>
                    <w:rPr>
                      <w:rFonts w:ascii="Cambria Math" w:hAnsi="Cambria Math"/>
                    </w:rPr>
                    <m:t>o</m:t>
                  </m:r>
                </m:sub>
              </m:sSub>
              <m:sSub>
                <m:sSubPr>
                  <m:ctrlPr>
                    <w:rPr>
                      <w:rFonts w:ascii="Cambria Math" w:hAnsi="Cambria Math"/>
                    </w:rPr>
                  </m:ctrlPr>
                </m:sSubPr>
                <m:e>
                  <m:r>
                    <w:rPr>
                      <w:rFonts w:ascii="Cambria Math" w:eastAsia="Calibri" w:hAnsi="Cambria Math"/>
                    </w:rPr>
                    <m:t>ψ</m:t>
                  </m:r>
                </m:e>
                <m:sub>
                  <m:r>
                    <w:rPr>
                      <w:rFonts w:ascii="Cambria Math" w:hAnsi="Cambria Math"/>
                    </w:rPr>
                    <m:t>c</m:t>
                  </m:r>
                </m:sub>
              </m:sSub>
            </m:num>
            <m:den>
              <m:r>
                <w:rPr>
                  <w:rFonts w:ascii="Cambria Math" w:eastAsia="Calibri" w:hAnsi="Cambria Math"/>
                </w:rPr>
                <m:t>λ</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0.043</m:t>
                  </m:r>
                  <m:r>
                    <w:rPr>
                      <w:rFonts w:ascii="Cambria Math" w:hAnsi="Cambria Math"/>
                    </w:rPr>
                    <m:t>f</m:t>
                  </m:r>
                </m:e>
                <m:sub>
                  <m:r>
                    <w:rPr>
                      <w:rFonts w:ascii="Cambria Math" w:hAnsi="Cambria Math"/>
                    </w:rPr>
                    <m:t>y</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f</m:t>
                      </m:r>
                    </m:e>
                    <m:sub>
                      <m:r>
                        <w:rPr>
                          <w:rFonts w:ascii="Cambria Math" w:hAnsi="Cambria Math"/>
                        </w:rPr>
                        <m:t>c</m:t>
                      </m:r>
                    </m:sub>
                    <m:sup>
                      <m:r>
                        <m:rPr>
                          <m:sty m:val="p"/>
                        </m:rPr>
                        <w:rPr>
                          <w:rFonts w:ascii="Cambria Math" w:hAnsi="Cambria Math"/>
                        </w:rPr>
                        <m:t>'</m:t>
                      </m:r>
                    </m:sup>
                  </m:sSubSup>
                </m:e>
              </m:rad>
            </m:den>
          </m:f>
          <m:r>
            <m:rPr>
              <m:sty m:val="p"/>
            </m:rPr>
            <w:rPr>
              <w:rFonts w:ascii="Cambria Math" w:hAnsi="Cambria Math"/>
            </w:rPr>
            <m:t>×</m:t>
          </m:r>
          <m:sSubSup>
            <m:sSubSupPr>
              <m:ctrlPr>
                <w:rPr>
                  <w:rFonts w:ascii="Cambria Math" w:hAnsi="Cambria Math"/>
                </w:rPr>
              </m:ctrlPr>
            </m:sSubSupPr>
            <m:e>
              <m:r>
                <w:rPr>
                  <w:rFonts w:ascii="Cambria Math" w:hAnsi="Cambria Math"/>
                </w:rPr>
                <m:t>d</m:t>
              </m:r>
            </m:e>
            <m:sub>
              <m:r>
                <w:rPr>
                  <w:rFonts w:ascii="Cambria Math" w:hAnsi="Cambria Math"/>
                </w:rPr>
                <m:t>b</m:t>
              </m:r>
            </m:sub>
            <m:sup>
              <m:r>
                <m:rPr>
                  <m:sty m:val="p"/>
                </m:rPr>
                <w:rPr>
                  <w:rFonts w:ascii="Cambria Math" w:hAnsi="Cambria Math"/>
                </w:rPr>
                <m:t>1.5</m:t>
              </m:r>
            </m:sup>
          </m:sSubSup>
        </m:oMath>
      </m:oMathPara>
    </w:p>
    <w:p w14:paraId="5255F3E3" w14:textId="77777777" w:rsidR="004745DD" w:rsidRDefault="004745DD" w:rsidP="00585C17">
      <w:pPr>
        <w:pStyle w:val="BodyText"/>
        <w:rPr>
          <w:rtl/>
        </w:rPr>
      </w:pPr>
      <w:r>
        <w:rPr>
          <w:rFonts w:hint="cs"/>
          <w:rtl/>
        </w:rPr>
        <w:t>ب- هشت برابر قطر میلگرد و 150 میلی‌متر، هر کدام بزرگ‌تر است.</w:t>
      </w:r>
    </w:p>
    <w:p w14:paraId="49EA83E5" w14:textId="77777777" w:rsidR="00585C17" w:rsidRDefault="00585C17" w:rsidP="00585C17">
      <w:pPr>
        <w:pStyle w:val="BodyText"/>
        <w:rPr>
          <w:rtl/>
        </w:rPr>
      </w:pPr>
    </w:p>
    <w:p w14:paraId="467A3FAE" w14:textId="77777777" w:rsidR="004745DD" w:rsidRDefault="004745DD" w:rsidP="004745DD">
      <w:pPr>
        <w:jc w:val="center"/>
        <w:rPr>
          <w:rFonts w:cs="B Nazanin"/>
          <w:i/>
          <w:sz w:val="26"/>
          <w:szCs w:val="26"/>
          <w:rtl/>
        </w:rPr>
      </w:pPr>
      <w:r w:rsidRPr="00CE176E">
        <w:rPr>
          <w:rFonts w:cs="B Nazanin"/>
          <w:i/>
          <w:noProof/>
          <w:sz w:val="26"/>
          <w:szCs w:val="26"/>
          <w:rtl/>
        </w:rPr>
        <w:drawing>
          <wp:inline distT="0" distB="0" distL="0" distR="0" wp14:anchorId="5837537C" wp14:editId="63670E40">
            <wp:extent cx="3939540" cy="3716403"/>
            <wp:effectExtent l="0" t="0" r="3810" b="0"/>
            <wp:docPr id="13810876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087683" name=""/>
                    <pic:cNvPicPr/>
                  </pic:nvPicPr>
                  <pic:blipFill>
                    <a:blip r:embed="rId101"/>
                    <a:stretch>
                      <a:fillRect/>
                    </a:stretch>
                  </pic:blipFill>
                  <pic:spPr>
                    <a:xfrm>
                      <a:off x="0" y="0"/>
                      <a:ext cx="3959851" cy="3735564"/>
                    </a:xfrm>
                    <a:prstGeom prst="rect">
                      <a:avLst/>
                    </a:prstGeom>
                  </pic:spPr>
                </pic:pic>
              </a:graphicData>
            </a:graphic>
          </wp:inline>
        </w:drawing>
      </w:r>
    </w:p>
    <w:p w14:paraId="5AE9C57C" w14:textId="77777777" w:rsidR="004745DD" w:rsidRDefault="004745DD" w:rsidP="00585C17">
      <w:pPr>
        <w:pStyle w:val="BodyText"/>
        <w:rPr>
          <w:rtl/>
        </w:rPr>
      </w:pPr>
      <w:r>
        <w:rPr>
          <w:rFonts w:hint="cs"/>
          <w:rtl/>
        </w:rPr>
        <w:t xml:space="preserve">از جدول 9-21-5، مقادیر ضرایب اصلاح </w:t>
      </w:r>
      <m:oMath>
        <m:sSub>
          <m:sSubPr>
            <m:ctrlPr>
              <w:rPr>
                <w:rFonts w:ascii="Cambria Math" w:hAnsi="Cambria Math"/>
              </w:rPr>
            </m:ctrlPr>
          </m:sSubPr>
          <m:e>
            <m:r>
              <w:rPr>
                <w:rFonts w:ascii="Cambria Math" w:eastAsia="Calibri" w:hAnsi="Cambria Math"/>
              </w:rPr>
              <m:t>ψ</m:t>
            </m:r>
          </m:e>
          <m:sub>
            <m:r>
              <w:rPr>
                <w:rFonts w:ascii="Cambria Math" w:hAnsi="Cambria Math"/>
              </w:rPr>
              <m:t>e</m:t>
            </m:r>
          </m:sub>
        </m:sSub>
        <m:r>
          <m:rPr>
            <m:sty m:val="p"/>
          </m:rPr>
          <w:rPr>
            <w:rFonts w:ascii="Cambria Math" w:hAnsi="Cambria Math"/>
          </w:rPr>
          <m:t>=1</m:t>
        </m:r>
      </m:oMath>
      <w:r>
        <w:rPr>
          <w:rFonts w:hint="cs"/>
          <w:rtl/>
        </w:rPr>
        <w:t xml:space="preserve">، </w:t>
      </w:r>
      <m:oMath>
        <m:sSub>
          <m:sSubPr>
            <m:ctrlPr>
              <w:rPr>
                <w:rFonts w:ascii="Cambria Math" w:hAnsi="Cambria Math"/>
              </w:rPr>
            </m:ctrlPr>
          </m:sSubPr>
          <m:e>
            <m:r>
              <w:rPr>
                <w:rFonts w:ascii="Cambria Math" w:eastAsia="Calibri" w:hAnsi="Cambria Math"/>
              </w:rPr>
              <m:t>ψ</m:t>
            </m:r>
          </m:e>
          <m:sub>
            <m:r>
              <w:rPr>
                <w:rFonts w:ascii="Cambria Math" w:hAnsi="Cambria Math"/>
              </w:rPr>
              <m:t>r</m:t>
            </m:r>
          </m:sub>
        </m:sSub>
        <m:r>
          <m:rPr>
            <m:sty m:val="p"/>
          </m:rPr>
          <w:rPr>
            <w:rFonts w:ascii="Cambria Math" w:hAnsi="Cambria Math"/>
          </w:rPr>
          <m:t>=1</m:t>
        </m:r>
      </m:oMath>
      <w:r>
        <w:rPr>
          <w:rFonts w:hint="cs"/>
          <w:rtl/>
        </w:rPr>
        <w:t xml:space="preserve">، </w:t>
      </w:r>
      <m:oMath>
        <m:sSub>
          <m:sSubPr>
            <m:ctrlPr>
              <w:rPr>
                <w:rFonts w:ascii="Cambria Math" w:hAnsi="Cambria Math"/>
              </w:rPr>
            </m:ctrlPr>
          </m:sSubPr>
          <m:e>
            <m:r>
              <w:rPr>
                <w:rFonts w:ascii="Cambria Math" w:eastAsia="Calibri" w:hAnsi="Cambria Math"/>
              </w:rPr>
              <m:t>ψ</m:t>
            </m:r>
          </m:e>
          <m:sub>
            <m:r>
              <w:rPr>
                <w:rFonts w:ascii="Cambria Math" w:hAnsi="Cambria Math"/>
              </w:rPr>
              <m:t>o</m:t>
            </m:r>
          </m:sub>
        </m:sSub>
        <m:r>
          <m:rPr>
            <m:sty m:val="p"/>
          </m:rPr>
          <w:rPr>
            <w:rFonts w:ascii="Cambria Math" w:hAnsi="Cambria Math"/>
          </w:rPr>
          <m:t>=1</m:t>
        </m:r>
      </m:oMath>
      <w:r>
        <w:t xml:space="preserve"> </w:t>
      </w:r>
      <w:r>
        <w:rPr>
          <w:rFonts w:hint="cs"/>
          <w:rtl/>
        </w:rPr>
        <w:t xml:space="preserve"> و </w:t>
      </w:r>
      <m:oMath>
        <m:sSub>
          <m:sSubPr>
            <m:ctrlPr>
              <w:rPr>
                <w:rFonts w:ascii="Cambria Math" w:hAnsi="Cambria Math"/>
              </w:rPr>
            </m:ctrlPr>
          </m:sSubPr>
          <m:e>
            <m:r>
              <w:rPr>
                <w:rFonts w:ascii="Cambria Math" w:eastAsia="Calibri" w:hAnsi="Cambria Math"/>
              </w:rPr>
              <m:t>ψ</m:t>
            </m:r>
          </m:e>
          <m:sub>
            <m:r>
              <w:rPr>
                <w:rFonts w:ascii="Cambria Math" w:hAnsi="Cambria Math"/>
              </w:rPr>
              <m:t>c</m:t>
            </m:r>
          </m:sub>
        </m:sSub>
        <m:r>
          <m:rPr>
            <m:sty m:val="p"/>
          </m:rPr>
          <w:rPr>
            <w:rFonts w:ascii="Cambria Math" w:hAnsi="Cambria Math"/>
          </w:rPr>
          <m:t>=</m:t>
        </m:r>
        <m:f>
          <m:fPr>
            <m:ctrlPr>
              <w:rPr>
                <w:rFonts w:ascii="Cambria Math" w:hAnsi="Cambria Math"/>
              </w:rPr>
            </m:ctrlPr>
          </m:fPr>
          <m:num>
            <m:r>
              <m:rPr>
                <m:sty m:val="p"/>
              </m:rPr>
              <w:rPr>
                <w:rFonts w:ascii="Cambria Math" w:hAnsi="Cambria Math"/>
              </w:rPr>
              <m:t xml:space="preserve">20 </m:t>
            </m:r>
            <m:r>
              <w:rPr>
                <w:rFonts w:ascii="Cambria Math" w:hAnsi="Cambria Math"/>
              </w:rPr>
              <m:t>Mpa</m:t>
            </m:r>
          </m:num>
          <m:den>
            <m:r>
              <m:rPr>
                <m:sty m:val="p"/>
              </m:rPr>
              <w:rPr>
                <w:rFonts w:ascii="Cambria Math" w:hAnsi="Cambria Math"/>
              </w:rPr>
              <m:t>105</m:t>
            </m:r>
          </m:den>
        </m:f>
        <m:r>
          <m:rPr>
            <m:sty m:val="p"/>
          </m:rPr>
          <w:rPr>
            <w:rFonts w:ascii="Cambria Math" w:hAnsi="Cambria Math"/>
          </w:rPr>
          <m:t>+0.6=0.8</m:t>
        </m:r>
      </m:oMath>
      <w:r>
        <w:rPr>
          <w:rFonts w:hint="cs"/>
          <w:rtl/>
        </w:rPr>
        <w:t xml:space="preserve"> بدست آمده است.</w:t>
      </w:r>
    </w:p>
    <w:p w14:paraId="554A06A1" w14:textId="77777777" w:rsidR="004745DD" w:rsidRDefault="004745DD" w:rsidP="00585C17">
      <w:pPr>
        <w:pStyle w:val="BodyText"/>
        <w:rPr>
          <w:rtl/>
        </w:rPr>
      </w:pPr>
      <w:r>
        <w:rPr>
          <w:rFonts w:hint="cs"/>
          <w:rtl/>
        </w:rPr>
        <w:t>طول لازم جهت بولت‌ها برابر با طول رزوه به‌اضافه طول مهاری می‌باشد. طول رزوه را 10 سانتی‌متر در نظر گرفته شده است. براساس مبحث نهم مقررات ملی ساختمان، طول مهاری برابر خواهد بود با:</w:t>
      </w:r>
    </w:p>
    <w:p w14:paraId="13ED2D80" w14:textId="77777777" w:rsidR="004745DD" w:rsidRPr="008D04D7" w:rsidRDefault="00000000" w:rsidP="00585C17">
      <w:pPr>
        <w:pStyle w:val="BodyText"/>
        <w:rPr>
          <w:rtl/>
        </w:rPr>
      </w:pPr>
      <m:oMathPara>
        <m:oMathParaPr>
          <m:jc m:val="left"/>
        </m:oMathParaPr>
        <m:oMath>
          <m:sSub>
            <m:sSubPr>
              <m:ctrlPr>
                <w:rPr>
                  <w:rFonts w:ascii="Cambria Math" w:hAnsi="Cambria Math"/>
                </w:rPr>
              </m:ctrlPr>
            </m:sSubPr>
            <m:e>
              <m:r>
                <w:rPr>
                  <w:rFonts w:ascii="Cambria Math" w:hAnsi="Cambria Math"/>
                </w:rPr>
                <m:t>l</m:t>
              </m:r>
            </m:e>
            <m:sub>
              <m:r>
                <w:rPr>
                  <w:rFonts w:ascii="Cambria Math" w:hAnsi="Cambria Math"/>
                </w:rPr>
                <m:t>dh</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eastAsia="Calibri" w:hAnsi="Cambria Math"/>
                    </w:rPr>
                    <m:t>ψ</m:t>
                  </m:r>
                </m:e>
                <m:sub>
                  <m:r>
                    <w:rPr>
                      <w:rFonts w:ascii="Cambria Math" w:hAnsi="Cambria Math"/>
                    </w:rPr>
                    <m:t>e</m:t>
                  </m:r>
                </m:sub>
              </m:sSub>
              <m:sSub>
                <m:sSubPr>
                  <m:ctrlPr>
                    <w:rPr>
                      <w:rFonts w:ascii="Cambria Math" w:hAnsi="Cambria Math"/>
                    </w:rPr>
                  </m:ctrlPr>
                </m:sSubPr>
                <m:e>
                  <m:r>
                    <w:rPr>
                      <w:rFonts w:ascii="Cambria Math" w:eastAsia="Calibri" w:hAnsi="Cambria Math"/>
                    </w:rPr>
                    <m:t>ψ</m:t>
                  </m:r>
                </m:e>
                <m:sub>
                  <m:r>
                    <w:rPr>
                      <w:rFonts w:ascii="Cambria Math" w:hAnsi="Cambria Math"/>
                    </w:rPr>
                    <m:t>r</m:t>
                  </m:r>
                </m:sub>
              </m:sSub>
              <m:sSub>
                <m:sSubPr>
                  <m:ctrlPr>
                    <w:rPr>
                      <w:rFonts w:ascii="Cambria Math" w:hAnsi="Cambria Math"/>
                    </w:rPr>
                  </m:ctrlPr>
                </m:sSubPr>
                <m:e>
                  <m:r>
                    <w:rPr>
                      <w:rFonts w:ascii="Cambria Math" w:eastAsia="Calibri" w:hAnsi="Cambria Math"/>
                    </w:rPr>
                    <m:t>ψ</m:t>
                  </m:r>
                </m:e>
                <m:sub>
                  <m:r>
                    <w:rPr>
                      <w:rFonts w:ascii="Cambria Math" w:hAnsi="Cambria Math"/>
                    </w:rPr>
                    <m:t>o</m:t>
                  </m:r>
                </m:sub>
              </m:sSub>
              <m:sSub>
                <m:sSubPr>
                  <m:ctrlPr>
                    <w:rPr>
                      <w:rFonts w:ascii="Cambria Math" w:hAnsi="Cambria Math"/>
                    </w:rPr>
                  </m:ctrlPr>
                </m:sSubPr>
                <m:e>
                  <m:r>
                    <w:rPr>
                      <w:rFonts w:ascii="Cambria Math" w:eastAsia="Calibri" w:hAnsi="Cambria Math"/>
                    </w:rPr>
                    <m:t>ψ</m:t>
                  </m:r>
                </m:e>
                <m:sub>
                  <m:r>
                    <w:rPr>
                      <w:rFonts w:ascii="Cambria Math" w:hAnsi="Cambria Math"/>
                    </w:rPr>
                    <m:t>c</m:t>
                  </m:r>
                </m:sub>
              </m:sSub>
            </m:num>
            <m:den>
              <m:r>
                <w:rPr>
                  <w:rFonts w:ascii="Cambria Math" w:eastAsia="Calibri" w:hAnsi="Cambria Math"/>
                </w:rPr>
                <m:t>λ</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0.043</m:t>
                  </m:r>
                  <m:r>
                    <w:rPr>
                      <w:rFonts w:ascii="Cambria Math" w:hAnsi="Cambria Math"/>
                    </w:rPr>
                    <m:t>f</m:t>
                  </m:r>
                </m:e>
                <m:sub>
                  <m:r>
                    <w:rPr>
                      <w:rFonts w:ascii="Cambria Math" w:hAnsi="Cambria Math"/>
                    </w:rPr>
                    <m:t>y</m:t>
                  </m:r>
                </m:sub>
              </m:sSub>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f</m:t>
                      </m:r>
                    </m:e>
                    <m:sub>
                      <m:r>
                        <w:rPr>
                          <w:rFonts w:ascii="Cambria Math" w:hAnsi="Cambria Math"/>
                        </w:rPr>
                        <m:t>c</m:t>
                      </m:r>
                    </m:sub>
                    <m:sup>
                      <m:r>
                        <m:rPr>
                          <m:sty m:val="p"/>
                        </m:rPr>
                        <w:rPr>
                          <w:rFonts w:ascii="Cambria Math" w:hAnsi="Cambria Math"/>
                        </w:rPr>
                        <m:t>'</m:t>
                      </m:r>
                    </m:sup>
                  </m:sSubSup>
                </m:e>
              </m:rad>
            </m:den>
          </m:f>
          <m:r>
            <m:rPr>
              <m:sty m:val="p"/>
            </m:rPr>
            <w:rPr>
              <w:rFonts w:ascii="Cambria Math" w:hAnsi="Cambria Math"/>
            </w:rPr>
            <m:t>×</m:t>
          </m:r>
          <m:sSubSup>
            <m:sSubSupPr>
              <m:ctrlPr>
                <w:rPr>
                  <w:rFonts w:ascii="Cambria Math" w:hAnsi="Cambria Math"/>
                </w:rPr>
              </m:ctrlPr>
            </m:sSubSupPr>
            <m:e>
              <m:r>
                <w:rPr>
                  <w:rFonts w:ascii="Cambria Math" w:hAnsi="Cambria Math"/>
                </w:rPr>
                <m:t>d</m:t>
              </m:r>
            </m:e>
            <m:sub>
              <m:r>
                <w:rPr>
                  <w:rFonts w:ascii="Cambria Math" w:hAnsi="Cambria Math"/>
                </w:rPr>
                <m:t>b</m:t>
              </m:r>
            </m:sub>
            <m:sup>
              <m:r>
                <m:rPr>
                  <m:sty m:val="p"/>
                </m:rPr>
                <w:rPr>
                  <w:rFonts w:ascii="Cambria Math" w:hAnsi="Cambria Math"/>
                </w:rPr>
                <m:t>1.5</m:t>
              </m:r>
            </m:sup>
          </m:sSubSup>
        </m:oMath>
      </m:oMathPara>
    </w:p>
    <w:p w14:paraId="0CF74744" w14:textId="77777777" w:rsidR="004745DD" w:rsidRPr="002538E5" w:rsidRDefault="00000000" w:rsidP="00585C17">
      <w:pPr>
        <w:pStyle w:val="BodyText"/>
        <w:rPr>
          <w:iCs/>
          <w:rtl/>
        </w:rPr>
      </w:pPr>
      <m:oMathPara>
        <m:oMathParaPr>
          <m:jc m:val="left"/>
        </m:oMathParaPr>
        <m:oMath>
          <m:sSub>
            <m:sSubPr>
              <m:ctrlPr>
                <w:rPr>
                  <w:rFonts w:ascii="Cambria Math" w:hAnsi="Cambria Math"/>
                </w:rPr>
              </m:ctrlPr>
            </m:sSubPr>
            <m:e>
              <m:r>
                <w:rPr>
                  <w:rFonts w:ascii="Cambria Math" w:hAnsi="Cambria Math"/>
                </w:rPr>
                <m:t>l</m:t>
              </m:r>
            </m:e>
            <m:sub>
              <m:r>
                <w:rPr>
                  <w:rFonts w:ascii="Cambria Math" w:hAnsi="Cambria Math"/>
                </w:rPr>
                <m:t>dh</m:t>
              </m:r>
            </m:sub>
          </m:sSub>
          <m:r>
            <m:rPr>
              <m:sty m:val="p"/>
            </m:rPr>
            <w:rPr>
              <w:rFonts w:ascii="Cambria Math" w:hAnsi="Cambria Math"/>
            </w:rPr>
            <m:t>=</m:t>
          </m:r>
          <m:f>
            <m:fPr>
              <m:ctrlPr>
                <w:rPr>
                  <w:rFonts w:ascii="Cambria Math" w:hAnsi="Cambria Math"/>
                </w:rPr>
              </m:ctrlPr>
            </m:fPr>
            <m:num>
              <m:r>
                <m:rPr>
                  <m:sty m:val="p"/>
                </m:rPr>
                <w:rPr>
                  <w:rFonts w:ascii="Cambria Math" w:hAnsi="Cambria Math"/>
                </w:rPr>
                <m:t>1×1×1×0.8</m:t>
              </m:r>
            </m:num>
            <m:den>
              <m:r>
                <m:rPr>
                  <m:sty m:val="p"/>
                </m:rPr>
                <w:rPr>
                  <w:rFonts w:ascii="Cambria Math" w:hAnsi="Cambria Math"/>
                </w:rPr>
                <m:t>1</m:t>
              </m:r>
            </m:den>
          </m:f>
          <m:r>
            <m:rPr>
              <m:sty m:val="p"/>
            </m:rPr>
            <w:rPr>
              <w:rFonts w:ascii="Cambria Math" w:hAnsi="Cambria Math"/>
            </w:rPr>
            <m:t>×</m:t>
          </m:r>
          <m:f>
            <m:fPr>
              <m:ctrlPr>
                <w:rPr>
                  <w:rFonts w:ascii="Cambria Math" w:hAnsi="Cambria Math"/>
                </w:rPr>
              </m:ctrlPr>
            </m:fPr>
            <m:num>
              <m:r>
                <m:rPr>
                  <m:sty m:val="p"/>
                </m:rPr>
                <w:rPr>
                  <w:rFonts w:ascii="Cambria Math" w:hAnsi="Cambria Math"/>
                </w:rPr>
                <m:t>0.043×4000</m:t>
              </m:r>
            </m:num>
            <m:den>
              <m:rad>
                <m:radPr>
                  <m:degHide m:val="1"/>
                  <m:ctrlPr>
                    <w:rPr>
                      <w:rFonts w:ascii="Cambria Math" w:hAnsi="Cambria Math"/>
                    </w:rPr>
                  </m:ctrlPr>
                </m:radPr>
                <m:deg/>
                <m:e>
                  <m:r>
                    <m:rPr>
                      <m:sty m:val="p"/>
                    </m:rPr>
                    <w:rPr>
                      <w:rFonts w:ascii="Cambria Math" w:hAnsi="Cambria Math"/>
                    </w:rPr>
                    <m:t>210</m:t>
                  </m:r>
                </m:e>
              </m:rad>
            </m:den>
          </m:f>
          <m:r>
            <m:rPr>
              <m:sty m:val="p"/>
            </m:rPr>
            <w:rPr>
              <w:rFonts w:ascii="Cambria Math" w:hAnsi="Cambria Math"/>
            </w:rPr>
            <m:t>×</m:t>
          </m:r>
          <m:sSup>
            <m:sSupPr>
              <m:ctrlPr>
                <w:rPr>
                  <w:rFonts w:ascii="Cambria Math" w:hAnsi="Cambria Math"/>
                </w:rPr>
              </m:ctrlPr>
            </m:sSupPr>
            <m:e>
              <m:r>
                <m:rPr>
                  <m:sty m:val="p"/>
                </m:rPr>
                <w:rPr>
                  <w:rFonts w:ascii="Cambria Math" w:hAnsi="Cambria Math"/>
                </w:rPr>
                <m:t>2.2</m:t>
              </m:r>
            </m:e>
            <m:sup>
              <m:r>
                <m:rPr>
                  <m:sty m:val="p"/>
                </m:rPr>
                <w:rPr>
                  <w:rFonts w:ascii="Cambria Math" w:hAnsi="Cambria Math"/>
                </w:rPr>
                <m:t>1.5</m:t>
              </m:r>
            </m:sup>
          </m:sSup>
          <m:r>
            <m:rPr>
              <m:sty m:val="p"/>
            </m:rPr>
            <w:rPr>
              <w:rFonts w:ascii="Cambria Math" w:hAnsi="Cambria Math"/>
            </w:rPr>
            <m:t xml:space="preserve">=31 </m:t>
          </m:r>
          <m:r>
            <w:rPr>
              <w:rFonts w:ascii="Cambria Math" w:hAnsi="Cambria Math"/>
            </w:rPr>
            <m:t>cm</m:t>
          </m:r>
        </m:oMath>
      </m:oMathPara>
    </w:p>
    <w:p w14:paraId="121E433C" w14:textId="4396AF02" w:rsidR="004745DD" w:rsidRPr="000925E9" w:rsidRDefault="00000000" w:rsidP="000925E9">
      <w:pPr>
        <w:pStyle w:val="BodyText"/>
        <w:rPr>
          <w:rtl/>
        </w:rPr>
      </w:pPr>
      <m:oMathPara>
        <m:oMathParaPr>
          <m:jc m:val="left"/>
        </m:oMathParaPr>
        <m:oMath>
          <m:sSub>
            <m:sSubPr>
              <m:ctrlPr>
                <w:rPr>
                  <w:rFonts w:ascii="Cambria Math" w:hAnsi="Cambria Math"/>
                </w:rPr>
              </m:ctrlPr>
            </m:sSubPr>
            <m:e>
              <m:r>
                <w:rPr>
                  <w:rFonts w:ascii="Cambria Math" w:hAnsi="Cambria Math"/>
                </w:rPr>
                <m:t>l</m:t>
              </m:r>
            </m:e>
            <m:sub>
              <m:r>
                <w:rPr>
                  <w:rFonts w:ascii="Cambria Math" w:hAnsi="Cambria Math"/>
                </w:rPr>
                <m:t>dh</m:t>
              </m:r>
            </m:sub>
          </m:sSub>
          <m:r>
            <m:rPr>
              <m:sty m:val="p"/>
            </m:rPr>
            <w:rPr>
              <w:rFonts w:ascii="Cambria Math" w:hAnsi="Cambria Math"/>
            </w:rPr>
            <m:t>=</m:t>
          </m:r>
          <m:r>
            <w:rPr>
              <w:rFonts w:ascii="Cambria Math" w:hAnsi="Cambria Math"/>
            </w:rPr>
            <m:t>max</m:t>
          </m:r>
          <m:d>
            <m:dPr>
              <m:begChr m:val="{"/>
              <m:endChr m:val="}"/>
              <m:ctrlPr>
                <w:rPr>
                  <w:rFonts w:ascii="Cambria Math" w:hAnsi="Cambria Math"/>
                </w:rPr>
              </m:ctrlPr>
            </m:dPr>
            <m:e>
              <m:r>
                <m:rPr>
                  <m:sty m:val="p"/>
                </m:rPr>
                <w:rPr>
                  <w:rFonts w:ascii="Cambria Math" w:hAnsi="Cambria Math"/>
                </w:rPr>
                <m:t xml:space="preserve">31 </m:t>
              </m:r>
              <m:r>
                <w:rPr>
                  <w:rFonts w:ascii="Cambria Math" w:hAnsi="Cambria Math"/>
                </w:rPr>
                <m:t>cm</m:t>
              </m:r>
              <m:r>
                <m:rPr>
                  <m:sty m:val="p"/>
                </m:rPr>
                <w:rPr>
                  <w:rFonts w:ascii="Cambria Math" w:hAnsi="Cambria Math"/>
                </w:rPr>
                <m:t xml:space="preserve">, </m:t>
              </m:r>
              <m:sSub>
                <m:sSubPr>
                  <m:ctrlPr>
                    <w:rPr>
                      <w:rFonts w:ascii="Cambria Math" w:hAnsi="Cambria Math"/>
                    </w:rPr>
                  </m:ctrlPr>
                </m:sSubPr>
                <m:e>
                  <m:r>
                    <m:rPr>
                      <m:sty m:val="p"/>
                    </m:rPr>
                    <w:rPr>
                      <w:rFonts w:ascii="Cambria Math" w:eastAsia="Calibri" w:hAnsi="Cambria Math"/>
                    </w:rPr>
                    <m:t>8</m:t>
                  </m:r>
                  <m:r>
                    <w:rPr>
                      <w:rFonts w:ascii="Cambria Math" w:eastAsia="Calibri" w:hAnsi="Cambria Math"/>
                    </w:rPr>
                    <m:t>d</m:t>
                  </m:r>
                </m:e>
                <m:sub>
                  <m:r>
                    <w:rPr>
                      <w:rFonts w:ascii="Cambria Math" w:hAnsi="Cambria Math"/>
                    </w:rPr>
                    <m:t>b</m:t>
                  </m:r>
                </m:sub>
              </m:sSub>
              <m:r>
                <m:rPr>
                  <m:sty m:val="p"/>
                </m:rPr>
                <w:rPr>
                  <w:rFonts w:ascii="Cambria Math" w:hAnsi="Cambria Math"/>
                </w:rPr>
                <m:t xml:space="preserve">=8×2.2=17.6 </m:t>
              </m:r>
              <m:r>
                <w:rPr>
                  <w:rFonts w:ascii="Cambria Math" w:hAnsi="Cambria Math"/>
                </w:rPr>
                <m:t>cm</m:t>
              </m:r>
              <m:r>
                <m:rPr>
                  <m:sty m:val="p"/>
                </m:rPr>
                <w:rPr>
                  <w:rFonts w:ascii="Cambria Math" w:hAnsi="Cambria Math"/>
                </w:rPr>
                <m:t xml:space="preserve">, 15 </m:t>
              </m:r>
              <m:r>
                <w:rPr>
                  <w:rFonts w:ascii="Cambria Math" w:hAnsi="Cambria Math"/>
                </w:rPr>
                <m:t>cm</m:t>
              </m:r>
            </m:e>
          </m:d>
          <m:r>
            <m:rPr>
              <m:sty m:val="p"/>
            </m:rPr>
            <w:rPr>
              <w:rFonts w:ascii="Cambria Math" w:hAnsi="Cambria Math"/>
            </w:rPr>
            <m:t xml:space="preserve">=31 </m:t>
          </m:r>
          <m:r>
            <w:rPr>
              <w:rFonts w:ascii="Cambria Math" w:hAnsi="Cambria Math"/>
            </w:rPr>
            <m:t>cm</m:t>
          </m:r>
        </m:oMath>
      </m:oMathPara>
    </w:p>
    <w:p w14:paraId="2E0613BD" w14:textId="59B0857C" w:rsidR="004745DD" w:rsidRDefault="004745DD" w:rsidP="00585C17">
      <w:pPr>
        <w:pStyle w:val="BodyText"/>
        <w:rPr>
          <w:rtl/>
        </w:rPr>
      </w:pPr>
      <w:r>
        <w:rPr>
          <w:rFonts w:hint="cs"/>
          <w:rtl/>
        </w:rPr>
        <w:t>طول مهاری برابرست با مجموع طول مستقیم قسمت مابین بخش رزوه شده و ابتدای قلاب به اضافه شعاع خم به‌اضافه شعاع قطر بولت می‌باشد.</w:t>
      </w:r>
    </w:p>
    <w:p w14:paraId="3A300351" w14:textId="77777777" w:rsidR="004745DD" w:rsidRPr="0097266A" w:rsidRDefault="004745DD" w:rsidP="00585C17">
      <w:pPr>
        <w:pStyle w:val="BodyText"/>
      </w:pPr>
      <m:oMathPara>
        <m:oMathParaPr>
          <m:jc m:val="left"/>
        </m:oMathParaPr>
        <m:oMath>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dh</m:t>
              </m:r>
            </m:sub>
          </m:sSub>
          <m:r>
            <m:rPr>
              <m:sty m:val="p"/>
            </m:rPr>
            <w:rPr>
              <w:rFonts w:ascii="Cambria Math" w:hAnsi="Cambria Math"/>
            </w:rPr>
            <m:t>-3</m:t>
          </m:r>
          <m:sSub>
            <m:sSubPr>
              <m:ctrlPr>
                <w:rPr>
                  <w:rFonts w:ascii="Cambria Math" w:hAnsi="Cambria Math"/>
                </w:rPr>
              </m:ctrlPr>
            </m:sSubPr>
            <m:e>
              <m:r>
                <w:rPr>
                  <w:rFonts w:ascii="Cambria Math" w:hAnsi="Cambria Math"/>
                </w:rPr>
                <m:t>d</m:t>
              </m:r>
            </m:e>
            <m:sub>
              <m:r>
                <w:rPr>
                  <w:rFonts w:ascii="Cambria Math" w:hAnsi="Cambria Math"/>
                </w:rPr>
                <m:t>b</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b</m:t>
              </m:r>
            </m:sub>
          </m:sSub>
          <m:r>
            <m:rPr>
              <m:sty m:val="p"/>
            </m:rPr>
            <w:rPr>
              <w:rFonts w:ascii="Cambria Math" w:hAnsi="Cambria Math"/>
            </w:rPr>
            <m:t xml:space="preserve">=31-3×2.2-2.2=22.2 </m:t>
          </m:r>
          <m:r>
            <w:rPr>
              <w:rFonts w:ascii="Cambria Math" w:hAnsi="Cambria Math"/>
            </w:rPr>
            <m:t>cm</m:t>
          </m:r>
        </m:oMath>
      </m:oMathPara>
    </w:p>
    <w:p w14:paraId="5EFC031B" w14:textId="63FDD1DE" w:rsidR="004745DD" w:rsidRDefault="000925E9" w:rsidP="00585C17">
      <w:pPr>
        <w:pStyle w:val="BodyText"/>
        <w:rPr>
          <w:rtl/>
        </w:rPr>
      </w:pPr>
      <w:r>
        <w:rPr>
          <w:noProof/>
          <w:rtl/>
          <w:lang w:val="fa-IR"/>
        </w:rPr>
        <mc:AlternateContent>
          <mc:Choice Requires="wpg">
            <w:drawing>
              <wp:anchor distT="0" distB="0" distL="114300" distR="114300" simplePos="0" relativeHeight="251704320" behindDoc="0" locked="0" layoutInCell="1" allowOverlap="1" wp14:anchorId="07CBFE1F" wp14:editId="2DEB4F70">
                <wp:simplePos x="0" y="0"/>
                <wp:positionH relativeFrom="margin">
                  <wp:align>center</wp:align>
                </wp:positionH>
                <wp:positionV relativeFrom="paragraph">
                  <wp:posOffset>320040</wp:posOffset>
                </wp:positionV>
                <wp:extent cx="2318385" cy="1857375"/>
                <wp:effectExtent l="0" t="0" r="5715" b="9525"/>
                <wp:wrapTopAndBottom/>
                <wp:docPr id="1386251683" name="Group 15"/>
                <wp:cNvGraphicFramePr/>
                <a:graphic xmlns:a="http://schemas.openxmlformats.org/drawingml/2006/main">
                  <a:graphicData uri="http://schemas.microsoft.com/office/word/2010/wordprocessingGroup">
                    <wpg:wgp>
                      <wpg:cNvGrpSpPr/>
                      <wpg:grpSpPr>
                        <a:xfrm>
                          <a:off x="0" y="0"/>
                          <a:ext cx="2318385" cy="1857375"/>
                          <a:chOff x="0" y="0"/>
                          <a:chExt cx="2318385" cy="1857375"/>
                        </a:xfrm>
                      </wpg:grpSpPr>
                      <pic:pic xmlns:pic="http://schemas.openxmlformats.org/drawingml/2006/picture">
                        <pic:nvPicPr>
                          <pic:cNvPr id="795507334" name="Picture 1"/>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0" y="38100"/>
                            <a:ext cx="1104900" cy="1819275"/>
                          </a:xfrm>
                          <a:prstGeom prst="rect">
                            <a:avLst/>
                          </a:prstGeom>
                        </pic:spPr>
                      </pic:pic>
                      <pic:pic xmlns:pic="http://schemas.openxmlformats.org/drawingml/2006/picture">
                        <pic:nvPicPr>
                          <pic:cNvPr id="874750096" name="Picture 1"/>
                          <pic:cNvPicPr>
                            <a:picLocks noChangeAspect="1"/>
                          </pic:cNvPicPr>
                        </pic:nvPicPr>
                        <pic:blipFill>
                          <a:blip r:embed="rId103">
                            <a:extLst>
                              <a:ext uri="{28A0092B-C50C-407E-A947-70E740481C1C}">
                                <a14:useLocalDpi xmlns:a14="http://schemas.microsoft.com/office/drawing/2010/main" val="0"/>
                              </a:ext>
                            </a:extLst>
                          </a:blip>
                          <a:stretch>
                            <a:fillRect/>
                          </a:stretch>
                        </pic:blipFill>
                        <pic:spPr>
                          <a:xfrm>
                            <a:off x="1165860" y="0"/>
                            <a:ext cx="1152525" cy="1857375"/>
                          </a:xfrm>
                          <a:prstGeom prst="rect">
                            <a:avLst/>
                          </a:prstGeom>
                        </pic:spPr>
                      </pic:pic>
                    </wpg:wgp>
                  </a:graphicData>
                </a:graphic>
              </wp:anchor>
            </w:drawing>
          </mc:Choice>
          <mc:Fallback>
            <w:pict>
              <v:group w14:anchorId="3C170E82" id="Group 15" o:spid="_x0000_s1026" style="position:absolute;left:0;text-align:left;margin-left:0;margin-top:25.2pt;width:182.55pt;height:146.25pt;z-index:251704320;mso-position-horizontal:center;mso-position-horizontal-relative:margin" coordsize="23183,18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">
                <v:shape id="Picture 1" o:spid="_x0000_s1027" type="#_x0000_t75" style="position:absolute;top:381;width:11049;height:18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">
                  <v:imagedata r:id="rId104" o:title=""/>
                </v:shape>
                <v:shape id="Picture 1" o:spid="_x0000_s1028" type="#_x0000_t75" style="position:absolute;left:11658;width:11525;height:18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">
                  <v:imagedata r:id="rId105" o:title=""/>
                </v:shape>
                <w10:wrap type="topAndBottom" anchorx="margin"/>
              </v:group>
            </w:pict>
          </mc:Fallback>
        </mc:AlternateContent>
      </w:r>
    </w:p>
    <w:p w14:paraId="5275F14D" w14:textId="08121717" w:rsidR="004745DD" w:rsidRPr="000925E9" w:rsidRDefault="00585C17" w:rsidP="000925E9">
      <w:pPr>
        <w:pStyle w:val="CaptionofFigures"/>
        <w:rPr>
          <w:rFonts w:ascii="Yas" w:hAnsi="Yas"/>
          <w:rtl/>
        </w:rPr>
      </w:pPr>
      <w:bookmarkStart w:id="262" w:name="_Toc206948666"/>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22</w:t>
      </w:r>
      <w:r w:rsidRPr="00E94927">
        <w:rPr>
          <w:rFonts w:ascii="Yas" w:hAnsi="Yas"/>
          <w:rtl/>
        </w:rPr>
        <w:fldChar w:fldCharType="end"/>
      </w:r>
      <w:r>
        <w:rPr>
          <w:rFonts w:ascii="Yas" w:hAnsi="Yas" w:hint="cs"/>
          <w:rtl/>
        </w:rPr>
        <w:t>: نمای کلی از رول بولت‌ها و صفحه با قلاب استاندارد</w:t>
      </w:r>
      <w:bookmarkEnd w:id="262"/>
    </w:p>
    <w:p w14:paraId="36E5C786" w14:textId="72BDC70E" w:rsidR="000925E9" w:rsidRPr="00E94927" w:rsidRDefault="000925E9" w:rsidP="000925E9">
      <w:pPr>
        <w:pStyle w:val="CaptionofFigures"/>
        <w:bidi w:val="0"/>
        <w:rPr>
          <w:rFonts w:ascii="Yas" w:hAnsi="Yas"/>
        </w:rPr>
      </w:pPr>
    </w:p>
    <w:p w14:paraId="434F5EEA" w14:textId="77777777" w:rsidR="005F2450" w:rsidRPr="005F2450" w:rsidRDefault="005F2450" w:rsidP="005F2450">
      <w:pPr>
        <w:pStyle w:val="BodyText"/>
        <w:rPr>
          <w:i/>
          <w:rtl/>
        </w:rPr>
      </w:pPr>
      <w:r w:rsidRPr="005F2450">
        <w:rPr>
          <w:rFonts w:hint="cs"/>
          <w:i/>
          <w:rtl/>
        </w:rPr>
        <w:t>به هر حال توصیه می‌شود، پیمانکار محترم در صورت امکان جهت تامین طول مهاری لازم از بولت با صفحه انتهایی استفاده کند.</w:t>
      </w:r>
    </w:p>
    <w:p w14:paraId="52EA006D" w14:textId="5EEACE68" w:rsidR="00FB0438" w:rsidRDefault="00FB0438" w:rsidP="005F354D">
      <w:pPr>
        <w:pStyle w:val="BodyText"/>
        <w:rPr>
          <w:rtl/>
        </w:rPr>
      </w:pPr>
    </w:p>
    <w:p w14:paraId="34A90D85" w14:textId="029F72ED" w:rsidR="00FB0438" w:rsidRDefault="00237DD3" w:rsidP="00237DD3">
      <w:pPr>
        <w:pStyle w:val="Heading2"/>
        <w:rPr>
          <w:rtl/>
        </w:rPr>
      </w:pPr>
      <w:bookmarkStart w:id="263" w:name="_Toc206948544"/>
      <w:r w:rsidRPr="00A23B22">
        <w:rPr>
          <w:rFonts w:hint="cs"/>
          <w:rtl/>
        </w:rPr>
        <w:t>طراحی اتصالات مهاربند قائم</w:t>
      </w:r>
      <w:bookmarkEnd w:id="263"/>
    </w:p>
    <w:p w14:paraId="3B9753F7" w14:textId="77777777" w:rsidR="00CA22F6" w:rsidRDefault="00CA22F6" w:rsidP="00CA22F6">
      <w:pPr>
        <w:pStyle w:val="BodyText"/>
        <w:rPr>
          <w:rtl/>
        </w:rPr>
      </w:pPr>
      <w:r>
        <w:rPr>
          <w:rFonts w:hint="cs"/>
          <w:rtl/>
        </w:rPr>
        <w:t>مقاومت موردنیاز اتصالات مهاربندی‌ها در قاب‌های مهاربندی‌شده همگرای معمولی نباید از یکی از دو مقدار الف و ب این بند کمتر در نظر گرفته شود.</w:t>
      </w:r>
    </w:p>
    <w:p w14:paraId="377CEF24" w14:textId="77777777" w:rsidR="00CA22F6" w:rsidRDefault="00CA22F6" w:rsidP="00CA22F6">
      <w:pPr>
        <w:pStyle w:val="BodyText"/>
        <w:rPr>
          <w:rtl/>
        </w:rPr>
      </w:pPr>
      <w:r>
        <w:rPr>
          <w:rFonts w:hint="cs"/>
          <w:rtl/>
        </w:rPr>
        <w:t xml:space="preserve">الف) مقاومت کششی موردانتظار اعضای مهاربندی برابر </w:t>
      </w:r>
      <m:oMath>
        <m:sSub>
          <m:sSubPr>
            <m:ctrlPr>
              <w:rPr>
                <w:rFonts w:ascii="Cambria Math" w:hAnsi="Cambria Math"/>
              </w:rPr>
            </m:ctrlPr>
          </m:sSubPr>
          <m:e>
            <m:r>
              <w:rPr>
                <w:rFonts w:ascii="Cambria Math" w:hAnsi="Cambria Math"/>
              </w:rPr>
              <m:t>R</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g</m:t>
            </m:r>
          </m:sub>
        </m:sSub>
      </m:oMath>
      <w:r>
        <w:rPr>
          <w:rFonts w:hint="cs"/>
          <w:rtl/>
        </w:rPr>
        <w:t xml:space="preserve"> که در آن </w:t>
      </w:r>
      <m:oMath>
        <m:sSub>
          <m:sSubPr>
            <m:ctrlPr>
              <w:rPr>
                <w:rFonts w:ascii="Cambria Math" w:hAnsi="Cambria Math"/>
              </w:rPr>
            </m:ctrlPr>
          </m:sSubPr>
          <m:e>
            <m:r>
              <w:rPr>
                <w:rFonts w:ascii="Cambria Math" w:hAnsi="Cambria Math"/>
              </w:rPr>
              <m:t>R</m:t>
            </m:r>
          </m:e>
          <m:sub>
            <m:r>
              <w:rPr>
                <w:rFonts w:ascii="Cambria Math" w:hAnsi="Cambria Math"/>
              </w:rPr>
              <m:t>y</m:t>
            </m:r>
          </m:sub>
        </m:sSub>
      </m:oMath>
      <w:r>
        <w:rPr>
          <w:rFonts w:hint="cs"/>
          <w:rtl/>
        </w:rPr>
        <w:t xml:space="preserve"> نسبت تنش تسلیم مورد انتظار به حداقل تنش تسلیم فولاد مهاربند مطابق جدول 10-3-2-1 مبحث دهم مقررات ملی ساختمان و </w:t>
      </w:r>
      <m:oMath>
        <m:sSub>
          <m:sSubPr>
            <m:ctrlPr>
              <w:rPr>
                <w:rFonts w:ascii="Cambria Math" w:hAnsi="Cambria Math"/>
              </w:rPr>
            </m:ctrlPr>
          </m:sSubPr>
          <m:e>
            <m:r>
              <w:rPr>
                <w:rFonts w:ascii="Cambria Math" w:hAnsi="Cambria Math"/>
              </w:rPr>
              <m:t>A</m:t>
            </m:r>
          </m:e>
          <m:sub>
            <m:r>
              <w:rPr>
                <w:rFonts w:ascii="Cambria Math" w:hAnsi="Cambria Math"/>
              </w:rPr>
              <m:t>g</m:t>
            </m:r>
          </m:sub>
        </m:sSub>
      </m:oMath>
      <w:r>
        <w:rPr>
          <w:rFonts w:hint="cs"/>
          <w:rtl/>
        </w:rPr>
        <w:t xml:space="preserve"> سطح مقطع کلی عضو مهاربند است.</w:t>
      </w:r>
    </w:p>
    <w:p w14:paraId="4EEF0BB3" w14:textId="77777777" w:rsidR="00CA22F6" w:rsidRDefault="00CA22F6" w:rsidP="00CA22F6">
      <w:pPr>
        <w:pStyle w:val="BodyText"/>
        <w:rPr>
          <w:rtl/>
        </w:rPr>
      </w:pPr>
      <w:r>
        <w:rPr>
          <w:rFonts w:hint="cs"/>
          <w:rtl/>
        </w:rPr>
        <w:t>ب) بیشترین نیروی محوری حاصل از ترکیب بار تشدید‌یافته در مهاربندی‌ها.</w:t>
      </w:r>
    </w:p>
    <w:p w14:paraId="43A0A0C7" w14:textId="77777777" w:rsidR="00CA22F6" w:rsidRDefault="00CA22F6" w:rsidP="00CA22F6">
      <w:pPr>
        <w:jc w:val="center"/>
        <w:rPr>
          <w:rFonts w:cs="B Nazanin"/>
          <w:i/>
          <w:sz w:val="26"/>
          <w:szCs w:val="26"/>
          <w:rtl/>
        </w:rPr>
      </w:pPr>
      <w:r w:rsidRPr="00363F44">
        <w:rPr>
          <w:rFonts w:cs="B Nazanin"/>
          <w:i/>
          <w:noProof/>
          <w:sz w:val="26"/>
          <w:szCs w:val="26"/>
          <w:rtl/>
        </w:rPr>
        <w:drawing>
          <wp:inline distT="0" distB="0" distL="0" distR="0" wp14:anchorId="0D03BAD6" wp14:editId="63235C76">
            <wp:extent cx="4122420" cy="1740009"/>
            <wp:effectExtent l="0" t="0" r="0" b="0"/>
            <wp:docPr id="151871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71608" name=""/>
                    <pic:cNvPicPr/>
                  </pic:nvPicPr>
                  <pic:blipFill>
                    <a:blip r:embed="rId106"/>
                    <a:stretch>
                      <a:fillRect/>
                    </a:stretch>
                  </pic:blipFill>
                  <pic:spPr>
                    <a:xfrm>
                      <a:off x="0" y="0"/>
                      <a:ext cx="4130440" cy="1743394"/>
                    </a:xfrm>
                    <a:prstGeom prst="rect">
                      <a:avLst/>
                    </a:prstGeom>
                  </pic:spPr>
                </pic:pic>
              </a:graphicData>
            </a:graphic>
          </wp:inline>
        </w:drawing>
      </w:r>
    </w:p>
    <w:p w14:paraId="03ADDFF3" w14:textId="77777777" w:rsidR="00CA22F6" w:rsidRDefault="00CA22F6" w:rsidP="00CA22F6">
      <w:pPr>
        <w:pStyle w:val="BodyText"/>
        <w:rPr>
          <w:rtl/>
        </w:rPr>
      </w:pPr>
    </w:p>
    <w:p w14:paraId="0444C877" w14:textId="27445642" w:rsidR="00CA22F6" w:rsidRDefault="00CA22F6" w:rsidP="00CA22F6">
      <w:pPr>
        <w:pStyle w:val="BodyText"/>
        <w:rPr>
          <w:rtl/>
        </w:rPr>
      </w:pPr>
      <w:r>
        <w:rPr>
          <w:rFonts w:hint="cs"/>
          <w:rtl/>
        </w:rPr>
        <w:t xml:space="preserve">مقدار نسبت تنش تسلیم مورد انتظار به حداقل تنش تسلیم فولاد مهاربند برای میلگرد برابر با </w:t>
      </w:r>
      <m:oMath>
        <m:sSub>
          <m:sSubPr>
            <m:ctrlPr>
              <w:rPr>
                <w:rFonts w:ascii="Cambria Math" w:hAnsi="Cambria Math"/>
              </w:rPr>
            </m:ctrlPr>
          </m:sSubPr>
          <m:e>
            <m:r>
              <w:rPr>
                <w:rFonts w:ascii="Cambria Math" w:hAnsi="Cambria Math"/>
              </w:rPr>
              <m:t>R</m:t>
            </m:r>
          </m:e>
          <m:sub>
            <m:r>
              <w:rPr>
                <w:rFonts w:ascii="Cambria Math" w:hAnsi="Cambria Math"/>
              </w:rPr>
              <m:t>y</m:t>
            </m:r>
          </m:sub>
        </m:sSub>
        <m:r>
          <m:rPr>
            <m:sty m:val="p"/>
          </m:rPr>
          <w:rPr>
            <w:rFonts w:ascii="Cambria Math" w:hAnsi="Cambria Math"/>
          </w:rPr>
          <m:t>=1.2</m:t>
        </m:r>
      </m:oMath>
      <w:r>
        <w:rPr>
          <w:rFonts w:hint="cs"/>
          <w:rtl/>
        </w:rPr>
        <w:t xml:space="preserve"> می‌باشد.</w:t>
      </w:r>
    </w:p>
    <w:p w14:paraId="5DCB2C5C" w14:textId="77777777" w:rsidR="00CA22F6" w:rsidRDefault="00CA22F6" w:rsidP="00CA22F6">
      <w:pPr>
        <w:pStyle w:val="BodyText"/>
        <w:rPr>
          <w:rtl/>
        </w:rPr>
      </w:pPr>
      <w:r>
        <w:rPr>
          <w:rFonts w:hint="cs"/>
          <w:rtl/>
        </w:rPr>
        <w:t>طبق بند الف خواهیم داشت:</w:t>
      </w:r>
    </w:p>
    <w:p w14:paraId="5671A8ED" w14:textId="77777777" w:rsidR="00CA22F6" w:rsidRPr="00EA7C3E" w:rsidRDefault="00000000" w:rsidP="00CA22F6">
      <w:pPr>
        <w:pStyle w:val="BodyText"/>
        <w:rPr>
          <w:rtl/>
        </w:rPr>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u</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g</m:t>
              </m:r>
            </m:sub>
          </m:sSub>
          <m:r>
            <m:rPr>
              <m:sty m:val="p"/>
            </m:rPr>
            <w:rPr>
              <w:rFonts w:ascii="Cambria Math" w:hAnsi="Cambria Math"/>
            </w:rPr>
            <m:t>=1.2×2400×</m:t>
          </m:r>
          <m:d>
            <m:dPr>
              <m:ctrlPr>
                <w:rPr>
                  <w:rFonts w:ascii="Cambria Math" w:hAnsi="Cambria Math"/>
                </w:rPr>
              </m:ctrlPr>
            </m:dPr>
            <m:e>
              <m:r>
                <m:rPr>
                  <m:sty m:val="p"/>
                </m:rPr>
                <w:rPr>
                  <w:rFonts w:ascii="Cambria Math" w:hAnsi="Cambria Math"/>
                </w:rPr>
                <m:t>2×4.9</m:t>
              </m:r>
            </m:e>
          </m:d>
          <m:r>
            <m:rPr>
              <m:sty m:val="p"/>
            </m:rPr>
            <w:rPr>
              <w:rFonts w:ascii="Cambria Math" w:hAnsi="Cambria Math"/>
            </w:rPr>
            <m:t xml:space="preserve">=28260 </m:t>
          </m:r>
          <m:r>
            <w:rPr>
              <w:rFonts w:ascii="Cambria Math" w:hAnsi="Cambria Math"/>
            </w:rPr>
            <m:t>Kg</m:t>
          </m:r>
        </m:oMath>
      </m:oMathPara>
    </w:p>
    <w:p w14:paraId="616A6E54" w14:textId="77777777" w:rsidR="00CA22F6" w:rsidRDefault="00CA22F6" w:rsidP="00CA22F6">
      <w:pPr>
        <w:pStyle w:val="BodyText"/>
        <w:rPr>
          <w:rtl/>
        </w:rPr>
      </w:pPr>
    </w:p>
    <w:p w14:paraId="4B176B60" w14:textId="57985ACA" w:rsidR="00CA22F6" w:rsidRDefault="00CA22F6" w:rsidP="00CA22F6">
      <w:pPr>
        <w:pStyle w:val="BodyText"/>
        <w:rPr>
          <w:rtl/>
        </w:rPr>
      </w:pPr>
      <w:r>
        <w:rPr>
          <w:rFonts w:hint="cs"/>
          <w:rtl/>
        </w:rPr>
        <w:t>مطابق جدول 3-4 استاندارد 2800، ضریب اضافه مقاومت برای کلیه سیستم‌های قاب خمشی برابر ب</w:t>
      </w:r>
      <w:r w:rsidR="00AE5002">
        <w:rPr>
          <w:rFonts w:hint="cs"/>
          <w:rtl/>
        </w:rPr>
        <w:t xml:space="preserve">ا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0</m:t>
            </m:r>
          </m:sub>
        </m:sSub>
        <m:r>
          <m:rPr>
            <m:sty m:val="p"/>
          </m:rPr>
          <w:rPr>
            <w:rFonts w:ascii="Cambria Math" w:hAnsi="Cambria Math"/>
          </w:rPr>
          <m:t>=3</m:t>
        </m:r>
      </m:oMath>
      <w:r>
        <w:rPr>
          <w:rFonts w:hint="cs"/>
          <w:rtl/>
        </w:rPr>
        <w:t xml:space="preserve"> و برای کلیه سیستم‌های قاب ساده با مهاربند همگرا برابر با </w:t>
      </w:r>
      <m:oMath>
        <m:sSub>
          <m:sSubPr>
            <m:ctrlPr>
              <w:rPr>
                <w:rFonts w:ascii="Cambria Math" w:hAnsi="Cambria Math"/>
              </w:rPr>
            </m:ctrlPr>
          </m:sSubPr>
          <m:e>
            <m:r>
              <m:rPr>
                <m:sty m:val="p"/>
              </m:rPr>
              <w:rPr>
                <w:rFonts w:ascii="Cambria Math" w:hAnsi="Cambria Math"/>
              </w:rPr>
              <m:t>Ω</m:t>
            </m:r>
          </m:e>
          <m:sub>
            <m:r>
              <m:rPr>
                <m:sty m:val="p"/>
              </m:rPr>
              <w:rPr>
                <w:rFonts w:ascii="Cambria Math" w:hAnsi="Cambria Math"/>
              </w:rPr>
              <m:t>0</m:t>
            </m:r>
          </m:sub>
        </m:sSub>
        <m:r>
          <m:rPr>
            <m:sty m:val="p"/>
          </m:rPr>
          <w:rPr>
            <w:rFonts w:ascii="Cambria Math" w:hAnsi="Cambria Math"/>
          </w:rPr>
          <m:t>=2</m:t>
        </m:r>
      </m:oMath>
      <w:r>
        <w:rPr>
          <w:rFonts w:hint="cs"/>
          <w:rtl/>
        </w:rPr>
        <w:t xml:space="preserve"> می‌باشد.</w:t>
      </w:r>
    </w:p>
    <w:p w14:paraId="5C7F1A10" w14:textId="77777777" w:rsidR="00CA22F6" w:rsidRDefault="00CA22F6" w:rsidP="00CA22F6">
      <w:pPr>
        <w:pStyle w:val="BodyText"/>
        <w:rPr>
          <w:rtl/>
        </w:rPr>
      </w:pPr>
      <w:r>
        <w:rPr>
          <w:rFonts w:hint="cs"/>
          <w:rtl/>
        </w:rPr>
        <w:t>طبق بند ب خواهیم داشت:</w:t>
      </w:r>
    </w:p>
    <w:p w14:paraId="1317D000" w14:textId="77777777" w:rsidR="00CA22F6" w:rsidRPr="00643578" w:rsidRDefault="00000000" w:rsidP="00CA22F6">
      <w:pPr>
        <w:pStyle w:val="BodyText"/>
        <w:rPr>
          <w:rtl/>
        </w:rPr>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u</m:t>
              </m:r>
            </m:sub>
          </m:sSub>
          <m:r>
            <m:rPr>
              <m:sty m:val="p"/>
            </m:rPr>
            <w:rPr>
              <w:rFonts w:ascii="Cambria Math" w:hAnsi="Cambria Math"/>
            </w:rPr>
            <m:t>=1.2</m:t>
          </m:r>
          <m:sSub>
            <m:sSubPr>
              <m:ctrlPr>
                <w:rPr>
                  <w:rFonts w:ascii="Cambria Math" w:hAnsi="Cambria Math"/>
                </w:rPr>
              </m:ctrlPr>
            </m:sSubPr>
            <m:e>
              <m:r>
                <w:rPr>
                  <w:rFonts w:ascii="Cambria Math" w:hAnsi="Cambria Math"/>
                </w:rPr>
                <m:t>P</m:t>
              </m:r>
            </m:e>
            <m:sub>
              <m:r>
                <w:rPr>
                  <w:rFonts w:ascii="Cambria Math" w:hAnsi="Cambria Math"/>
                </w:rPr>
                <m:t>Dead</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0</m:t>
              </m:r>
            </m:sub>
          </m:sSub>
          <m:sSub>
            <m:sSubPr>
              <m:ctrlPr>
                <w:rPr>
                  <w:rFonts w:ascii="Cambria Math" w:hAnsi="Cambria Math"/>
                </w:rPr>
              </m:ctrlPr>
            </m:sSubPr>
            <m:e>
              <m:r>
                <w:rPr>
                  <w:rFonts w:ascii="Cambria Math" w:hAnsi="Cambria Math"/>
                </w:rPr>
                <m:t>P</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Live</m:t>
              </m:r>
            </m:sub>
          </m:sSub>
          <m:r>
            <m:rPr>
              <m:sty m:val="p"/>
            </m:rPr>
            <w:rPr>
              <w:rFonts w:ascii="Cambria Math" w:hAnsi="Cambria Math"/>
            </w:rPr>
            <m:t xml:space="preserve">=8417 </m:t>
          </m:r>
          <m:r>
            <w:rPr>
              <w:rFonts w:ascii="Cambria Math" w:hAnsi="Cambria Math"/>
            </w:rPr>
            <m:t>Kg</m:t>
          </m:r>
        </m:oMath>
      </m:oMathPara>
    </w:p>
    <w:p w14:paraId="139350F7" w14:textId="77777777" w:rsidR="00CA22F6" w:rsidRDefault="00CA22F6" w:rsidP="00CA22F6">
      <w:pPr>
        <w:pStyle w:val="BodyText"/>
        <w:rPr>
          <w:rtl/>
        </w:rPr>
      </w:pPr>
    </w:p>
    <w:p w14:paraId="1595D9B7" w14:textId="77777777" w:rsidR="00CA22F6" w:rsidRDefault="00CA22F6" w:rsidP="00CA22F6">
      <w:pPr>
        <w:pStyle w:val="BodyText"/>
        <w:rPr>
          <w:rtl/>
        </w:rPr>
      </w:pPr>
      <w:r>
        <w:rPr>
          <w:rFonts w:hint="cs"/>
          <w:rtl/>
        </w:rPr>
        <w:t>در نهایت مقاومت موردنیاز اتصالات برابر خواهد شد با:</w:t>
      </w:r>
    </w:p>
    <w:p w14:paraId="30CE0DFC" w14:textId="77777777" w:rsidR="00CA22F6" w:rsidRPr="00EA3862" w:rsidRDefault="00000000" w:rsidP="00CA22F6">
      <w:pPr>
        <w:pStyle w:val="BodyText"/>
      </w:pPr>
      <m:oMathPara>
        <m:oMathParaPr>
          <m:jc m:val="left"/>
        </m:oMathParaPr>
        <m:oMath>
          <m:sSub>
            <m:sSubPr>
              <m:ctrlPr>
                <w:rPr>
                  <w:rFonts w:ascii="Cambria Math" w:hAnsi="Cambria Math"/>
                </w:rPr>
              </m:ctrlPr>
            </m:sSubPr>
            <m:e>
              <m:r>
                <w:rPr>
                  <w:rFonts w:ascii="Cambria Math" w:hAnsi="Cambria Math"/>
                </w:rPr>
                <m:t>P</m:t>
              </m:r>
            </m:e>
            <m:sub>
              <m:r>
                <w:rPr>
                  <w:rFonts w:ascii="Cambria Math" w:hAnsi="Cambria Math"/>
                </w:rPr>
                <m:t>u</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m:rPr>
                      <m:sty m:val="p"/>
                    </m:rPr>
                    <w:rPr>
                      <w:rFonts w:ascii="Cambria Math" w:hAnsi="Cambria Math"/>
                    </w:rPr>
                    <m:t>28260, 8417</m:t>
                  </m:r>
                </m:e>
              </m:d>
            </m:e>
          </m:func>
          <m:r>
            <m:rPr>
              <m:sty m:val="p"/>
            </m:rPr>
            <w:rPr>
              <w:rFonts w:ascii="Cambria Math" w:hAnsi="Cambria Math"/>
            </w:rPr>
            <m:t xml:space="preserve">=8417 </m:t>
          </m:r>
          <m:r>
            <w:rPr>
              <w:rFonts w:ascii="Cambria Math" w:hAnsi="Cambria Math"/>
            </w:rPr>
            <m:t>Kg</m:t>
          </m:r>
        </m:oMath>
      </m:oMathPara>
    </w:p>
    <w:p w14:paraId="6BFB417B" w14:textId="77777777" w:rsidR="00CA22F6" w:rsidRDefault="00CA22F6" w:rsidP="00CA22F6">
      <w:pPr>
        <w:pStyle w:val="BodyText"/>
        <w:rPr>
          <w:rtl/>
        </w:rPr>
      </w:pPr>
    </w:p>
    <w:p w14:paraId="210BE9B9" w14:textId="77609896" w:rsidR="00CA22F6" w:rsidRDefault="00CA22F6" w:rsidP="00CA22F6">
      <w:pPr>
        <w:pStyle w:val="BodyText"/>
        <w:rPr>
          <w:rtl/>
        </w:rPr>
      </w:pPr>
      <w:r w:rsidRPr="00F372ED">
        <w:rPr>
          <w:rFonts w:cs="B Nazanin"/>
          <w:i/>
          <w:noProof/>
          <w:sz w:val="26"/>
          <w:szCs w:val="26"/>
          <w:rtl/>
        </w:rPr>
        <w:drawing>
          <wp:anchor distT="0" distB="0" distL="114300" distR="114300" simplePos="0" relativeHeight="251709440" behindDoc="0" locked="0" layoutInCell="1" allowOverlap="1" wp14:anchorId="5E9F07F6" wp14:editId="4AD6BFED">
            <wp:simplePos x="0" y="0"/>
            <wp:positionH relativeFrom="margin">
              <wp:align>center</wp:align>
            </wp:positionH>
            <wp:positionV relativeFrom="paragraph">
              <wp:posOffset>1261745</wp:posOffset>
            </wp:positionV>
            <wp:extent cx="2181803" cy="1645920"/>
            <wp:effectExtent l="0" t="0" r="9525" b="0"/>
            <wp:wrapTopAndBottom/>
            <wp:docPr id="258416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16693" name=""/>
                    <pic:cNvPicPr/>
                  </pic:nvPicPr>
                  <pic:blipFill>
                    <a:blip r:embed="rId107">
                      <a:extLst>
                        <a:ext uri="{28A0092B-C50C-407E-A947-70E740481C1C}">
                          <a14:useLocalDpi xmlns:a14="http://schemas.microsoft.com/office/drawing/2010/main" val="0"/>
                        </a:ext>
                      </a:extLst>
                    </a:blip>
                    <a:stretch>
                      <a:fillRect/>
                    </a:stretch>
                  </pic:blipFill>
                  <pic:spPr>
                    <a:xfrm flipV="1">
                      <a:off x="0" y="0"/>
                      <a:ext cx="2181803" cy="1645920"/>
                    </a:xfrm>
                    <a:prstGeom prst="rect">
                      <a:avLst/>
                    </a:prstGeom>
                  </pic:spPr>
                </pic:pic>
              </a:graphicData>
            </a:graphic>
          </wp:anchor>
        </w:drawing>
      </w:r>
      <w:r w:rsidRPr="00F01021">
        <w:rPr>
          <w:rtl/>
        </w:rPr>
        <w:t>بست‌های قورباغه‌ای یا مهارکش‌ها کاربرد بسزایی در مهاربندی افقی و قائم دارند. در بادبندهای با مقطع میلگرد که مقاومت فشاری در مقابل مقاومت کششی بسیار پایین است، در صورت عدم ایجاد نیروی پیش تنیدگی، تحت اثر وزن خود دچار لقی و افتادگی می‌شوند. به همین سبب ممکن است رفتار مهاربندها تحت اثر بارهای جانبی دچار مشکل شود. برای پیش تنیدگی اولیه در اعضای مهاربندها، از بست‌های قورباغه‌ای استفاده می‌شود</w:t>
      </w:r>
      <w:r>
        <w:rPr>
          <w:rFonts w:hint="cs"/>
          <w:rtl/>
        </w:rPr>
        <w:t>.</w:t>
      </w:r>
    </w:p>
    <w:p w14:paraId="1B13B47C" w14:textId="538F22CE" w:rsidR="00CA22F6" w:rsidRPr="00E94927" w:rsidRDefault="00CA22F6" w:rsidP="000625ED">
      <w:pPr>
        <w:pStyle w:val="CaptionofFigures"/>
        <w:rPr>
          <w:rFonts w:ascii="Yas" w:hAnsi="Yas"/>
          <w:rtl/>
        </w:rPr>
      </w:pPr>
      <w:bookmarkStart w:id="264" w:name="_Toc206948667"/>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23</w:t>
      </w:r>
      <w:r w:rsidRPr="00E94927">
        <w:rPr>
          <w:rFonts w:ascii="Yas" w:hAnsi="Yas"/>
          <w:rtl/>
        </w:rPr>
        <w:fldChar w:fldCharType="end"/>
      </w:r>
      <w:r>
        <w:rPr>
          <w:rFonts w:ascii="Yas" w:hAnsi="Yas" w:hint="cs"/>
          <w:rtl/>
        </w:rPr>
        <w:t>:</w:t>
      </w:r>
      <w:r w:rsidRPr="00CA22F6">
        <w:rPr>
          <w:rtl/>
        </w:rPr>
        <w:t xml:space="preserve"> </w:t>
      </w:r>
      <w:r w:rsidRPr="00F01021">
        <w:rPr>
          <w:rtl/>
        </w:rPr>
        <w:t>بست‌های قورباغه‌ای یا مهارکش‌ها</w:t>
      </w:r>
      <w:bookmarkEnd w:id="264"/>
    </w:p>
    <w:p w14:paraId="6112102F" w14:textId="1F902177" w:rsidR="00CA22F6" w:rsidRDefault="00CA22F6" w:rsidP="00CA22F6">
      <w:pPr>
        <w:jc w:val="center"/>
        <w:rPr>
          <w:rFonts w:cs="B Nazanin"/>
          <w:b/>
          <w:bCs/>
          <w:i/>
          <w:sz w:val="26"/>
          <w:szCs w:val="26"/>
          <w:rtl/>
        </w:rPr>
      </w:pPr>
    </w:p>
    <w:p w14:paraId="0BB52805" w14:textId="3975272B" w:rsidR="00376C8E" w:rsidRPr="00F372ED" w:rsidRDefault="00376C8E" w:rsidP="00376C8E">
      <w:pPr>
        <w:pStyle w:val="Heading2"/>
        <w:rPr>
          <w:rtl/>
        </w:rPr>
      </w:pPr>
      <w:bookmarkStart w:id="265" w:name="_Toc206948545"/>
      <w:r w:rsidRPr="00F372ED">
        <w:rPr>
          <w:rFonts w:hint="cs"/>
          <w:rtl/>
        </w:rPr>
        <w:t>طراحی لاپه</w:t>
      </w:r>
      <w:r w:rsidR="00CF172F">
        <w:rPr>
          <w:rFonts w:hint="cs"/>
          <w:rtl/>
        </w:rPr>
        <w:t xml:space="preserve"> (پرلین)</w:t>
      </w:r>
      <w:bookmarkEnd w:id="265"/>
    </w:p>
    <w:p w14:paraId="3FCD0DCD" w14:textId="77777777" w:rsidR="00376C8E" w:rsidRDefault="00376C8E" w:rsidP="00376C8E">
      <w:pPr>
        <w:pStyle w:val="BodyText"/>
        <w:rPr>
          <w:rtl/>
        </w:rPr>
      </w:pPr>
      <w:r>
        <w:rPr>
          <w:rFonts w:hint="cs"/>
          <w:rtl/>
        </w:rPr>
        <w:t xml:space="preserve">به طورکلی لاپه‌ها بایستی توانایی تحمل خمش ناشی از بارهای مرده و برف را داشته باشند. آیین‌نامه اصلی طراحی این مقاطع، آیین‌نامه </w:t>
      </w:r>
      <w:r w:rsidRPr="008C230C">
        <w:rPr>
          <w:rFonts w:asciiTheme="majorBidi" w:hAnsiTheme="majorBidi" w:cstheme="majorBidi"/>
        </w:rPr>
        <w:t>AISI96</w:t>
      </w:r>
      <w:r w:rsidRPr="008C230C">
        <w:rPr>
          <w:rFonts w:hint="cs"/>
          <w:rtl/>
        </w:rPr>
        <w:t xml:space="preserve"> </w:t>
      </w:r>
      <w:r>
        <w:rPr>
          <w:rFonts w:hint="cs"/>
          <w:rtl/>
        </w:rPr>
        <w:t xml:space="preserve">می‌باشد که ترجمه آن تحت عنوان نشریه 612 اخیرا از سوی مدیریت راهبردی رییس جمهوری منتشر شده است. به هر حال لاپه‌ها را بر اساس نشریه 612 طراحی می‌کنیم. در این مورد به خصوص به دلیل اینکه منتج حاصل از بارهای بام تقریبا از مرکز برش لاپه عبور می‌کند، در لاپه ایجاد پیچش نخواهد کرد. در غیر این صورت می‌بایست کفایت لاپه در برابر پیچش ناشی از این خروج از مرکزیت نیز مورد بررسی قرار گیرد. </w:t>
      </w:r>
    </w:p>
    <w:p w14:paraId="38973DFA" w14:textId="77777777" w:rsidR="00376C8E" w:rsidRDefault="00376C8E" w:rsidP="00376C8E">
      <w:pPr>
        <w:jc w:val="center"/>
        <w:rPr>
          <w:rFonts w:cs="B Nazanin"/>
          <w:i/>
          <w:sz w:val="26"/>
          <w:szCs w:val="26"/>
          <w:rtl/>
        </w:rPr>
      </w:pPr>
      <w:r>
        <w:rPr>
          <w:rFonts w:cs="B Nazanin" w:hint="cs"/>
          <w:i/>
          <w:noProof/>
          <w:sz w:val="26"/>
          <w:szCs w:val="26"/>
          <w:rtl/>
          <w:lang w:val="fa-IR"/>
        </w:rPr>
        <w:drawing>
          <wp:inline distT="0" distB="0" distL="0" distR="0" wp14:anchorId="0A3FE3DC" wp14:editId="3FAFB077">
            <wp:extent cx="3337560" cy="1706880"/>
            <wp:effectExtent l="0" t="0" r="0" b="7620"/>
            <wp:docPr id="2039678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678209" name="Picture 2039678209"/>
                    <pic:cNvPicPr/>
                  </pic:nvPicPr>
                  <pic:blipFill rotWithShape="1">
                    <a:blip r:embed="rId108">
                      <a:extLst>
                        <a:ext uri="{28A0092B-C50C-407E-A947-70E740481C1C}">
                          <a14:useLocalDpi xmlns:a14="http://schemas.microsoft.com/office/drawing/2010/main" val="0"/>
                        </a:ext>
                      </a:extLst>
                    </a:blip>
                    <a:srcRect b="8558"/>
                    <a:stretch>
                      <a:fillRect/>
                    </a:stretch>
                  </pic:blipFill>
                  <pic:spPr bwMode="auto">
                    <a:xfrm>
                      <a:off x="0" y="0"/>
                      <a:ext cx="3345559" cy="1710971"/>
                    </a:xfrm>
                    <a:prstGeom prst="rect">
                      <a:avLst/>
                    </a:prstGeom>
                    <a:ln>
                      <a:noFill/>
                    </a:ln>
                    <a:extLst>
                      <a:ext uri="{53640926-AAD7-44D8-BBD7-CCE9431645EC}">
                        <a14:shadowObscured xmlns:a14="http://schemas.microsoft.com/office/drawing/2010/main"/>
                      </a:ext>
                    </a:extLst>
                  </pic:spPr>
                </pic:pic>
              </a:graphicData>
            </a:graphic>
          </wp:inline>
        </w:drawing>
      </w:r>
    </w:p>
    <w:p w14:paraId="1C517BF6" w14:textId="1D8E21C1" w:rsidR="00376C8E" w:rsidRPr="00E94927" w:rsidRDefault="00376C8E" w:rsidP="000625ED">
      <w:pPr>
        <w:pStyle w:val="CaptionofFigures"/>
        <w:rPr>
          <w:rFonts w:ascii="Yas" w:hAnsi="Yas"/>
          <w:rtl/>
        </w:rPr>
      </w:pPr>
      <w:bookmarkStart w:id="266" w:name="_Toc206948668"/>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24</w:t>
      </w:r>
      <w:r w:rsidRPr="00E94927">
        <w:rPr>
          <w:rFonts w:ascii="Yas" w:hAnsi="Yas"/>
          <w:rtl/>
        </w:rPr>
        <w:fldChar w:fldCharType="end"/>
      </w:r>
      <w:r>
        <w:rPr>
          <w:rFonts w:ascii="Yas" w:hAnsi="Yas" w:hint="cs"/>
          <w:rtl/>
        </w:rPr>
        <w:t>: ارتباط شیب بام با هندسه مقطع لاپه</w:t>
      </w:r>
      <w:bookmarkEnd w:id="266"/>
    </w:p>
    <w:p w14:paraId="1D3164C2" w14:textId="77777777" w:rsidR="00376C8E" w:rsidRDefault="00376C8E" w:rsidP="00376C8E">
      <w:pPr>
        <w:rPr>
          <w:rFonts w:cs="B Nazanin"/>
          <w:i/>
          <w:sz w:val="26"/>
          <w:szCs w:val="26"/>
          <w:rtl/>
        </w:rPr>
      </w:pPr>
    </w:p>
    <w:p w14:paraId="0AF31E27" w14:textId="77777777" w:rsidR="00376C8E" w:rsidRDefault="00376C8E" w:rsidP="00632BA2">
      <w:pPr>
        <w:pStyle w:val="BodyText"/>
        <w:rPr>
          <w:rtl/>
        </w:rPr>
      </w:pPr>
      <w:r>
        <w:rPr>
          <w:rFonts w:hint="cs"/>
          <w:rtl/>
        </w:rPr>
        <w:t>مقاومت خمشی اسمی مقاطع برای لنگر تسلیم مقطع موثر عبارتست از:</w:t>
      </w:r>
    </w:p>
    <w:p w14:paraId="2BD87012" w14:textId="77777777" w:rsidR="00376C8E" w:rsidRPr="00015425" w:rsidRDefault="00000000" w:rsidP="00632BA2">
      <w:pPr>
        <w:pStyle w:val="BodyText"/>
        <w:rPr>
          <w:rtl/>
        </w:rPr>
      </w:pPr>
      <m:oMathPara>
        <m:oMathParaPr>
          <m:jc m:val="left"/>
        </m:oMathParaPr>
        <m:oMath>
          <m:sSub>
            <m:sSubPr>
              <m:ctrlPr>
                <w:rPr>
                  <w:rFonts w:ascii="Cambria Math" w:hAnsi="Cambria Math"/>
                </w:rPr>
              </m:ctrlPr>
            </m:sSubPr>
            <m:e>
              <m:r>
                <w:rPr>
                  <w:rFonts w:ascii="Cambria Math" w:hAnsi="Cambria Math"/>
                </w:rPr>
                <m:t>M</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y</m:t>
              </m:r>
            </m:sub>
          </m:sSub>
        </m:oMath>
      </m:oMathPara>
    </w:p>
    <w:p w14:paraId="29503B55" w14:textId="77777777" w:rsidR="00376C8E" w:rsidRDefault="00376C8E" w:rsidP="00632BA2">
      <w:pPr>
        <w:pStyle w:val="BodyText"/>
        <w:rPr>
          <w:rtl/>
        </w:rPr>
      </w:pPr>
      <w:r>
        <w:rPr>
          <w:rFonts w:hint="cs"/>
          <w:rtl/>
        </w:rPr>
        <w:t xml:space="preserve">در رابطه بالا، </w:t>
      </w:r>
      <m:oMath>
        <m:sSub>
          <m:sSubPr>
            <m:ctrlPr>
              <w:rPr>
                <w:rFonts w:ascii="Cambria Math" w:hAnsi="Cambria Math"/>
              </w:rPr>
            </m:ctrlPr>
          </m:sSubPr>
          <m:e>
            <m:r>
              <w:rPr>
                <w:rFonts w:ascii="Cambria Math" w:hAnsi="Cambria Math"/>
              </w:rPr>
              <m:t>S</m:t>
            </m:r>
          </m:e>
          <m:sub>
            <m:r>
              <w:rPr>
                <w:rFonts w:ascii="Cambria Math" w:hAnsi="Cambria Math"/>
              </w:rPr>
              <m:t>e</m:t>
            </m:r>
          </m:sub>
        </m:sSub>
      </m:oMath>
      <w:r>
        <w:rPr>
          <w:rFonts w:hint="cs"/>
          <w:rtl/>
        </w:rPr>
        <w:t xml:space="preserve"> بیانگر مدول ارتجاعی مقطع </w:t>
      </w:r>
      <w:r w:rsidRPr="00DB70F4">
        <w:rPr>
          <w:rFonts w:hint="cs"/>
          <w:rtl/>
        </w:rPr>
        <w:t>موثر</w:t>
      </w:r>
      <w:r w:rsidRPr="00DB70F4">
        <w:rPr>
          <w:rtl/>
        </w:rPr>
        <w:t xml:space="preserve"> </w:t>
      </w:r>
      <w:r w:rsidRPr="00DB70F4">
        <w:rPr>
          <w:rFonts w:hint="cs"/>
          <w:rtl/>
        </w:rPr>
        <w:t>بر</w:t>
      </w:r>
      <w:r w:rsidRPr="00DB70F4">
        <w:rPr>
          <w:rtl/>
        </w:rPr>
        <w:t xml:space="preserve"> </w:t>
      </w:r>
      <w:r w:rsidRPr="00DB70F4">
        <w:rPr>
          <w:rFonts w:hint="cs"/>
          <w:rtl/>
        </w:rPr>
        <w:t>اساس</w:t>
      </w:r>
      <w:r w:rsidRPr="00DB70F4">
        <w:rPr>
          <w:rtl/>
        </w:rPr>
        <w:t xml:space="preserve"> </w:t>
      </w:r>
      <w:r w:rsidRPr="00DB70F4">
        <w:rPr>
          <w:rFonts w:hint="cs"/>
          <w:rtl/>
        </w:rPr>
        <w:t>آستانه</w:t>
      </w:r>
      <w:r w:rsidRPr="00DB70F4">
        <w:rPr>
          <w:rtl/>
        </w:rPr>
        <w:t xml:space="preserve"> </w:t>
      </w:r>
      <w:r w:rsidRPr="00DB70F4">
        <w:rPr>
          <w:rFonts w:hint="cs"/>
          <w:rtl/>
        </w:rPr>
        <w:t>تسلیم</w:t>
      </w:r>
      <w:r w:rsidRPr="00DB70F4">
        <w:rPr>
          <w:rtl/>
        </w:rPr>
        <w:t xml:space="preserve"> </w:t>
      </w:r>
      <w:r w:rsidRPr="00DB70F4">
        <w:rPr>
          <w:rFonts w:hint="cs"/>
          <w:rtl/>
        </w:rPr>
        <w:t>در</w:t>
      </w:r>
      <w:r w:rsidRPr="00DB70F4">
        <w:rPr>
          <w:rtl/>
        </w:rPr>
        <w:t xml:space="preserve"> </w:t>
      </w:r>
      <w:r w:rsidRPr="00DB70F4">
        <w:rPr>
          <w:rFonts w:hint="cs"/>
          <w:rtl/>
        </w:rPr>
        <w:t>دورترین</w:t>
      </w:r>
      <w:r w:rsidRPr="00DB70F4">
        <w:rPr>
          <w:rtl/>
        </w:rPr>
        <w:t xml:space="preserve"> </w:t>
      </w:r>
      <w:r w:rsidRPr="00DB70F4">
        <w:rPr>
          <w:rFonts w:hint="cs"/>
          <w:rtl/>
        </w:rPr>
        <w:t>تار</w:t>
      </w:r>
      <w:r w:rsidRPr="00DB70F4">
        <w:rPr>
          <w:rtl/>
        </w:rPr>
        <w:t xml:space="preserve"> </w:t>
      </w:r>
      <w:r w:rsidRPr="00DB70F4">
        <w:rPr>
          <w:rFonts w:hint="cs"/>
          <w:rtl/>
        </w:rPr>
        <w:t>کششی</w:t>
      </w:r>
      <w:r w:rsidRPr="00DB70F4">
        <w:rPr>
          <w:rtl/>
        </w:rPr>
        <w:t xml:space="preserve"> </w:t>
      </w:r>
      <w:r w:rsidRPr="00DB70F4">
        <w:rPr>
          <w:rFonts w:hint="cs"/>
          <w:rtl/>
        </w:rPr>
        <w:t>یا</w:t>
      </w:r>
      <w:r w:rsidRPr="00DB70F4">
        <w:rPr>
          <w:rtl/>
        </w:rPr>
        <w:t xml:space="preserve"> </w:t>
      </w:r>
      <w:r w:rsidRPr="00DB70F4">
        <w:rPr>
          <w:rFonts w:hint="cs"/>
          <w:rtl/>
        </w:rPr>
        <w:t>فشاری</w:t>
      </w:r>
      <w:r>
        <w:rPr>
          <w:rFonts w:hint="cs"/>
          <w:rtl/>
        </w:rPr>
        <w:t xml:space="preserve"> و </w:t>
      </w:r>
      <m:oMath>
        <m:sSub>
          <m:sSubPr>
            <m:ctrlPr>
              <w:rPr>
                <w:rFonts w:ascii="Cambria Math" w:hAnsi="Cambria Math"/>
              </w:rPr>
            </m:ctrlPr>
          </m:sSubPr>
          <m:e>
            <m:r>
              <w:rPr>
                <w:rFonts w:ascii="Cambria Math" w:hAnsi="Cambria Math"/>
              </w:rPr>
              <m:t>F</m:t>
            </m:r>
          </m:e>
          <m:sub>
            <m:r>
              <w:rPr>
                <w:rFonts w:ascii="Cambria Math" w:hAnsi="Cambria Math"/>
              </w:rPr>
              <m:t>y</m:t>
            </m:r>
          </m:sub>
        </m:sSub>
      </m:oMath>
      <w:r>
        <w:rPr>
          <w:rFonts w:hint="cs"/>
          <w:rtl/>
        </w:rPr>
        <w:t xml:space="preserve"> </w:t>
      </w:r>
      <w:r w:rsidRPr="00DB70F4">
        <w:rPr>
          <w:rFonts w:hint="cs"/>
          <w:rtl/>
        </w:rPr>
        <w:t>تنش</w:t>
      </w:r>
      <w:r w:rsidRPr="00DB70F4">
        <w:rPr>
          <w:rtl/>
        </w:rPr>
        <w:t xml:space="preserve"> </w:t>
      </w:r>
      <w:r w:rsidRPr="00DB70F4">
        <w:rPr>
          <w:rFonts w:hint="cs"/>
          <w:rtl/>
        </w:rPr>
        <w:t>تسلیم</w:t>
      </w:r>
      <w:r w:rsidRPr="00DB70F4">
        <w:rPr>
          <w:rtl/>
        </w:rPr>
        <w:t xml:space="preserve"> </w:t>
      </w:r>
      <w:r w:rsidRPr="00DB70F4">
        <w:rPr>
          <w:rFonts w:hint="cs"/>
          <w:rtl/>
        </w:rPr>
        <w:t>طراحی</w:t>
      </w:r>
      <w:r w:rsidRPr="00DB70F4">
        <w:rPr>
          <w:rtl/>
        </w:rPr>
        <w:t xml:space="preserve"> </w:t>
      </w:r>
      <w:r w:rsidRPr="00DB70F4">
        <w:rPr>
          <w:rFonts w:hint="cs"/>
          <w:rtl/>
        </w:rPr>
        <w:t>ورق</w:t>
      </w:r>
      <w:r>
        <w:rPr>
          <w:rFonts w:hint="cs"/>
          <w:rtl/>
        </w:rPr>
        <w:t xml:space="preserve"> می‌باشد.</w:t>
      </w:r>
    </w:p>
    <w:p w14:paraId="0600E8B9" w14:textId="77777777" w:rsidR="00376C8E" w:rsidRDefault="00376C8E" w:rsidP="00632BA2">
      <w:pPr>
        <w:pStyle w:val="BodyText"/>
        <w:rPr>
          <w:rtl/>
        </w:rPr>
      </w:pPr>
      <w:r>
        <w:rPr>
          <w:rFonts w:hint="cs"/>
          <w:rtl/>
        </w:rPr>
        <w:t>لاپه‌ها به صورت یک تیر دو سر مفصل طراحی شده است. فواصل قاب‌ها 6 متر است. فرض می‌شود که بعد از نصب پوشش بتوان بال فوقانی لاپه را با مهار ممتد جانبی گرفت و از امکان پیچش لاپه صرف نظر می‌شود.</w:t>
      </w:r>
    </w:p>
    <w:p w14:paraId="6BECC790" w14:textId="77777777" w:rsidR="00376C8E" w:rsidRDefault="00376C8E" w:rsidP="00632BA2">
      <w:pPr>
        <w:pStyle w:val="BodyText"/>
        <w:jc w:val="center"/>
        <w:rPr>
          <w:rtl/>
        </w:rPr>
      </w:pPr>
      <w:r w:rsidRPr="00AC281D">
        <w:rPr>
          <w:iCs/>
          <w:noProof/>
        </w:rPr>
        <w:drawing>
          <wp:inline distT="0" distB="0" distL="0" distR="0" wp14:anchorId="55541A8C" wp14:editId="168B3FE2">
            <wp:extent cx="3025698" cy="838200"/>
            <wp:effectExtent l="0" t="0" r="3810" b="0"/>
            <wp:docPr id="21116021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033457" cy="840350"/>
                    </a:xfrm>
                    <a:prstGeom prst="rect">
                      <a:avLst/>
                    </a:prstGeom>
                    <a:noFill/>
                    <a:ln>
                      <a:noFill/>
                    </a:ln>
                  </pic:spPr>
                </pic:pic>
              </a:graphicData>
            </a:graphic>
          </wp:inline>
        </w:drawing>
      </w:r>
    </w:p>
    <w:p w14:paraId="25B361ED" w14:textId="757DF97A" w:rsidR="00632BA2" w:rsidRPr="00E94927" w:rsidRDefault="00632BA2" w:rsidP="000625ED">
      <w:pPr>
        <w:pStyle w:val="CaptionofFigures"/>
        <w:rPr>
          <w:rFonts w:ascii="Yas" w:hAnsi="Yas"/>
          <w:rtl/>
        </w:rPr>
      </w:pPr>
      <w:bookmarkStart w:id="267" w:name="_Toc206948669"/>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25</w:t>
      </w:r>
      <w:r w:rsidRPr="00E94927">
        <w:rPr>
          <w:rFonts w:ascii="Yas" w:hAnsi="Yas"/>
          <w:rtl/>
        </w:rPr>
        <w:fldChar w:fldCharType="end"/>
      </w:r>
      <w:r>
        <w:rPr>
          <w:rFonts w:ascii="Yas" w:hAnsi="Yas" w:hint="cs"/>
          <w:rtl/>
        </w:rPr>
        <w:t>: طول لاپه (پرلین) و اتصال دو سر مفصل آن به رفترها</w:t>
      </w:r>
      <w:bookmarkEnd w:id="267"/>
    </w:p>
    <w:p w14:paraId="49699276" w14:textId="77777777" w:rsidR="00632BA2" w:rsidRDefault="00632BA2" w:rsidP="00632BA2">
      <w:pPr>
        <w:pStyle w:val="BodyText"/>
        <w:rPr>
          <w:rtl/>
        </w:rPr>
      </w:pPr>
    </w:p>
    <w:p w14:paraId="75B0CEA7" w14:textId="165802A1" w:rsidR="00376C8E" w:rsidRDefault="00376C8E" w:rsidP="00632BA2">
      <w:pPr>
        <w:pStyle w:val="BodyText"/>
        <w:rPr>
          <w:rtl/>
        </w:rPr>
      </w:pPr>
      <w:r>
        <w:rPr>
          <w:rFonts w:hint="cs"/>
          <w:rtl/>
        </w:rPr>
        <w:t>بارهای وارده بر لاپه به شرح زیر خواهد بود:</w:t>
      </w:r>
    </w:p>
    <w:p w14:paraId="06C927E4" w14:textId="02D2C72B" w:rsidR="005A5934" w:rsidRPr="005A5934" w:rsidRDefault="005A5934" w:rsidP="005A5934">
      <w:pPr>
        <w:pStyle w:val="CaptionofTables"/>
        <w:rPr>
          <w:rFonts w:ascii="Yas" w:hAnsi="Yas"/>
          <w:rtl/>
        </w:rPr>
      </w:pPr>
      <w:bookmarkStart w:id="268" w:name="_Toc206948615"/>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17</w:t>
      </w:r>
      <w:r>
        <w:rPr>
          <w:rFonts w:ascii="Yas" w:hAnsi="Yas"/>
          <w:rtl/>
        </w:rPr>
        <w:fldChar w:fldCharType="end"/>
      </w:r>
      <w:r>
        <w:rPr>
          <w:rFonts w:ascii="Yas" w:hAnsi="Yas" w:hint="cs"/>
          <w:rtl/>
        </w:rPr>
        <w:t>: بارها ثقلی وارد بر لاپه‌ها</w:t>
      </w:r>
      <w:bookmarkEnd w:id="268"/>
    </w:p>
    <w:tbl>
      <w:tblPr>
        <w:tblStyle w:val="TableGrid"/>
        <w:bidiVisual/>
        <w:tblW w:w="7070" w:type="dxa"/>
        <w:jc w:val="center"/>
        <w:tblLook w:val="04A0" w:firstRow="1" w:lastRow="0" w:firstColumn="1" w:lastColumn="0" w:noHBand="0" w:noVBand="1"/>
      </w:tblPr>
      <w:tblGrid>
        <w:gridCol w:w="2364"/>
        <w:gridCol w:w="2408"/>
        <w:gridCol w:w="2298"/>
      </w:tblGrid>
      <w:tr w:rsidR="00376C8E" w14:paraId="13AAA5BD" w14:textId="77777777" w:rsidTr="00632BA2">
        <w:trPr>
          <w:jc w:val="center"/>
        </w:trPr>
        <w:tc>
          <w:tcPr>
            <w:tcW w:w="2364" w:type="dxa"/>
            <w:shd w:val="clear" w:color="auto" w:fill="D9D9D9" w:themeFill="background1" w:themeFillShade="D9"/>
            <w:vAlign w:val="center"/>
          </w:tcPr>
          <w:p w14:paraId="1AF4D9E0" w14:textId="77777777" w:rsidR="00376C8E" w:rsidRPr="00632BA2" w:rsidRDefault="00376C8E" w:rsidP="00632BA2">
            <w:pPr>
              <w:pStyle w:val="BodyText"/>
              <w:jc w:val="center"/>
              <w:rPr>
                <w:sz w:val="22"/>
                <w:szCs w:val="22"/>
                <w:rtl/>
              </w:rPr>
            </w:pPr>
            <w:r w:rsidRPr="00632BA2">
              <w:rPr>
                <w:rFonts w:hint="cs"/>
                <w:sz w:val="22"/>
                <w:szCs w:val="22"/>
                <w:rtl/>
              </w:rPr>
              <w:t>نوع بار</w:t>
            </w:r>
          </w:p>
        </w:tc>
        <w:tc>
          <w:tcPr>
            <w:tcW w:w="2408" w:type="dxa"/>
            <w:shd w:val="clear" w:color="auto" w:fill="D9D9D9" w:themeFill="background1" w:themeFillShade="D9"/>
            <w:vAlign w:val="center"/>
          </w:tcPr>
          <w:p w14:paraId="3E572DEF" w14:textId="77777777" w:rsidR="00376C8E" w:rsidRPr="00632BA2" w:rsidRDefault="00376C8E" w:rsidP="00632BA2">
            <w:pPr>
              <w:pStyle w:val="BodyText"/>
              <w:jc w:val="center"/>
              <w:rPr>
                <w:sz w:val="22"/>
                <w:szCs w:val="22"/>
                <w:rtl/>
              </w:rPr>
            </w:pPr>
            <w:r w:rsidRPr="00632BA2">
              <w:rPr>
                <w:rFonts w:hint="cs"/>
                <w:sz w:val="22"/>
                <w:szCs w:val="22"/>
                <w:rtl/>
              </w:rPr>
              <w:t>عرض بارگیر</w:t>
            </w:r>
          </w:p>
        </w:tc>
        <w:tc>
          <w:tcPr>
            <w:tcW w:w="2298" w:type="dxa"/>
            <w:shd w:val="clear" w:color="auto" w:fill="D9D9D9" w:themeFill="background1" w:themeFillShade="D9"/>
            <w:vAlign w:val="center"/>
          </w:tcPr>
          <w:p w14:paraId="3189EF36" w14:textId="77777777" w:rsidR="00376C8E" w:rsidRPr="00632BA2" w:rsidRDefault="00376C8E" w:rsidP="00632BA2">
            <w:pPr>
              <w:pStyle w:val="BodyText"/>
              <w:jc w:val="center"/>
              <w:rPr>
                <w:sz w:val="22"/>
                <w:szCs w:val="22"/>
                <w:rtl/>
              </w:rPr>
            </w:pPr>
            <w:r w:rsidRPr="00632BA2">
              <w:rPr>
                <w:rFonts w:hint="cs"/>
                <w:sz w:val="22"/>
                <w:szCs w:val="22"/>
                <w:rtl/>
              </w:rPr>
              <w:t>مقدار بار</w:t>
            </w:r>
          </w:p>
        </w:tc>
      </w:tr>
      <w:tr w:rsidR="00376C8E" w14:paraId="0750D7EF" w14:textId="77777777" w:rsidTr="00632BA2">
        <w:trPr>
          <w:jc w:val="center"/>
        </w:trPr>
        <w:tc>
          <w:tcPr>
            <w:tcW w:w="2364" w:type="dxa"/>
            <w:vAlign w:val="center"/>
          </w:tcPr>
          <w:p w14:paraId="14A50334" w14:textId="6C5B5164" w:rsidR="00376C8E" w:rsidRPr="00632BA2" w:rsidRDefault="00376C8E" w:rsidP="00632BA2">
            <w:pPr>
              <w:pStyle w:val="BodyText"/>
              <w:jc w:val="center"/>
              <w:rPr>
                <w:sz w:val="22"/>
                <w:szCs w:val="22"/>
                <w:rtl/>
              </w:rPr>
            </w:pPr>
            <w:r w:rsidRPr="00632BA2">
              <w:rPr>
                <w:rFonts w:hint="cs"/>
                <w:sz w:val="22"/>
                <w:szCs w:val="22"/>
                <w:rtl/>
              </w:rPr>
              <w:t>مرده (وزن پوشش</w:t>
            </w:r>
            <w:r w:rsidR="00345CAC">
              <w:rPr>
                <w:rFonts w:hint="cs"/>
                <w:sz w:val="22"/>
                <w:szCs w:val="22"/>
                <w:rtl/>
              </w:rPr>
              <w:t xml:space="preserve"> سقف</w:t>
            </w:r>
            <w:r w:rsidRPr="00632BA2">
              <w:rPr>
                <w:rFonts w:hint="cs"/>
                <w:sz w:val="22"/>
                <w:szCs w:val="22"/>
                <w:rtl/>
              </w:rPr>
              <w:t>)</w:t>
            </w:r>
          </w:p>
        </w:tc>
        <w:tc>
          <w:tcPr>
            <w:tcW w:w="2408" w:type="dxa"/>
            <w:vAlign w:val="center"/>
          </w:tcPr>
          <w:p w14:paraId="19789691" w14:textId="77777777" w:rsidR="00376C8E" w:rsidRPr="00632BA2" w:rsidRDefault="00376C8E" w:rsidP="00632BA2">
            <w:pPr>
              <w:pStyle w:val="BodyText"/>
              <w:jc w:val="center"/>
              <w:rPr>
                <w:sz w:val="22"/>
                <w:szCs w:val="22"/>
                <w:rtl/>
              </w:rPr>
            </w:pPr>
            <w:r w:rsidRPr="00632BA2">
              <w:rPr>
                <w:rFonts w:hint="cs"/>
                <w:sz w:val="22"/>
                <w:szCs w:val="22"/>
                <w:rtl/>
              </w:rPr>
              <w:t>115 سانتی‌متر</w:t>
            </w:r>
          </w:p>
        </w:tc>
        <w:tc>
          <w:tcPr>
            <w:tcW w:w="2298" w:type="dxa"/>
            <w:vAlign w:val="center"/>
          </w:tcPr>
          <w:p w14:paraId="423506C0" w14:textId="1370A735" w:rsidR="00376C8E" w:rsidRPr="00632BA2" w:rsidRDefault="00BE1071" w:rsidP="00632BA2">
            <w:pPr>
              <w:pStyle w:val="BodyText"/>
              <w:jc w:val="center"/>
              <w:rPr>
                <w:sz w:val="22"/>
                <w:szCs w:val="22"/>
              </w:rPr>
            </w:pPr>
            <m:oMathPara>
              <m:oMath>
                <m:r>
                  <m:rPr>
                    <m:sty m:val="p"/>
                  </m:rPr>
                  <w:rPr>
                    <w:rFonts w:ascii="Cambria Math" w:hAnsi="Cambria Math"/>
                    <w:sz w:val="22"/>
                    <w:szCs w:val="22"/>
                  </w:rPr>
                  <m:t xml:space="preserve">21 </m:t>
                </m:r>
                <m:f>
                  <m:fPr>
                    <m:type m:val="lin"/>
                    <m:ctrlPr>
                      <w:rPr>
                        <w:rFonts w:ascii="Cambria Math" w:hAnsi="Cambria Math"/>
                        <w:sz w:val="22"/>
                        <w:szCs w:val="22"/>
                      </w:rPr>
                    </m:ctrlPr>
                  </m:fPr>
                  <m:num>
                    <m:r>
                      <w:rPr>
                        <w:rFonts w:ascii="Cambria Math" w:hAnsi="Cambria Math"/>
                        <w:sz w:val="22"/>
                        <w:szCs w:val="22"/>
                      </w:rPr>
                      <m:t>Kg</m:t>
                    </m:r>
                  </m:num>
                  <m:den>
                    <m:sSup>
                      <m:sSupPr>
                        <m:ctrlPr>
                          <w:rPr>
                            <w:rFonts w:ascii="Cambria Math" w:hAnsi="Cambria Math"/>
                            <w:sz w:val="22"/>
                            <w:szCs w:val="22"/>
                          </w:rPr>
                        </m:ctrlPr>
                      </m:sSupPr>
                      <m:e>
                        <m:r>
                          <w:rPr>
                            <w:rFonts w:ascii="Cambria Math" w:hAnsi="Cambria Math"/>
                            <w:sz w:val="22"/>
                            <w:szCs w:val="22"/>
                          </w:rPr>
                          <m:t>m</m:t>
                        </m:r>
                      </m:e>
                      <m:sup>
                        <m:r>
                          <m:rPr>
                            <m:sty m:val="p"/>
                          </m:rPr>
                          <w:rPr>
                            <w:rFonts w:ascii="Cambria Math" w:hAnsi="Cambria Math"/>
                            <w:sz w:val="22"/>
                            <w:szCs w:val="22"/>
                          </w:rPr>
                          <m:t>2</m:t>
                        </m:r>
                      </m:sup>
                    </m:sSup>
                  </m:den>
                </m:f>
              </m:oMath>
            </m:oMathPara>
          </w:p>
        </w:tc>
      </w:tr>
      <w:tr w:rsidR="00376C8E" w14:paraId="551800E5" w14:textId="77777777" w:rsidTr="00632BA2">
        <w:trPr>
          <w:jc w:val="center"/>
        </w:trPr>
        <w:tc>
          <w:tcPr>
            <w:tcW w:w="2364" w:type="dxa"/>
            <w:vAlign w:val="center"/>
          </w:tcPr>
          <w:p w14:paraId="437899AE" w14:textId="77777777" w:rsidR="00376C8E" w:rsidRPr="00632BA2" w:rsidRDefault="00376C8E" w:rsidP="00632BA2">
            <w:pPr>
              <w:pStyle w:val="BodyText"/>
              <w:jc w:val="center"/>
              <w:rPr>
                <w:sz w:val="22"/>
                <w:szCs w:val="22"/>
                <w:rtl/>
              </w:rPr>
            </w:pPr>
            <w:r w:rsidRPr="00632BA2">
              <w:rPr>
                <w:rFonts w:hint="cs"/>
                <w:sz w:val="22"/>
                <w:szCs w:val="22"/>
                <w:rtl/>
              </w:rPr>
              <w:t>برف</w:t>
            </w:r>
          </w:p>
        </w:tc>
        <w:tc>
          <w:tcPr>
            <w:tcW w:w="2408" w:type="dxa"/>
            <w:vAlign w:val="center"/>
          </w:tcPr>
          <w:p w14:paraId="04AC8859" w14:textId="77777777" w:rsidR="00376C8E" w:rsidRPr="00632BA2" w:rsidRDefault="00376C8E" w:rsidP="00632BA2">
            <w:pPr>
              <w:pStyle w:val="BodyText"/>
              <w:jc w:val="center"/>
              <w:rPr>
                <w:sz w:val="22"/>
                <w:szCs w:val="22"/>
                <w:rtl/>
              </w:rPr>
            </w:pPr>
            <w:r w:rsidRPr="00632BA2">
              <w:rPr>
                <w:rFonts w:hint="cs"/>
                <w:sz w:val="22"/>
                <w:szCs w:val="22"/>
                <w:rtl/>
              </w:rPr>
              <w:t>109 سانتی‌متر</w:t>
            </w:r>
          </w:p>
        </w:tc>
        <w:tc>
          <w:tcPr>
            <w:tcW w:w="2298" w:type="dxa"/>
            <w:vAlign w:val="center"/>
          </w:tcPr>
          <w:p w14:paraId="69F77387" w14:textId="77777777" w:rsidR="00376C8E" w:rsidRPr="00632BA2" w:rsidRDefault="00376C8E" w:rsidP="00632BA2">
            <w:pPr>
              <w:pStyle w:val="BodyText"/>
              <w:jc w:val="center"/>
              <w:rPr>
                <w:sz w:val="22"/>
                <w:szCs w:val="22"/>
                <w:rtl/>
              </w:rPr>
            </w:pPr>
            <m:oMathPara>
              <m:oMath>
                <m:r>
                  <m:rPr>
                    <m:sty m:val="p"/>
                  </m:rPr>
                  <w:rPr>
                    <w:rFonts w:ascii="Cambria Math" w:hAnsi="Cambria Math"/>
                    <w:sz w:val="22"/>
                    <w:szCs w:val="22"/>
                  </w:rPr>
                  <m:t>136.5</m:t>
                </m:r>
                <m:f>
                  <m:fPr>
                    <m:type m:val="lin"/>
                    <m:ctrlPr>
                      <w:rPr>
                        <w:rFonts w:ascii="Cambria Math" w:hAnsi="Cambria Math"/>
                        <w:sz w:val="22"/>
                        <w:szCs w:val="22"/>
                      </w:rPr>
                    </m:ctrlPr>
                  </m:fPr>
                  <m:num>
                    <m:r>
                      <w:rPr>
                        <w:rFonts w:ascii="Cambria Math" w:hAnsi="Cambria Math"/>
                        <w:sz w:val="22"/>
                        <w:szCs w:val="22"/>
                      </w:rPr>
                      <m:t>Kg</m:t>
                    </m:r>
                  </m:num>
                  <m:den>
                    <m:sSup>
                      <m:sSupPr>
                        <m:ctrlPr>
                          <w:rPr>
                            <w:rFonts w:ascii="Cambria Math" w:hAnsi="Cambria Math"/>
                            <w:sz w:val="22"/>
                            <w:szCs w:val="22"/>
                          </w:rPr>
                        </m:ctrlPr>
                      </m:sSupPr>
                      <m:e>
                        <m:r>
                          <w:rPr>
                            <w:rFonts w:ascii="Cambria Math" w:hAnsi="Cambria Math"/>
                            <w:sz w:val="22"/>
                            <w:szCs w:val="22"/>
                          </w:rPr>
                          <m:t>m</m:t>
                        </m:r>
                      </m:e>
                      <m:sup>
                        <m:r>
                          <m:rPr>
                            <m:sty m:val="p"/>
                          </m:rPr>
                          <w:rPr>
                            <w:rFonts w:ascii="Cambria Math" w:hAnsi="Cambria Math"/>
                            <w:sz w:val="22"/>
                            <w:szCs w:val="22"/>
                          </w:rPr>
                          <m:t>2</m:t>
                        </m:r>
                      </m:sup>
                    </m:sSup>
                  </m:den>
                </m:f>
              </m:oMath>
            </m:oMathPara>
          </w:p>
        </w:tc>
      </w:tr>
      <w:tr w:rsidR="00376C8E" w14:paraId="19E6587E" w14:textId="77777777" w:rsidTr="00632BA2">
        <w:trPr>
          <w:jc w:val="center"/>
        </w:trPr>
        <w:tc>
          <w:tcPr>
            <w:tcW w:w="2364" w:type="dxa"/>
            <w:vAlign w:val="center"/>
          </w:tcPr>
          <w:p w14:paraId="14E73EE4" w14:textId="77777777" w:rsidR="00376C8E" w:rsidRPr="00632BA2" w:rsidRDefault="00376C8E" w:rsidP="00632BA2">
            <w:pPr>
              <w:pStyle w:val="BodyText"/>
              <w:jc w:val="center"/>
              <w:rPr>
                <w:sz w:val="22"/>
                <w:szCs w:val="22"/>
                <w:rtl/>
              </w:rPr>
            </w:pPr>
            <w:r w:rsidRPr="00632BA2">
              <w:rPr>
                <w:rFonts w:hint="cs"/>
                <w:sz w:val="22"/>
                <w:szCs w:val="22"/>
                <w:rtl/>
              </w:rPr>
              <w:t>باد</w:t>
            </w:r>
          </w:p>
        </w:tc>
        <w:tc>
          <w:tcPr>
            <w:tcW w:w="2408" w:type="dxa"/>
            <w:vAlign w:val="center"/>
          </w:tcPr>
          <w:p w14:paraId="06646150" w14:textId="77777777" w:rsidR="00376C8E" w:rsidRPr="00632BA2" w:rsidRDefault="00376C8E" w:rsidP="00632BA2">
            <w:pPr>
              <w:pStyle w:val="BodyText"/>
              <w:jc w:val="center"/>
              <w:rPr>
                <w:sz w:val="22"/>
                <w:szCs w:val="22"/>
                <w:rtl/>
              </w:rPr>
            </w:pPr>
            <w:r w:rsidRPr="00632BA2">
              <w:rPr>
                <w:rFonts w:hint="cs"/>
                <w:sz w:val="22"/>
                <w:szCs w:val="22"/>
                <w:rtl/>
              </w:rPr>
              <w:t>115 سانتی‌متر</w:t>
            </w:r>
          </w:p>
        </w:tc>
        <w:tc>
          <w:tcPr>
            <w:tcW w:w="2298" w:type="dxa"/>
            <w:vAlign w:val="center"/>
          </w:tcPr>
          <w:p w14:paraId="53F5DB2E" w14:textId="77777777" w:rsidR="00376C8E" w:rsidRPr="00632BA2" w:rsidRDefault="00376C8E" w:rsidP="00632BA2">
            <w:pPr>
              <w:pStyle w:val="BodyText"/>
              <w:jc w:val="center"/>
              <w:rPr>
                <w:rFonts w:ascii="Calibri" w:hAnsi="Calibri"/>
                <w:sz w:val="22"/>
                <w:szCs w:val="22"/>
              </w:rPr>
            </w:pPr>
            <m:oMathPara>
              <m:oMath>
                <m:r>
                  <m:rPr>
                    <m:sty m:val="p"/>
                  </m:rPr>
                  <w:rPr>
                    <w:rFonts w:ascii="Cambria Math" w:hAnsi="Cambria Math"/>
                    <w:sz w:val="22"/>
                    <w:szCs w:val="22"/>
                  </w:rPr>
                  <m:t xml:space="preserve">55 </m:t>
                </m:r>
                <m:f>
                  <m:fPr>
                    <m:type m:val="lin"/>
                    <m:ctrlPr>
                      <w:rPr>
                        <w:rFonts w:ascii="Cambria Math" w:hAnsi="Cambria Math"/>
                        <w:sz w:val="22"/>
                        <w:szCs w:val="22"/>
                      </w:rPr>
                    </m:ctrlPr>
                  </m:fPr>
                  <m:num>
                    <m:r>
                      <w:rPr>
                        <w:rFonts w:ascii="Cambria Math" w:hAnsi="Cambria Math"/>
                        <w:sz w:val="22"/>
                        <w:szCs w:val="22"/>
                      </w:rPr>
                      <m:t>Kg</m:t>
                    </m:r>
                  </m:num>
                  <m:den>
                    <m:sSup>
                      <m:sSupPr>
                        <m:ctrlPr>
                          <w:rPr>
                            <w:rFonts w:ascii="Cambria Math" w:hAnsi="Cambria Math"/>
                            <w:sz w:val="22"/>
                            <w:szCs w:val="22"/>
                          </w:rPr>
                        </m:ctrlPr>
                      </m:sSupPr>
                      <m:e>
                        <m:r>
                          <w:rPr>
                            <w:rFonts w:ascii="Cambria Math" w:hAnsi="Cambria Math"/>
                            <w:sz w:val="22"/>
                            <w:szCs w:val="22"/>
                          </w:rPr>
                          <m:t>m</m:t>
                        </m:r>
                      </m:e>
                      <m:sup>
                        <m:r>
                          <m:rPr>
                            <m:sty m:val="p"/>
                          </m:rPr>
                          <w:rPr>
                            <w:rFonts w:ascii="Cambria Math" w:hAnsi="Cambria Math"/>
                            <w:sz w:val="22"/>
                            <w:szCs w:val="22"/>
                          </w:rPr>
                          <m:t>2</m:t>
                        </m:r>
                      </m:sup>
                    </m:sSup>
                  </m:den>
                </m:f>
              </m:oMath>
            </m:oMathPara>
          </w:p>
        </w:tc>
      </w:tr>
    </w:tbl>
    <w:p w14:paraId="34DD9904" w14:textId="77777777" w:rsidR="00376C8E" w:rsidRPr="00E52262" w:rsidRDefault="00376C8E" w:rsidP="00E52262">
      <w:pPr>
        <w:pStyle w:val="BodyText"/>
        <w:rPr>
          <w:rtl/>
        </w:rPr>
      </w:pPr>
    </w:p>
    <w:p w14:paraId="3443ED9E" w14:textId="77777777" w:rsidR="00376C8E" w:rsidRPr="00E52262" w:rsidRDefault="00376C8E" w:rsidP="00E52262">
      <w:pPr>
        <w:pStyle w:val="BodyText"/>
        <w:rPr>
          <w:rtl/>
        </w:rPr>
      </w:pPr>
      <w:r w:rsidRPr="00E52262">
        <w:rPr>
          <w:rFonts w:hint="cs"/>
          <w:rtl/>
        </w:rPr>
        <w:t xml:space="preserve">مقدار </w:t>
      </w:r>
      <m:oMath>
        <m:sSub>
          <m:sSubPr>
            <m:ctrlPr>
              <w:rPr>
                <w:rFonts w:ascii="XITS Math" w:hAnsi="XITS Math"/>
              </w:rPr>
            </m:ctrlPr>
          </m:sSubPr>
          <m:e>
            <m:r>
              <w:rPr>
                <w:rFonts w:ascii="XITS Math" w:hAnsi="XITS Math"/>
              </w:rPr>
              <m:t>W</m:t>
            </m:r>
          </m:e>
          <m:sub>
            <m:r>
              <w:rPr>
                <w:rFonts w:ascii="XITS Math" w:hAnsi="XITS Math"/>
              </w:rPr>
              <m:t>ux</m:t>
            </m:r>
          </m:sub>
        </m:sSub>
      </m:oMath>
      <w:r w:rsidRPr="00E52262">
        <w:rPr>
          <w:rFonts w:hint="cs"/>
          <w:rtl/>
        </w:rPr>
        <w:t xml:space="preserve"> که توسط لاپه‌ها که به فاصله 1.15 متر از یکدیگر قرار دارند تحمل می‌شود معین خواهد شد:</w:t>
      </w:r>
    </w:p>
    <w:p w14:paraId="2CFFA4F6" w14:textId="77777777" w:rsidR="00376C8E" w:rsidRPr="00E52262" w:rsidRDefault="00376C8E" w:rsidP="00E52262">
      <w:pPr>
        <w:pStyle w:val="BodyText"/>
        <w:rPr>
          <w:rtl/>
        </w:rPr>
      </w:pPr>
      <m:oMathPara>
        <m:oMathParaPr>
          <m:jc m:val="left"/>
        </m:oMathParaPr>
        <m:oMath>
          <m:r>
            <m:rPr>
              <m:sty m:val="p"/>
            </m:rPr>
            <w:rPr>
              <w:rFonts w:ascii="XITS Math" w:hAnsi="XITS Math"/>
            </w:rPr>
            <m:t xml:space="preserve">1) </m:t>
          </m:r>
          <m:sSub>
            <m:sSubPr>
              <m:ctrlPr>
                <w:rPr>
                  <w:rFonts w:ascii="XITS Math" w:hAnsi="XITS Math"/>
                </w:rPr>
              </m:ctrlPr>
            </m:sSubPr>
            <m:e>
              <m:r>
                <w:rPr>
                  <w:rFonts w:ascii="XITS Math" w:hAnsi="XITS Math"/>
                </w:rPr>
                <m:t>W</m:t>
              </m:r>
            </m:e>
            <m:sub>
              <m:r>
                <w:rPr>
                  <w:rFonts w:ascii="XITS Math" w:hAnsi="XITS Math"/>
                </w:rPr>
                <m:t>ux</m:t>
              </m:r>
            </m:sub>
          </m:sSub>
          <m:r>
            <m:rPr>
              <m:sty m:val="p"/>
            </m:rPr>
            <w:rPr>
              <w:rFonts w:ascii="XITS Math" w:hAnsi="XITS Math"/>
            </w:rPr>
            <m:t>=1.2</m:t>
          </m:r>
          <m:r>
            <w:rPr>
              <w:rFonts w:ascii="XITS Math" w:hAnsi="XITS Math"/>
            </w:rPr>
            <m:t>D</m:t>
          </m:r>
          <m:r>
            <m:rPr>
              <m:sty m:val="p"/>
            </m:rPr>
            <w:rPr>
              <w:rFonts w:ascii="XITS Math" w:hAnsi="XITS Math"/>
            </w:rPr>
            <m:t>+1.6</m:t>
          </m:r>
          <m:r>
            <w:rPr>
              <w:rFonts w:ascii="XITS Math" w:hAnsi="XITS Math"/>
            </w:rPr>
            <m:t>S</m:t>
          </m:r>
          <m:r>
            <m:rPr>
              <m:sty m:val="p"/>
            </m:rPr>
            <w:rPr>
              <w:rFonts w:ascii="XITS Math" w:hAnsi="XITS Math"/>
            </w:rPr>
            <m:t>+0.8</m:t>
          </m:r>
          <m:r>
            <w:rPr>
              <w:rFonts w:ascii="XITS Math" w:hAnsi="XITS Math"/>
            </w:rPr>
            <m:t>W</m:t>
          </m:r>
        </m:oMath>
      </m:oMathPara>
    </w:p>
    <w:p w14:paraId="66682DAF" w14:textId="774F5C0D" w:rsidR="00376C8E" w:rsidRPr="00E52262" w:rsidRDefault="00000000" w:rsidP="00E52262">
      <w:pPr>
        <w:pStyle w:val="BodyText"/>
        <w:rPr>
          <w:rtl/>
        </w:rPr>
      </w:pPr>
      <m:oMathPara>
        <m:oMathParaPr>
          <m:jc m:val="left"/>
        </m:oMathParaPr>
        <m:oMath>
          <m:sSub>
            <m:sSubPr>
              <m:ctrlPr>
                <w:rPr>
                  <w:rFonts w:ascii="XITS Math" w:hAnsi="XITS Math"/>
                </w:rPr>
              </m:ctrlPr>
            </m:sSubPr>
            <m:e>
              <m:r>
                <w:rPr>
                  <w:rFonts w:ascii="XITS Math" w:hAnsi="XITS Math"/>
                </w:rPr>
                <m:t>W</m:t>
              </m:r>
            </m:e>
            <m:sub>
              <m:r>
                <w:rPr>
                  <w:rFonts w:ascii="XITS Math" w:hAnsi="XITS Math"/>
                </w:rPr>
                <m:t>ux</m:t>
              </m:r>
            </m:sub>
          </m:sSub>
          <m:r>
            <m:rPr>
              <m:sty m:val="p"/>
            </m:rPr>
            <w:rPr>
              <w:rFonts w:ascii="XITS Math" w:hAnsi="XITS Math"/>
            </w:rPr>
            <m:t>=1.2×</m:t>
          </m:r>
          <m:d>
            <m:dPr>
              <m:ctrlPr>
                <w:rPr>
                  <w:rFonts w:ascii="XITS Math" w:hAnsi="XITS Math"/>
                </w:rPr>
              </m:ctrlPr>
            </m:dPr>
            <m:e>
              <m:r>
                <m:rPr>
                  <m:sty m:val="p"/>
                </m:rPr>
                <w:rPr>
                  <w:rFonts w:ascii="XITS Math" w:hAnsi="XITS Math"/>
                </w:rPr>
                <m:t>21×1.15</m:t>
              </m:r>
            </m:e>
          </m:d>
          <m:r>
            <m:rPr>
              <m:sty m:val="p"/>
            </m:rPr>
            <w:rPr>
              <w:rFonts w:ascii="XITS Math" w:hAnsi="XITS Math"/>
            </w:rPr>
            <m:t>+1.6×</m:t>
          </m:r>
          <m:d>
            <m:dPr>
              <m:ctrlPr>
                <w:rPr>
                  <w:rFonts w:ascii="XITS Math" w:hAnsi="XITS Math"/>
                </w:rPr>
              </m:ctrlPr>
            </m:dPr>
            <m:e>
              <m:r>
                <m:rPr>
                  <m:sty m:val="p"/>
                </m:rPr>
                <w:rPr>
                  <w:rFonts w:ascii="XITS Math" w:hAnsi="XITS Math"/>
                </w:rPr>
                <m:t>136.5×1.15×</m:t>
              </m:r>
              <m:func>
                <m:funcPr>
                  <m:ctrlPr>
                    <w:rPr>
                      <w:rFonts w:ascii="XITS Math" w:hAnsi="XITS Math"/>
                    </w:rPr>
                  </m:ctrlPr>
                </m:funcPr>
                <m:fName>
                  <m:r>
                    <m:rPr>
                      <m:sty m:val="p"/>
                    </m:rPr>
                    <w:rPr>
                      <w:rFonts w:ascii="XITS Math" w:hAnsi="XITS Math"/>
                    </w:rPr>
                    <m:t>cos</m:t>
                  </m:r>
                </m:fName>
                <m:e>
                  <m:sSup>
                    <m:sSupPr>
                      <m:ctrlPr>
                        <w:rPr>
                          <w:rFonts w:ascii="XITS Math" w:hAnsi="XITS Math"/>
                        </w:rPr>
                      </m:ctrlPr>
                    </m:sSupPr>
                    <m:e>
                      <m:r>
                        <m:rPr>
                          <m:sty m:val="p"/>
                        </m:rPr>
                        <w:rPr>
                          <w:rFonts w:ascii="XITS Math" w:hAnsi="XITS Math"/>
                        </w:rPr>
                        <m:t>11</m:t>
                      </m:r>
                    </m:e>
                    <m:sup>
                      <m:r>
                        <m:rPr>
                          <m:sty m:val="p"/>
                        </m:rPr>
                        <w:rPr>
                          <w:rFonts w:ascii="XITS Math" w:hAnsi="XITS Math"/>
                        </w:rPr>
                        <m:t>°</m:t>
                      </m:r>
                    </m:sup>
                  </m:sSup>
                </m:e>
              </m:func>
            </m:e>
          </m:d>
          <m:r>
            <m:rPr>
              <m:sty m:val="p"/>
            </m:rPr>
            <w:rPr>
              <w:rFonts w:ascii="XITS Math" w:hAnsi="XITS Math"/>
            </w:rPr>
            <m:t>+0.8×</m:t>
          </m:r>
          <m:d>
            <m:dPr>
              <m:ctrlPr>
                <w:rPr>
                  <w:rFonts w:ascii="XITS Math" w:hAnsi="XITS Math"/>
                </w:rPr>
              </m:ctrlPr>
            </m:dPr>
            <m:e>
              <m:r>
                <m:rPr>
                  <m:sty m:val="p"/>
                </m:rPr>
                <w:rPr>
                  <w:rFonts w:ascii="XITS Math" w:hAnsi="XITS Math"/>
                </w:rPr>
                <m:t>55×1.15</m:t>
              </m:r>
            </m:e>
          </m:d>
          <m:r>
            <m:rPr>
              <m:sty m:val="p"/>
            </m:rPr>
            <w:rPr>
              <w:rFonts w:ascii="XITS Math" w:hAnsi="XITS Math"/>
            </w:rPr>
            <m:t xml:space="preserve">=326 </m:t>
          </m:r>
          <m:f>
            <m:fPr>
              <m:type m:val="lin"/>
              <m:ctrlPr>
                <w:rPr>
                  <w:rFonts w:ascii="XITS Math" w:hAnsi="XITS Math"/>
                </w:rPr>
              </m:ctrlPr>
            </m:fPr>
            <m:num>
              <m:r>
                <w:rPr>
                  <w:rFonts w:ascii="XITS Math" w:hAnsi="XITS Math"/>
                </w:rPr>
                <m:t>Kg</m:t>
              </m:r>
            </m:num>
            <m:den>
              <m:r>
                <w:rPr>
                  <w:rFonts w:ascii="XITS Math" w:hAnsi="XITS Math"/>
                </w:rPr>
                <m:t>m</m:t>
              </m:r>
            </m:den>
          </m:f>
        </m:oMath>
      </m:oMathPara>
    </w:p>
    <w:p w14:paraId="45AD74E1" w14:textId="77777777" w:rsidR="00376C8E" w:rsidRPr="00E52262" w:rsidRDefault="00376C8E" w:rsidP="00E52262">
      <w:pPr>
        <w:pStyle w:val="BodyText"/>
        <w:rPr>
          <w:rtl/>
        </w:rPr>
      </w:pPr>
      <m:oMathPara>
        <m:oMathParaPr>
          <m:jc m:val="left"/>
        </m:oMathParaPr>
        <m:oMath>
          <m:r>
            <m:rPr>
              <m:sty m:val="p"/>
            </m:rPr>
            <w:rPr>
              <w:rFonts w:ascii="XITS Math" w:hAnsi="XITS Math"/>
            </w:rPr>
            <m:t xml:space="preserve">2) </m:t>
          </m:r>
          <m:sSub>
            <m:sSubPr>
              <m:ctrlPr>
                <w:rPr>
                  <w:rFonts w:ascii="XITS Math" w:hAnsi="XITS Math"/>
                </w:rPr>
              </m:ctrlPr>
            </m:sSubPr>
            <m:e>
              <m:r>
                <w:rPr>
                  <w:rFonts w:ascii="XITS Math" w:hAnsi="XITS Math"/>
                </w:rPr>
                <m:t>W</m:t>
              </m:r>
            </m:e>
            <m:sub>
              <m:r>
                <w:rPr>
                  <w:rFonts w:ascii="XITS Math" w:hAnsi="XITS Math"/>
                </w:rPr>
                <m:t>ux</m:t>
              </m:r>
            </m:sub>
          </m:sSub>
          <m:r>
            <m:rPr>
              <m:sty m:val="p"/>
            </m:rPr>
            <w:rPr>
              <w:rFonts w:ascii="XITS Math" w:hAnsi="XITS Math"/>
            </w:rPr>
            <m:t>=1.2</m:t>
          </m:r>
          <m:r>
            <w:rPr>
              <w:rFonts w:ascii="XITS Math" w:hAnsi="XITS Math"/>
            </w:rPr>
            <m:t>D</m:t>
          </m:r>
          <m:r>
            <m:rPr>
              <m:sty m:val="p"/>
            </m:rPr>
            <w:rPr>
              <w:rFonts w:ascii="XITS Math" w:hAnsi="XITS Math"/>
            </w:rPr>
            <m:t>+0.5</m:t>
          </m:r>
          <m:r>
            <w:rPr>
              <w:rFonts w:ascii="XITS Math" w:hAnsi="XITS Math"/>
            </w:rPr>
            <m:t>S</m:t>
          </m:r>
          <m:r>
            <m:rPr>
              <m:sty m:val="p"/>
            </m:rPr>
            <w:rPr>
              <w:rFonts w:ascii="XITS Math" w:hAnsi="XITS Math"/>
            </w:rPr>
            <m:t>+1.3</m:t>
          </m:r>
          <m:r>
            <w:rPr>
              <w:rFonts w:ascii="XITS Math" w:hAnsi="XITS Math"/>
            </w:rPr>
            <m:t>W</m:t>
          </m:r>
        </m:oMath>
      </m:oMathPara>
    </w:p>
    <w:p w14:paraId="2A69C191" w14:textId="6992167E" w:rsidR="00376C8E" w:rsidRPr="00E52262" w:rsidRDefault="00000000" w:rsidP="00E52262">
      <w:pPr>
        <w:pStyle w:val="BodyText"/>
        <w:rPr>
          <w:rtl/>
        </w:rPr>
      </w:pPr>
      <m:oMathPara>
        <m:oMathParaPr>
          <m:jc m:val="left"/>
        </m:oMathParaPr>
        <m:oMath>
          <m:sSub>
            <m:sSubPr>
              <m:ctrlPr>
                <w:rPr>
                  <w:rFonts w:ascii="XITS Math" w:hAnsi="XITS Math"/>
                </w:rPr>
              </m:ctrlPr>
            </m:sSubPr>
            <m:e>
              <m:r>
                <w:rPr>
                  <w:rFonts w:ascii="XITS Math" w:hAnsi="XITS Math"/>
                </w:rPr>
                <m:t>W</m:t>
              </m:r>
            </m:e>
            <m:sub>
              <m:r>
                <w:rPr>
                  <w:rFonts w:ascii="XITS Math" w:hAnsi="XITS Math"/>
                </w:rPr>
                <m:t>ux</m:t>
              </m:r>
            </m:sub>
          </m:sSub>
          <m:r>
            <m:rPr>
              <m:sty m:val="p"/>
            </m:rPr>
            <w:rPr>
              <w:rFonts w:ascii="XITS Math" w:hAnsi="XITS Math"/>
            </w:rPr>
            <m:t>=1.2×</m:t>
          </m:r>
          <m:d>
            <m:dPr>
              <m:ctrlPr>
                <w:rPr>
                  <w:rFonts w:ascii="XITS Math" w:hAnsi="XITS Math"/>
                </w:rPr>
              </m:ctrlPr>
            </m:dPr>
            <m:e>
              <m:r>
                <m:rPr>
                  <m:sty m:val="p"/>
                </m:rPr>
                <w:rPr>
                  <w:rFonts w:ascii="XITS Math" w:hAnsi="XITS Math"/>
                </w:rPr>
                <m:t>21×1.15</m:t>
              </m:r>
            </m:e>
          </m:d>
          <m:r>
            <m:rPr>
              <m:sty m:val="p"/>
            </m:rPr>
            <w:rPr>
              <w:rFonts w:ascii="XITS Math" w:hAnsi="XITS Math"/>
            </w:rPr>
            <m:t>+0.5×</m:t>
          </m:r>
          <m:d>
            <m:dPr>
              <m:ctrlPr>
                <w:rPr>
                  <w:rFonts w:ascii="XITS Math" w:hAnsi="XITS Math"/>
                </w:rPr>
              </m:ctrlPr>
            </m:dPr>
            <m:e>
              <m:r>
                <m:rPr>
                  <m:sty m:val="p"/>
                </m:rPr>
                <w:rPr>
                  <w:rFonts w:ascii="XITS Math" w:hAnsi="XITS Math"/>
                </w:rPr>
                <m:t>136.5×1.15×</m:t>
              </m:r>
              <m:func>
                <m:funcPr>
                  <m:ctrlPr>
                    <w:rPr>
                      <w:rFonts w:ascii="XITS Math" w:hAnsi="XITS Math"/>
                    </w:rPr>
                  </m:ctrlPr>
                </m:funcPr>
                <m:fName>
                  <m:r>
                    <m:rPr>
                      <m:sty m:val="p"/>
                    </m:rPr>
                    <w:rPr>
                      <w:rFonts w:ascii="XITS Math" w:hAnsi="XITS Math"/>
                    </w:rPr>
                    <m:t>cos</m:t>
                  </m:r>
                </m:fName>
                <m:e>
                  <m:sSup>
                    <m:sSupPr>
                      <m:ctrlPr>
                        <w:rPr>
                          <w:rFonts w:ascii="XITS Math" w:hAnsi="XITS Math"/>
                        </w:rPr>
                      </m:ctrlPr>
                    </m:sSupPr>
                    <m:e>
                      <m:r>
                        <m:rPr>
                          <m:sty m:val="p"/>
                        </m:rPr>
                        <w:rPr>
                          <w:rFonts w:ascii="XITS Math" w:hAnsi="XITS Math"/>
                        </w:rPr>
                        <m:t>11</m:t>
                      </m:r>
                    </m:e>
                    <m:sup>
                      <m:r>
                        <m:rPr>
                          <m:sty m:val="p"/>
                        </m:rPr>
                        <w:rPr>
                          <w:rFonts w:ascii="XITS Math" w:hAnsi="XITS Math"/>
                        </w:rPr>
                        <m:t>°</m:t>
                      </m:r>
                    </m:sup>
                  </m:sSup>
                </m:e>
              </m:func>
            </m:e>
          </m:d>
          <m:r>
            <m:rPr>
              <m:sty m:val="p"/>
            </m:rPr>
            <w:rPr>
              <w:rFonts w:ascii="XITS Math" w:hAnsi="XITS Math"/>
            </w:rPr>
            <m:t>+1.3×</m:t>
          </m:r>
          <m:d>
            <m:dPr>
              <m:ctrlPr>
                <w:rPr>
                  <w:rFonts w:ascii="XITS Math" w:hAnsi="XITS Math"/>
                </w:rPr>
              </m:ctrlPr>
            </m:dPr>
            <m:e>
              <m:r>
                <m:rPr>
                  <m:sty m:val="p"/>
                </m:rPr>
                <w:rPr>
                  <w:rFonts w:ascii="XITS Math" w:hAnsi="XITS Math"/>
                </w:rPr>
                <m:t>55×1.15</m:t>
              </m:r>
            </m:e>
          </m:d>
          <m:r>
            <m:rPr>
              <m:sty m:val="p"/>
            </m:rPr>
            <w:rPr>
              <w:rFonts w:ascii="XITS Math" w:hAnsi="XITS Math"/>
            </w:rPr>
            <m:t xml:space="preserve">=188 </m:t>
          </m:r>
          <m:f>
            <m:fPr>
              <m:type m:val="lin"/>
              <m:ctrlPr>
                <w:rPr>
                  <w:rFonts w:ascii="XITS Math" w:hAnsi="XITS Math"/>
                </w:rPr>
              </m:ctrlPr>
            </m:fPr>
            <m:num>
              <m:r>
                <w:rPr>
                  <w:rFonts w:ascii="XITS Math" w:hAnsi="XITS Math"/>
                </w:rPr>
                <m:t>Kg</m:t>
              </m:r>
            </m:num>
            <m:den>
              <m:r>
                <w:rPr>
                  <w:rFonts w:ascii="XITS Math" w:hAnsi="XITS Math"/>
                </w:rPr>
                <m:t>m</m:t>
              </m:r>
            </m:den>
          </m:f>
        </m:oMath>
      </m:oMathPara>
    </w:p>
    <w:p w14:paraId="3633ABBF" w14:textId="77777777" w:rsidR="00376C8E" w:rsidRPr="00E52262" w:rsidRDefault="00376C8E" w:rsidP="00E52262">
      <w:pPr>
        <w:pStyle w:val="BodyText"/>
        <w:rPr>
          <w:rtl/>
        </w:rPr>
      </w:pPr>
    </w:p>
    <w:p w14:paraId="77509094" w14:textId="77777777" w:rsidR="00376C8E" w:rsidRPr="00E52262" w:rsidRDefault="00376C8E" w:rsidP="00E52262">
      <w:pPr>
        <w:pStyle w:val="BodyText"/>
        <w:rPr>
          <w:rtl/>
        </w:rPr>
      </w:pPr>
      <m:oMathPara>
        <m:oMathParaPr>
          <m:jc m:val="left"/>
        </m:oMathParaPr>
        <m:oMath>
          <m:r>
            <m:rPr>
              <m:sty m:val="p"/>
            </m:rPr>
            <w:rPr>
              <w:rFonts w:ascii="XITS Math" w:hAnsi="XITS Math"/>
            </w:rPr>
            <m:t xml:space="preserve">3) </m:t>
          </m:r>
          <m:sSub>
            <m:sSubPr>
              <m:ctrlPr>
                <w:rPr>
                  <w:rFonts w:ascii="XITS Math" w:hAnsi="XITS Math"/>
                </w:rPr>
              </m:ctrlPr>
            </m:sSubPr>
            <m:e>
              <m:r>
                <w:rPr>
                  <w:rFonts w:ascii="XITS Math" w:hAnsi="XITS Math"/>
                </w:rPr>
                <m:t>W</m:t>
              </m:r>
            </m:e>
            <m:sub>
              <m:r>
                <w:rPr>
                  <w:rFonts w:ascii="XITS Math" w:hAnsi="XITS Math"/>
                </w:rPr>
                <m:t>uy</m:t>
              </m:r>
            </m:sub>
          </m:sSub>
          <m:r>
            <m:rPr>
              <m:sty m:val="p"/>
            </m:rPr>
            <w:rPr>
              <w:rFonts w:ascii="XITS Math" w:hAnsi="XITS Math"/>
            </w:rPr>
            <m:t>=1.2</m:t>
          </m:r>
          <m:r>
            <w:rPr>
              <w:rFonts w:ascii="XITS Math" w:hAnsi="XITS Math"/>
            </w:rPr>
            <m:t>D</m:t>
          </m:r>
          <m:r>
            <m:rPr>
              <m:sty m:val="p"/>
            </m:rPr>
            <w:rPr>
              <w:rFonts w:ascii="XITS Math" w:hAnsi="XITS Math"/>
            </w:rPr>
            <m:t>+1.6</m:t>
          </m:r>
          <m:r>
            <w:rPr>
              <w:rFonts w:ascii="XITS Math" w:hAnsi="XITS Math"/>
            </w:rPr>
            <m:t>S</m:t>
          </m:r>
        </m:oMath>
      </m:oMathPara>
    </w:p>
    <w:p w14:paraId="68C787EE" w14:textId="07D25410" w:rsidR="00376C8E" w:rsidRPr="00E52262" w:rsidRDefault="00000000" w:rsidP="00E52262">
      <w:pPr>
        <w:pStyle w:val="BodyText"/>
        <w:rPr>
          <w:rtl/>
        </w:rPr>
      </w:pPr>
      <m:oMathPara>
        <m:oMathParaPr>
          <m:jc m:val="left"/>
        </m:oMathParaPr>
        <m:oMath>
          <m:sSub>
            <m:sSubPr>
              <m:ctrlPr>
                <w:rPr>
                  <w:rFonts w:ascii="XITS Math" w:hAnsi="XITS Math"/>
                </w:rPr>
              </m:ctrlPr>
            </m:sSubPr>
            <m:e>
              <m:r>
                <w:rPr>
                  <w:rFonts w:ascii="XITS Math" w:hAnsi="XITS Math"/>
                </w:rPr>
                <m:t>W</m:t>
              </m:r>
            </m:e>
            <m:sub>
              <m:r>
                <w:rPr>
                  <w:rFonts w:ascii="XITS Math" w:hAnsi="XITS Math"/>
                </w:rPr>
                <m:t>uy</m:t>
              </m:r>
            </m:sub>
          </m:sSub>
          <m:r>
            <m:rPr>
              <m:sty m:val="p"/>
            </m:rPr>
            <w:rPr>
              <w:rFonts w:ascii="XITS Math" w:hAnsi="XITS Math"/>
            </w:rPr>
            <m:t>=1.2×</m:t>
          </m:r>
          <m:d>
            <m:dPr>
              <m:ctrlPr>
                <w:rPr>
                  <w:rFonts w:ascii="XITS Math" w:hAnsi="XITS Math"/>
                </w:rPr>
              </m:ctrlPr>
            </m:dPr>
            <m:e>
              <m:r>
                <m:rPr>
                  <m:sty m:val="p"/>
                </m:rPr>
                <w:rPr>
                  <w:rFonts w:ascii="XITS Math" w:hAnsi="XITS Math"/>
                </w:rPr>
                <m:t>21×1.15</m:t>
              </m:r>
            </m:e>
          </m:d>
          <m:r>
            <m:rPr>
              <m:sty m:val="p"/>
            </m:rPr>
            <w:rPr>
              <w:rFonts w:ascii="XITS Math" w:hAnsi="XITS Math"/>
            </w:rPr>
            <m:t>+1.6×</m:t>
          </m:r>
          <m:d>
            <m:dPr>
              <m:ctrlPr>
                <w:rPr>
                  <w:rFonts w:ascii="XITS Math" w:hAnsi="XITS Math"/>
                </w:rPr>
              </m:ctrlPr>
            </m:dPr>
            <m:e>
              <m:r>
                <m:rPr>
                  <m:sty m:val="p"/>
                </m:rPr>
                <w:rPr>
                  <w:rFonts w:ascii="XITS Math" w:hAnsi="XITS Math"/>
                </w:rPr>
                <m:t>136.5×1.15×</m:t>
              </m:r>
              <m:func>
                <m:funcPr>
                  <m:ctrlPr>
                    <w:rPr>
                      <w:rFonts w:ascii="XITS Math" w:hAnsi="XITS Math"/>
                    </w:rPr>
                  </m:ctrlPr>
                </m:funcPr>
                <m:fName>
                  <m:r>
                    <m:rPr>
                      <m:sty m:val="p"/>
                    </m:rPr>
                    <w:rPr>
                      <w:rFonts w:ascii="XITS Math" w:hAnsi="XITS Math"/>
                    </w:rPr>
                    <m:t>sin</m:t>
                  </m:r>
                </m:fName>
                <m:e>
                  <m:sSup>
                    <m:sSupPr>
                      <m:ctrlPr>
                        <w:rPr>
                          <w:rFonts w:ascii="XITS Math" w:hAnsi="XITS Math"/>
                        </w:rPr>
                      </m:ctrlPr>
                    </m:sSupPr>
                    <m:e>
                      <m:r>
                        <m:rPr>
                          <m:sty m:val="p"/>
                        </m:rPr>
                        <w:rPr>
                          <w:rFonts w:ascii="XITS Math" w:hAnsi="XITS Math"/>
                        </w:rPr>
                        <m:t>11</m:t>
                      </m:r>
                    </m:e>
                    <m:sup>
                      <m:r>
                        <m:rPr>
                          <m:sty m:val="p"/>
                        </m:rPr>
                        <w:rPr>
                          <w:rFonts w:ascii="XITS Math" w:hAnsi="XITS Math"/>
                        </w:rPr>
                        <m:t>°</m:t>
                      </m:r>
                    </m:sup>
                  </m:sSup>
                </m:e>
              </m:func>
            </m:e>
          </m:d>
          <m:r>
            <m:rPr>
              <m:sty m:val="p"/>
            </m:rPr>
            <w:rPr>
              <w:rFonts w:ascii="XITS Math" w:hAnsi="XITS Math"/>
            </w:rPr>
            <m:t xml:space="preserve">=77 </m:t>
          </m:r>
          <m:f>
            <m:fPr>
              <m:type m:val="lin"/>
              <m:ctrlPr>
                <w:rPr>
                  <w:rFonts w:ascii="XITS Math" w:hAnsi="XITS Math"/>
                </w:rPr>
              </m:ctrlPr>
            </m:fPr>
            <m:num>
              <m:r>
                <w:rPr>
                  <w:rFonts w:ascii="XITS Math" w:hAnsi="XITS Math"/>
                </w:rPr>
                <m:t>Kg</m:t>
              </m:r>
            </m:num>
            <m:den>
              <m:r>
                <w:rPr>
                  <w:rFonts w:ascii="XITS Math" w:hAnsi="XITS Math"/>
                </w:rPr>
                <m:t>m</m:t>
              </m:r>
            </m:den>
          </m:f>
        </m:oMath>
      </m:oMathPara>
    </w:p>
    <w:p w14:paraId="49B6B391" w14:textId="77777777" w:rsidR="00376C8E" w:rsidRPr="00E52262" w:rsidRDefault="00376C8E" w:rsidP="00E52262">
      <w:pPr>
        <w:pStyle w:val="BodyText"/>
        <w:rPr>
          <w:rtl/>
        </w:rPr>
      </w:pPr>
    </w:p>
    <w:p w14:paraId="0113900E" w14:textId="738EF746" w:rsidR="00376C8E" w:rsidRPr="00E52262" w:rsidRDefault="00000000" w:rsidP="00E52262">
      <w:pPr>
        <w:pStyle w:val="BodyText"/>
        <w:rPr>
          <w:rtl/>
        </w:rPr>
      </w:pPr>
      <m:oMathPara>
        <m:oMathParaPr>
          <m:jc m:val="left"/>
        </m:oMathParaPr>
        <m:oMath>
          <m:sSub>
            <m:sSubPr>
              <m:ctrlPr>
                <w:rPr>
                  <w:rFonts w:ascii="XITS Math" w:hAnsi="XITS Math"/>
                </w:rPr>
              </m:ctrlPr>
            </m:sSubPr>
            <m:e>
              <m:r>
                <w:rPr>
                  <w:rFonts w:ascii="XITS Math" w:hAnsi="XITS Math"/>
                </w:rPr>
                <m:t>M</m:t>
              </m:r>
            </m:e>
            <m:sub>
              <m:r>
                <w:rPr>
                  <w:rFonts w:ascii="XITS Math" w:hAnsi="XITS Math"/>
                </w:rPr>
                <m:t>ux</m:t>
              </m:r>
            </m:sub>
          </m:sSub>
          <m:r>
            <m:rPr>
              <m:sty m:val="p"/>
            </m:rPr>
            <w:rPr>
              <w:rFonts w:ascii="XITS Math" w:hAnsi="XITS Math"/>
            </w:rPr>
            <m:t>=</m:t>
          </m:r>
          <m:f>
            <m:fPr>
              <m:ctrlPr>
                <w:rPr>
                  <w:rFonts w:ascii="XITS Math" w:hAnsi="XITS Math"/>
                </w:rPr>
              </m:ctrlPr>
            </m:fPr>
            <m:num>
              <m:sSub>
                <m:sSubPr>
                  <m:ctrlPr>
                    <w:rPr>
                      <w:rFonts w:ascii="XITS Math" w:hAnsi="XITS Math"/>
                    </w:rPr>
                  </m:ctrlPr>
                </m:sSubPr>
                <m:e>
                  <m:r>
                    <w:rPr>
                      <w:rFonts w:ascii="XITS Math" w:hAnsi="XITS Math"/>
                    </w:rPr>
                    <m:t>W</m:t>
                  </m:r>
                </m:e>
                <m:sub>
                  <m:r>
                    <w:rPr>
                      <w:rFonts w:ascii="XITS Math" w:hAnsi="XITS Math"/>
                    </w:rPr>
                    <m:t>ux</m:t>
                  </m:r>
                </m:sub>
              </m:sSub>
              <m:sSup>
                <m:sSupPr>
                  <m:ctrlPr>
                    <w:rPr>
                      <w:rFonts w:ascii="XITS Math" w:hAnsi="XITS Math"/>
                    </w:rPr>
                  </m:ctrlPr>
                </m:sSupPr>
                <m:e>
                  <m:r>
                    <w:rPr>
                      <w:rFonts w:ascii="XITS Math" w:hAnsi="XITS Math"/>
                    </w:rPr>
                    <m:t>l</m:t>
                  </m:r>
                </m:e>
                <m:sup>
                  <m:r>
                    <m:rPr>
                      <m:sty m:val="p"/>
                    </m:rPr>
                    <w:rPr>
                      <w:rFonts w:ascii="XITS Math" w:hAnsi="XITS Math"/>
                    </w:rPr>
                    <m:t>2</m:t>
                  </m:r>
                </m:sup>
              </m:sSup>
            </m:num>
            <m:den>
              <m:r>
                <m:rPr>
                  <m:sty m:val="p"/>
                </m:rPr>
                <w:rPr>
                  <w:rFonts w:ascii="XITS Math" w:hAnsi="XITS Math"/>
                </w:rPr>
                <m:t>8</m:t>
              </m:r>
            </m:den>
          </m:f>
          <m:r>
            <m:rPr>
              <m:sty m:val="p"/>
            </m:rPr>
            <w:rPr>
              <w:rFonts w:ascii="XITS Math" w:hAnsi="XITS Math"/>
            </w:rPr>
            <m:t>=</m:t>
          </m:r>
          <m:f>
            <m:fPr>
              <m:ctrlPr>
                <w:rPr>
                  <w:rFonts w:ascii="XITS Math" w:hAnsi="XITS Math"/>
                </w:rPr>
              </m:ctrlPr>
            </m:fPr>
            <m:num>
              <m:r>
                <m:rPr>
                  <m:sty m:val="p"/>
                </m:rPr>
                <w:rPr>
                  <w:rFonts w:ascii="XITS Math" w:hAnsi="XITS Math"/>
                </w:rPr>
                <m:t>326×</m:t>
              </m:r>
              <m:sSup>
                <m:sSupPr>
                  <m:ctrlPr>
                    <w:rPr>
                      <w:rFonts w:ascii="XITS Math" w:hAnsi="XITS Math"/>
                    </w:rPr>
                  </m:ctrlPr>
                </m:sSupPr>
                <m:e>
                  <m:r>
                    <m:rPr>
                      <m:sty m:val="p"/>
                    </m:rPr>
                    <w:rPr>
                      <w:rFonts w:ascii="XITS Math" w:hAnsi="XITS Math"/>
                    </w:rPr>
                    <m:t>6</m:t>
                  </m:r>
                </m:e>
                <m:sup>
                  <m:r>
                    <m:rPr>
                      <m:sty m:val="p"/>
                    </m:rPr>
                    <w:rPr>
                      <w:rFonts w:ascii="XITS Math" w:hAnsi="XITS Math"/>
                    </w:rPr>
                    <m:t>2</m:t>
                  </m:r>
                </m:sup>
              </m:sSup>
            </m:num>
            <m:den>
              <m:r>
                <m:rPr>
                  <m:sty m:val="p"/>
                </m:rPr>
                <w:rPr>
                  <w:rFonts w:ascii="XITS Math" w:hAnsi="XITS Math"/>
                </w:rPr>
                <m:t>8</m:t>
              </m:r>
            </m:den>
          </m:f>
          <m:r>
            <m:rPr>
              <m:sty m:val="p"/>
            </m:rPr>
            <w:rPr>
              <w:rFonts w:ascii="XITS Math" w:hAnsi="XITS Math"/>
            </w:rPr>
            <m:t xml:space="preserve">=1467 </m:t>
          </m:r>
          <m:r>
            <w:rPr>
              <w:rFonts w:ascii="XITS Math" w:hAnsi="XITS Math"/>
            </w:rPr>
            <m:t>Kg</m:t>
          </m:r>
          <m:r>
            <m:rPr>
              <m:sty m:val="p"/>
            </m:rPr>
            <w:rPr>
              <w:rFonts w:ascii="XITS Math" w:hAnsi="XITS Math"/>
            </w:rPr>
            <m:t>.</m:t>
          </m:r>
          <m:r>
            <w:rPr>
              <w:rFonts w:ascii="XITS Math" w:hAnsi="XITS Math"/>
            </w:rPr>
            <m:t>m</m:t>
          </m:r>
        </m:oMath>
      </m:oMathPara>
    </w:p>
    <w:p w14:paraId="668A1C69" w14:textId="2169BE59" w:rsidR="00376C8E" w:rsidRPr="00E52262" w:rsidRDefault="00000000" w:rsidP="00E52262">
      <w:pPr>
        <w:pStyle w:val="BodyText"/>
        <w:rPr>
          <w:rtl/>
        </w:rPr>
      </w:pPr>
      <m:oMathPara>
        <m:oMathParaPr>
          <m:jc m:val="left"/>
        </m:oMathParaPr>
        <m:oMath>
          <m:sSub>
            <m:sSubPr>
              <m:ctrlPr>
                <w:rPr>
                  <w:rFonts w:ascii="XITS Math" w:hAnsi="XITS Math"/>
                </w:rPr>
              </m:ctrlPr>
            </m:sSubPr>
            <m:e>
              <m:r>
                <w:rPr>
                  <w:rFonts w:ascii="XITS Math" w:hAnsi="XITS Math"/>
                </w:rPr>
                <m:t>M</m:t>
              </m:r>
            </m:e>
            <m:sub>
              <m:r>
                <w:rPr>
                  <w:rFonts w:ascii="XITS Math" w:hAnsi="XITS Math"/>
                </w:rPr>
                <m:t>uy</m:t>
              </m:r>
            </m:sub>
          </m:sSub>
          <m:r>
            <m:rPr>
              <m:sty m:val="p"/>
            </m:rPr>
            <w:rPr>
              <w:rFonts w:ascii="XITS Math" w:hAnsi="XITS Math"/>
            </w:rPr>
            <m:t>=</m:t>
          </m:r>
          <m:f>
            <m:fPr>
              <m:ctrlPr>
                <w:rPr>
                  <w:rFonts w:ascii="XITS Math" w:hAnsi="XITS Math"/>
                </w:rPr>
              </m:ctrlPr>
            </m:fPr>
            <m:num>
              <m:sSub>
                <m:sSubPr>
                  <m:ctrlPr>
                    <w:rPr>
                      <w:rFonts w:ascii="XITS Math" w:hAnsi="XITS Math"/>
                    </w:rPr>
                  </m:ctrlPr>
                </m:sSubPr>
                <m:e>
                  <m:r>
                    <w:rPr>
                      <w:rFonts w:ascii="XITS Math" w:hAnsi="XITS Math"/>
                    </w:rPr>
                    <m:t>W</m:t>
                  </m:r>
                </m:e>
                <m:sub>
                  <m:r>
                    <w:rPr>
                      <w:rFonts w:ascii="XITS Math" w:hAnsi="XITS Math"/>
                    </w:rPr>
                    <m:t>uy</m:t>
                  </m:r>
                </m:sub>
              </m:sSub>
              <m:sSup>
                <m:sSupPr>
                  <m:ctrlPr>
                    <w:rPr>
                      <w:rFonts w:ascii="XITS Math" w:hAnsi="XITS Math"/>
                    </w:rPr>
                  </m:ctrlPr>
                </m:sSupPr>
                <m:e>
                  <m:r>
                    <w:rPr>
                      <w:rFonts w:ascii="XITS Math" w:hAnsi="XITS Math"/>
                    </w:rPr>
                    <m:t>l</m:t>
                  </m:r>
                </m:e>
                <m:sup>
                  <m:r>
                    <m:rPr>
                      <m:sty m:val="p"/>
                    </m:rPr>
                    <w:rPr>
                      <w:rFonts w:ascii="XITS Math" w:hAnsi="XITS Math"/>
                    </w:rPr>
                    <m:t>2</m:t>
                  </m:r>
                </m:sup>
              </m:sSup>
            </m:num>
            <m:den>
              <m:r>
                <m:rPr>
                  <m:sty m:val="p"/>
                </m:rPr>
                <w:rPr>
                  <w:rFonts w:ascii="XITS Math" w:hAnsi="XITS Math"/>
                </w:rPr>
                <m:t>8</m:t>
              </m:r>
            </m:den>
          </m:f>
          <m:r>
            <m:rPr>
              <m:sty m:val="p"/>
            </m:rPr>
            <w:rPr>
              <w:rFonts w:ascii="XITS Math" w:hAnsi="XITS Math"/>
            </w:rPr>
            <m:t>=</m:t>
          </m:r>
          <m:f>
            <m:fPr>
              <m:ctrlPr>
                <w:rPr>
                  <w:rFonts w:ascii="XITS Math" w:hAnsi="XITS Math"/>
                </w:rPr>
              </m:ctrlPr>
            </m:fPr>
            <m:num>
              <m:r>
                <m:rPr>
                  <m:sty m:val="p"/>
                </m:rPr>
                <w:rPr>
                  <w:rFonts w:ascii="XITS Math" w:hAnsi="XITS Math"/>
                </w:rPr>
                <m:t>77×</m:t>
              </m:r>
              <m:sSup>
                <m:sSupPr>
                  <m:ctrlPr>
                    <w:rPr>
                      <w:rFonts w:ascii="XITS Math" w:hAnsi="XITS Math"/>
                    </w:rPr>
                  </m:ctrlPr>
                </m:sSupPr>
                <m:e>
                  <m:r>
                    <m:rPr>
                      <m:sty m:val="p"/>
                    </m:rPr>
                    <w:rPr>
                      <w:rFonts w:ascii="XITS Math" w:hAnsi="XITS Math"/>
                    </w:rPr>
                    <m:t>3</m:t>
                  </m:r>
                </m:e>
                <m:sup>
                  <m:r>
                    <m:rPr>
                      <m:sty m:val="p"/>
                    </m:rPr>
                    <w:rPr>
                      <w:rFonts w:ascii="XITS Math" w:hAnsi="XITS Math"/>
                    </w:rPr>
                    <m:t>2</m:t>
                  </m:r>
                </m:sup>
              </m:sSup>
            </m:num>
            <m:den>
              <m:r>
                <m:rPr>
                  <m:sty m:val="p"/>
                </m:rPr>
                <w:rPr>
                  <w:rFonts w:ascii="XITS Math" w:hAnsi="XITS Math"/>
                </w:rPr>
                <m:t>8</m:t>
              </m:r>
            </m:den>
          </m:f>
          <m:r>
            <m:rPr>
              <m:sty m:val="p"/>
            </m:rPr>
            <w:rPr>
              <w:rFonts w:ascii="XITS Math" w:hAnsi="XITS Math"/>
            </w:rPr>
            <m:t xml:space="preserve">=87 </m:t>
          </m:r>
          <m:r>
            <w:rPr>
              <w:rFonts w:ascii="XITS Math" w:hAnsi="XITS Math"/>
            </w:rPr>
            <m:t>Kg</m:t>
          </m:r>
          <m:r>
            <m:rPr>
              <m:sty m:val="p"/>
            </m:rPr>
            <w:rPr>
              <w:rFonts w:ascii="XITS Math" w:hAnsi="XITS Math"/>
            </w:rPr>
            <m:t>.</m:t>
          </m:r>
          <m:r>
            <w:rPr>
              <w:rFonts w:ascii="XITS Math" w:hAnsi="XITS Math"/>
            </w:rPr>
            <m:t>m</m:t>
          </m:r>
        </m:oMath>
      </m:oMathPara>
    </w:p>
    <w:p w14:paraId="5B70D23E" w14:textId="77777777" w:rsidR="00376C8E" w:rsidRPr="00E52262" w:rsidRDefault="00376C8E" w:rsidP="00E52262">
      <w:pPr>
        <w:pStyle w:val="BodyText"/>
        <w:rPr>
          <w:rtl/>
        </w:rPr>
      </w:pPr>
    </w:p>
    <w:p w14:paraId="123E819F" w14:textId="77777777" w:rsidR="00376C8E" w:rsidRPr="00E52262" w:rsidRDefault="00376C8E" w:rsidP="00E52262">
      <w:pPr>
        <w:pStyle w:val="BodyText"/>
        <w:rPr>
          <w:rtl/>
        </w:rPr>
      </w:pPr>
      <w:r w:rsidRPr="00E52262">
        <w:rPr>
          <w:rFonts w:hint="cs"/>
          <w:rtl/>
        </w:rPr>
        <w:t xml:space="preserve">لاپه موجود که </w:t>
      </w:r>
      <w:r w:rsidRPr="00E52262">
        <w:t>IPE</w:t>
      </w:r>
      <w:r w:rsidRPr="00E52262">
        <w:rPr>
          <w:rFonts w:hint="cs"/>
          <w:rtl/>
        </w:rPr>
        <w:t xml:space="preserve"> با جان </w:t>
      </w:r>
      <m:oMath>
        <m:r>
          <m:rPr>
            <m:sty m:val="p"/>
          </m:rPr>
          <w:rPr>
            <w:rFonts w:ascii="XITS Math" w:hAnsi="XITS Math"/>
          </w:rPr>
          <m:t xml:space="preserve">100×8 </m:t>
        </m:r>
        <m:r>
          <w:rPr>
            <w:rFonts w:ascii="XITS Math" w:hAnsi="XITS Math"/>
          </w:rPr>
          <m:t>mm</m:t>
        </m:r>
      </m:oMath>
      <w:r w:rsidRPr="00E52262">
        <w:rPr>
          <w:rFonts w:hint="cs"/>
          <w:rtl/>
        </w:rPr>
        <w:t xml:space="preserve"> و بال </w:t>
      </w:r>
      <m:oMath>
        <m:r>
          <m:rPr>
            <m:sty m:val="p"/>
          </m:rPr>
          <w:rPr>
            <w:rFonts w:ascii="XITS Math" w:hAnsi="XITS Math"/>
          </w:rPr>
          <m:t xml:space="preserve">50×8 </m:t>
        </m:r>
        <m:r>
          <w:rPr>
            <w:rFonts w:ascii="XITS Math" w:hAnsi="XITS Math"/>
          </w:rPr>
          <m:t>mm</m:t>
        </m:r>
      </m:oMath>
      <w:r w:rsidRPr="00E52262">
        <w:rPr>
          <w:rFonts w:hint="cs"/>
          <w:rtl/>
        </w:rPr>
        <w:t xml:space="preserve"> است، مورد بررسی قرار خواهد گرفت:</w:t>
      </w:r>
    </w:p>
    <w:p w14:paraId="02FF7639" w14:textId="77777777" w:rsidR="00376C8E" w:rsidRPr="00E52262" w:rsidRDefault="00376C8E" w:rsidP="00E52262">
      <w:pPr>
        <w:pStyle w:val="BodyText"/>
        <w:rPr>
          <w:rtl/>
        </w:rPr>
      </w:pPr>
      <m:oMathPara>
        <m:oMathParaPr>
          <m:jc m:val="left"/>
        </m:oMathParaPr>
        <m:oMath>
          <m:r>
            <m:rPr>
              <m:sty m:val="p"/>
            </m:rPr>
            <w:rPr>
              <w:rFonts w:ascii="Cambria Math" w:hAnsi="Cambria Math" w:cs="Cambria Math" w:hint="cs"/>
              <w:rtl/>
            </w:rPr>
            <m:t>∅</m:t>
          </m:r>
          <m:sSub>
            <m:sSubPr>
              <m:ctrlPr>
                <w:rPr>
                  <w:rFonts w:ascii="XITS Math" w:hAnsi="XITS Math"/>
                </w:rPr>
              </m:ctrlPr>
            </m:sSubPr>
            <m:e>
              <m:r>
                <w:rPr>
                  <w:rFonts w:ascii="XITS Math" w:hAnsi="XITS Math"/>
                </w:rPr>
                <m:t>M</m:t>
              </m:r>
            </m:e>
            <m:sub>
              <m:r>
                <w:rPr>
                  <w:rFonts w:ascii="XITS Math" w:hAnsi="XITS Math"/>
                </w:rPr>
                <m:t>nx</m:t>
              </m:r>
            </m:sub>
          </m:sSub>
          <m:r>
            <m:rPr>
              <m:sty m:val="p"/>
            </m:rPr>
            <w:rPr>
              <w:rFonts w:ascii="XITS Math" w:hAnsi="XITS Math"/>
            </w:rPr>
            <m:t>=</m:t>
          </m:r>
          <m:r>
            <m:rPr>
              <m:sty m:val="p"/>
            </m:rPr>
            <w:rPr>
              <w:rFonts w:ascii="Cambria Math" w:hAnsi="Cambria Math" w:cs="Cambria Math" w:hint="cs"/>
              <w:rtl/>
            </w:rPr>
            <m:t>∅</m:t>
          </m:r>
          <m:r>
            <m:rPr>
              <m:sty m:val="p"/>
            </m:rPr>
            <w:rPr>
              <w:rFonts w:ascii="XITS Math" w:hAnsi="XITS Math"/>
              <w:rtl/>
            </w:rPr>
            <m:t>×</m:t>
          </m:r>
          <m:sSub>
            <m:sSubPr>
              <m:ctrlPr>
                <w:rPr>
                  <w:rFonts w:ascii="XITS Math" w:hAnsi="XITS Math"/>
                </w:rPr>
              </m:ctrlPr>
            </m:sSubPr>
            <m:e>
              <m:r>
                <w:rPr>
                  <w:rFonts w:ascii="XITS Math" w:hAnsi="XITS Math"/>
                </w:rPr>
                <m:t>S</m:t>
              </m:r>
            </m:e>
            <m:sub>
              <m:r>
                <w:rPr>
                  <w:rFonts w:ascii="XITS Math" w:hAnsi="XITS Math"/>
                </w:rPr>
                <m:t>x</m:t>
              </m:r>
            </m:sub>
          </m:sSub>
          <m:r>
            <m:rPr>
              <m:sty m:val="p"/>
            </m:rPr>
            <w:rPr>
              <w:rFonts w:ascii="XITS Math" w:hAnsi="XITS Math"/>
            </w:rPr>
            <m:t>×</m:t>
          </m:r>
          <m:sSub>
            <m:sSubPr>
              <m:ctrlPr>
                <w:rPr>
                  <w:rFonts w:ascii="XITS Math" w:hAnsi="XITS Math"/>
                </w:rPr>
              </m:ctrlPr>
            </m:sSubPr>
            <m:e>
              <m:r>
                <w:rPr>
                  <w:rFonts w:ascii="XITS Math" w:hAnsi="XITS Math"/>
                </w:rPr>
                <m:t>F</m:t>
              </m:r>
            </m:e>
            <m:sub>
              <m:r>
                <w:rPr>
                  <w:rFonts w:ascii="XITS Math" w:hAnsi="XITS Math"/>
                </w:rPr>
                <m:t>y</m:t>
              </m:r>
            </m:sub>
          </m:sSub>
          <m:r>
            <m:rPr>
              <m:sty m:val="p"/>
            </m:rPr>
            <w:rPr>
              <w:rFonts w:ascii="XITS Math" w:hAnsi="XITS Math"/>
            </w:rPr>
            <m:t xml:space="preserve">=0.9×51.78×2400=111845 </m:t>
          </m:r>
          <m:r>
            <w:rPr>
              <w:rFonts w:ascii="XITS Math" w:hAnsi="XITS Math"/>
            </w:rPr>
            <m:t>Kg</m:t>
          </m:r>
          <m:r>
            <m:rPr>
              <m:sty m:val="p"/>
            </m:rPr>
            <w:rPr>
              <w:rFonts w:ascii="XITS Math" w:hAnsi="XITS Math"/>
            </w:rPr>
            <m:t>.</m:t>
          </m:r>
          <m:r>
            <w:rPr>
              <w:rFonts w:ascii="XITS Math" w:hAnsi="XITS Math"/>
            </w:rPr>
            <m:t>cm</m:t>
          </m:r>
          <m:r>
            <m:rPr>
              <m:sty m:val="p"/>
            </m:rPr>
            <w:rPr>
              <w:rFonts w:ascii="XITS Math" w:hAnsi="XITS Math"/>
            </w:rPr>
            <m:t xml:space="preserve">=1118 </m:t>
          </m:r>
          <m:r>
            <w:rPr>
              <w:rFonts w:ascii="XITS Math" w:hAnsi="XITS Math"/>
            </w:rPr>
            <m:t>Kg</m:t>
          </m:r>
          <m:r>
            <m:rPr>
              <m:sty m:val="p"/>
            </m:rPr>
            <w:rPr>
              <w:rFonts w:ascii="XITS Math" w:hAnsi="XITS Math"/>
            </w:rPr>
            <m:t>.</m:t>
          </m:r>
          <m:r>
            <w:rPr>
              <w:rFonts w:ascii="XITS Math" w:hAnsi="XITS Math"/>
            </w:rPr>
            <m:t>m</m:t>
          </m:r>
          <m:r>
            <m:rPr>
              <m:sty m:val="p"/>
            </m:rPr>
            <w:rPr>
              <w:rFonts w:ascii="XITS Math" w:hAnsi="XITS Math"/>
            </w:rPr>
            <m:t xml:space="preserve"> </m:t>
          </m:r>
        </m:oMath>
      </m:oMathPara>
    </w:p>
    <w:p w14:paraId="1D672ACC" w14:textId="77777777" w:rsidR="00376C8E" w:rsidRPr="00E52262" w:rsidRDefault="00376C8E" w:rsidP="00E52262">
      <w:pPr>
        <w:pStyle w:val="BodyText"/>
        <w:rPr>
          <w:rtl/>
        </w:rPr>
      </w:pPr>
      <m:oMathPara>
        <m:oMathParaPr>
          <m:jc m:val="left"/>
        </m:oMathParaPr>
        <m:oMath>
          <m:r>
            <m:rPr>
              <m:sty m:val="p"/>
            </m:rPr>
            <w:rPr>
              <w:rFonts w:ascii="Cambria Math" w:hAnsi="Cambria Math" w:cs="Cambria Math" w:hint="cs"/>
              <w:rtl/>
            </w:rPr>
            <m:t>∅</m:t>
          </m:r>
          <m:sSub>
            <m:sSubPr>
              <m:ctrlPr>
                <w:rPr>
                  <w:rFonts w:ascii="XITS Math" w:hAnsi="XITS Math"/>
                </w:rPr>
              </m:ctrlPr>
            </m:sSubPr>
            <m:e>
              <m:r>
                <w:rPr>
                  <w:rFonts w:ascii="XITS Math" w:hAnsi="XITS Math"/>
                </w:rPr>
                <m:t>M</m:t>
              </m:r>
            </m:e>
            <m:sub>
              <m:r>
                <w:rPr>
                  <w:rFonts w:ascii="XITS Math" w:hAnsi="XITS Math"/>
                </w:rPr>
                <m:t>ny</m:t>
              </m:r>
            </m:sub>
          </m:sSub>
          <m:r>
            <m:rPr>
              <m:sty m:val="p"/>
            </m:rPr>
            <w:rPr>
              <w:rFonts w:ascii="XITS Math" w:hAnsi="XITS Math"/>
            </w:rPr>
            <m:t>=</m:t>
          </m:r>
          <m:r>
            <m:rPr>
              <m:sty m:val="p"/>
            </m:rPr>
            <w:rPr>
              <w:rFonts w:ascii="Cambria Math" w:hAnsi="Cambria Math" w:cs="Cambria Math" w:hint="cs"/>
              <w:rtl/>
            </w:rPr>
            <m:t>∅</m:t>
          </m:r>
          <m:r>
            <m:rPr>
              <m:sty m:val="p"/>
            </m:rPr>
            <w:rPr>
              <w:rFonts w:ascii="XITS Math" w:hAnsi="XITS Math"/>
              <w:rtl/>
            </w:rPr>
            <m:t>×</m:t>
          </m:r>
          <m:sSub>
            <m:sSubPr>
              <m:ctrlPr>
                <w:rPr>
                  <w:rFonts w:ascii="XITS Math" w:hAnsi="XITS Math"/>
                </w:rPr>
              </m:ctrlPr>
            </m:sSubPr>
            <m:e>
              <m:r>
                <w:rPr>
                  <w:rFonts w:ascii="XITS Math" w:hAnsi="XITS Math"/>
                </w:rPr>
                <m:t>S</m:t>
              </m:r>
            </m:e>
            <m:sub>
              <m:r>
                <w:rPr>
                  <w:rFonts w:ascii="XITS Math" w:hAnsi="XITS Math"/>
                </w:rPr>
                <m:t>y</m:t>
              </m:r>
            </m:sub>
          </m:sSub>
          <m:r>
            <m:rPr>
              <m:sty m:val="p"/>
            </m:rPr>
            <w:rPr>
              <w:rFonts w:ascii="XITS Math" w:hAnsi="XITS Math"/>
            </w:rPr>
            <m:t>×</m:t>
          </m:r>
          <m:sSub>
            <m:sSubPr>
              <m:ctrlPr>
                <w:rPr>
                  <w:rFonts w:ascii="XITS Math" w:hAnsi="XITS Math"/>
                </w:rPr>
              </m:ctrlPr>
            </m:sSubPr>
            <m:e>
              <m:r>
                <w:rPr>
                  <w:rFonts w:ascii="XITS Math" w:hAnsi="XITS Math"/>
                </w:rPr>
                <m:t>F</m:t>
              </m:r>
            </m:e>
            <m:sub>
              <m:r>
                <w:rPr>
                  <w:rFonts w:ascii="XITS Math" w:hAnsi="XITS Math"/>
                </w:rPr>
                <m:t>y</m:t>
              </m:r>
            </m:sub>
          </m:sSub>
          <m:r>
            <m:rPr>
              <m:sty m:val="p"/>
            </m:rPr>
            <w:rPr>
              <w:rFonts w:ascii="XITS Math" w:hAnsi="XITS Math"/>
            </w:rPr>
            <m:t xml:space="preserve">=0.9×6.83×2400=14753 </m:t>
          </m:r>
          <m:r>
            <w:rPr>
              <w:rFonts w:ascii="XITS Math" w:hAnsi="XITS Math"/>
            </w:rPr>
            <m:t>Kg</m:t>
          </m:r>
          <m:r>
            <m:rPr>
              <m:sty m:val="p"/>
            </m:rPr>
            <w:rPr>
              <w:rFonts w:ascii="XITS Math" w:hAnsi="XITS Math"/>
            </w:rPr>
            <m:t>.</m:t>
          </m:r>
          <m:r>
            <w:rPr>
              <w:rFonts w:ascii="XITS Math" w:hAnsi="XITS Math"/>
            </w:rPr>
            <m:t>cm</m:t>
          </m:r>
          <m:r>
            <m:rPr>
              <m:sty m:val="p"/>
            </m:rPr>
            <w:rPr>
              <w:rFonts w:ascii="XITS Math" w:hAnsi="XITS Math"/>
            </w:rPr>
            <m:t xml:space="preserve">=147 </m:t>
          </m:r>
          <m:r>
            <w:rPr>
              <w:rFonts w:ascii="XITS Math" w:hAnsi="XITS Math"/>
            </w:rPr>
            <m:t>Kg</m:t>
          </m:r>
          <m:r>
            <m:rPr>
              <m:sty m:val="p"/>
            </m:rPr>
            <w:rPr>
              <w:rFonts w:ascii="XITS Math" w:hAnsi="XITS Math"/>
            </w:rPr>
            <m:t>.</m:t>
          </m:r>
          <m:r>
            <w:rPr>
              <w:rFonts w:ascii="XITS Math" w:hAnsi="XITS Math"/>
            </w:rPr>
            <m:t>m</m:t>
          </m:r>
        </m:oMath>
      </m:oMathPara>
    </w:p>
    <w:p w14:paraId="19E18F88" w14:textId="77777777" w:rsidR="00376C8E" w:rsidRPr="00E52262" w:rsidRDefault="00376C8E" w:rsidP="00E52262">
      <w:pPr>
        <w:pStyle w:val="BodyText"/>
        <w:rPr>
          <w:rtl/>
        </w:rPr>
      </w:pPr>
    </w:p>
    <w:p w14:paraId="7D4C2074" w14:textId="77777777" w:rsidR="00376C8E" w:rsidRPr="00E52262" w:rsidRDefault="00376C8E" w:rsidP="00E52262">
      <w:pPr>
        <w:pStyle w:val="BodyText"/>
        <w:rPr>
          <w:rtl/>
        </w:rPr>
      </w:pPr>
      <w:r w:rsidRPr="00E52262">
        <w:rPr>
          <w:rFonts w:hint="cs"/>
          <w:rtl/>
        </w:rPr>
        <w:t>باید رابطه زیر رعایت شود:</w:t>
      </w:r>
    </w:p>
    <w:p w14:paraId="6C86105A" w14:textId="77777777" w:rsidR="00376C8E" w:rsidRPr="00E52262" w:rsidRDefault="00000000" w:rsidP="00E52262">
      <w:pPr>
        <w:pStyle w:val="BodyText"/>
        <w:rPr>
          <w:rtl/>
        </w:rPr>
      </w:pPr>
      <m:oMathPara>
        <m:oMathParaPr>
          <m:jc m:val="left"/>
        </m:oMathParaPr>
        <m:oMath>
          <m:f>
            <m:fPr>
              <m:ctrlPr>
                <w:rPr>
                  <w:rFonts w:ascii="XITS Math" w:hAnsi="XITS Math"/>
                </w:rPr>
              </m:ctrlPr>
            </m:fPr>
            <m:num>
              <m:sSub>
                <m:sSubPr>
                  <m:ctrlPr>
                    <w:rPr>
                      <w:rFonts w:ascii="XITS Math" w:hAnsi="XITS Math"/>
                    </w:rPr>
                  </m:ctrlPr>
                </m:sSubPr>
                <m:e>
                  <m:r>
                    <w:rPr>
                      <w:rFonts w:ascii="XITS Math" w:hAnsi="XITS Math"/>
                    </w:rPr>
                    <m:t>M</m:t>
                  </m:r>
                </m:e>
                <m:sub>
                  <m:r>
                    <w:rPr>
                      <w:rFonts w:ascii="XITS Math" w:hAnsi="XITS Math"/>
                    </w:rPr>
                    <m:t>ux</m:t>
                  </m:r>
                </m:sub>
              </m:sSub>
            </m:num>
            <m:den>
              <m:r>
                <m:rPr>
                  <m:sty m:val="p"/>
                </m:rPr>
                <w:rPr>
                  <w:rFonts w:ascii="Cambria Math" w:hAnsi="Cambria Math" w:cs="Cambria Math" w:hint="cs"/>
                  <w:rtl/>
                </w:rPr>
                <m:t>∅</m:t>
              </m:r>
              <m:sSub>
                <m:sSubPr>
                  <m:ctrlPr>
                    <w:rPr>
                      <w:rFonts w:ascii="XITS Math" w:hAnsi="XITS Math"/>
                    </w:rPr>
                  </m:ctrlPr>
                </m:sSubPr>
                <m:e>
                  <m:r>
                    <w:rPr>
                      <w:rFonts w:ascii="XITS Math" w:hAnsi="XITS Math"/>
                    </w:rPr>
                    <m:t>M</m:t>
                  </m:r>
                </m:e>
                <m:sub>
                  <m:r>
                    <w:rPr>
                      <w:rFonts w:ascii="XITS Math" w:hAnsi="XITS Math"/>
                    </w:rPr>
                    <m:t>nx</m:t>
                  </m:r>
                </m:sub>
              </m:sSub>
            </m:den>
          </m:f>
          <m:r>
            <m:rPr>
              <m:sty m:val="p"/>
            </m:rPr>
            <w:rPr>
              <w:rFonts w:ascii="XITS Math" w:hAnsi="XITS Math"/>
            </w:rPr>
            <m:t>+</m:t>
          </m:r>
          <m:f>
            <m:fPr>
              <m:ctrlPr>
                <w:rPr>
                  <w:rFonts w:ascii="XITS Math" w:hAnsi="XITS Math"/>
                </w:rPr>
              </m:ctrlPr>
            </m:fPr>
            <m:num>
              <m:sSub>
                <m:sSubPr>
                  <m:ctrlPr>
                    <w:rPr>
                      <w:rFonts w:ascii="XITS Math" w:hAnsi="XITS Math"/>
                    </w:rPr>
                  </m:ctrlPr>
                </m:sSubPr>
                <m:e>
                  <m:r>
                    <w:rPr>
                      <w:rFonts w:ascii="XITS Math" w:hAnsi="XITS Math"/>
                    </w:rPr>
                    <m:t>M</m:t>
                  </m:r>
                </m:e>
                <m:sub>
                  <m:r>
                    <w:rPr>
                      <w:rFonts w:ascii="XITS Math" w:hAnsi="XITS Math"/>
                    </w:rPr>
                    <m:t>uy</m:t>
                  </m:r>
                </m:sub>
              </m:sSub>
            </m:num>
            <m:den>
              <m:r>
                <m:rPr>
                  <m:sty m:val="p"/>
                </m:rPr>
                <w:rPr>
                  <w:rFonts w:ascii="Cambria Math" w:hAnsi="Cambria Math" w:cs="Cambria Math" w:hint="cs"/>
                  <w:rtl/>
                </w:rPr>
                <m:t>∅</m:t>
              </m:r>
              <m:sSub>
                <m:sSubPr>
                  <m:ctrlPr>
                    <w:rPr>
                      <w:rFonts w:ascii="XITS Math" w:hAnsi="XITS Math"/>
                    </w:rPr>
                  </m:ctrlPr>
                </m:sSubPr>
                <m:e>
                  <m:r>
                    <w:rPr>
                      <w:rFonts w:ascii="XITS Math" w:hAnsi="XITS Math"/>
                    </w:rPr>
                    <m:t>M</m:t>
                  </m:r>
                </m:e>
                <m:sub>
                  <m:r>
                    <w:rPr>
                      <w:rFonts w:ascii="XITS Math" w:hAnsi="XITS Math"/>
                    </w:rPr>
                    <m:t>ny</m:t>
                  </m:r>
                </m:sub>
              </m:sSub>
            </m:den>
          </m:f>
          <m:r>
            <m:rPr>
              <m:sty m:val="p"/>
            </m:rPr>
            <w:rPr>
              <w:rFonts w:ascii="XITS Math" w:hAnsi="XITS Math"/>
            </w:rPr>
            <m:t>≤1</m:t>
          </m:r>
        </m:oMath>
      </m:oMathPara>
    </w:p>
    <w:p w14:paraId="6E2E439B" w14:textId="647748CB" w:rsidR="00376C8E" w:rsidRPr="00E52262" w:rsidRDefault="00000000" w:rsidP="00E52262">
      <w:pPr>
        <w:pStyle w:val="BodyText"/>
        <w:rPr>
          <w:rtl/>
        </w:rPr>
      </w:pPr>
      <m:oMathPara>
        <m:oMathParaPr>
          <m:jc m:val="left"/>
        </m:oMathParaPr>
        <m:oMath>
          <m:f>
            <m:fPr>
              <m:ctrlPr>
                <w:rPr>
                  <w:rFonts w:ascii="XITS Math" w:hAnsi="XITS Math"/>
                </w:rPr>
              </m:ctrlPr>
            </m:fPr>
            <m:num>
              <m:r>
                <m:rPr>
                  <m:sty m:val="p"/>
                </m:rPr>
                <w:rPr>
                  <w:rFonts w:ascii="XITS Math" w:hAnsi="XITS Math"/>
                </w:rPr>
                <m:t>1467</m:t>
              </m:r>
            </m:num>
            <m:den>
              <m:r>
                <m:rPr>
                  <m:sty m:val="p"/>
                </m:rPr>
                <w:rPr>
                  <w:rFonts w:ascii="XITS Math" w:hAnsi="XITS Math"/>
                </w:rPr>
                <m:t>1118</m:t>
              </m:r>
            </m:den>
          </m:f>
          <m:r>
            <m:rPr>
              <m:sty m:val="p"/>
            </m:rPr>
            <w:rPr>
              <w:rFonts w:ascii="XITS Math" w:hAnsi="XITS Math"/>
            </w:rPr>
            <m:t>+</m:t>
          </m:r>
          <m:f>
            <m:fPr>
              <m:ctrlPr>
                <w:rPr>
                  <w:rFonts w:ascii="XITS Math" w:hAnsi="XITS Math"/>
                </w:rPr>
              </m:ctrlPr>
            </m:fPr>
            <m:num>
              <m:r>
                <m:rPr>
                  <m:sty m:val="p"/>
                </m:rPr>
                <w:rPr>
                  <w:rFonts w:ascii="XITS Math" w:hAnsi="XITS Math"/>
                </w:rPr>
                <m:t>87</m:t>
              </m:r>
            </m:num>
            <m:den>
              <m:r>
                <m:rPr>
                  <m:sty m:val="p"/>
                </m:rPr>
                <w:rPr>
                  <w:rFonts w:ascii="XITS Math" w:hAnsi="XITS Math"/>
                </w:rPr>
                <m:t>147</m:t>
              </m:r>
            </m:den>
          </m:f>
          <m:r>
            <m:rPr>
              <m:sty m:val="p"/>
            </m:rPr>
            <w:rPr>
              <w:rFonts w:ascii="XITS Math" w:hAnsi="XITS Math"/>
            </w:rPr>
            <m:t xml:space="preserve">=1.9&gt;1  → </m:t>
          </m:r>
          <m:r>
            <w:rPr>
              <w:rFonts w:ascii="XITS Math" w:hAnsi="XITS Math"/>
            </w:rPr>
            <m:t>NOT</m:t>
          </m:r>
          <m:r>
            <m:rPr>
              <m:sty m:val="p"/>
            </m:rPr>
            <w:rPr>
              <w:rFonts w:ascii="XITS Math" w:hAnsi="XITS Math"/>
            </w:rPr>
            <m:t xml:space="preserve"> </m:t>
          </m:r>
          <m:r>
            <w:rPr>
              <w:rFonts w:ascii="XITS Math" w:hAnsi="XITS Math"/>
            </w:rPr>
            <m:t>GOOD</m:t>
          </m:r>
        </m:oMath>
      </m:oMathPara>
    </w:p>
    <w:p w14:paraId="7FE47556" w14:textId="77777777" w:rsidR="00376C8E" w:rsidRDefault="00376C8E" w:rsidP="00E52262">
      <w:pPr>
        <w:pStyle w:val="BodyText"/>
        <w:rPr>
          <w:rtl/>
        </w:rPr>
      </w:pPr>
    </w:p>
    <w:p w14:paraId="4AF0E0C5" w14:textId="77777777" w:rsidR="00AE5002" w:rsidRDefault="00AE5002" w:rsidP="00E52262">
      <w:pPr>
        <w:pStyle w:val="BodyText"/>
        <w:rPr>
          <w:rtl/>
        </w:rPr>
      </w:pPr>
    </w:p>
    <w:p w14:paraId="766D22C9" w14:textId="77777777" w:rsidR="00AE5002" w:rsidRPr="00E52262" w:rsidRDefault="00AE5002" w:rsidP="00E52262">
      <w:pPr>
        <w:pStyle w:val="BodyText"/>
        <w:rPr>
          <w:rtl/>
        </w:rPr>
      </w:pPr>
    </w:p>
    <w:p w14:paraId="7A7650F6" w14:textId="49699CFE" w:rsidR="00376C8E" w:rsidRPr="00E52262" w:rsidRDefault="00376C8E" w:rsidP="00E52262">
      <w:pPr>
        <w:pStyle w:val="BodyText"/>
        <w:rPr>
          <w:rtl/>
        </w:rPr>
      </w:pPr>
      <w:r w:rsidRPr="00E52262">
        <w:rPr>
          <w:rFonts w:hint="cs"/>
          <w:rtl/>
        </w:rPr>
        <w:t xml:space="preserve">مقطع جدید </w:t>
      </w:r>
      <w:r w:rsidR="00345CAC">
        <w:t>Z180</w:t>
      </w:r>
      <w:r w:rsidRPr="00E52262">
        <w:rPr>
          <w:rFonts w:hint="cs"/>
          <w:rtl/>
        </w:rPr>
        <w:t xml:space="preserve"> مورد بررسی قرار می‌گیرد:</w:t>
      </w:r>
    </w:p>
    <w:p w14:paraId="280CDCCA" w14:textId="1C2F9D3B" w:rsidR="00376C8E" w:rsidRPr="00E52262" w:rsidRDefault="00376C8E" w:rsidP="00E52262">
      <w:pPr>
        <w:pStyle w:val="BodyText"/>
        <w:rPr>
          <w:rtl/>
        </w:rPr>
      </w:pPr>
      <m:oMathPara>
        <m:oMathParaPr>
          <m:jc m:val="left"/>
        </m:oMathParaPr>
        <m:oMath>
          <m:r>
            <m:rPr>
              <m:sty m:val="p"/>
            </m:rPr>
            <w:rPr>
              <w:rFonts w:ascii="Cambria Math" w:hAnsi="Cambria Math" w:cs="Cambria Math" w:hint="cs"/>
              <w:rtl/>
            </w:rPr>
            <m:t>∅</m:t>
          </m:r>
          <m:sSub>
            <m:sSubPr>
              <m:ctrlPr>
                <w:rPr>
                  <w:rFonts w:ascii="XITS Math" w:hAnsi="XITS Math"/>
                </w:rPr>
              </m:ctrlPr>
            </m:sSubPr>
            <m:e>
              <m:r>
                <w:rPr>
                  <w:rFonts w:ascii="XITS Math" w:hAnsi="XITS Math"/>
                </w:rPr>
                <m:t>M</m:t>
              </m:r>
            </m:e>
            <m:sub>
              <m:r>
                <w:rPr>
                  <w:rFonts w:ascii="XITS Math" w:hAnsi="XITS Math"/>
                </w:rPr>
                <m:t>nx</m:t>
              </m:r>
            </m:sub>
          </m:sSub>
          <m:r>
            <m:rPr>
              <m:sty m:val="p"/>
            </m:rPr>
            <w:rPr>
              <w:rFonts w:ascii="XITS Math" w:hAnsi="XITS Math"/>
            </w:rPr>
            <m:t>=</m:t>
          </m:r>
          <m:r>
            <m:rPr>
              <m:sty m:val="p"/>
            </m:rPr>
            <w:rPr>
              <w:rFonts w:ascii="Cambria Math" w:hAnsi="Cambria Math" w:cs="Cambria Math" w:hint="cs"/>
              <w:rtl/>
            </w:rPr>
            <m:t>∅</m:t>
          </m:r>
          <m:r>
            <m:rPr>
              <m:sty m:val="p"/>
            </m:rPr>
            <w:rPr>
              <w:rFonts w:ascii="XITS Math" w:hAnsi="XITS Math"/>
              <w:rtl/>
            </w:rPr>
            <m:t>×</m:t>
          </m:r>
          <m:sSub>
            <m:sSubPr>
              <m:ctrlPr>
                <w:rPr>
                  <w:rFonts w:ascii="XITS Math" w:hAnsi="XITS Math"/>
                </w:rPr>
              </m:ctrlPr>
            </m:sSubPr>
            <m:e>
              <m:r>
                <w:rPr>
                  <w:rFonts w:ascii="XITS Math" w:hAnsi="XITS Math"/>
                </w:rPr>
                <m:t>S</m:t>
              </m:r>
            </m:e>
            <m:sub>
              <m:r>
                <w:rPr>
                  <w:rFonts w:ascii="XITS Math" w:hAnsi="XITS Math"/>
                </w:rPr>
                <m:t>x</m:t>
              </m:r>
            </m:sub>
          </m:sSub>
          <m:r>
            <m:rPr>
              <m:sty m:val="p"/>
            </m:rPr>
            <w:rPr>
              <w:rFonts w:ascii="XITS Math" w:hAnsi="XITS Math"/>
            </w:rPr>
            <m:t>×</m:t>
          </m:r>
          <m:sSub>
            <m:sSubPr>
              <m:ctrlPr>
                <w:rPr>
                  <w:rFonts w:ascii="XITS Math" w:hAnsi="XITS Math"/>
                </w:rPr>
              </m:ctrlPr>
            </m:sSubPr>
            <m:e>
              <m:r>
                <w:rPr>
                  <w:rFonts w:ascii="XITS Math" w:hAnsi="XITS Math"/>
                </w:rPr>
                <m:t>F</m:t>
              </m:r>
            </m:e>
            <m:sub>
              <m:r>
                <w:rPr>
                  <w:rFonts w:ascii="XITS Math" w:hAnsi="XITS Math"/>
                </w:rPr>
                <m:t>y</m:t>
              </m:r>
            </m:sub>
          </m:sSub>
          <m:r>
            <m:rPr>
              <m:sty m:val="p"/>
            </m:rPr>
            <w:rPr>
              <w:rFonts w:ascii="XITS Math" w:hAnsi="XITS Math"/>
            </w:rPr>
            <m:t xml:space="preserve">=0.9×66.17×2400=142927 </m:t>
          </m:r>
          <m:r>
            <w:rPr>
              <w:rFonts w:ascii="XITS Math" w:hAnsi="XITS Math"/>
            </w:rPr>
            <m:t>Kg</m:t>
          </m:r>
          <m:r>
            <m:rPr>
              <m:sty m:val="p"/>
            </m:rPr>
            <w:rPr>
              <w:rFonts w:ascii="XITS Math" w:hAnsi="XITS Math"/>
            </w:rPr>
            <m:t>.</m:t>
          </m:r>
          <m:r>
            <w:rPr>
              <w:rFonts w:ascii="XITS Math" w:hAnsi="XITS Math"/>
            </w:rPr>
            <m:t>cm</m:t>
          </m:r>
          <m:r>
            <m:rPr>
              <m:sty m:val="p"/>
            </m:rPr>
            <w:rPr>
              <w:rFonts w:ascii="XITS Math" w:hAnsi="XITS Math"/>
            </w:rPr>
            <m:t xml:space="preserve">=1429.3 </m:t>
          </m:r>
          <m:r>
            <w:rPr>
              <w:rFonts w:ascii="XITS Math" w:hAnsi="XITS Math"/>
            </w:rPr>
            <m:t>Kg</m:t>
          </m:r>
          <m:r>
            <m:rPr>
              <m:sty m:val="p"/>
            </m:rPr>
            <w:rPr>
              <w:rFonts w:ascii="XITS Math" w:hAnsi="XITS Math"/>
            </w:rPr>
            <m:t>.</m:t>
          </m:r>
          <m:r>
            <w:rPr>
              <w:rFonts w:ascii="XITS Math" w:hAnsi="XITS Math"/>
            </w:rPr>
            <m:t>m</m:t>
          </m:r>
        </m:oMath>
      </m:oMathPara>
    </w:p>
    <w:p w14:paraId="107EE8C2" w14:textId="20254247" w:rsidR="00376C8E" w:rsidRPr="00E52262" w:rsidRDefault="00376C8E" w:rsidP="00E52262">
      <w:pPr>
        <w:pStyle w:val="BodyText"/>
        <w:rPr>
          <w:rtl/>
        </w:rPr>
      </w:pPr>
      <m:oMathPara>
        <m:oMathParaPr>
          <m:jc m:val="left"/>
        </m:oMathParaPr>
        <m:oMath>
          <m:r>
            <m:rPr>
              <m:sty m:val="p"/>
            </m:rPr>
            <w:rPr>
              <w:rFonts w:ascii="Cambria Math" w:hAnsi="Cambria Math" w:cs="Cambria Math" w:hint="cs"/>
              <w:rtl/>
            </w:rPr>
            <m:t>∅</m:t>
          </m:r>
          <m:sSub>
            <m:sSubPr>
              <m:ctrlPr>
                <w:rPr>
                  <w:rFonts w:ascii="XITS Math" w:hAnsi="XITS Math"/>
                </w:rPr>
              </m:ctrlPr>
            </m:sSubPr>
            <m:e>
              <m:r>
                <w:rPr>
                  <w:rFonts w:ascii="XITS Math" w:hAnsi="XITS Math"/>
                </w:rPr>
                <m:t>M</m:t>
              </m:r>
            </m:e>
            <m:sub>
              <m:r>
                <w:rPr>
                  <w:rFonts w:ascii="XITS Math" w:hAnsi="XITS Math"/>
                </w:rPr>
                <m:t>nx</m:t>
              </m:r>
            </m:sub>
          </m:sSub>
          <m:r>
            <m:rPr>
              <m:sty m:val="p"/>
            </m:rPr>
            <w:rPr>
              <w:rFonts w:ascii="XITS Math" w:hAnsi="XITS Math"/>
            </w:rPr>
            <m:t xml:space="preserve">=1429.3 </m:t>
          </m:r>
          <m:r>
            <w:rPr>
              <w:rFonts w:ascii="XITS Math" w:hAnsi="XITS Math"/>
            </w:rPr>
            <m:t>Kg</m:t>
          </m:r>
          <m:r>
            <m:rPr>
              <m:sty m:val="p"/>
            </m:rPr>
            <w:rPr>
              <w:rFonts w:ascii="XITS Math" w:hAnsi="XITS Math"/>
            </w:rPr>
            <m:t>.</m:t>
          </m:r>
          <m:r>
            <w:rPr>
              <w:rFonts w:ascii="XITS Math" w:hAnsi="XITS Math"/>
            </w:rPr>
            <m:t>m</m:t>
          </m:r>
          <m:r>
            <m:rPr>
              <m:sty m:val="p"/>
            </m:rPr>
            <w:rPr>
              <w:rFonts w:ascii="XITS Math" w:hAnsi="XITS Math"/>
            </w:rPr>
            <m:t xml:space="preserve"> &gt; </m:t>
          </m:r>
          <m:sSub>
            <m:sSubPr>
              <m:ctrlPr>
                <w:rPr>
                  <w:rFonts w:ascii="XITS Math" w:hAnsi="XITS Math"/>
                </w:rPr>
              </m:ctrlPr>
            </m:sSubPr>
            <m:e>
              <m:r>
                <w:rPr>
                  <w:rFonts w:ascii="XITS Math" w:hAnsi="XITS Math"/>
                </w:rPr>
                <m:t>M</m:t>
              </m:r>
            </m:e>
            <m:sub>
              <m:r>
                <w:rPr>
                  <w:rFonts w:ascii="XITS Math" w:hAnsi="XITS Math"/>
                </w:rPr>
                <m:t>ux</m:t>
              </m:r>
            </m:sub>
          </m:sSub>
          <m:r>
            <m:rPr>
              <m:sty m:val="p"/>
            </m:rPr>
            <w:rPr>
              <w:rFonts w:ascii="XITS Math" w:hAnsi="XITS Math"/>
            </w:rPr>
            <m:t xml:space="preserve">=1467 </m:t>
          </m:r>
          <m:r>
            <w:rPr>
              <w:rFonts w:ascii="XITS Math" w:hAnsi="XITS Math"/>
            </w:rPr>
            <m:t>Kg</m:t>
          </m:r>
          <m:r>
            <m:rPr>
              <m:sty m:val="p"/>
            </m:rPr>
            <w:rPr>
              <w:rFonts w:ascii="XITS Math" w:hAnsi="XITS Math"/>
            </w:rPr>
            <m:t>.</m:t>
          </m:r>
          <m:r>
            <w:rPr>
              <w:rFonts w:ascii="XITS Math" w:hAnsi="XITS Math"/>
            </w:rPr>
            <m:t>m</m:t>
          </m:r>
        </m:oMath>
      </m:oMathPara>
    </w:p>
    <w:p w14:paraId="6FB416DE" w14:textId="64E5264A" w:rsidR="00376C8E" w:rsidRPr="00E52262" w:rsidRDefault="00376C8E" w:rsidP="00E52262">
      <w:pPr>
        <w:pStyle w:val="BodyText"/>
        <w:rPr>
          <w:rtl/>
        </w:rPr>
      </w:pPr>
      <m:oMathPara>
        <m:oMathParaPr>
          <m:jc m:val="left"/>
        </m:oMathParaPr>
        <m:oMath>
          <m:r>
            <m:rPr>
              <m:sty m:val="p"/>
            </m:rPr>
            <w:rPr>
              <w:rFonts w:ascii="Cambria Math" w:hAnsi="Cambria Math" w:cs="Cambria Math" w:hint="cs"/>
              <w:rtl/>
            </w:rPr>
            <m:t>∅</m:t>
          </m:r>
          <m:sSub>
            <m:sSubPr>
              <m:ctrlPr>
                <w:rPr>
                  <w:rFonts w:ascii="XITS Math" w:hAnsi="XITS Math"/>
                </w:rPr>
              </m:ctrlPr>
            </m:sSubPr>
            <m:e>
              <m:r>
                <w:rPr>
                  <w:rFonts w:ascii="XITS Math" w:hAnsi="XITS Math"/>
                </w:rPr>
                <m:t>M</m:t>
              </m:r>
            </m:e>
            <m:sub>
              <m:r>
                <w:rPr>
                  <w:rFonts w:ascii="XITS Math" w:hAnsi="XITS Math"/>
                </w:rPr>
                <m:t>ny</m:t>
              </m:r>
            </m:sub>
          </m:sSub>
          <m:r>
            <m:rPr>
              <m:sty m:val="p"/>
            </m:rPr>
            <w:rPr>
              <w:rFonts w:ascii="XITS Math" w:hAnsi="XITS Math"/>
            </w:rPr>
            <m:t>=</m:t>
          </m:r>
          <m:r>
            <m:rPr>
              <m:sty m:val="p"/>
            </m:rPr>
            <w:rPr>
              <w:rFonts w:ascii="Cambria Math" w:hAnsi="Cambria Math" w:cs="Cambria Math" w:hint="cs"/>
              <w:rtl/>
            </w:rPr>
            <m:t>∅</m:t>
          </m:r>
          <m:r>
            <m:rPr>
              <m:sty m:val="p"/>
            </m:rPr>
            <w:rPr>
              <w:rFonts w:ascii="XITS Math" w:hAnsi="XITS Math"/>
              <w:rtl/>
            </w:rPr>
            <m:t>×</m:t>
          </m:r>
          <m:sSub>
            <m:sSubPr>
              <m:ctrlPr>
                <w:rPr>
                  <w:rFonts w:ascii="XITS Math" w:hAnsi="XITS Math"/>
                </w:rPr>
              </m:ctrlPr>
            </m:sSubPr>
            <m:e>
              <m:r>
                <w:rPr>
                  <w:rFonts w:ascii="XITS Math" w:hAnsi="XITS Math"/>
                </w:rPr>
                <m:t>S</m:t>
              </m:r>
            </m:e>
            <m:sub>
              <m:r>
                <w:rPr>
                  <w:rFonts w:ascii="XITS Math" w:hAnsi="XITS Math"/>
                </w:rPr>
                <m:t>y</m:t>
              </m:r>
            </m:sub>
          </m:sSub>
          <m:r>
            <m:rPr>
              <m:sty m:val="p"/>
            </m:rPr>
            <w:rPr>
              <w:rFonts w:ascii="XITS Math" w:hAnsi="XITS Math"/>
            </w:rPr>
            <m:t>×</m:t>
          </m:r>
          <m:sSub>
            <m:sSubPr>
              <m:ctrlPr>
                <w:rPr>
                  <w:rFonts w:ascii="XITS Math" w:hAnsi="XITS Math"/>
                </w:rPr>
              </m:ctrlPr>
            </m:sSubPr>
            <m:e>
              <m:r>
                <w:rPr>
                  <w:rFonts w:ascii="XITS Math" w:hAnsi="XITS Math"/>
                </w:rPr>
                <m:t>F</m:t>
              </m:r>
            </m:e>
            <m:sub>
              <m:r>
                <w:rPr>
                  <w:rFonts w:ascii="XITS Math" w:hAnsi="XITS Math"/>
                </w:rPr>
                <m:t>y</m:t>
              </m:r>
            </m:sub>
          </m:sSub>
          <m:r>
            <m:rPr>
              <m:sty m:val="p"/>
            </m:rPr>
            <w:rPr>
              <w:rFonts w:ascii="XITS Math" w:hAnsi="XITS Math"/>
            </w:rPr>
            <m:t xml:space="preserve">=0.9×26.98×2400=58277 </m:t>
          </m:r>
          <m:r>
            <w:rPr>
              <w:rFonts w:ascii="XITS Math" w:hAnsi="XITS Math"/>
            </w:rPr>
            <m:t>Kg</m:t>
          </m:r>
          <m:r>
            <m:rPr>
              <m:sty m:val="p"/>
            </m:rPr>
            <w:rPr>
              <w:rFonts w:ascii="XITS Math" w:hAnsi="XITS Math"/>
            </w:rPr>
            <m:t>.</m:t>
          </m:r>
          <m:r>
            <w:rPr>
              <w:rFonts w:ascii="XITS Math" w:hAnsi="XITS Math"/>
            </w:rPr>
            <m:t>cm</m:t>
          </m:r>
          <m:r>
            <m:rPr>
              <m:sty m:val="p"/>
            </m:rPr>
            <w:rPr>
              <w:rFonts w:ascii="XITS Math" w:hAnsi="XITS Math"/>
            </w:rPr>
            <m:t xml:space="preserve">=583 </m:t>
          </m:r>
          <m:r>
            <w:rPr>
              <w:rFonts w:ascii="XITS Math" w:hAnsi="XITS Math"/>
            </w:rPr>
            <m:t>Kg</m:t>
          </m:r>
          <m:r>
            <m:rPr>
              <m:sty m:val="p"/>
            </m:rPr>
            <w:rPr>
              <w:rFonts w:ascii="XITS Math" w:hAnsi="XITS Math"/>
            </w:rPr>
            <m:t>.</m:t>
          </m:r>
          <m:r>
            <w:rPr>
              <w:rFonts w:ascii="XITS Math" w:hAnsi="XITS Math"/>
            </w:rPr>
            <m:t>m</m:t>
          </m:r>
        </m:oMath>
      </m:oMathPara>
    </w:p>
    <w:p w14:paraId="6ADE2BEC" w14:textId="75443511" w:rsidR="00376C8E" w:rsidRPr="00E52262" w:rsidRDefault="00376C8E" w:rsidP="00E52262">
      <w:pPr>
        <w:pStyle w:val="BodyText"/>
        <w:rPr>
          <w:rtl/>
        </w:rPr>
      </w:pPr>
      <m:oMathPara>
        <m:oMathParaPr>
          <m:jc m:val="left"/>
        </m:oMathParaPr>
        <m:oMath>
          <m:r>
            <m:rPr>
              <m:sty m:val="p"/>
            </m:rPr>
            <w:rPr>
              <w:rFonts w:ascii="Cambria Math" w:hAnsi="Cambria Math" w:cs="Cambria Math" w:hint="cs"/>
              <w:rtl/>
            </w:rPr>
            <m:t>∅</m:t>
          </m:r>
          <m:sSub>
            <m:sSubPr>
              <m:ctrlPr>
                <w:rPr>
                  <w:rFonts w:ascii="XITS Math" w:hAnsi="XITS Math"/>
                </w:rPr>
              </m:ctrlPr>
            </m:sSubPr>
            <m:e>
              <m:r>
                <w:rPr>
                  <w:rFonts w:ascii="XITS Math" w:hAnsi="XITS Math"/>
                </w:rPr>
                <m:t>M</m:t>
              </m:r>
            </m:e>
            <m:sub>
              <m:r>
                <w:rPr>
                  <w:rFonts w:ascii="XITS Math" w:hAnsi="XITS Math"/>
                </w:rPr>
                <m:t>ny</m:t>
              </m:r>
            </m:sub>
          </m:sSub>
          <m:r>
            <m:rPr>
              <m:sty m:val="p"/>
            </m:rPr>
            <w:rPr>
              <w:rFonts w:ascii="XITS Math" w:hAnsi="XITS Math"/>
            </w:rPr>
            <m:t xml:space="preserve">=583 </m:t>
          </m:r>
          <m:r>
            <w:rPr>
              <w:rFonts w:ascii="XITS Math" w:hAnsi="XITS Math"/>
            </w:rPr>
            <m:t>Kg</m:t>
          </m:r>
          <m:r>
            <m:rPr>
              <m:sty m:val="p"/>
            </m:rPr>
            <w:rPr>
              <w:rFonts w:ascii="XITS Math" w:hAnsi="XITS Math"/>
            </w:rPr>
            <m:t>.</m:t>
          </m:r>
          <m:r>
            <w:rPr>
              <w:rFonts w:ascii="XITS Math" w:hAnsi="XITS Math"/>
            </w:rPr>
            <m:t>m</m:t>
          </m:r>
          <m:r>
            <m:rPr>
              <m:sty m:val="p"/>
            </m:rPr>
            <w:rPr>
              <w:rFonts w:ascii="XITS Math" w:hAnsi="XITS Math"/>
            </w:rPr>
            <m:t xml:space="preserve"> &gt; </m:t>
          </m:r>
          <m:sSub>
            <m:sSubPr>
              <m:ctrlPr>
                <w:rPr>
                  <w:rFonts w:ascii="XITS Math" w:hAnsi="XITS Math"/>
                </w:rPr>
              </m:ctrlPr>
            </m:sSubPr>
            <m:e>
              <m:r>
                <w:rPr>
                  <w:rFonts w:ascii="XITS Math" w:hAnsi="XITS Math"/>
                </w:rPr>
                <m:t>M</m:t>
              </m:r>
            </m:e>
            <m:sub>
              <m:r>
                <w:rPr>
                  <w:rFonts w:ascii="XITS Math" w:hAnsi="XITS Math"/>
                </w:rPr>
                <m:t>uy</m:t>
              </m:r>
            </m:sub>
          </m:sSub>
          <m:r>
            <m:rPr>
              <m:sty m:val="p"/>
            </m:rPr>
            <w:rPr>
              <w:rFonts w:ascii="XITS Math" w:hAnsi="XITS Math"/>
            </w:rPr>
            <m:t xml:space="preserve">=147 </m:t>
          </m:r>
          <m:r>
            <w:rPr>
              <w:rFonts w:ascii="XITS Math" w:hAnsi="XITS Math"/>
            </w:rPr>
            <m:t>Kg</m:t>
          </m:r>
          <m:r>
            <m:rPr>
              <m:sty m:val="p"/>
            </m:rPr>
            <w:rPr>
              <w:rFonts w:ascii="XITS Math" w:hAnsi="XITS Math"/>
            </w:rPr>
            <m:t>.</m:t>
          </m:r>
          <m:r>
            <w:rPr>
              <w:rFonts w:ascii="XITS Math" w:hAnsi="XITS Math"/>
            </w:rPr>
            <m:t>m</m:t>
          </m:r>
        </m:oMath>
      </m:oMathPara>
    </w:p>
    <w:p w14:paraId="6847DE83" w14:textId="77777777" w:rsidR="00376C8E" w:rsidRPr="00E52262" w:rsidRDefault="00376C8E" w:rsidP="00E52262">
      <w:pPr>
        <w:pStyle w:val="BodyText"/>
        <w:rPr>
          <w:rtl/>
        </w:rPr>
      </w:pPr>
      <w:r w:rsidRPr="00E52262">
        <w:rPr>
          <w:rFonts w:hint="cs"/>
          <w:rtl/>
        </w:rPr>
        <w:t>باید رابطه زیر رعایت شود:</w:t>
      </w:r>
    </w:p>
    <w:p w14:paraId="28304971" w14:textId="77777777" w:rsidR="00376C8E" w:rsidRPr="00E52262" w:rsidRDefault="00000000" w:rsidP="00E52262">
      <w:pPr>
        <w:pStyle w:val="BodyText"/>
        <w:rPr>
          <w:rtl/>
        </w:rPr>
      </w:pPr>
      <m:oMathPara>
        <m:oMathParaPr>
          <m:jc m:val="left"/>
        </m:oMathParaPr>
        <m:oMath>
          <m:f>
            <m:fPr>
              <m:ctrlPr>
                <w:rPr>
                  <w:rFonts w:ascii="XITS Math" w:hAnsi="XITS Math"/>
                </w:rPr>
              </m:ctrlPr>
            </m:fPr>
            <m:num>
              <m:sSub>
                <m:sSubPr>
                  <m:ctrlPr>
                    <w:rPr>
                      <w:rFonts w:ascii="XITS Math" w:hAnsi="XITS Math"/>
                    </w:rPr>
                  </m:ctrlPr>
                </m:sSubPr>
                <m:e>
                  <m:r>
                    <w:rPr>
                      <w:rFonts w:ascii="XITS Math" w:hAnsi="XITS Math"/>
                    </w:rPr>
                    <m:t>M</m:t>
                  </m:r>
                </m:e>
                <m:sub>
                  <m:r>
                    <w:rPr>
                      <w:rFonts w:ascii="XITS Math" w:hAnsi="XITS Math"/>
                    </w:rPr>
                    <m:t>ux</m:t>
                  </m:r>
                </m:sub>
              </m:sSub>
            </m:num>
            <m:den>
              <m:r>
                <m:rPr>
                  <m:sty m:val="p"/>
                </m:rPr>
                <w:rPr>
                  <w:rFonts w:ascii="Cambria Math" w:hAnsi="Cambria Math" w:cs="Cambria Math" w:hint="cs"/>
                  <w:rtl/>
                </w:rPr>
                <m:t>∅</m:t>
              </m:r>
              <m:sSub>
                <m:sSubPr>
                  <m:ctrlPr>
                    <w:rPr>
                      <w:rFonts w:ascii="XITS Math" w:hAnsi="XITS Math"/>
                    </w:rPr>
                  </m:ctrlPr>
                </m:sSubPr>
                <m:e>
                  <m:r>
                    <w:rPr>
                      <w:rFonts w:ascii="XITS Math" w:hAnsi="XITS Math"/>
                    </w:rPr>
                    <m:t>M</m:t>
                  </m:r>
                </m:e>
                <m:sub>
                  <m:r>
                    <w:rPr>
                      <w:rFonts w:ascii="XITS Math" w:hAnsi="XITS Math"/>
                    </w:rPr>
                    <m:t>nx</m:t>
                  </m:r>
                </m:sub>
              </m:sSub>
            </m:den>
          </m:f>
          <m:r>
            <m:rPr>
              <m:sty m:val="p"/>
            </m:rPr>
            <w:rPr>
              <w:rFonts w:ascii="XITS Math" w:hAnsi="XITS Math"/>
            </w:rPr>
            <m:t>+</m:t>
          </m:r>
          <m:f>
            <m:fPr>
              <m:ctrlPr>
                <w:rPr>
                  <w:rFonts w:ascii="XITS Math" w:hAnsi="XITS Math"/>
                </w:rPr>
              </m:ctrlPr>
            </m:fPr>
            <m:num>
              <m:sSub>
                <m:sSubPr>
                  <m:ctrlPr>
                    <w:rPr>
                      <w:rFonts w:ascii="XITS Math" w:hAnsi="XITS Math"/>
                    </w:rPr>
                  </m:ctrlPr>
                </m:sSubPr>
                <m:e>
                  <m:r>
                    <w:rPr>
                      <w:rFonts w:ascii="XITS Math" w:hAnsi="XITS Math"/>
                    </w:rPr>
                    <m:t>M</m:t>
                  </m:r>
                </m:e>
                <m:sub>
                  <m:r>
                    <w:rPr>
                      <w:rFonts w:ascii="XITS Math" w:hAnsi="XITS Math"/>
                    </w:rPr>
                    <m:t>uy</m:t>
                  </m:r>
                </m:sub>
              </m:sSub>
            </m:num>
            <m:den>
              <m:r>
                <m:rPr>
                  <m:sty m:val="p"/>
                </m:rPr>
                <w:rPr>
                  <w:rFonts w:ascii="Cambria Math" w:hAnsi="Cambria Math" w:cs="Cambria Math" w:hint="cs"/>
                  <w:rtl/>
                </w:rPr>
                <m:t>∅</m:t>
              </m:r>
              <m:sSub>
                <m:sSubPr>
                  <m:ctrlPr>
                    <w:rPr>
                      <w:rFonts w:ascii="XITS Math" w:hAnsi="XITS Math"/>
                    </w:rPr>
                  </m:ctrlPr>
                </m:sSubPr>
                <m:e>
                  <m:r>
                    <w:rPr>
                      <w:rFonts w:ascii="XITS Math" w:hAnsi="XITS Math"/>
                    </w:rPr>
                    <m:t>M</m:t>
                  </m:r>
                </m:e>
                <m:sub>
                  <m:r>
                    <w:rPr>
                      <w:rFonts w:ascii="XITS Math" w:hAnsi="XITS Math"/>
                    </w:rPr>
                    <m:t>ny</m:t>
                  </m:r>
                </m:sub>
              </m:sSub>
            </m:den>
          </m:f>
          <m:r>
            <m:rPr>
              <m:sty m:val="p"/>
            </m:rPr>
            <w:rPr>
              <w:rFonts w:ascii="XITS Math" w:hAnsi="XITS Math"/>
            </w:rPr>
            <m:t>≤1</m:t>
          </m:r>
        </m:oMath>
      </m:oMathPara>
    </w:p>
    <w:p w14:paraId="5F7E4592" w14:textId="17A7E1CA" w:rsidR="00376C8E" w:rsidRPr="00E52262" w:rsidRDefault="00000000" w:rsidP="00E52262">
      <w:pPr>
        <w:pStyle w:val="BodyText"/>
        <w:rPr>
          <w:rtl/>
        </w:rPr>
      </w:pPr>
      <m:oMathPara>
        <m:oMathParaPr>
          <m:jc m:val="left"/>
        </m:oMathParaPr>
        <m:oMath>
          <m:f>
            <m:fPr>
              <m:ctrlPr>
                <w:rPr>
                  <w:rFonts w:ascii="XITS Math" w:hAnsi="XITS Math"/>
                </w:rPr>
              </m:ctrlPr>
            </m:fPr>
            <m:num>
              <m:r>
                <m:rPr>
                  <m:sty m:val="p"/>
                </m:rPr>
                <w:rPr>
                  <w:rFonts w:ascii="XITS Math" w:hAnsi="XITS Math"/>
                </w:rPr>
                <m:t>1467</m:t>
              </m:r>
            </m:num>
            <m:den>
              <m:r>
                <m:rPr>
                  <m:sty m:val="p"/>
                </m:rPr>
                <w:rPr>
                  <w:rFonts w:ascii="XITS Math" w:hAnsi="XITS Math"/>
                </w:rPr>
                <m:t>1429.3</m:t>
              </m:r>
            </m:den>
          </m:f>
          <m:r>
            <m:rPr>
              <m:sty m:val="p"/>
            </m:rPr>
            <w:rPr>
              <w:rFonts w:ascii="XITS Math" w:hAnsi="XITS Math"/>
            </w:rPr>
            <m:t>+</m:t>
          </m:r>
          <m:f>
            <m:fPr>
              <m:ctrlPr>
                <w:rPr>
                  <w:rFonts w:ascii="XITS Math" w:hAnsi="XITS Math"/>
                </w:rPr>
              </m:ctrlPr>
            </m:fPr>
            <m:num>
              <m:r>
                <m:rPr>
                  <m:sty m:val="p"/>
                </m:rPr>
                <w:rPr>
                  <w:rFonts w:ascii="XITS Math" w:hAnsi="XITS Math"/>
                </w:rPr>
                <m:t>87</m:t>
              </m:r>
            </m:num>
            <m:den>
              <m:r>
                <m:rPr>
                  <m:sty m:val="p"/>
                </m:rPr>
                <w:rPr>
                  <w:rFonts w:ascii="XITS Math" w:hAnsi="XITS Math"/>
                </w:rPr>
                <m:t>583</m:t>
              </m:r>
            </m:den>
          </m:f>
          <m:r>
            <m:rPr>
              <m:sty m:val="p"/>
            </m:rPr>
            <w:rPr>
              <w:rFonts w:ascii="XITS Math" w:hAnsi="XITS Math"/>
            </w:rPr>
            <m:t>=1.1≈1  →</m:t>
          </m:r>
          <m:r>
            <w:rPr>
              <w:rFonts w:ascii="XITS Math" w:hAnsi="XITS Math"/>
            </w:rPr>
            <m:t>O</m:t>
          </m:r>
          <m:r>
            <m:rPr>
              <m:sty m:val="p"/>
            </m:rPr>
            <w:rPr>
              <w:rFonts w:ascii="XITS Math" w:hAnsi="XITS Math"/>
            </w:rPr>
            <m:t>.</m:t>
          </m:r>
          <m:r>
            <w:rPr>
              <w:rFonts w:ascii="XITS Math" w:hAnsi="XITS Math"/>
            </w:rPr>
            <m:t>K</m:t>
          </m:r>
          <m:r>
            <m:rPr>
              <m:sty m:val="p"/>
            </m:rPr>
            <w:rPr>
              <w:rFonts w:ascii="XITS Math" w:hAnsi="XITS Math"/>
            </w:rPr>
            <m:t>.</m:t>
          </m:r>
        </m:oMath>
      </m:oMathPara>
    </w:p>
    <w:p w14:paraId="76537870" w14:textId="77777777" w:rsidR="00376C8E" w:rsidRPr="00376C8E" w:rsidRDefault="00376C8E" w:rsidP="00CA22F6">
      <w:pPr>
        <w:jc w:val="center"/>
        <w:rPr>
          <w:rFonts w:cs="B Nazanin"/>
          <w:b/>
          <w:bCs/>
          <w:i/>
          <w:sz w:val="26"/>
          <w:szCs w:val="26"/>
          <w:rtl/>
        </w:rPr>
      </w:pPr>
    </w:p>
    <w:p w14:paraId="6474C52C" w14:textId="77777777" w:rsidR="00376C8E" w:rsidRDefault="00376C8E" w:rsidP="00CA22F6">
      <w:pPr>
        <w:jc w:val="center"/>
        <w:rPr>
          <w:rFonts w:cs="B Nazanin"/>
          <w:i/>
          <w:sz w:val="26"/>
          <w:szCs w:val="26"/>
          <w:rtl/>
        </w:rPr>
      </w:pPr>
    </w:p>
    <w:p w14:paraId="28B8E996" w14:textId="49ED830D" w:rsidR="00FB0438" w:rsidRDefault="00FB0438" w:rsidP="005F354D">
      <w:pPr>
        <w:pStyle w:val="BodyText"/>
        <w:rPr>
          <w:rtl/>
        </w:rPr>
      </w:pPr>
    </w:p>
    <w:p w14:paraId="56EF74CE" w14:textId="04D8AF79" w:rsidR="00FB0438" w:rsidRDefault="00FB0438" w:rsidP="005F354D">
      <w:pPr>
        <w:pStyle w:val="BodyText"/>
        <w:rPr>
          <w:rtl/>
        </w:rPr>
      </w:pPr>
    </w:p>
    <w:p w14:paraId="48ADF949" w14:textId="77777777" w:rsidR="00AE5002" w:rsidRDefault="00AE5002" w:rsidP="005F354D">
      <w:pPr>
        <w:pStyle w:val="BodyText"/>
        <w:rPr>
          <w:rtl/>
        </w:rPr>
      </w:pPr>
    </w:p>
    <w:p w14:paraId="44A10D27" w14:textId="77777777" w:rsidR="00AE5002" w:rsidRDefault="00AE5002" w:rsidP="005F354D">
      <w:pPr>
        <w:pStyle w:val="BodyText"/>
        <w:rPr>
          <w:rtl/>
        </w:rPr>
      </w:pPr>
    </w:p>
    <w:p w14:paraId="32D462F6" w14:textId="77777777" w:rsidR="00AE5002" w:rsidRDefault="00AE5002" w:rsidP="005F354D">
      <w:pPr>
        <w:pStyle w:val="BodyText"/>
        <w:rPr>
          <w:rtl/>
        </w:rPr>
      </w:pPr>
    </w:p>
    <w:p w14:paraId="2E2A49CB" w14:textId="77777777" w:rsidR="00AE5002" w:rsidRDefault="00AE5002" w:rsidP="005F354D">
      <w:pPr>
        <w:pStyle w:val="BodyText"/>
        <w:rPr>
          <w:rtl/>
        </w:rPr>
      </w:pPr>
    </w:p>
    <w:p w14:paraId="51299115" w14:textId="77777777" w:rsidR="00AE5002" w:rsidRDefault="00AE5002" w:rsidP="005F354D">
      <w:pPr>
        <w:pStyle w:val="BodyText"/>
        <w:rPr>
          <w:rtl/>
        </w:rPr>
      </w:pPr>
    </w:p>
    <w:p w14:paraId="686CC9C8" w14:textId="77777777" w:rsidR="00AE5002" w:rsidRDefault="00AE5002" w:rsidP="005F354D">
      <w:pPr>
        <w:pStyle w:val="BodyText"/>
        <w:rPr>
          <w:rtl/>
        </w:rPr>
      </w:pPr>
    </w:p>
    <w:p w14:paraId="1C101923" w14:textId="77777777" w:rsidR="00AE5002" w:rsidRDefault="00AE5002" w:rsidP="005F354D">
      <w:pPr>
        <w:pStyle w:val="BodyText"/>
        <w:rPr>
          <w:rtl/>
        </w:rPr>
      </w:pPr>
    </w:p>
    <w:p w14:paraId="2C9DB479" w14:textId="77777777" w:rsidR="00AE5002" w:rsidRDefault="00AE5002" w:rsidP="005F354D">
      <w:pPr>
        <w:pStyle w:val="BodyText"/>
        <w:rPr>
          <w:rtl/>
        </w:rPr>
      </w:pPr>
    </w:p>
    <w:p w14:paraId="5053A78E" w14:textId="77777777" w:rsidR="00AE5002" w:rsidRDefault="00AE5002" w:rsidP="005F354D">
      <w:pPr>
        <w:pStyle w:val="BodyText"/>
        <w:rPr>
          <w:rtl/>
        </w:rPr>
      </w:pPr>
    </w:p>
    <w:p w14:paraId="7805995D" w14:textId="77777777" w:rsidR="00AE5002" w:rsidRDefault="00AE5002" w:rsidP="005F354D">
      <w:pPr>
        <w:pStyle w:val="BodyText"/>
        <w:rPr>
          <w:rtl/>
        </w:rPr>
      </w:pPr>
    </w:p>
    <w:p w14:paraId="6C780DE5" w14:textId="77777777" w:rsidR="00FB0438" w:rsidRDefault="00FB0438" w:rsidP="005F354D">
      <w:pPr>
        <w:pStyle w:val="BodyText"/>
        <w:rPr>
          <w:rtl/>
        </w:rPr>
      </w:pPr>
    </w:p>
    <w:p w14:paraId="661992E4" w14:textId="2576CC5E" w:rsidR="00FB0438" w:rsidRDefault="002C31D6" w:rsidP="002C31D6">
      <w:pPr>
        <w:pStyle w:val="Heading2"/>
        <w:rPr>
          <w:rtl/>
        </w:rPr>
      </w:pPr>
      <w:bookmarkStart w:id="269" w:name="_Toc206948546"/>
      <w:r w:rsidRPr="00206681">
        <w:rPr>
          <w:rFonts w:hint="cs"/>
          <w:rtl/>
        </w:rPr>
        <w:t>طراحی میل‌مهار</w:t>
      </w:r>
      <w:bookmarkEnd w:id="269"/>
    </w:p>
    <w:p w14:paraId="1506CEB3" w14:textId="77777777" w:rsidR="002C31D6" w:rsidRDefault="002C31D6" w:rsidP="002C31D6">
      <w:pPr>
        <w:pStyle w:val="BodyText"/>
        <w:rPr>
          <w:rtl/>
        </w:rPr>
      </w:pPr>
      <w:r>
        <w:rPr>
          <w:rtl/>
        </w:rPr>
        <w:t xml:space="preserve">لاپه‌ها در </w:t>
      </w:r>
      <w:r>
        <w:rPr>
          <w:rFonts w:hint="cs"/>
          <w:rtl/>
        </w:rPr>
        <w:t>ی</w:t>
      </w:r>
      <w:r>
        <w:rPr>
          <w:rFonts w:hint="eastAsia"/>
          <w:rtl/>
        </w:rPr>
        <w:t>ک</w:t>
      </w:r>
      <w:r>
        <w:rPr>
          <w:rtl/>
        </w:rPr>
        <w:t xml:space="preserve"> سوم دهانه دارا</w:t>
      </w:r>
      <w:r>
        <w:rPr>
          <w:rFonts w:hint="cs"/>
          <w:rtl/>
        </w:rPr>
        <w:t>ی</w:t>
      </w:r>
      <w:r>
        <w:rPr>
          <w:rtl/>
        </w:rPr>
        <w:t xml:space="preserve"> م</w:t>
      </w:r>
      <w:r>
        <w:rPr>
          <w:rFonts w:hint="cs"/>
          <w:rtl/>
        </w:rPr>
        <w:t>ی</w:t>
      </w:r>
      <w:r>
        <w:rPr>
          <w:rFonts w:hint="eastAsia"/>
          <w:rtl/>
        </w:rPr>
        <w:t>ل‌مهار</w:t>
      </w:r>
      <w:r>
        <w:rPr>
          <w:rtl/>
        </w:rPr>
        <w:t xml:space="preserve"> خواهند بود و قطر حداقل م</w:t>
      </w:r>
      <w:r>
        <w:rPr>
          <w:rFonts w:hint="cs"/>
          <w:rtl/>
        </w:rPr>
        <w:t>ی</w:t>
      </w:r>
      <w:r>
        <w:rPr>
          <w:rFonts w:hint="eastAsia"/>
          <w:rtl/>
        </w:rPr>
        <w:t>ل‌مهار</w:t>
      </w:r>
      <w:r>
        <w:rPr>
          <w:rtl/>
        </w:rPr>
        <w:t xml:space="preserve"> 12 م</w:t>
      </w:r>
      <w:r>
        <w:rPr>
          <w:rFonts w:hint="cs"/>
          <w:rtl/>
        </w:rPr>
        <w:t>ی</w:t>
      </w:r>
      <w:r>
        <w:rPr>
          <w:rFonts w:hint="eastAsia"/>
          <w:rtl/>
        </w:rPr>
        <w:t>ل</w:t>
      </w:r>
      <w:r>
        <w:rPr>
          <w:rFonts w:hint="cs"/>
          <w:rtl/>
        </w:rPr>
        <w:t>ی‌</w:t>
      </w:r>
      <w:r>
        <w:rPr>
          <w:rFonts w:hint="eastAsia"/>
          <w:rtl/>
        </w:rPr>
        <w:t>متر</w:t>
      </w:r>
      <w:r>
        <w:rPr>
          <w:rtl/>
        </w:rPr>
        <w:t xml:space="preserve"> است.</w:t>
      </w:r>
    </w:p>
    <w:p w14:paraId="2FBF8E9F" w14:textId="413453D0" w:rsidR="00FB0438" w:rsidRDefault="002C31D6" w:rsidP="002C31D6">
      <w:pPr>
        <w:pStyle w:val="BodyText"/>
        <w:rPr>
          <w:rtl/>
        </w:rPr>
      </w:pPr>
      <w:r>
        <w:rPr>
          <w:rFonts w:hint="eastAsia"/>
          <w:rtl/>
        </w:rPr>
        <w:t>جزئ</w:t>
      </w:r>
      <w:r>
        <w:rPr>
          <w:rFonts w:hint="cs"/>
          <w:rtl/>
        </w:rPr>
        <w:t>ی</w:t>
      </w:r>
      <w:r>
        <w:rPr>
          <w:rFonts w:hint="eastAsia"/>
          <w:rtl/>
        </w:rPr>
        <w:t>ات</w:t>
      </w:r>
      <w:r>
        <w:rPr>
          <w:rtl/>
        </w:rPr>
        <w:t xml:space="preserve"> در شکل ز</w:t>
      </w:r>
      <w:r>
        <w:rPr>
          <w:rFonts w:hint="cs"/>
          <w:rtl/>
        </w:rPr>
        <w:t>ی</w:t>
      </w:r>
      <w:r>
        <w:rPr>
          <w:rFonts w:hint="eastAsia"/>
          <w:rtl/>
        </w:rPr>
        <w:t>ر</w:t>
      </w:r>
      <w:r>
        <w:rPr>
          <w:rtl/>
        </w:rPr>
        <w:t xml:space="preserve"> نشان داده شده است:</w:t>
      </w:r>
    </w:p>
    <w:p w14:paraId="3BF6A0CE" w14:textId="64741669" w:rsidR="00FB0438" w:rsidRDefault="002C31D6" w:rsidP="002C31D6">
      <w:pPr>
        <w:pStyle w:val="BodyText"/>
        <w:jc w:val="center"/>
        <w:rPr>
          <w:rtl/>
        </w:rPr>
      </w:pPr>
      <w:r w:rsidRPr="00206681">
        <w:rPr>
          <w:rFonts w:cs="B Nazanin"/>
          <w:i/>
          <w:noProof/>
          <w:sz w:val="26"/>
          <w:szCs w:val="26"/>
          <w:rtl/>
        </w:rPr>
        <w:drawing>
          <wp:inline distT="0" distB="0" distL="0" distR="0" wp14:anchorId="548CB4F3" wp14:editId="06D12D87">
            <wp:extent cx="4229100" cy="3842677"/>
            <wp:effectExtent l="0" t="0" r="0" b="5715"/>
            <wp:docPr id="1947948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948344" name=""/>
                    <pic:cNvPicPr/>
                  </pic:nvPicPr>
                  <pic:blipFill>
                    <a:blip r:embed="rId110"/>
                    <a:stretch>
                      <a:fillRect/>
                    </a:stretch>
                  </pic:blipFill>
                  <pic:spPr>
                    <a:xfrm>
                      <a:off x="0" y="0"/>
                      <a:ext cx="4247381" cy="3859287"/>
                    </a:xfrm>
                    <a:prstGeom prst="rect">
                      <a:avLst/>
                    </a:prstGeom>
                  </pic:spPr>
                </pic:pic>
              </a:graphicData>
            </a:graphic>
          </wp:inline>
        </w:drawing>
      </w:r>
    </w:p>
    <w:p w14:paraId="4DEF183F" w14:textId="082853E7" w:rsidR="002C31D6" w:rsidRPr="00E94927" w:rsidRDefault="002C31D6" w:rsidP="000625ED">
      <w:pPr>
        <w:pStyle w:val="CaptionofFigures"/>
        <w:rPr>
          <w:rFonts w:ascii="Yas" w:hAnsi="Yas"/>
          <w:rtl/>
        </w:rPr>
      </w:pPr>
      <w:bookmarkStart w:id="270" w:name="_Toc206948670"/>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26</w:t>
      </w:r>
      <w:r w:rsidRPr="00E94927">
        <w:rPr>
          <w:rFonts w:ascii="Yas" w:hAnsi="Yas"/>
          <w:rtl/>
        </w:rPr>
        <w:fldChar w:fldCharType="end"/>
      </w:r>
      <w:r>
        <w:rPr>
          <w:rFonts w:ascii="Yas" w:hAnsi="Yas" w:hint="cs"/>
          <w:rtl/>
        </w:rPr>
        <w:t>: جزییات میل‌مهار ها</w:t>
      </w:r>
      <w:bookmarkEnd w:id="270"/>
    </w:p>
    <w:p w14:paraId="42C35858" w14:textId="77777777" w:rsidR="001810BB" w:rsidRDefault="001810BB" w:rsidP="001810BB">
      <w:pPr>
        <w:jc w:val="center"/>
        <w:rPr>
          <w:rFonts w:cs="B Nazanin"/>
          <w:i/>
          <w:sz w:val="26"/>
          <w:szCs w:val="26"/>
          <w:rtl/>
        </w:rPr>
      </w:pPr>
    </w:p>
    <w:p w14:paraId="5B20F0B9" w14:textId="77777777" w:rsidR="001810BB" w:rsidRPr="00BE401E" w:rsidRDefault="001810BB" w:rsidP="001810BB">
      <w:pPr>
        <w:pStyle w:val="BodyText"/>
        <w:rPr>
          <w:rtl/>
        </w:rPr>
      </w:pPr>
      <m:oMathPara>
        <m:oMathParaPr>
          <m:jc m:val="left"/>
        </m:oMathParaPr>
        <m:oMath>
          <m:r>
            <w:rPr>
              <w:rFonts w:ascii="XITS Math" w:hAnsi="XITS Math"/>
            </w:rPr>
            <m:t>L</m:t>
          </m:r>
          <m:r>
            <m:rPr>
              <m:sty m:val="p"/>
            </m:rPr>
            <w:rPr>
              <w:rFonts w:ascii="XITS Math" w:hAnsi="XITS Math"/>
            </w:rPr>
            <m:t xml:space="preserve">=6.25 </m:t>
          </m:r>
          <m:r>
            <w:rPr>
              <w:rFonts w:ascii="XITS Math" w:hAnsi="XITS Math"/>
            </w:rPr>
            <m:t>m</m:t>
          </m:r>
        </m:oMath>
      </m:oMathPara>
    </w:p>
    <w:p w14:paraId="19BFD15C" w14:textId="77777777" w:rsidR="001810BB" w:rsidRDefault="001810BB" w:rsidP="001810BB">
      <w:pPr>
        <w:pStyle w:val="BodyText"/>
        <w:bidi w:val="0"/>
      </w:pPr>
      <w:r>
        <w:rPr>
          <w:rFonts w:hint="cs"/>
          <w:rtl/>
        </w:rPr>
        <w:t>وزن یک متر طول لاپه (6 عدد لاپه)</w:t>
      </w:r>
      <m:oMath>
        <m:r>
          <m:rPr>
            <m:sty m:val="p"/>
          </m:rPr>
          <w:rPr>
            <w:rFonts w:ascii="XITS Math" w:hAnsi="XITS Math"/>
          </w:rPr>
          <m:t xml:space="preserve">=16.8 </m:t>
        </m:r>
        <m:f>
          <m:fPr>
            <m:ctrlPr>
              <w:rPr>
                <w:rFonts w:ascii="XITS Math" w:hAnsi="XITS Math"/>
              </w:rPr>
            </m:ctrlPr>
          </m:fPr>
          <m:num>
            <m:r>
              <w:rPr>
                <w:rFonts w:ascii="XITS Math" w:hAnsi="XITS Math"/>
              </w:rPr>
              <m:t>Kg</m:t>
            </m:r>
          </m:num>
          <m:den>
            <m:r>
              <w:rPr>
                <w:rFonts w:ascii="XITS Math" w:hAnsi="XITS Math"/>
              </w:rPr>
              <m:t>m</m:t>
            </m:r>
          </m:den>
        </m:f>
      </m:oMath>
    </w:p>
    <w:p w14:paraId="6ECF7C54" w14:textId="77777777" w:rsidR="001810BB" w:rsidRDefault="001810BB" w:rsidP="001810BB">
      <w:pPr>
        <w:pStyle w:val="BodyText"/>
        <w:bidi w:val="0"/>
      </w:pPr>
      <w:r>
        <w:rPr>
          <w:rFonts w:hint="cs"/>
          <w:rtl/>
        </w:rPr>
        <w:t>لاپه‌ها</w:t>
      </w:r>
      <m:oMath>
        <m:r>
          <m:rPr>
            <m:sty m:val="p"/>
          </m:rPr>
          <w:rPr>
            <w:rFonts w:ascii="XITS Math" w:hAnsi="XITS Math"/>
          </w:rPr>
          <m:t>=</m:t>
        </m:r>
        <m:f>
          <m:fPr>
            <m:ctrlPr>
              <w:rPr>
                <w:rFonts w:ascii="XITS Math" w:hAnsi="XITS Math"/>
              </w:rPr>
            </m:ctrlPr>
          </m:fPr>
          <m:num>
            <m:r>
              <m:rPr>
                <m:sty m:val="p"/>
              </m:rPr>
              <w:rPr>
                <w:rFonts w:ascii="XITS Math" w:hAnsi="XITS Math"/>
              </w:rPr>
              <m:t>6×16.8</m:t>
            </m:r>
          </m:num>
          <m:den>
            <m:r>
              <m:rPr>
                <m:sty m:val="p"/>
              </m:rPr>
              <w:rPr>
                <w:rFonts w:ascii="XITS Math" w:hAnsi="XITS Math"/>
              </w:rPr>
              <m:t>6.25</m:t>
            </m:r>
          </m:den>
        </m:f>
        <m:r>
          <m:rPr>
            <m:sty m:val="p"/>
          </m:rPr>
          <w:rPr>
            <w:rFonts w:ascii="XITS Math" w:hAnsi="XITS Math"/>
          </w:rPr>
          <m:t xml:space="preserve">=16.1 </m:t>
        </m:r>
        <m:f>
          <m:fPr>
            <m:ctrlPr>
              <w:rPr>
                <w:rFonts w:ascii="XITS Math" w:hAnsi="XITS Math"/>
              </w:rPr>
            </m:ctrlPr>
          </m:fPr>
          <m:num>
            <m:r>
              <w:rPr>
                <w:rFonts w:ascii="XITS Math" w:hAnsi="XITS Math"/>
              </w:rPr>
              <m:t>Kg</m:t>
            </m:r>
          </m:num>
          <m:den>
            <m:sSup>
              <m:sSupPr>
                <m:ctrlPr>
                  <w:rPr>
                    <w:rFonts w:ascii="XITS Math" w:hAnsi="XITS Math"/>
                  </w:rPr>
                </m:ctrlPr>
              </m:sSupPr>
              <m:e>
                <m:r>
                  <w:rPr>
                    <w:rFonts w:ascii="XITS Math" w:hAnsi="XITS Math"/>
                  </w:rPr>
                  <m:t>m</m:t>
                </m:r>
              </m:e>
              <m:sup>
                <m:r>
                  <m:rPr>
                    <m:sty m:val="p"/>
                  </m:rPr>
                  <w:rPr>
                    <w:rFonts w:ascii="XITS Math" w:hAnsi="XITS Math"/>
                  </w:rPr>
                  <m:t>2</m:t>
                </m:r>
              </m:sup>
            </m:sSup>
          </m:den>
        </m:f>
        <m:r>
          <m:rPr>
            <m:sty m:val="p"/>
          </m:rPr>
          <w:rPr>
            <w:rFonts w:ascii="XITS Math" w:hAnsi="XITS Math"/>
          </w:rPr>
          <m:t xml:space="preserve"> </m:t>
        </m:r>
      </m:oMath>
    </w:p>
    <w:p w14:paraId="28E18E6A" w14:textId="77777777" w:rsidR="001810BB" w:rsidRDefault="001810BB" w:rsidP="001810BB">
      <w:pPr>
        <w:pStyle w:val="BodyText"/>
        <w:bidi w:val="0"/>
      </w:pPr>
      <w:r>
        <w:rPr>
          <w:rFonts w:hint="cs"/>
          <w:rtl/>
        </w:rPr>
        <w:t>بار برف</w:t>
      </w:r>
      <m:oMath>
        <m:r>
          <m:rPr>
            <m:sty m:val="p"/>
          </m:rPr>
          <w:rPr>
            <w:rFonts w:ascii="XITS Math" w:hAnsi="XITS Math"/>
          </w:rPr>
          <m:t>=136.5×</m:t>
        </m:r>
        <m:func>
          <m:funcPr>
            <m:ctrlPr>
              <w:rPr>
                <w:rFonts w:ascii="XITS Math" w:hAnsi="XITS Math"/>
              </w:rPr>
            </m:ctrlPr>
          </m:funcPr>
          <m:fName>
            <m:r>
              <m:rPr>
                <m:sty m:val="p"/>
              </m:rPr>
              <w:rPr>
                <w:rFonts w:ascii="XITS Math" w:hAnsi="XITS Math"/>
              </w:rPr>
              <m:t>cos</m:t>
            </m:r>
          </m:fName>
          <m:e>
            <m:sSup>
              <m:sSupPr>
                <m:ctrlPr>
                  <w:rPr>
                    <w:rFonts w:ascii="XITS Math" w:hAnsi="XITS Math"/>
                  </w:rPr>
                </m:ctrlPr>
              </m:sSupPr>
              <m:e>
                <m:r>
                  <m:rPr>
                    <m:sty m:val="p"/>
                  </m:rPr>
                  <w:rPr>
                    <w:rFonts w:ascii="XITS Math" w:hAnsi="XITS Math"/>
                  </w:rPr>
                  <m:t>11</m:t>
                </m:r>
              </m:e>
              <m:sup>
                <m:r>
                  <m:rPr>
                    <m:sty m:val="p"/>
                  </m:rPr>
                  <w:rPr>
                    <w:rFonts w:ascii="XITS Math" w:hAnsi="XITS Math"/>
                  </w:rPr>
                  <m:t>°</m:t>
                </m:r>
              </m:sup>
            </m:sSup>
          </m:e>
        </m:func>
        <m:r>
          <m:rPr>
            <m:sty m:val="p"/>
          </m:rPr>
          <w:rPr>
            <w:rFonts w:ascii="XITS Math" w:hAnsi="XITS Math"/>
          </w:rPr>
          <m:t>=134</m:t>
        </m:r>
        <m:f>
          <m:fPr>
            <m:ctrlPr>
              <w:rPr>
                <w:rFonts w:ascii="XITS Math" w:hAnsi="XITS Math"/>
              </w:rPr>
            </m:ctrlPr>
          </m:fPr>
          <m:num>
            <m:r>
              <w:rPr>
                <w:rFonts w:ascii="XITS Math" w:hAnsi="XITS Math"/>
              </w:rPr>
              <m:t>Kg</m:t>
            </m:r>
          </m:num>
          <m:den>
            <m:sSup>
              <m:sSupPr>
                <m:ctrlPr>
                  <w:rPr>
                    <w:rFonts w:ascii="XITS Math" w:hAnsi="XITS Math"/>
                  </w:rPr>
                </m:ctrlPr>
              </m:sSupPr>
              <m:e>
                <m:r>
                  <w:rPr>
                    <w:rFonts w:ascii="XITS Math" w:hAnsi="XITS Math"/>
                  </w:rPr>
                  <m:t>m</m:t>
                </m:r>
              </m:e>
              <m:sup>
                <m:r>
                  <m:rPr>
                    <m:sty m:val="p"/>
                  </m:rPr>
                  <w:rPr>
                    <w:rFonts w:ascii="XITS Math" w:hAnsi="XITS Math"/>
                  </w:rPr>
                  <m:t>2</m:t>
                </m:r>
              </m:sup>
            </m:sSup>
          </m:den>
        </m:f>
        <m:r>
          <m:rPr>
            <m:sty m:val="p"/>
          </m:rPr>
          <w:rPr>
            <w:rFonts w:ascii="XITS Math" w:hAnsi="XITS Math"/>
          </w:rPr>
          <m:t xml:space="preserve">  </m:t>
        </m:r>
      </m:oMath>
    </w:p>
    <w:p w14:paraId="7021418F" w14:textId="77777777" w:rsidR="001810BB" w:rsidRDefault="001810BB" w:rsidP="001810BB">
      <w:pPr>
        <w:pStyle w:val="BodyText"/>
        <w:bidi w:val="0"/>
      </w:pPr>
      <w:r>
        <w:rPr>
          <w:rFonts w:hint="cs"/>
          <w:rtl/>
        </w:rPr>
        <w:t>پوشش سقف</w:t>
      </w:r>
      <m:oMath>
        <m:r>
          <m:rPr>
            <m:sty m:val="p"/>
          </m:rPr>
          <w:rPr>
            <w:rFonts w:ascii="XITS Math" w:hAnsi="XITS Math"/>
          </w:rPr>
          <m:t>=15</m:t>
        </m:r>
        <m:f>
          <m:fPr>
            <m:ctrlPr>
              <w:rPr>
                <w:rFonts w:ascii="XITS Math" w:hAnsi="XITS Math"/>
              </w:rPr>
            </m:ctrlPr>
          </m:fPr>
          <m:num>
            <m:r>
              <w:rPr>
                <w:rFonts w:ascii="XITS Math" w:hAnsi="XITS Math"/>
              </w:rPr>
              <m:t>Kg</m:t>
            </m:r>
          </m:num>
          <m:den>
            <m:sSup>
              <m:sSupPr>
                <m:ctrlPr>
                  <w:rPr>
                    <w:rFonts w:ascii="XITS Math" w:hAnsi="XITS Math"/>
                  </w:rPr>
                </m:ctrlPr>
              </m:sSupPr>
              <m:e>
                <m:r>
                  <w:rPr>
                    <w:rFonts w:ascii="XITS Math" w:hAnsi="XITS Math"/>
                  </w:rPr>
                  <m:t>m</m:t>
                </m:r>
              </m:e>
              <m:sup>
                <m:r>
                  <m:rPr>
                    <m:sty m:val="p"/>
                  </m:rPr>
                  <w:rPr>
                    <w:rFonts w:ascii="XITS Math" w:hAnsi="XITS Math"/>
                  </w:rPr>
                  <m:t>2</m:t>
                </m:r>
              </m:sup>
            </m:sSup>
          </m:den>
        </m:f>
        <m:r>
          <m:rPr>
            <m:sty m:val="p"/>
          </m:rPr>
          <w:rPr>
            <w:rFonts w:ascii="XITS Math" w:hAnsi="XITS Math"/>
          </w:rPr>
          <m:t xml:space="preserve"> </m:t>
        </m:r>
      </m:oMath>
    </w:p>
    <w:p w14:paraId="46DD0EF9" w14:textId="77777777" w:rsidR="001810BB" w:rsidRDefault="001810BB" w:rsidP="001810BB">
      <w:pPr>
        <w:pStyle w:val="BodyText"/>
      </w:pPr>
    </w:p>
    <w:p w14:paraId="29944265" w14:textId="77777777" w:rsidR="001810BB" w:rsidRPr="00281766" w:rsidRDefault="00000000" w:rsidP="001810BB">
      <w:pPr>
        <w:pStyle w:val="BodyText"/>
      </w:pPr>
      <m:oMathPara>
        <m:oMathParaPr>
          <m:jc m:val="left"/>
        </m:oMathParaPr>
        <m:oMath>
          <m:sSub>
            <m:sSubPr>
              <m:ctrlPr>
                <w:rPr>
                  <w:rFonts w:ascii="XITS Math" w:hAnsi="XITS Math"/>
                </w:rPr>
              </m:ctrlPr>
            </m:sSubPr>
            <m:e>
              <m:r>
                <w:rPr>
                  <w:rFonts w:ascii="XITS Math" w:hAnsi="XITS Math"/>
                </w:rPr>
                <m:t>w</m:t>
              </m:r>
            </m:e>
            <m:sub>
              <m:r>
                <w:rPr>
                  <w:rFonts w:ascii="XITS Math" w:hAnsi="XITS Math"/>
                </w:rPr>
                <m:t>u</m:t>
              </m:r>
            </m:sub>
          </m:sSub>
          <m:r>
            <m:rPr>
              <m:sty m:val="p"/>
            </m:rPr>
            <w:rPr>
              <w:rFonts w:ascii="XITS Math" w:hAnsi="XITS Math"/>
            </w:rPr>
            <m:t>=1.2</m:t>
          </m:r>
          <m:r>
            <w:rPr>
              <w:rFonts w:ascii="XITS Math" w:hAnsi="XITS Math"/>
            </w:rPr>
            <m:t>D</m:t>
          </m:r>
          <m:r>
            <m:rPr>
              <m:sty m:val="p"/>
            </m:rPr>
            <w:rPr>
              <w:rFonts w:ascii="XITS Math" w:hAnsi="XITS Math"/>
            </w:rPr>
            <m:t>+1.6</m:t>
          </m:r>
          <m:r>
            <w:rPr>
              <w:rFonts w:ascii="XITS Math" w:hAnsi="XITS Math"/>
            </w:rPr>
            <m:t>S</m:t>
          </m:r>
        </m:oMath>
      </m:oMathPara>
    </w:p>
    <w:p w14:paraId="37C3F1A9" w14:textId="77777777" w:rsidR="001810BB" w:rsidRPr="00281766" w:rsidRDefault="00000000" w:rsidP="001810BB">
      <w:pPr>
        <w:pStyle w:val="BodyText"/>
      </w:pPr>
      <m:oMathPara>
        <m:oMathParaPr>
          <m:jc m:val="left"/>
        </m:oMathParaPr>
        <m:oMath>
          <m:sSub>
            <m:sSubPr>
              <m:ctrlPr>
                <w:rPr>
                  <w:rFonts w:ascii="XITS Math" w:hAnsi="XITS Math"/>
                </w:rPr>
              </m:ctrlPr>
            </m:sSubPr>
            <m:e>
              <m:r>
                <w:rPr>
                  <w:rFonts w:ascii="XITS Math" w:hAnsi="XITS Math"/>
                </w:rPr>
                <m:t>w</m:t>
              </m:r>
            </m:e>
            <m:sub>
              <m:r>
                <w:rPr>
                  <w:rFonts w:ascii="XITS Math" w:hAnsi="XITS Math"/>
                </w:rPr>
                <m:t>u</m:t>
              </m:r>
            </m:sub>
          </m:sSub>
          <m:r>
            <m:rPr>
              <m:sty m:val="p"/>
            </m:rPr>
            <w:rPr>
              <w:rFonts w:ascii="XITS Math" w:hAnsi="XITS Math"/>
            </w:rPr>
            <m:t>=1.2×</m:t>
          </m:r>
          <m:d>
            <m:dPr>
              <m:ctrlPr>
                <w:rPr>
                  <w:rFonts w:ascii="XITS Math" w:hAnsi="XITS Math"/>
                </w:rPr>
              </m:ctrlPr>
            </m:dPr>
            <m:e>
              <m:r>
                <m:rPr>
                  <m:sty m:val="p"/>
                </m:rPr>
                <w:rPr>
                  <w:rFonts w:ascii="XITS Math" w:hAnsi="XITS Math"/>
                </w:rPr>
                <m:t>16.1+15</m:t>
              </m:r>
            </m:e>
          </m:d>
          <m:r>
            <m:rPr>
              <m:sty m:val="p"/>
            </m:rPr>
            <w:rPr>
              <w:rFonts w:ascii="XITS Math" w:hAnsi="XITS Math"/>
            </w:rPr>
            <m:t>+1.6×</m:t>
          </m:r>
          <m:d>
            <m:dPr>
              <m:ctrlPr>
                <w:rPr>
                  <w:rFonts w:ascii="XITS Math" w:hAnsi="XITS Math"/>
                </w:rPr>
              </m:ctrlPr>
            </m:dPr>
            <m:e>
              <m:r>
                <m:rPr>
                  <m:sty m:val="p"/>
                </m:rPr>
                <w:rPr>
                  <w:rFonts w:ascii="XITS Math" w:hAnsi="XITS Math"/>
                </w:rPr>
                <m:t>134</m:t>
              </m:r>
            </m:e>
          </m:d>
          <m:r>
            <m:rPr>
              <m:sty m:val="p"/>
            </m:rPr>
            <w:rPr>
              <w:rFonts w:ascii="XITS Math" w:hAnsi="XITS Math"/>
            </w:rPr>
            <m:t xml:space="preserve">=251.7 </m:t>
          </m:r>
          <m:f>
            <m:fPr>
              <m:ctrlPr>
                <w:rPr>
                  <w:rFonts w:ascii="XITS Math" w:hAnsi="XITS Math"/>
                </w:rPr>
              </m:ctrlPr>
            </m:fPr>
            <m:num>
              <m:r>
                <w:rPr>
                  <w:rFonts w:ascii="XITS Math" w:hAnsi="XITS Math"/>
                </w:rPr>
                <m:t>Kg</m:t>
              </m:r>
            </m:num>
            <m:den>
              <m:sSup>
                <m:sSupPr>
                  <m:ctrlPr>
                    <w:rPr>
                      <w:rFonts w:ascii="XITS Math" w:hAnsi="XITS Math"/>
                    </w:rPr>
                  </m:ctrlPr>
                </m:sSupPr>
                <m:e>
                  <m:r>
                    <w:rPr>
                      <w:rFonts w:ascii="XITS Math" w:hAnsi="XITS Math"/>
                    </w:rPr>
                    <m:t>m</m:t>
                  </m:r>
                </m:e>
                <m:sup>
                  <m:r>
                    <m:rPr>
                      <m:sty m:val="p"/>
                    </m:rPr>
                    <w:rPr>
                      <w:rFonts w:ascii="XITS Math" w:hAnsi="XITS Math"/>
                    </w:rPr>
                    <m:t>2</m:t>
                  </m:r>
                </m:sup>
              </m:sSup>
            </m:den>
          </m:f>
        </m:oMath>
      </m:oMathPara>
    </w:p>
    <w:p w14:paraId="731AB97B" w14:textId="77777777" w:rsidR="001810BB" w:rsidRDefault="001810BB" w:rsidP="001810BB">
      <w:pPr>
        <w:pStyle w:val="BodyText"/>
      </w:pPr>
    </w:p>
    <w:p w14:paraId="634AA2C3" w14:textId="77777777" w:rsidR="001810BB" w:rsidRDefault="001810BB" w:rsidP="001810BB">
      <w:pPr>
        <w:pStyle w:val="BodyText"/>
        <w:bidi w:val="0"/>
      </w:pPr>
      <w:r>
        <w:rPr>
          <w:rFonts w:hint="cs"/>
          <w:rtl/>
        </w:rPr>
        <w:t>مولفه موازی سقف بار وارده</w:t>
      </w:r>
      <m:oMath>
        <m:r>
          <m:rPr>
            <m:sty m:val="p"/>
          </m:rPr>
          <w:rPr>
            <w:rFonts w:ascii="XITS Math" w:hAnsi="XITS Math"/>
          </w:rPr>
          <m:t>=251.7×</m:t>
        </m:r>
        <m:func>
          <m:funcPr>
            <m:ctrlPr>
              <w:rPr>
                <w:rFonts w:ascii="XITS Math" w:hAnsi="XITS Math"/>
              </w:rPr>
            </m:ctrlPr>
          </m:funcPr>
          <m:fName>
            <m:r>
              <m:rPr>
                <m:sty m:val="p"/>
              </m:rPr>
              <w:rPr>
                <w:rFonts w:ascii="XITS Math" w:hAnsi="XITS Math"/>
              </w:rPr>
              <m:t>sin</m:t>
            </m:r>
          </m:fName>
          <m:e>
            <m:sSup>
              <m:sSupPr>
                <m:ctrlPr>
                  <w:rPr>
                    <w:rFonts w:ascii="XITS Math" w:hAnsi="XITS Math"/>
                  </w:rPr>
                </m:ctrlPr>
              </m:sSupPr>
              <m:e>
                <m:r>
                  <m:rPr>
                    <m:sty m:val="p"/>
                  </m:rPr>
                  <w:rPr>
                    <w:rFonts w:ascii="XITS Math" w:hAnsi="XITS Math"/>
                  </w:rPr>
                  <m:t>11</m:t>
                </m:r>
              </m:e>
              <m:sup>
                <m:r>
                  <m:rPr>
                    <m:sty m:val="p"/>
                  </m:rPr>
                  <w:rPr>
                    <w:rFonts w:ascii="XITS Math" w:hAnsi="XITS Math"/>
                  </w:rPr>
                  <m:t>°</m:t>
                </m:r>
              </m:sup>
            </m:sSup>
          </m:e>
        </m:func>
        <m:r>
          <m:rPr>
            <m:sty m:val="p"/>
          </m:rPr>
          <w:rPr>
            <w:rFonts w:ascii="XITS Math" w:hAnsi="XITS Math"/>
          </w:rPr>
          <m:t xml:space="preserve">=48 </m:t>
        </m:r>
        <m:f>
          <m:fPr>
            <m:ctrlPr>
              <w:rPr>
                <w:rFonts w:ascii="XITS Math" w:hAnsi="XITS Math"/>
              </w:rPr>
            </m:ctrlPr>
          </m:fPr>
          <m:num>
            <m:r>
              <w:rPr>
                <w:rFonts w:ascii="XITS Math" w:hAnsi="XITS Math"/>
              </w:rPr>
              <m:t>Kg</m:t>
            </m:r>
          </m:num>
          <m:den>
            <m:sSup>
              <m:sSupPr>
                <m:ctrlPr>
                  <w:rPr>
                    <w:rFonts w:ascii="XITS Math" w:hAnsi="XITS Math"/>
                  </w:rPr>
                </m:ctrlPr>
              </m:sSupPr>
              <m:e>
                <m:r>
                  <w:rPr>
                    <w:rFonts w:ascii="XITS Math" w:hAnsi="XITS Math"/>
                  </w:rPr>
                  <m:t>m</m:t>
                </m:r>
              </m:e>
              <m:sup>
                <m:r>
                  <m:rPr>
                    <m:sty m:val="p"/>
                  </m:rPr>
                  <w:rPr>
                    <w:rFonts w:ascii="XITS Math" w:hAnsi="XITS Math"/>
                  </w:rPr>
                  <m:t>2</m:t>
                </m:r>
              </m:sup>
            </m:sSup>
          </m:den>
        </m:f>
      </m:oMath>
    </w:p>
    <w:p w14:paraId="4152EF14" w14:textId="77777777" w:rsidR="001810BB" w:rsidRDefault="001810BB" w:rsidP="001810BB">
      <w:pPr>
        <w:pStyle w:val="BodyText"/>
        <w:bidi w:val="0"/>
      </w:pPr>
      <w:r>
        <w:rPr>
          <w:rFonts w:hint="cs"/>
          <w:rtl/>
        </w:rPr>
        <w:t>بار وارده بر میل‌مهار</w:t>
      </w:r>
      <m:oMath>
        <m:r>
          <m:rPr>
            <m:sty m:val="p"/>
          </m:rPr>
          <w:rPr>
            <w:rFonts w:ascii="XITS Math" w:hAnsi="XITS Math"/>
          </w:rPr>
          <m:t>=6.25×</m:t>
        </m:r>
        <m:d>
          <m:dPr>
            <m:ctrlPr>
              <w:rPr>
                <w:rFonts w:ascii="XITS Math" w:hAnsi="XITS Math"/>
              </w:rPr>
            </m:ctrlPr>
          </m:dPr>
          <m:e>
            <m:f>
              <m:fPr>
                <m:ctrlPr>
                  <w:rPr>
                    <w:rFonts w:ascii="XITS Math" w:hAnsi="XITS Math"/>
                  </w:rPr>
                </m:ctrlPr>
              </m:fPr>
              <m:num>
                <m:r>
                  <m:rPr>
                    <m:sty m:val="p"/>
                  </m:rPr>
                  <w:rPr>
                    <w:rFonts w:ascii="XITS Math" w:hAnsi="XITS Math"/>
                  </w:rPr>
                  <m:t>6</m:t>
                </m:r>
              </m:num>
              <m:den>
                <m:r>
                  <m:rPr>
                    <m:sty m:val="p"/>
                  </m:rPr>
                  <w:rPr>
                    <w:rFonts w:ascii="XITS Math" w:hAnsi="XITS Math"/>
                  </w:rPr>
                  <m:t>3</m:t>
                </m:r>
              </m:den>
            </m:f>
          </m:e>
        </m:d>
        <m:r>
          <m:rPr>
            <m:sty m:val="p"/>
          </m:rPr>
          <w:rPr>
            <w:rFonts w:ascii="XITS Math" w:hAnsi="XITS Math"/>
          </w:rPr>
          <m:t xml:space="preserve">×48=600 </m:t>
        </m:r>
        <m:r>
          <w:rPr>
            <w:rFonts w:ascii="XITS Math" w:hAnsi="XITS Math"/>
          </w:rPr>
          <m:t>Kg</m:t>
        </m:r>
      </m:oMath>
    </w:p>
    <w:p w14:paraId="25AA9CBF" w14:textId="77777777" w:rsidR="001810BB" w:rsidRPr="00802AE6" w:rsidRDefault="00000000" w:rsidP="001810BB">
      <w:pPr>
        <w:pStyle w:val="BodyText"/>
        <w:rPr>
          <w:rtl/>
        </w:rPr>
      </w:pPr>
      <m:oMathPara>
        <m:oMathParaPr>
          <m:jc m:val="left"/>
        </m:oMathParaPr>
        <m:oMath>
          <m:sSub>
            <m:sSubPr>
              <m:ctrlPr>
                <w:rPr>
                  <w:rFonts w:ascii="XITS Math" w:hAnsi="XITS Math"/>
                </w:rPr>
              </m:ctrlPr>
            </m:sSubPr>
            <m:e>
              <m:r>
                <w:rPr>
                  <w:rFonts w:ascii="XITS Math" w:hAnsi="XITS Math"/>
                </w:rPr>
                <m:t>A</m:t>
              </m:r>
            </m:e>
            <m:sub>
              <m:r>
                <w:rPr>
                  <w:rFonts w:ascii="XITS Math" w:hAnsi="XITS Math"/>
                </w:rPr>
                <m:t>o</m:t>
              </m:r>
            </m:sub>
          </m:sSub>
          <m:r>
            <m:rPr>
              <m:sty m:val="p"/>
            </m:rPr>
            <w:rPr>
              <w:rFonts w:ascii="XITS Math" w:hAnsi="XITS Math"/>
            </w:rPr>
            <m:t>=</m:t>
          </m:r>
          <m:f>
            <m:fPr>
              <m:ctrlPr>
                <w:rPr>
                  <w:rFonts w:ascii="XITS Math" w:hAnsi="XITS Math"/>
                </w:rPr>
              </m:ctrlPr>
            </m:fPr>
            <m:num>
              <m:sSub>
                <m:sSubPr>
                  <m:ctrlPr>
                    <w:rPr>
                      <w:rFonts w:ascii="XITS Math" w:hAnsi="XITS Math"/>
                    </w:rPr>
                  </m:ctrlPr>
                </m:sSubPr>
                <m:e>
                  <m:r>
                    <w:rPr>
                      <w:rFonts w:ascii="XITS Math" w:hAnsi="XITS Math"/>
                    </w:rPr>
                    <m:t>P</m:t>
                  </m:r>
                </m:e>
                <m:sub>
                  <m:r>
                    <w:rPr>
                      <w:rFonts w:ascii="XITS Math" w:hAnsi="XITS Math"/>
                    </w:rPr>
                    <m:t>u</m:t>
                  </m:r>
                </m:sub>
              </m:sSub>
            </m:num>
            <m:den>
              <m:r>
                <m:rPr>
                  <m:sty m:val="p"/>
                </m:rPr>
                <w:rPr>
                  <w:rFonts w:ascii="XITS Math" w:hAnsi="XITS Math"/>
                </w:rPr>
                <m:t>∅×0.75</m:t>
              </m:r>
              <m:sSub>
                <m:sSubPr>
                  <m:ctrlPr>
                    <w:rPr>
                      <w:rFonts w:ascii="XITS Math" w:hAnsi="XITS Math"/>
                    </w:rPr>
                  </m:ctrlPr>
                </m:sSubPr>
                <m:e>
                  <m:r>
                    <w:rPr>
                      <w:rFonts w:ascii="XITS Math" w:hAnsi="XITS Math"/>
                    </w:rPr>
                    <m:t>F</m:t>
                  </m:r>
                </m:e>
                <m:sub>
                  <m:r>
                    <w:rPr>
                      <w:rFonts w:ascii="XITS Math" w:hAnsi="XITS Math"/>
                    </w:rPr>
                    <m:t>u</m:t>
                  </m:r>
                </m:sub>
              </m:sSub>
            </m:den>
          </m:f>
          <m:r>
            <m:rPr>
              <m:sty m:val="p"/>
            </m:rPr>
            <w:rPr>
              <w:rFonts w:ascii="XITS Math" w:hAnsi="XITS Math"/>
            </w:rPr>
            <m:t>=</m:t>
          </m:r>
          <m:f>
            <m:fPr>
              <m:ctrlPr>
                <w:rPr>
                  <w:rFonts w:ascii="XITS Math" w:hAnsi="XITS Math"/>
                </w:rPr>
              </m:ctrlPr>
            </m:fPr>
            <m:num>
              <m:r>
                <m:rPr>
                  <m:sty m:val="p"/>
                </m:rPr>
                <w:rPr>
                  <w:rFonts w:ascii="XITS Math" w:hAnsi="XITS Math"/>
                </w:rPr>
                <m:t>600</m:t>
              </m:r>
            </m:num>
            <m:den>
              <m:r>
                <m:rPr>
                  <m:sty m:val="p"/>
                </m:rPr>
                <w:rPr>
                  <w:rFonts w:ascii="XITS Math" w:hAnsi="XITS Math"/>
                </w:rPr>
                <m:t>0.75×0.75×4000</m:t>
              </m:r>
            </m:den>
          </m:f>
          <m:r>
            <m:rPr>
              <m:sty m:val="p"/>
            </m:rPr>
            <w:rPr>
              <w:rFonts w:ascii="XITS Math" w:hAnsi="XITS Math"/>
            </w:rPr>
            <m:t xml:space="preserve">=0.27 </m:t>
          </m:r>
          <m:sSup>
            <m:sSupPr>
              <m:ctrlPr>
                <w:rPr>
                  <w:rFonts w:ascii="XITS Math" w:hAnsi="XITS Math"/>
                </w:rPr>
              </m:ctrlPr>
            </m:sSupPr>
            <m:e>
              <m:r>
                <w:rPr>
                  <w:rFonts w:ascii="XITS Math" w:hAnsi="XITS Math"/>
                </w:rPr>
                <m:t>cm</m:t>
              </m:r>
            </m:e>
            <m:sup>
              <m:r>
                <m:rPr>
                  <m:sty m:val="p"/>
                </m:rPr>
                <w:rPr>
                  <w:rFonts w:ascii="XITS Math" w:hAnsi="XITS Math"/>
                </w:rPr>
                <m:t>2</m:t>
              </m:r>
            </m:sup>
          </m:sSup>
        </m:oMath>
      </m:oMathPara>
    </w:p>
    <w:p w14:paraId="1D4C13FF" w14:textId="77777777" w:rsidR="001810BB" w:rsidRDefault="001810BB" w:rsidP="001810BB">
      <w:pPr>
        <w:pStyle w:val="BodyText"/>
        <w:rPr>
          <w:rtl/>
        </w:rPr>
      </w:pPr>
      <w:r>
        <w:rPr>
          <w:rFonts w:hint="cs"/>
          <w:rtl/>
        </w:rPr>
        <w:t xml:space="preserve">حداقل میلگرد مورد استفاده برای میل‌مهار </w:t>
      </w:r>
      <m:oMath>
        <m:r>
          <m:rPr>
            <m:sty m:val="p"/>
          </m:rPr>
          <w:rPr>
            <w:rFonts w:ascii="XITS Math" w:hAnsi="XITS Math" w:cs="Cambria Math" w:hint="cs"/>
            <w:rtl/>
          </w:rPr>
          <m:t>∅</m:t>
        </m:r>
        <m:r>
          <m:rPr>
            <m:sty m:val="p"/>
          </m:rPr>
          <w:rPr>
            <w:rFonts w:ascii="XITS Math" w:hAnsi="XITS Math"/>
          </w:rPr>
          <m:t>12</m:t>
        </m:r>
      </m:oMath>
      <w:r>
        <w:rPr>
          <w:rFonts w:hint="cs"/>
          <w:rtl/>
        </w:rPr>
        <w:t xml:space="preserve"> می‌باشد که مساحت مقطع آن برابر با </w:t>
      </w:r>
      <m:oMath>
        <m:sSub>
          <m:sSubPr>
            <m:ctrlPr>
              <w:rPr>
                <w:rFonts w:ascii="XITS Math" w:hAnsi="XITS Math"/>
              </w:rPr>
            </m:ctrlPr>
          </m:sSubPr>
          <m:e>
            <m:r>
              <w:rPr>
                <w:rFonts w:ascii="XITS Math" w:hAnsi="XITS Math"/>
              </w:rPr>
              <m:t>A</m:t>
            </m:r>
          </m:e>
          <m:sub>
            <m:r>
              <w:rPr>
                <w:rFonts w:ascii="XITS Math" w:hAnsi="XITS Math"/>
              </w:rPr>
              <m:t>D</m:t>
            </m:r>
          </m:sub>
        </m:sSub>
        <m:r>
          <m:rPr>
            <m:sty m:val="p"/>
          </m:rPr>
          <w:rPr>
            <w:rFonts w:ascii="XITS Math" w:hAnsi="XITS Math"/>
          </w:rPr>
          <m:t xml:space="preserve">=1.13 </m:t>
        </m:r>
        <m:sSup>
          <m:sSupPr>
            <m:ctrlPr>
              <w:rPr>
                <w:rFonts w:ascii="XITS Math" w:hAnsi="XITS Math"/>
              </w:rPr>
            </m:ctrlPr>
          </m:sSupPr>
          <m:e>
            <m:r>
              <w:rPr>
                <w:rFonts w:ascii="XITS Math" w:hAnsi="XITS Math"/>
              </w:rPr>
              <m:t>cm</m:t>
            </m:r>
          </m:e>
          <m:sup>
            <m:r>
              <m:rPr>
                <m:sty m:val="p"/>
              </m:rPr>
              <w:rPr>
                <w:rFonts w:ascii="XITS Math" w:hAnsi="XITS Math"/>
              </w:rPr>
              <m:t>2</m:t>
            </m:r>
          </m:sup>
        </m:sSup>
      </m:oMath>
      <w:r>
        <w:rPr>
          <w:rFonts w:hint="cs"/>
          <w:rtl/>
        </w:rPr>
        <w:t xml:space="preserve"> می‌باشد. در نتیجه آرماتور </w:t>
      </w:r>
      <m:oMath>
        <m:r>
          <m:rPr>
            <m:sty m:val="p"/>
          </m:rPr>
          <w:rPr>
            <w:rFonts w:ascii="XITS Math" w:hAnsi="XITS Math" w:cs="Cambria Math" w:hint="cs"/>
            <w:rtl/>
          </w:rPr>
          <m:t>∅</m:t>
        </m:r>
        <m:r>
          <m:rPr>
            <m:sty m:val="p"/>
          </m:rPr>
          <w:rPr>
            <w:rFonts w:ascii="XITS Math" w:hAnsi="XITS Math"/>
          </w:rPr>
          <m:t>12</m:t>
        </m:r>
      </m:oMath>
      <w:r>
        <w:rPr>
          <w:rFonts w:hint="cs"/>
          <w:rtl/>
        </w:rPr>
        <w:t xml:space="preserve"> مورد تایید است.</w:t>
      </w:r>
    </w:p>
    <w:p w14:paraId="0AA7D17E" w14:textId="77777777" w:rsidR="001810BB" w:rsidRDefault="001810BB" w:rsidP="001810BB">
      <w:pPr>
        <w:pStyle w:val="BodyText"/>
        <w:rPr>
          <w:rtl/>
        </w:rPr>
      </w:pPr>
      <w:r>
        <w:rPr>
          <w:rFonts w:hint="cs"/>
          <w:rtl/>
        </w:rPr>
        <w:t>مقدار نیرو در میل‌مهار واقع شده در راس سوله:</w:t>
      </w:r>
    </w:p>
    <w:p w14:paraId="631C768F" w14:textId="77777777" w:rsidR="001810BB" w:rsidRPr="00802AE6" w:rsidRDefault="001810BB" w:rsidP="001810BB">
      <w:pPr>
        <w:pStyle w:val="BodyText"/>
      </w:pPr>
      <m:oMathPara>
        <m:oMathParaPr>
          <m:jc m:val="left"/>
        </m:oMathParaPr>
        <m:oMath>
          <m:r>
            <w:rPr>
              <w:rFonts w:ascii="XITS Math" w:hAnsi="XITS Math"/>
            </w:rPr>
            <m:t>T</m:t>
          </m:r>
          <m:r>
            <m:rPr>
              <m:sty m:val="p"/>
            </m:rPr>
            <w:rPr>
              <w:rFonts w:ascii="XITS Math" w:hAnsi="XITS Math"/>
            </w:rPr>
            <m:t>=</m:t>
          </m:r>
          <m:f>
            <m:fPr>
              <m:ctrlPr>
                <w:rPr>
                  <w:rFonts w:ascii="XITS Math" w:hAnsi="XITS Math"/>
                </w:rPr>
              </m:ctrlPr>
            </m:fPr>
            <m:num>
              <m:r>
                <m:rPr>
                  <m:sty m:val="p"/>
                </m:rPr>
                <w:rPr>
                  <w:rFonts w:ascii="XITS Math" w:hAnsi="XITS Math"/>
                </w:rPr>
                <m:t>6.25</m:t>
              </m:r>
            </m:num>
            <m:den>
              <m:r>
                <m:rPr>
                  <m:sty m:val="p"/>
                </m:rPr>
                <w:rPr>
                  <w:rFonts w:ascii="XITS Math" w:hAnsi="XITS Math"/>
                </w:rPr>
                <m:t>5.9375</m:t>
              </m:r>
            </m:den>
          </m:f>
          <m:r>
            <m:rPr>
              <m:sty m:val="p"/>
            </m:rPr>
            <w:rPr>
              <w:rFonts w:ascii="XITS Math" w:hAnsi="XITS Math"/>
            </w:rPr>
            <m:t xml:space="preserve">×600=631.5 </m:t>
          </m:r>
          <m:r>
            <w:rPr>
              <w:rFonts w:ascii="XITS Math" w:hAnsi="XITS Math"/>
            </w:rPr>
            <m:t>Kg</m:t>
          </m:r>
        </m:oMath>
      </m:oMathPara>
    </w:p>
    <w:p w14:paraId="55FD3718" w14:textId="77777777" w:rsidR="001810BB" w:rsidRPr="00802AE6" w:rsidRDefault="00000000" w:rsidP="001810BB">
      <w:pPr>
        <w:pStyle w:val="BodyText"/>
        <w:rPr>
          <w:rtl/>
        </w:rPr>
      </w:pPr>
      <m:oMathPara>
        <m:oMathParaPr>
          <m:jc m:val="left"/>
        </m:oMathParaPr>
        <m:oMath>
          <m:sSub>
            <m:sSubPr>
              <m:ctrlPr>
                <w:rPr>
                  <w:rFonts w:ascii="XITS Math" w:hAnsi="XITS Math"/>
                </w:rPr>
              </m:ctrlPr>
            </m:sSubPr>
            <m:e>
              <m:r>
                <w:rPr>
                  <w:rFonts w:ascii="XITS Math" w:hAnsi="XITS Math"/>
                </w:rPr>
                <m:t>A</m:t>
              </m:r>
            </m:e>
            <m:sub>
              <m:r>
                <w:rPr>
                  <w:rFonts w:ascii="XITS Math" w:hAnsi="XITS Math"/>
                </w:rPr>
                <m:t>D</m:t>
              </m:r>
            </m:sub>
          </m:sSub>
          <m:r>
            <m:rPr>
              <m:sty m:val="p"/>
            </m:rPr>
            <w:rPr>
              <w:rFonts w:ascii="XITS Math" w:hAnsi="XITS Math"/>
            </w:rPr>
            <m:t>=</m:t>
          </m:r>
          <m:f>
            <m:fPr>
              <m:ctrlPr>
                <w:rPr>
                  <w:rFonts w:ascii="XITS Math" w:hAnsi="XITS Math"/>
                </w:rPr>
              </m:ctrlPr>
            </m:fPr>
            <m:num>
              <m:r>
                <m:rPr>
                  <m:sty m:val="p"/>
                </m:rPr>
                <w:rPr>
                  <w:rFonts w:ascii="XITS Math" w:hAnsi="XITS Math"/>
                </w:rPr>
                <m:t>631.5</m:t>
              </m:r>
            </m:num>
            <m:den>
              <m:r>
                <m:rPr>
                  <m:sty m:val="p"/>
                </m:rPr>
                <w:rPr>
                  <w:rFonts w:ascii="XITS Math" w:hAnsi="XITS Math"/>
                </w:rPr>
                <m:t>0.75×0.75×4000</m:t>
              </m:r>
            </m:den>
          </m:f>
          <m:r>
            <m:rPr>
              <m:sty m:val="p"/>
            </m:rPr>
            <w:rPr>
              <w:rFonts w:ascii="XITS Math" w:hAnsi="XITS Math"/>
            </w:rPr>
            <m:t xml:space="preserve">=0.28 </m:t>
          </m:r>
          <m:sSup>
            <m:sSupPr>
              <m:ctrlPr>
                <w:rPr>
                  <w:rFonts w:ascii="XITS Math" w:hAnsi="XITS Math"/>
                </w:rPr>
              </m:ctrlPr>
            </m:sSupPr>
            <m:e>
              <m:r>
                <w:rPr>
                  <w:rFonts w:ascii="XITS Math" w:hAnsi="XITS Math"/>
                </w:rPr>
                <m:t>cm</m:t>
              </m:r>
            </m:e>
            <m:sup>
              <m:r>
                <m:rPr>
                  <m:sty m:val="p"/>
                </m:rPr>
                <w:rPr>
                  <w:rFonts w:ascii="XITS Math" w:hAnsi="XITS Math"/>
                </w:rPr>
                <m:t>2</m:t>
              </m:r>
            </m:sup>
          </m:sSup>
          <m:r>
            <m:rPr>
              <m:sty m:val="p"/>
            </m:rPr>
            <w:rPr>
              <w:rFonts w:ascii="XITS Math" w:hAnsi="XITS Math"/>
            </w:rPr>
            <m:t xml:space="preserve"> </m:t>
          </m:r>
        </m:oMath>
      </m:oMathPara>
    </w:p>
    <w:p w14:paraId="6E378A2E" w14:textId="77777777" w:rsidR="001810BB" w:rsidRDefault="001810BB" w:rsidP="001810BB">
      <w:pPr>
        <w:pStyle w:val="BodyText"/>
        <w:rPr>
          <w:rtl/>
        </w:rPr>
      </w:pPr>
      <w:r>
        <w:rPr>
          <w:rFonts w:hint="cs"/>
          <w:rtl/>
        </w:rPr>
        <w:t xml:space="preserve">در نتیجه می‌توان از آرماتور </w:t>
      </w:r>
      <m:oMath>
        <m:r>
          <m:rPr>
            <m:sty m:val="p"/>
          </m:rPr>
          <w:rPr>
            <w:rFonts w:ascii="XITS Math" w:hAnsi="XITS Math" w:cs="Cambria Math" w:hint="cs"/>
            <w:rtl/>
          </w:rPr>
          <m:t>∅</m:t>
        </m:r>
        <m:r>
          <m:rPr>
            <m:sty m:val="p"/>
          </m:rPr>
          <w:rPr>
            <w:rFonts w:ascii="XITS Math" w:hAnsi="XITS Math"/>
          </w:rPr>
          <m:t>12</m:t>
        </m:r>
      </m:oMath>
      <w:r>
        <w:rPr>
          <w:rFonts w:hint="cs"/>
          <w:rtl/>
        </w:rPr>
        <w:t xml:space="preserve"> استفاده کرد و مورد کفایت است.</w:t>
      </w:r>
    </w:p>
    <w:p w14:paraId="3E8B8E6A" w14:textId="0086DBC4" w:rsidR="00FB0438" w:rsidRDefault="00FB0438" w:rsidP="005F354D">
      <w:pPr>
        <w:pStyle w:val="BodyText"/>
        <w:rPr>
          <w:rtl/>
        </w:rPr>
      </w:pPr>
    </w:p>
    <w:p w14:paraId="4B619C61" w14:textId="77777777" w:rsidR="00FB0438" w:rsidRDefault="00FB0438" w:rsidP="005F354D">
      <w:pPr>
        <w:pStyle w:val="BodyText"/>
        <w:rPr>
          <w:rtl/>
        </w:rPr>
      </w:pPr>
    </w:p>
    <w:p w14:paraId="633B4B6A" w14:textId="77777777" w:rsidR="00FB0438" w:rsidRDefault="00FB0438" w:rsidP="005F354D">
      <w:pPr>
        <w:pStyle w:val="BodyText"/>
        <w:rPr>
          <w:rtl/>
        </w:rPr>
      </w:pPr>
    </w:p>
    <w:p w14:paraId="72440D8B" w14:textId="5DD2EF61" w:rsidR="00080414" w:rsidRDefault="00080414" w:rsidP="00080414">
      <w:pPr>
        <w:pStyle w:val="Heading2"/>
        <w:rPr>
          <w:rtl/>
        </w:rPr>
      </w:pPr>
      <w:bookmarkStart w:id="271" w:name="_Toc206948547"/>
      <w:r w:rsidRPr="00BD0CFF">
        <w:rPr>
          <w:rFonts w:hint="cs"/>
          <w:rtl/>
        </w:rPr>
        <w:t xml:space="preserve">طراحی </w:t>
      </w:r>
      <w:r>
        <w:rPr>
          <w:rFonts w:hint="cs"/>
          <w:rtl/>
        </w:rPr>
        <w:t>شالوده منفرد با کلاف رابط برای سازه مقاوم‌سازی‌شده</w:t>
      </w:r>
      <w:bookmarkEnd w:id="271"/>
    </w:p>
    <w:p w14:paraId="3B6F14B7" w14:textId="77777777" w:rsidR="008837B5" w:rsidRDefault="008837B5" w:rsidP="008837B5">
      <w:pPr>
        <w:pStyle w:val="BodyText"/>
        <w:rPr>
          <w:rtl/>
        </w:rPr>
      </w:pPr>
      <w:r>
        <w:rPr>
          <w:rtl/>
        </w:rPr>
        <w:t>مطابق بند 9-15-1-2-الف از و</w:t>
      </w:r>
      <w:r>
        <w:rPr>
          <w:rFonts w:hint="cs"/>
          <w:rtl/>
        </w:rPr>
        <w:t>ی</w:t>
      </w:r>
      <w:r>
        <w:rPr>
          <w:rFonts w:hint="eastAsia"/>
          <w:rtl/>
        </w:rPr>
        <w:t>را</w:t>
      </w:r>
      <w:r>
        <w:rPr>
          <w:rFonts w:hint="cs"/>
          <w:rtl/>
        </w:rPr>
        <w:t>ی</w:t>
      </w:r>
      <w:r>
        <w:rPr>
          <w:rFonts w:hint="eastAsia"/>
          <w:rtl/>
        </w:rPr>
        <w:t>ش</w:t>
      </w:r>
      <w:r>
        <w:rPr>
          <w:rtl/>
        </w:rPr>
        <w:t xml:space="preserve"> پنجم مبحث نهم مقررات مل</w:t>
      </w:r>
      <w:r>
        <w:rPr>
          <w:rFonts w:hint="cs"/>
          <w:rtl/>
        </w:rPr>
        <w:t>ی</w:t>
      </w:r>
      <w:r>
        <w:rPr>
          <w:rtl/>
        </w:rPr>
        <w:t xml:space="preserve"> ساختمان، شالوده منفرد به شالوده‌ا</w:t>
      </w:r>
      <w:r>
        <w:rPr>
          <w:rFonts w:hint="cs"/>
          <w:rtl/>
        </w:rPr>
        <w:t>ی</w:t>
      </w:r>
      <w:r>
        <w:rPr>
          <w:rtl/>
        </w:rPr>
        <w:t xml:space="preserve"> اطلاق م</w:t>
      </w:r>
      <w:r>
        <w:rPr>
          <w:rFonts w:hint="cs"/>
          <w:rtl/>
        </w:rPr>
        <w:t>ی‌</w:t>
      </w:r>
      <w:r>
        <w:rPr>
          <w:rFonts w:hint="eastAsia"/>
          <w:rtl/>
        </w:rPr>
        <w:t>شود</w:t>
      </w:r>
      <w:r>
        <w:rPr>
          <w:rtl/>
        </w:rPr>
        <w:t xml:space="preserve"> که بار </w:t>
      </w:r>
      <w:r>
        <w:rPr>
          <w:rFonts w:hint="cs"/>
          <w:rtl/>
        </w:rPr>
        <w:t>ی</w:t>
      </w:r>
      <w:r>
        <w:rPr>
          <w:rFonts w:hint="eastAsia"/>
          <w:rtl/>
        </w:rPr>
        <w:t>ک</w:t>
      </w:r>
      <w:r>
        <w:rPr>
          <w:rtl/>
        </w:rPr>
        <w:t xml:space="preserve"> ستون </w:t>
      </w:r>
      <w:r>
        <w:rPr>
          <w:rFonts w:hint="cs"/>
          <w:rtl/>
        </w:rPr>
        <w:t>ی</w:t>
      </w:r>
      <w:r>
        <w:rPr>
          <w:rFonts w:hint="eastAsia"/>
          <w:rtl/>
        </w:rPr>
        <w:t>ا</w:t>
      </w:r>
      <w:r>
        <w:rPr>
          <w:rtl/>
        </w:rPr>
        <w:t xml:space="preserve"> دو ستون نزد</w:t>
      </w:r>
      <w:r>
        <w:rPr>
          <w:rFonts w:hint="cs"/>
          <w:rtl/>
        </w:rPr>
        <w:t>ی</w:t>
      </w:r>
      <w:r>
        <w:rPr>
          <w:rFonts w:hint="eastAsia"/>
          <w:rtl/>
        </w:rPr>
        <w:t>ک</w:t>
      </w:r>
      <w:r>
        <w:rPr>
          <w:rtl/>
        </w:rPr>
        <w:t xml:space="preserve"> به هم را در محل درز انبساط به زم</w:t>
      </w:r>
      <w:r>
        <w:rPr>
          <w:rFonts w:hint="cs"/>
          <w:rtl/>
        </w:rPr>
        <w:t>ی</w:t>
      </w:r>
      <w:r>
        <w:rPr>
          <w:rFonts w:hint="eastAsia"/>
          <w:rtl/>
        </w:rPr>
        <w:t>ن</w:t>
      </w:r>
      <w:r>
        <w:rPr>
          <w:rtl/>
        </w:rPr>
        <w:t xml:space="preserve"> منتقل م</w:t>
      </w:r>
      <w:r>
        <w:rPr>
          <w:rFonts w:hint="cs"/>
          <w:rtl/>
        </w:rPr>
        <w:t>ی‌</w:t>
      </w:r>
      <w:r>
        <w:rPr>
          <w:rFonts w:hint="eastAsia"/>
          <w:rtl/>
        </w:rPr>
        <w:t>نما</w:t>
      </w:r>
      <w:r>
        <w:rPr>
          <w:rFonts w:hint="cs"/>
          <w:rtl/>
        </w:rPr>
        <w:t>ی</w:t>
      </w:r>
      <w:r>
        <w:rPr>
          <w:rFonts w:hint="eastAsia"/>
          <w:rtl/>
        </w:rPr>
        <w:t>د</w:t>
      </w:r>
      <w:r>
        <w:rPr>
          <w:rtl/>
        </w:rPr>
        <w:t>. شالوده‌</w:t>
      </w:r>
      <w:r>
        <w:rPr>
          <w:rFonts w:hint="cs"/>
          <w:rtl/>
        </w:rPr>
        <w:t>ی</w:t>
      </w:r>
      <w:r>
        <w:rPr>
          <w:rtl/>
        </w:rPr>
        <w:t xml:space="preserve"> منفرد م</w:t>
      </w:r>
      <w:r>
        <w:rPr>
          <w:rFonts w:hint="cs"/>
          <w:rtl/>
        </w:rPr>
        <w:t>ی‌</w:t>
      </w:r>
      <w:r>
        <w:rPr>
          <w:rFonts w:hint="eastAsia"/>
          <w:rtl/>
        </w:rPr>
        <w:t>تواند</w:t>
      </w:r>
      <w:r>
        <w:rPr>
          <w:rtl/>
        </w:rPr>
        <w:t xml:space="preserve"> در پلان به شکل مربع مستط</w:t>
      </w:r>
      <w:r>
        <w:rPr>
          <w:rFonts w:hint="cs"/>
          <w:rtl/>
        </w:rPr>
        <w:t>ی</w:t>
      </w:r>
      <w:r>
        <w:rPr>
          <w:rFonts w:hint="eastAsia"/>
          <w:rtl/>
        </w:rPr>
        <w:t>ل،</w:t>
      </w:r>
      <w:r>
        <w:rPr>
          <w:rtl/>
        </w:rPr>
        <w:t xml:space="preserve"> چندضلع</w:t>
      </w:r>
      <w:r>
        <w:rPr>
          <w:rFonts w:hint="cs"/>
          <w:rtl/>
        </w:rPr>
        <w:t>ی</w:t>
      </w:r>
      <w:r>
        <w:rPr>
          <w:rtl/>
        </w:rPr>
        <w:t xml:space="preserve"> منظم، د</w:t>
      </w:r>
      <w:r>
        <w:rPr>
          <w:rFonts w:hint="eastAsia"/>
          <w:rtl/>
        </w:rPr>
        <w:t>ا</w:t>
      </w:r>
      <w:r>
        <w:rPr>
          <w:rFonts w:hint="cs"/>
          <w:rtl/>
        </w:rPr>
        <w:t>ی</w:t>
      </w:r>
      <w:r>
        <w:rPr>
          <w:rFonts w:hint="eastAsia"/>
          <w:rtl/>
        </w:rPr>
        <w:t>ره</w:t>
      </w:r>
      <w:r>
        <w:rPr>
          <w:rtl/>
        </w:rPr>
        <w:t xml:space="preserve"> </w:t>
      </w:r>
      <w:r>
        <w:rPr>
          <w:rFonts w:hint="cs"/>
          <w:rtl/>
        </w:rPr>
        <w:t>ی</w:t>
      </w:r>
      <w:r>
        <w:rPr>
          <w:rFonts w:hint="eastAsia"/>
          <w:rtl/>
        </w:rPr>
        <w:t>ا</w:t>
      </w:r>
      <w:r>
        <w:rPr>
          <w:rtl/>
        </w:rPr>
        <w:t xml:space="preserve"> هر شکل غ</w:t>
      </w:r>
      <w:r>
        <w:rPr>
          <w:rFonts w:hint="cs"/>
          <w:rtl/>
        </w:rPr>
        <w:t>ی</w:t>
      </w:r>
      <w:r>
        <w:rPr>
          <w:rFonts w:hint="eastAsia"/>
          <w:rtl/>
        </w:rPr>
        <w:t>ر‌منظم</w:t>
      </w:r>
      <w:r>
        <w:rPr>
          <w:rtl/>
        </w:rPr>
        <w:t xml:space="preserve"> باشد و در مقطع ن</w:t>
      </w:r>
      <w:r>
        <w:rPr>
          <w:rFonts w:hint="cs"/>
          <w:rtl/>
        </w:rPr>
        <w:t>ی</w:t>
      </w:r>
      <w:r>
        <w:rPr>
          <w:rFonts w:hint="eastAsia"/>
          <w:rtl/>
        </w:rPr>
        <w:t>ز</w:t>
      </w:r>
      <w:r>
        <w:rPr>
          <w:rtl/>
        </w:rPr>
        <w:t xml:space="preserve"> م</w:t>
      </w:r>
      <w:r>
        <w:rPr>
          <w:rFonts w:hint="cs"/>
          <w:rtl/>
        </w:rPr>
        <w:t>ی‌</w:t>
      </w:r>
      <w:r>
        <w:rPr>
          <w:rFonts w:hint="eastAsia"/>
          <w:rtl/>
        </w:rPr>
        <w:t>تواند</w:t>
      </w:r>
      <w:r>
        <w:rPr>
          <w:rtl/>
        </w:rPr>
        <w:t xml:space="preserve"> به شکل مربع مستط</w:t>
      </w:r>
      <w:r>
        <w:rPr>
          <w:rFonts w:hint="cs"/>
          <w:rtl/>
        </w:rPr>
        <w:t>ی</w:t>
      </w:r>
      <w:r>
        <w:rPr>
          <w:rFonts w:hint="eastAsia"/>
          <w:rtl/>
        </w:rPr>
        <w:t>ل،</w:t>
      </w:r>
      <w:r>
        <w:rPr>
          <w:rtl/>
        </w:rPr>
        <w:t xml:space="preserve"> ذوزنقه و </w:t>
      </w:r>
      <w:r>
        <w:rPr>
          <w:rFonts w:hint="cs"/>
          <w:rtl/>
        </w:rPr>
        <w:t>ی</w:t>
      </w:r>
      <w:r>
        <w:rPr>
          <w:rFonts w:hint="eastAsia"/>
          <w:rtl/>
        </w:rPr>
        <w:t>ا</w:t>
      </w:r>
      <w:r>
        <w:rPr>
          <w:rtl/>
        </w:rPr>
        <w:t xml:space="preserve"> پلکان</w:t>
      </w:r>
      <w:r>
        <w:rPr>
          <w:rFonts w:hint="cs"/>
          <w:rtl/>
        </w:rPr>
        <w:t>ی</w:t>
      </w:r>
      <w:r>
        <w:rPr>
          <w:rtl/>
        </w:rPr>
        <w:t xml:space="preserve"> باشد. عمل کرده شالوده‌</w:t>
      </w:r>
      <w:r>
        <w:rPr>
          <w:rFonts w:hint="cs"/>
          <w:rtl/>
        </w:rPr>
        <w:t>ی</w:t>
      </w:r>
      <w:r>
        <w:rPr>
          <w:rtl/>
        </w:rPr>
        <w:t xml:space="preserve"> منفرد به صورت دو طرفه م</w:t>
      </w:r>
      <w:r>
        <w:rPr>
          <w:rFonts w:hint="cs"/>
          <w:rtl/>
        </w:rPr>
        <w:t>ی‌</w:t>
      </w:r>
      <w:r>
        <w:rPr>
          <w:rFonts w:hint="eastAsia"/>
          <w:rtl/>
        </w:rPr>
        <w:t>باشد</w:t>
      </w:r>
      <w:r>
        <w:rPr>
          <w:rtl/>
        </w:rPr>
        <w:t>.</w:t>
      </w:r>
    </w:p>
    <w:p w14:paraId="09F6EA87" w14:textId="42C01703" w:rsidR="008837B5" w:rsidRDefault="008837B5" w:rsidP="008837B5">
      <w:pPr>
        <w:pStyle w:val="BodyText"/>
        <w:rPr>
          <w:rtl/>
        </w:rPr>
      </w:pPr>
      <w:r>
        <w:rPr>
          <w:rFonts w:hint="eastAsia"/>
          <w:rtl/>
        </w:rPr>
        <w:t>مطابق</w:t>
      </w:r>
      <w:r>
        <w:rPr>
          <w:rtl/>
        </w:rPr>
        <w:t xml:space="preserve"> بند 9-15-1-2-چ، کلاف رابط به عضو</w:t>
      </w:r>
      <w:r>
        <w:rPr>
          <w:rFonts w:hint="cs"/>
          <w:rtl/>
        </w:rPr>
        <w:t>ی</w:t>
      </w:r>
      <w:r>
        <w:rPr>
          <w:rtl/>
        </w:rPr>
        <w:t xml:space="preserve"> اطلاق م</w:t>
      </w:r>
      <w:r>
        <w:rPr>
          <w:rFonts w:hint="cs"/>
          <w:rtl/>
        </w:rPr>
        <w:t>ی‌</w:t>
      </w:r>
      <w:r>
        <w:rPr>
          <w:rFonts w:hint="eastAsia"/>
          <w:rtl/>
        </w:rPr>
        <w:t>شود</w:t>
      </w:r>
      <w:r>
        <w:rPr>
          <w:rtl/>
        </w:rPr>
        <w:t xml:space="preserve"> که شالوده‌ها</w:t>
      </w:r>
      <w:r>
        <w:rPr>
          <w:rFonts w:hint="cs"/>
          <w:rtl/>
        </w:rPr>
        <w:t>ی</w:t>
      </w:r>
      <w:r>
        <w:rPr>
          <w:rtl/>
        </w:rPr>
        <w:t xml:space="preserve"> سطح</w:t>
      </w:r>
      <w:r>
        <w:rPr>
          <w:rFonts w:hint="cs"/>
          <w:rtl/>
        </w:rPr>
        <w:t>ی</w:t>
      </w:r>
      <w:r>
        <w:rPr>
          <w:rtl/>
        </w:rPr>
        <w:t xml:space="preserve"> جدا از هم را در </w:t>
      </w:r>
      <w:r>
        <w:rPr>
          <w:rFonts w:hint="cs"/>
          <w:rtl/>
        </w:rPr>
        <w:t>ی</w:t>
      </w:r>
      <w:r>
        <w:rPr>
          <w:rFonts w:hint="eastAsia"/>
          <w:rtl/>
        </w:rPr>
        <w:t>ک</w:t>
      </w:r>
      <w:r>
        <w:rPr>
          <w:rtl/>
        </w:rPr>
        <w:t xml:space="preserve"> سازه در دو امتداد ترج</w:t>
      </w:r>
      <w:r>
        <w:rPr>
          <w:rFonts w:hint="cs"/>
          <w:rtl/>
        </w:rPr>
        <w:t>ی</w:t>
      </w:r>
      <w:r>
        <w:rPr>
          <w:rFonts w:hint="eastAsia"/>
          <w:rtl/>
        </w:rPr>
        <w:t>حا</w:t>
      </w:r>
      <w:r>
        <w:rPr>
          <w:rtl/>
        </w:rPr>
        <w:t xml:space="preserve"> عمود بر هم متصل م</w:t>
      </w:r>
      <w:r>
        <w:rPr>
          <w:rFonts w:hint="cs"/>
          <w:rtl/>
        </w:rPr>
        <w:t>ی‌</w:t>
      </w:r>
      <w:r>
        <w:rPr>
          <w:rFonts w:hint="eastAsia"/>
          <w:rtl/>
        </w:rPr>
        <w:t>کند؛</w:t>
      </w:r>
      <w:r>
        <w:rPr>
          <w:rtl/>
        </w:rPr>
        <w:t xml:space="preserve"> به طور</w:t>
      </w:r>
      <w:r>
        <w:rPr>
          <w:rFonts w:hint="cs"/>
          <w:rtl/>
        </w:rPr>
        <w:t>ی</w:t>
      </w:r>
      <w:r>
        <w:rPr>
          <w:rtl/>
        </w:rPr>
        <w:t xml:space="preserve"> که مانع حرکت نسب</w:t>
      </w:r>
      <w:r>
        <w:rPr>
          <w:rFonts w:hint="cs"/>
          <w:rtl/>
        </w:rPr>
        <w:t>ی</w:t>
      </w:r>
      <w:r>
        <w:rPr>
          <w:rtl/>
        </w:rPr>
        <w:t xml:space="preserve"> دو شالوده گردد. ا</w:t>
      </w:r>
      <w:r>
        <w:rPr>
          <w:rFonts w:hint="cs"/>
          <w:rtl/>
        </w:rPr>
        <w:t>ی</w:t>
      </w:r>
      <w:r>
        <w:rPr>
          <w:rFonts w:hint="eastAsia"/>
          <w:rtl/>
        </w:rPr>
        <w:t>ن</w:t>
      </w:r>
      <w:r>
        <w:rPr>
          <w:rtl/>
        </w:rPr>
        <w:t xml:space="preserve"> کلاف‌ها در جهت </w:t>
      </w:r>
      <w:r>
        <w:rPr>
          <w:rFonts w:hint="cs"/>
          <w:rtl/>
        </w:rPr>
        <w:t>ی</w:t>
      </w:r>
      <w:r>
        <w:rPr>
          <w:rFonts w:hint="eastAsia"/>
          <w:rtl/>
        </w:rPr>
        <w:t>کپارچه</w:t>
      </w:r>
      <w:r>
        <w:rPr>
          <w:rtl/>
        </w:rPr>
        <w:t xml:space="preserve"> عمل کردن و تغ</w:t>
      </w:r>
      <w:r>
        <w:rPr>
          <w:rFonts w:hint="cs"/>
          <w:rtl/>
        </w:rPr>
        <w:t>یی</w:t>
      </w:r>
      <w:r>
        <w:rPr>
          <w:rFonts w:hint="eastAsia"/>
          <w:rtl/>
        </w:rPr>
        <w:t>رشکل‌ها</w:t>
      </w:r>
      <w:r>
        <w:rPr>
          <w:rFonts w:hint="cs"/>
          <w:rtl/>
        </w:rPr>
        <w:t>ی</w:t>
      </w:r>
      <w:r>
        <w:rPr>
          <w:rtl/>
        </w:rPr>
        <w:t xml:space="preserve"> </w:t>
      </w:r>
      <w:r>
        <w:rPr>
          <w:rFonts w:hint="cs"/>
          <w:rtl/>
        </w:rPr>
        <w:t>ی</w:t>
      </w:r>
      <w:r>
        <w:rPr>
          <w:rFonts w:hint="eastAsia"/>
          <w:rtl/>
        </w:rPr>
        <w:t>کسان</w:t>
      </w:r>
      <w:r>
        <w:rPr>
          <w:rtl/>
        </w:rPr>
        <w:t xml:space="preserve"> پ</w:t>
      </w:r>
      <w:r>
        <w:rPr>
          <w:rFonts w:hint="cs"/>
          <w:rtl/>
        </w:rPr>
        <w:t>ی‌</w:t>
      </w:r>
      <w:r>
        <w:rPr>
          <w:rFonts w:hint="eastAsia"/>
          <w:rtl/>
        </w:rPr>
        <w:t>ها</w:t>
      </w:r>
      <w:r>
        <w:rPr>
          <w:rFonts w:hint="cs"/>
          <w:rtl/>
        </w:rPr>
        <w:t>ی</w:t>
      </w:r>
      <w:r>
        <w:rPr>
          <w:rtl/>
        </w:rPr>
        <w:t xml:space="preserve"> منفرد استف</w:t>
      </w:r>
      <w:r>
        <w:rPr>
          <w:rFonts w:hint="eastAsia"/>
          <w:rtl/>
        </w:rPr>
        <w:t>اده</w:t>
      </w:r>
      <w:r>
        <w:rPr>
          <w:rtl/>
        </w:rPr>
        <w:t xml:space="preserve"> م</w:t>
      </w:r>
      <w:r>
        <w:rPr>
          <w:rFonts w:hint="cs"/>
          <w:rtl/>
        </w:rPr>
        <w:t>ی‌</w:t>
      </w:r>
      <w:r>
        <w:rPr>
          <w:rFonts w:hint="eastAsia"/>
          <w:rtl/>
        </w:rPr>
        <w:t>شوند</w:t>
      </w:r>
      <w:r>
        <w:rPr>
          <w:rtl/>
        </w:rPr>
        <w:t>.</w:t>
      </w:r>
    </w:p>
    <w:p w14:paraId="3375173A" w14:textId="608FEA4C" w:rsidR="00FB0438" w:rsidRDefault="008837B5" w:rsidP="008837B5">
      <w:pPr>
        <w:pStyle w:val="BodyText"/>
        <w:rPr>
          <w:rtl/>
        </w:rPr>
      </w:pPr>
      <w:r>
        <w:rPr>
          <w:rFonts w:hint="eastAsia"/>
          <w:rtl/>
        </w:rPr>
        <w:t>پ</w:t>
      </w:r>
      <w:r>
        <w:rPr>
          <w:rFonts w:hint="cs"/>
          <w:rtl/>
        </w:rPr>
        <w:t>ی</w:t>
      </w:r>
      <w:r>
        <w:rPr>
          <w:rtl/>
        </w:rPr>
        <w:t xml:space="preserve"> سوله را از نوع منفرد در نظر گرفته شده است. سپس ا</w:t>
      </w:r>
      <w:r>
        <w:rPr>
          <w:rFonts w:hint="cs"/>
          <w:rtl/>
        </w:rPr>
        <w:t>ی</w:t>
      </w:r>
      <w:r>
        <w:rPr>
          <w:rFonts w:hint="eastAsia"/>
          <w:rtl/>
        </w:rPr>
        <w:t>ن</w:t>
      </w:r>
      <w:r>
        <w:rPr>
          <w:rtl/>
        </w:rPr>
        <w:t xml:space="preserve"> پ</w:t>
      </w:r>
      <w:r>
        <w:rPr>
          <w:rFonts w:hint="cs"/>
          <w:rtl/>
        </w:rPr>
        <w:t>ی‌</w:t>
      </w:r>
      <w:r>
        <w:rPr>
          <w:rFonts w:hint="eastAsia"/>
          <w:rtl/>
        </w:rPr>
        <w:t>ها</w:t>
      </w:r>
      <w:r>
        <w:rPr>
          <w:rtl/>
        </w:rPr>
        <w:t xml:space="preserve"> را به وس</w:t>
      </w:r>
      <w:r>
        <w:rPr>
          <w:rFonts w:hint="cs"/>
          <w:rtl/>
        </w:rPr>
        <w:t>ی</w:t>
      </w:r>
      <w:r>
        <w:rPr>
          <w:rFonts w:hint="eastAsia"/>
          <w:rtl/>
        </w:rPr>
        <w:t>له</w:t>
      </w:r>
      <w:r>
        <w:rPr>
          <w:rtl/>
        </w:rPr>
        <w:t xml:space="preserve"> کلاف</w:t>
      </w:r>
      <w:r>
        <w:rPr>
          <w:cs/>
        </w:rPr>
        <w:t>‎‌</w:t>
      </w:r>
      <w:r>
        <w:rPr>
          <w:rtl/>
        </w:rPr>
        <w:t>ها</w:t>
      </w:r>
      <w:r>
        <w:rPr>
          <w:rFonts w:hint="cs"/>
          <w:rtl/>
        </w:rPr>
        <w:t>یی</w:t>
      </w:r>
      <w:r>
        <w:rPr>
          <w:rtl/>
        </w:rPr>
        <w:t xml:space="preserve"> که صرفاً عملکرد کشش</w:t>
      </w:r>
      <w:r>
        <w:rPr>
          <w:rFonts w:hint="cs"/>
          <w:rtl/>
        </w:rPr>
        <w:t>ی</w:t>
      </w:r>
      <w:r>
        <w:rPr>
          <w:rtl/>
        </w:rPr>
        <w:t xml:space="preserve"> دارند به </w:t>
      </w:r>
      <w:r>
        <w:rPr>
          <w:rFonts w:hint="cs"/>
          <w:rtl/>
        </w:rPr>
        <w:t>ی</w:t>
      </w:r>
      <w:r>
        <w:rPr>
          <w:rFonts w:hint="eastAsia"/>
          <w:rtl/>
        </w:rPr>
        <w:t>کد</w:t>
      </w:r>
      <w:r>
        <w:rPr>
          <w:rFonts w:hint="cs"/>
          <w:rtl/>
        </w:rPr>
        <w:t>ی</w:t>
      </w:r>
      <w:r>
        <w:rPr>
          <w:rFonts w:hint="eastAsia"/>
          <w:rtl/>
        </w:rPr>
        <w:t>گر</w:t>
      </w:r>
      <w:r>
        <w:rPr>
          <w:rtl/>
        </w:rPr>
        <w:t xml:space="preserve"> متصل شده است. از آنجا</w:t>
      </w:r>
      <w:r>
        <w:rPr>
          <w:rFonts w:hint="cs"/>
          <w:rtl/>
        </w:rPr>
        <w:t>یی</w:t>
      </w:r>
      <w:r>
        <w:rPr>
          <w:rtl/>
        </w:rPr>
        <w:t xml:space="preserve"> که در پ</w:t>
      </w:r>
      <w:r>
        <w:rPr>
          <w:rFonts w:hint="cs"/>
          <w:rtl/>
        </w:rPr>
        <w:t>ی‌</w:t>
      </w:r>
      <w:r>
        <w:rPr>
          <w:rFonts w:hint="eastAsia"/>
          <w:rtl/>
        </w:rPr>
        <w:t>ها</w:t>
      </w:r>
      <w:r>
        <w:rPr>
          <w:rFonts w:hint="cs"/>
          <w:rtl/>
        </w:rPr>
        <w:t>ی</w:t>
      </w:r>
      <w:r>
        <w:rPr>
          <w:rtl/>
        </w:rPr>
        <w:t xml:space="preserve"> منفرد که صرفاً تحت ن</w:t>
      </w:r>
      <w:r>
        <w:rPr>
          <w:rFonts w:hint="cs"/>
          <w:rtl/>
        </w:rPr>
        <w:t>ی</w:t>
      </w:r>
      <w:r>
        <w:rPr>
          <w:rFonts w:hint="eastAsia"/>
          <w:rtl/>
        </w:rPr>
        <w:t>روها</w:t>
      </w:r>
      <w:r>
        <w:rPr>
          <w:rFonts w:hint="cs"/>
          <w:rtl/>
        </w:rPr>
        <w:t>ی</w:t>
      </w:r>
      <w:r>
        <w:rPr>
          <w:rtl/>
        </w:rPr>
        <w:t xml:space="preserve"> محور</w:t>
      </w:r>
      <w:r>
        <w:rPr>
          <w:rFonts w:hint="cs"/>
          <w:rtl/>
        </w:rPr>
        <w:t>ی</w:t>
      </w:r>
      <w:r>
        <w:rPr>
          <w:rtl/>
        </w:rPr>
        <w:t xml:space="preserve"> قرار دارند، ن</w:t>
      </w:r>
      <w:r>
        <w:rPr>
          <w:rFonts w:hint="cs"/>
          <w:rtl/>
        </w:rPr>
        <w:t>ی</w:t>
      </w:r>
      <w:r>
        <w:rPr>
          <w:rFonts w:hint="eastAsia"/>
          <w:rtl/>
        </w:rPr>
        <w:t>روها</w:t>
      </w:r>
      <w:r>
        <w:rPr>
          <w:rtl/>
        </w:rPr>
        <w:t xml:space="preserve"> در تع</w:t>
      </w:r>
      <w:r>
        <w:rPr>
          <w:rFonts w:hint="cs"/>
          <w:rtl/>
        </w:rPr>
        <w:t>یی</w:t>
      </w:r>
      <w:r>
        <w:rPr>
          <w:rFonts w:hint="eastAsia"/>
          <w:rtl/>
        </w:rPr>
        <w:t>ن</w:t>
      </w:r>
      <w:r>
        <w:rPr>
          <w:rtl/>
        </w:rPr>
        <w:t xml:space="preserve"> م</w:t>
      </w:r>
      <w:r>
        <w:rPr>
          <w:rFonts w:hint="cs"/>
          <w:rtl/>
        </w:rPr>
        <w:t>ی</w:t>
      </w:r>
      <w:r>
        <w:rPr>
          <w:rFonts w:hint="eastAsia"/>
          <w:rtl/>
        </w:rPr>
        <w:t>زان</w:t>
      </w:r>
      <w:r>
        <w:rPr>
          <w:rtl/>
        </w:rPr>
        <w:t xml:space="preserve"> آرماتور، تع</w:t>
      </w:r>
      <w:r>
        <w:rPr>
          <w:rFonts w:hint="cs"/>
          <w:rtl/>
        </w:rPr>
        <w:t>یی</w:t>
      </w:r>
      <w:r>
        <w:rPr>
          <w:rFonts w:hint="eastAsia"/>
          <w:rtl/>
        </w:rPr>
        <w:t>ن</w:t>
      </w:r>
      <w:r>
        <w:rPr>
          <w:rtl/>
        </w:rPr>
        <w:t xml:space="preserve"> کننده نم</w:t>
      </w:r>
      <w:r>
        <w:rPr>
          <w:rFonts w:hint="cs"/>
          <w:rtl/>
        </w:rPr>
        <w:t>ی‌</w:t>
      </w:r>
      <w:r>
        <w:rPr>
          <w:rFonts w:hint="eastAsia"/>
          <w:rtl/>
        </w:rPr>
        <w:t>باشند</w:t>
      </w:r>
      <w:r>
        <w:rPr>
          <w:rtl/>
        </w:rPr>
        <w:t xml:space="preserve"> و از آرماتور افت و حرارت استفاده خواه</w:t>
      </w:r>
      <w:r>
        <w:rPr>
          <w:rFonts w:hint="cs"/>
          <w:rtl/>
        </w:rPr>
        <w:t>ی</w:t>
      </w:r>
      <w:r>
        <w:rPr>
          <w:rFonts w:hint="eastAsia"/>
          <w:rtl/>
        </w:rPr>
        <w:t>م</w:t>
      </w:r>
      <w:r>
        <w:rPr>
          <w:rtl/>
        </w:rPr>
        <w:t xml:space="preserve"> کرد. نکته‌ا</w:t>
      </w:r>
      <w:r>
        <w:rPr>
          <w:rFonts w:hint="cs"/>
          <w:rtl/>
        </w:rPr>
        <w:t>ی</w:t>
      </w:r>
      <w:r>
        <w:rPr>
          <w:rtl/>
        </w:rPr>
        <w:t xml:space="preserve"> که معمولاً در پروژه ها به آن توجه نم</w:t>
      </w:r>
      <w:r>
        <w:rPr>
          <w:rFonts w:hint="cs"/>
          <w:rtl/>
        </w:rPr>
        <w:t>ی‌</w:t>
      </w:r>
      <w:r>
        <w:rPr>
          <w:rFonts w:hint="eastAsia"/>
          <w:rtl/>
        </w:rPr>
        <w:t>شود،</w:t>
      </w:r>
      <w:r>
        <w:rPr>
          <w:rtl/>
        </w:rPr>
        <w:t xml:space="preserve"> ن</w:t>
      </w:r>
      <w:r>
        <w:rPr>
          <w:rFonts w:hint="cs"/>
          <w:rtl/>
        </w:rPr>
        <w:t>ی</w:t>
      </w:r>
      <w:r>
        <w:rPr>
          <w:rFonts w:hint="eastAsia"/>
          <w:rtl/>
        </w:rPr>
        <w:t>رو</w:t>
      </w:r>
      <w:r>
        <w:rPr>
          <w:rFonts w:hint="cs"/>
          <w:rtl/>
        </w:rPr>
        <w:t>ی</w:t>
      </w:r>
      <w:r>
        <w:rPr>
          <w:rtl/>
        </w:rPr>
        <w:t xml:space="preserve"> ناش</w:t>
      </w:r>
      <w:r>
        <w:rPr>
          <w:rFonts w:hint="cs"/>
          <w:rtl/>
        </w:rPr>
        <w:t>ی</w:t>
      </w:r>
      <w:r>
        <w:rPr>
          <w:rtl/>
        </w:rPr>
        <w:t xml:space="preserve"> از وزن د</w:t>
      </w:r>
      <w:r>
        <w:rPr>
          <w:rFonts w:hint="cs"/>
          <w:rtl/>
        </w:rPr>
        <w:t>ی</w:t>
      </w:r>
      <w:r>
        <w:rPr>
          <w:rFonts w:hint="eastAsia"/>
          <w:rtl/>
        </w:rPr>
        <w:t>وار</w:t>
      </w:r>
      <w:r>
        <w:rPr>
          <w:rtl/>
        </w:rPr>
        <w:t xml:space="preserve"> پ</w:t>
      </w:r>
      <w:r>
        <w:rPr>
          <w:rFonts w:hint="cs"/>
          <w:rtl/>
        </w:rPr>
        <w:t>ی</w:t>
      </w:r>
      <w:r>
        <w:rPr>
          <w:rFonts w:hint="eastAsia"/>
          <w:rtl/>
        </w:rPr>
        <w:t>رامون</w:t>
      </w:r>
      <w:r>
        <w:rPr>
          <w:rFonts w:hint="cs"/>
          <w:rtl/>
        </w:rPr>
        <w:t>ی</w:t>
      </w:r>
      <w:r>
        <w:rPr>
          <w:rtl/>
        </w:rPr>
        <w:t xml:space="preserve"> بر پ</w:t>
      </w:r>
      <w:r>
        <w:rPr>
          <w:rFonts w:hint="cs"/>
          <w:rtl/>
        </w:rPr>
        <w:t>ی</w:t>
      </w:r>
      <w:r>
        <w:rPr>
          <w:rtl/>
        </w:rPr>
        <w:t xml:space="preserve"> م</w:t>
      </w:r>
      <w:r>
        <w:rPr>
          <w:rFonts w:hint="cs"/>
          <w:rtl/>
        </w:rPr>
        <w:t>ی‌</w:t>
      </w:r>
      <w:r>
        <w:rPr>
          <w:rFonts w:hint="eastAsia"/>
          <w:rtl/>
        </w:rPr>
        <w:t>باشد</w:t>
      </w:r>
      <w:r>
        <w:rPr>
          <w:rtl/>
        </w:rPr>
        <w:t xml:space="preserve"> که در ا</w:t>
      </w:r>
      <w:r>
        <w:rPr>
          <w:rFonts w:hint="cs"/>
          <w:rtl/>
        </w:rPr>
        <w:t>ی</w:t>
      </w:r>
      <w:r>
        <w:rPr>
          <w:rFonts w:hint="eastAsia"/>
          <w:rtl/>
        </w:rPr>
        <w:t>ن</w:t>
      </w:r>
      <w:r>
        <w:rPr>
          <w:rtl/>
        </w:rPr>
        <w:t xml:space="preserve"> پروژه به نحوه مناسب</w:t>
      </w:r>
      <w:r>
        <w:rPr>
          <w:rFonts w:hint="cs"/>
          <w:rtl/>
        </w:rPr>
        <w:t>ی</w:t>
      </w:r>
      <w:r>
        <w:rPr>
          <w:rtl/>
        </w:rPr>
        <w:t xml:space="preserve"> اعمال شده است.</w:t>
      </w:r>
    </w:p>
    <w:p w14:paraId="50382570" w14:textId="6933AC60" w:rsidR="008837B5" w:rsidRDefault="008837B5" w:rsidP="008837B5">
      <w:pPr>
        <w:pStyle w:val="BodyText"/>
        <w:rPr>
          <w:i/>
          <w:rtl/>
        </w:rPr>
      </w:pPr>
      <w:r w:rsidRPr="005C237A">
        <w:rPr>
          <w:rFonts w:hint="cs"/>
          <w:rtl/>
        </w:rPr>
        <w:t xml:space="preserve">بعد از طراحی مدل‌سازی </w:t>
      </w:r>
      <w:r>
        <w:rPr>
          <w:rFonts w:hint="cs"/>
          <w:rtl/>
        </w:rPr>
        <w:t xml:space="preserve">در </w:t>
      </w:r>
      <w:r>
        <w:t>SAP2000</w:t>
      </w:r>
      <w:r>
        <w:rPr>
          <w:rFonts w:hint="cs"/>
          <w:rtl/>
        </w:rPr>
        <w:t>،</w:t>
      </w:r>
      <w:r w:rsidRPr="005C237A">
        <w:rPr>
          <w:rFonts w:hint="cs"/>
          <w:rtl/>
        </w:rPr>
        <w:t xml:space="preserve"> بارهاي موجود در پاي ستون</w:t>
      </w:r>
      <w:r w:rsidRPr="005C237A">
        <w:rPr>
          <w:rFonts w:hint="cs"/>
          <w:rtl/>
        </w:rPr>
        <w:softHyphen/>
        <w:t>ها را از</w:t>
      </w:r>
      <w:r>
        <w:rPr>
          <w:rFonts w:hint="cs"/>
          <w:rtl/>
        </w:rPr>
        <w:t xml:space="preserve"> این</w:t>
      </w:r>
      <w:r w:rsidRPr="005C237A">
        <w:rPr>
          <w:rFonts w:hint="cs"/>
          <w:rtl/>
        </w:rPr>
        <w:t xml:space="preserve"> برنامه براي نرم</w:t>
      </w:r>
      <w:r w:rsidRPr="005C237A">
        <w:rPr>
          <w:rFonts w:hint="cs"/>
          <w:rtl/>
        </w:rPr>
        <w:softHyphen/>
        <w:t xml:space="preserve">افزار </w:t>
      </w:r>
      <w:r w:rsidRPr="005C237A">
        <w:t>SAFE</w:t>
      </w:r>
      <w:r w:rsidRPr="005C237A">
        <w:rPr>
          <w:rFonts w:hint="cs"/>
          <w:rtl/>
        </w:rPr>
        <w:t xml:space="preserve"> خروجی گرفته و فونداسیون سازه را مدل‌سازی می</w:t>
      </w:r>
      <w:r w:rsidRPr="005C237A">
        <w:rPr>
          <w:rFonts w:hint="cs"/>
          <w:rtl/>
        </w:rPr>
        <w:softHyphen/>
        <w:t>کنیم و طراحی</w:t>
      </w:r>
      <w:r w:rsidRPr="005C237A">
        <w:t xml:space="preserve"> </w:t>
      </w:r>
      <w:r w:rsidRPr="005C237A">
        <w:rPr>
          <w:rFonts w:hint="cs"/>
          <w:rtl/>
        </w:rPr>
        <w:t>پی</w:t>
      </w:r>
      <w:r w:rsidRPr="005C237A">
        <w:t xml:space="preserve"> </w:t>
      </w:r>
      <w:r w:rsidRPr="005C237A">
        <w:rPr>
          <w:rFonts w:hint="cs"/>
          <w:rtl/>
        </w:rPr>
        <w:t>با</w:t>
      </w:r>
      <w:r w:rsidRPr="005C237A">
        <w:t xml:space="preserve"> </w:t>
      </w:r>
      <w:r w:rsidRPr="005C237A">
        <w:rPr>
          <w:rFonts w:hint="cs"/>
          <w:rtl/>
        </w:rPr>
        <w:t>اعمال ضریب</w:t>
      </w:r>
      <w:r w:rsidRPr="005C237A">
        <w:t xml:space="preserve"> </w:t>
      </w:r>
      <w:r w:rsidRPr="005C237A">
        <w:rPr>
          <w:rFonts w:hint="cs"/>
          <w:rtl/>
        </w:rPr>
        <w:t>عکس</w:t>
      </w:r>
      <w:r w:rsidRPr="005C237A">
        <w:rPr>
          <w:rFonts w:hint="cs"/>
        </w:rPr>
        <w:t>‌</w:t>
      </w:r>
      <w:r w:rsidRPr="005C237A">
        <w:rPr>
          <w:rFonts w:hint="cs"/>
          <w:rtl/>
        </w:rPr>
        <w:t>العمل</w:t>
      </w:r>
      <w:r w:rsidRPr="005C237A">
        <w:t xml:space="preserve"> </w:t>
      </w:r>
      <w:r w:rsidRPr="005C237A">
        <w:rPr>
          <w:rFonts w:hint="cs"/>
          <w:rtl/>
        </w:rPr>
        <w:t>بستر</w:t>
      </w:r>
      <w:r w:rsidR="000C77B1">
        <w:rPr>
          <w:rFonts w:hint="cs"/>
          <w:rtl/>
        </w:rPr>
        <w:t xml:space="preserve"> </w:t>
      </w:r>
      <w:r>
        <w:rPr>
          <w:rFonts w:hint="cs"/>
          <w:rtl/>
        </w:rPr>
        <w:t>که باید</w:t>
      </w:r>
      <w:r w:rsidRPr="005C237A">
        <w:t xml:space="preserve"> </w:t>
      </w:r>
      <w:r w:rsidRPr="005C237A">
        <w:rPr>
          <w:rFonts w:hint="cs"/>
          <w:rtl/>
        </w:rPr>
        <w:t>مطابق</w:t>
      </w:r>
      <w:r>
        <w:rPr>
          <w:rFonts w:hint="cs"/>
          <w:rtl/>
        </w:rPr>
        <w:t xml:space="preserve"> با </w:t>
      </w:r>
      <w:r w:rsidRPr="005C237A">
        <w:rPr>
          <w:rFonts w:hint="cs"/>
          <w:rtl/>
        </w:rPr>
        <w:t>مفاد</w:t>
      </w:r>
      <w:r w:rsidRPr="005C237A">
        <w:t xml:space="preserve"> </w:t>
      </w:r>
      <w:r w:rsidRPr="005C237A">
        <w:rPr>
          <w:rFonts w:hint="cs"/>
          <w:rtl/>
        </w:rPr>
        <w:t>گزارش</w:t>
      </w:r>
      <w:r w:rsidRPr="005C237A">
        <w:t xml:space="preserve"> </w:t>
      </w:r>
      <w:r w:rsidRPr="005C237A">
        <w:rPr>
          <w:rFonts w:hint="cs"/>
          <w:rtl/>
        </w:rPr>
        <w:t>ژئوتکنیک</w:t>
      </w:r>
      <w:r>
        <w:rPr>
          <w:rFonts w:hint="cs"/>
          <w:rtl/>
        </w:rPr>
        <w:t xml:space="preserve"> باشد،</w:t>
      </w:r>
      <w:r w:rsidRPr="005C237A">
        <w:t xml:space="preserve"> </w:t>
      </w:r>
      <w:r w:rsidRPr="005C237A">
        <w:rPr>
          <w:rFonts w:hint="cs"/>
          <w:rtl/>
        </w:rPr>
        <w:t>انجام</w:t>
      </w:r>
      <w:r w:rsidRPr="005C237A">
        <w:t xml:space="preserve"> </w:t>
      </w:r>
      <w:r w:rsidRPr="005C237A">
        <w:rPr>
          <w:rFonts w:hint="cs"/>
          <w:rtl/>
        </w:rPr>
        <w:t>شده</w:t>
      </w:r>
      <w:r w:rsidRPr="005C237A">
        <w:rPr>
          <w:rFonts w:hint="cs"/>
        </w:rPr>
        <w:t>‌</w:t>
      </w:r>
      <w:r w:rsidRPr="005C237A">
        <w:rPr>
          <w:rFonts w:hint="cs"/>
          <w:rtl/>
        </w:rPr>
        <w:t>است.</w:t>
      </w:r>
    </w:p>
    <w:p w14:paraId="497FB62A" w14:textId="474BDC18" w:rsidR="008837B5" w:rsidRPr="008837B5" w:rsidRDefault="008837B5" w:rsidP="008837B5">
      <w:pPr>
        <w:pStyle w:val="CaptionofTables"/>
        <w:rPr>
          <w:rFonts w:ascii="Yas" w:hAnsi="Yas"/>
          <w:rtl/>
        </w:rPr>
      </w:pPr>
      <w:bookmarkStart w:id="272" w:name="_Toc206948616"/>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18</w:t>
      </w:r>
      <w:r>
        <w:rPr>
          <w:rFonts w:ascii="Yas" w:hAnsi="Yas"/>
          <w:rtl/>
        </w:rPr>
        <w:fldChar w:fldCharType="end"/>
      </w:r>
      <w:r>
        <w:rPr>
          <w:rFonts w:ascii="Yas" w:hAnsi="Yas" w:hint="cs"/>
          <w:rtl/>
        </w:rPr>
        <w:t xml:space="preserve">: مشخصات </w:t>
      </w:r>
      <w:r w:rsidR="00B95799">
        <w:rPr>
          <w:rFonts w:ascii="Yas" w:hAnsi="Yas" w:hint="cs"/>
          <w:rtl/>
        </w:rPr>
        <w:t>شالوده</w:t>
      </w:r>
      <w:bookmarkEnd w:id="272"/>
      <w:r w:rsidR="00B95799">
        <w:rPr>
          <w:rFonts w:ascii="Yas" w:hAnsi="Yas" w:hint="cs"/>
          <w:rtl/>
        </w:rPr>
        <w:t xml:space="preserve"> </w:t>
      </w:r>
    </w:p>
    <w:tbl>
      <w:tblPr>
        <w:tblStyle w:val="TableGrid"/>
        <w:bidiVisual/>
        <w:tblW w:w="0" w:type="auto"/>
        <w:tblLook w:val="04A0" w:firstRow="1" w:lastRow="0" w:firstColumn="1" w:lastColumn="0" w:noHBand="0" w:noVBand="1"/>
      </w:tblPr>
      <w:tblGrid>
        <w:gridCol w:w="4509"/>
        <w:gridCol w:w="4507"/>
      </w:tblGrid>
      <w:tr w:rsidR="008837B5" w14:paraId="5D913B67" w14:textId="77777777" w:rsidTr="008837B5">
        <w:tc>
          <w:tcPr>
            <w:tcW w:w="4622" w:type="dxa"/>
            <w:shd w:val="clear" w:color="auto" w:fill="D9D9D9" w:themeFill="background1" w:themeFillShade="D9"/>
            <w:vAlign w:val="center"/>
          </w:tcPr>
          <w:p w14:paraId="15011747" w14:textId="77777777" w:rsidR="008837B5" w:rsidRPr="008837B5" w:rsidRDefault="008837B5" w:rsidP="008837B5">
            <w:pPr>
              <w:pStyle w:val="BodyText"/>
              <w:jc w:val="center"/>
              <w:rPr>
                <w:sz w:val="22"/>
                <w:szCs w:val="22"/>
                <w:rtl/>
              </w:rPr>
            </w:pPr>
            <w:r w:rsidRPr="008837B5">
              <w:rPr>
                <w:rFonts w:hint="cs"/>
                <w:sz w:val="22"/>
                <w:szCs w:val="22"/>
                <w:rtl/>
              </w:rPr>
              <w:t>تنش</w:t>
            </w:r>
            <w:r w:rsidRPr="008837B5">
              <w:rPr>
                <w:sz w:val="22"/>
                <w:szCs w:val="22"/>
                <w:rtl/>
              </w:rPr>
              <w:t xml:space="preserve"> </w:t>
            </w:r>
            <w:r w:rsidRPr="008837B5">
              <w:rPr>
                <w:rFonts w:hint="cs"/>
                <w:sz w:val="22"/>
                <w:szCs w:val="22"/>
                <w:rtl/>
              </w:rPr>
              <w:t>مجاز</w:t>
            </w:r>
            <w:r w:rsidRPr="008837B5">
              <w:rPr>
                <w:sz w:val="22"/>
                <w:szCs w:val="22"/>
                <w:rtl/>
              </w:rPr>
              <w:t xml:space="preserve"> </w:t>
            </w:r>
            <w:r w:rsidRPr="008837B5">
              <w:rPr>
                <w:rFonts w:hint="cs"/>
                <w:sz w:val="22"/>
                <w:szCs w:val="22"/>
                <w:rtl/>
              </w:rPr>
              <w:t>خاک</w:t>
            </w:r>
            <w:r w:rsidRPr="008837B5">
              <w:rPr>
                <w:sz w:val="22"/>
                <w:szCs w:val="22"/>
                <w:rtl/>
              </w:rPr>
              <w:t xml:space="preserve"> </w:t>
            </w:r>
            <w:r w:rsidRPr="008837B5">
              <w:rPr>
                <w:rFonts w:hint="cs"/>
                <w:sz w:val="22"/>
                <w:szCs w:val="22"/>
                <w:rtl/>
              </w:rPr>
              <w:t>در</w:t>
            </w:r>
            <w:r w:rsidRPr="008837B5">
              <w:rPr>
                <w:sz w:val="22"/>
                <w:szCs w:val="22"/>
                <w:rtl/>
              </w:rPr>
              <w:t xml:space="preserve"> </w:t>
            </w:r>
            <w:r w:rsidRPr="008837B5">
              <w:rPr>
                <w:rFonts w:hint="cs"/>
                <w:sz w:val="22"/>
                <w:szCs w:val="22"/>
                <w:rtl/>
              </w:rPr>
              <w:t>محل</w:t>
            </w:r>
          </w:p>
        </w:tc>
        <w:tc>
          <w:tcPr>
            <w:tcW w:w="4623" w:type="dxa"/>
            <w:vAlign w:val="center"/>
          </w:tcPr>
          <w:p w14:paraId="65E6AD3F" w14:textId="77777777" w:rsidR="008837B5" w:rsidRPr="008837B5" w:rsidRDefault="008837B5" w:rsidP="008837B5">
            <w:pPr>
              <w:pStyle w:val="BodyText"/>
              <w:jc w:val="center"/>
              <w:rPr>
                <w:sz w:val="22"/>
                <w:szCs w:val="22"/>
                <w:rtl/>
              </w:rPr>
            </w:pPr>
            <w:r w:rsidRPr="008837B5">
              <w:rPr>
                <w:rFonts w:hint="cs"/>
                <w:sz w:val="22"/>
                <w:szCs w:val="22"/>
                <w:rtl/>
              </w:rPr>
              <w:t>1.0 کیلوگرم بر سانتی‌متر مربع</w:t>
            </w:r>
          </w:p>
        </w:tc>
      </w:tr>
      <w:tr w:rsidR="008837B5" w14:paraId="4A6D3E4F" w14:textId="77777777" w:rsidTr="008837B5">
        <w:tc>
          <w:tcPr>
            <w:tcW w:w="4622" w:type="dxa"/>
            <w:shd w:val="clear" w:color="auto" w:fill="D9D9D9" w:themeFill="background1" w:themeFillShade="D9"/>
            <w:vAlign w:val="center"/>
          </w:tcPr>
          <w:p w14:paraId="27A0BF61" w14:textId="77777777" w:rsidR="008837B5" w:rsidRPr="008837B5" w:rsidRDefault="008837B5" w:rsidP="008837B5">
            <w:pPr>
              <w:pStyle w:val="BodyText"/>
              <w:jc w:val="center"/>
              <w:rPr>
                <w:sz w:val="22"/>
                <w:szCs w:val="22"/>
                <w:rtl/>
              </w:rPr>
            </w:pPr>
            <w:r w:rsidRPr="008837B5">
              <w:rPr>
                <w:rFonts w:hint="cs"/>
                <w:sz w:val="22"/>
                <w:szCs w:val="22"/>
                <w:rtl/>
              </w:rPr>
              <w:t>مدول</w:t>
            </w:r>
            <w:r w:rsidRPr="008837B5">
              <w:rPr>
                <w:sz w:val="22"/>
                <w:szCs w:val="22"/>
                <w:rtl/>
              </w:rPr>
              <w:t xml:space="preserve"> </w:t>
            </w:r>
            <w:r w:rsidRPr="008837B5">
              <w:rPr>
                <w:rFonts w:hint="cs"/>
                <w:sz w:val="22"/>
                <w:szCs w:val="22"/>
                <w:rtl/>
              </w:rPr>
              <w:t>بستر</w:t>
            </w:r>
          </w:p>
        </w:tc>
        <w:tc>
          <w:tcPr>
            <w:tcW w:w="4623" w:type="dxa"/>
            <w:vAlign w:val="center"/>
          </w:tcPr>
          <w:p w14:paraId="5CDAA15C" w14:textId="77777777" w:rsidR="008837B5" w:rsidRPr="008837B5" w:rsidRDefault="008837B5" w:rsidP="008837B5">
            <w:pPr>
              <w:pStyle w:val="BodyText"/>
              <w:jc w:val="center"/>
              <w:rPr>
                <w:sz w:val="22"/>
                <w:szCs w:val="22"/>
                <w:rtl/>
              </w:rPr>
            </w:pPr>
            <w:r w:rsidRPr="008837B5">
              <w:rPr>
                <w:rFonts w:hint="cs"/>
                <w:sz w:val="22"/>
                <w:szCs w:val="22"/>
                <w:rtl/>
              </w:rPr>
              <w:t>0.3 کیلوگرم بر سانتی‌متر مکعب</w:t>
            </w:r>
          </w:p>
        </w:tc>
      </w:tr>
      <w:tr w:rsidR="008837B5" w14:paraId="7145D637" w14:textId="77777777" w:rsidTr="008837B5">
        <w:tc>
          <w:tcPr>
            <w:tcW w:w="4622" w:type="dxa"/>
            <w:shd w:val="clear" w:color="auto" w:fill="D9D9D9" w:themeFill="background1" w:themeFillShade="D9"/>
            <w:vAlign w:val="center"/>
          </w:tcPr>
          <w:p w14:paraId="5BFC2827" w14:textId="77777777" w:rsidR="008837B5" w:rsidRPr="008837B5" w:rsidRDefault="008837B5" w:rsidP="008837B5">
            <w:pPr>
              <w:pStyle w:val="BodyText"/>
              <w:jc w:val="center"/>
              <w:rPr>
                <w:sz w:val="22"/>
                <w:szCs w:val="22"/>
                <w:rtl/>
              </w:rPr>
            </w:pPr>
            <w:r w:rsidRPr="008837B5">
              <w:rPr>
                <w:rFonts w:hint="cs"/>
                <w:sz w:val="22"/>
                <w:szCs w:val="22"/>
                <w:rtl/>
              </w:rPr>
              <w:t>مقاومت</w:t>
            </w:r>
            <w:r w:rsidRPr="008837B5">
              <w:rPr>
                <w:sz w:val="22"/>
                <w:szCs w:val="22"/>
                <w:rtl/>
              </w:rPr>
              <w:t xml:space="preserve"> </w:t>
            </w:r>
            <w:r w:rsidRPr="008837B5">
              <w:rPr>
                <w:rFonts w:hint="cs"/>
                <w:sz w:val="22"/>
                <w:szCs w:val="22"/>
                <w:rtl/>
              </w:rPr>
              <w:t>فشاری</w:t>
            </w:r>
            <w:r w:rsidRPr="008837B5">
              <w:rPr>
                <w:sz w:val="22"/>
                <w:szCs w:val="22"/>
                <w:rtl/>
              </w:rPr>
              <w:t xml:space="preserve"> </w:t>
            </w:r>
            <w:r w:rsidRPr="008837B5">
              <w:rPr>
                <w:rFonts w:hint="cs"/>
                <w:sz w:val="22"/>
                <w:szCs w:val="22"/>
                <w:rtl/>
              </w:rPr>
              <w:t>بتن</w:t>
            </w:r>
            <w:r w:rsidRPr="008837B5">
              <w:rPr>
                <w:sz w:val="22"/>
                <w:szCs w:val="22"/>
                <w:rtl/>
              </w:rPr>
              <w:t xml:space="preserve"> </w:t>
            </w:r>
            <w:r w:rsidRPr="008837B5">
              <w:rPr>
                <w:rFonts w:hint="cs"/>
                <w:sz w:val="22"/>
                <w:szCs w:val="22"/>
                <w:rtl/>
              </w:rPr>
              <w:t>فونداسیون</w:t>
            </w:r>
          </w:p>
        </w:tc>
        <w:tc>
          <w:tcPr>
            <w:tcW w:w="4623" w:type="dxa"/>
            <w:vAlign w:val="center"/>
          </w:tcPr>
          <w:p w14:paraId="739D36A2" w14:textId="77777777" w:rsidR="008837B5" w:rsidRPr="008837B5" w:rsidRDefault="008837B5" w:rsidP="008837B5">
            <w:pPr>
              <w:pStyle w:val="BodyText"/>
              <w:jc w:val="center"/>
              <w:rPr>
                <w:sz w:val="22"/>
                <w:szCs w:val="22"/>
                <w:rtl/>
              </w:rPr>
            </w:pPr>
            <w:r w:rsidRPr="008837B5">
              <w:rPr>
                <w:rFonts w:hint="cs"/>
                <w:sz w:val="22"/>
                <w:szCs w:val="22"/>
                <w:rtl/>
              </w:rPr>
              <w:t>210 کیلوگرم بر سانتی‌متر مربع</w:t>
            </w:r>
          </w:p>
        </w:tc>
      </w:tr>
      <w:tr w:rsidR="008837B5" w14:paraId="7B4AE67C" w14:textId="77777777" w:rsidTr="008837B5">
        <w:tc>
          <w:tcPr>
            <w:tcW w:w="4622" w:type="dxa"/>
            <w:shd w:val="clear" w:color="auto" w:fill="D9D9D9" w:themeFill="background1" w:themeFillShade="D9"/>
            <w:vAlign w:val="center"/>
          </w:tcPr>
          <w:p w14:paraId="1F37F571" w14:textId="77777777" w:rsidR="008837B5" w:rsidRPr="008837B5" w:rsidRDefault="008837B5" w:rsidP="008837B5">
            <w:pPr>
              <w:pStyle w:val="BodyText"/>
              <w:jc w:val="center"/>
              <w:rPr>
                <w:sz w:val="22"/>
                <w:szCs w:val="22"/>
                <w:rtl/>
              </w:rPr>
            </w:pPr>
            <w:r w:rsidRPr="008837B5">
              <w:rPr>
                <w:rFonts w:hint="cs"/>
                <w:sz w:val="22"/>
                <w:szCs w:val="22"/>
                <w:rtl/>
              </w:rPr>
              <w:t>تنش</w:t>
            </w:r>
            <w:r w:rsidRPr="008837B5">
              <w:rPr>
                <w:sz w:val="22"/>
                <w:szCs w:val="22"/>
                <w:rtl/>
              </w:rPr>
              <w:t xml:space="preserve"> </w:t>
            </w:r>
            <w:r w:rsidRPr="008837B5">
              <w:rPr>
                <w:rFonts w:hint="cs"/>
                <w:sz w:val="22"/>
                <w:szCs w:val="22"/>
                <w:rtl/>
              </w:rPr>
              <w:t>تسلیم</w:t>
            </w:r>
            <w:r w:rsidRPr="008837B5">
              <w:rPr>
                <w:sz w:val="22"/>
                <w:szCs w:val="22"/>
                <w:rtl/>
              </w:rPr>
              <w:t xml:space="preserve"> </w:t>
            </w:r>
            <w:r w:rsidRPr="008837B5">
              <w:rPr>
                <w:rFonts w:hint="cs"/>
                <w:sz w:val="22"/>
                <w:szCs w:val="22"/>
                <w:rtl/>
              </w:rPr>
              <w:t>آرماتور</w:t>
            </w:r>
            <w:r w:rsidRPr="008837B5">
              <w:rPr>
                <w:sz w:val="22"/>
                <w:szCs w:val="22"/>
                <w:rtl/>
              </w:rPr>
              <w:t xml:space="preserve"> </w:t>
            </w:r>
            <w:r w:rsidRPr="008837B5">
              <w:rPr>
                <w:rFonts w:hint="cs"/>
                <w:sz w:val="22"/>
                <w:szCs w:val="22"/>
                <w:rtl/>
              </w:rPr>
              <w:t>طولی</w:t>
            </w:r>
            <w:r w:rsidRPr="008837B5">
              <w:rPr>
                <w:sz w:val="22"/>
                <w:szCs w:val="22"/>
                <w:rtl/>
              </w:rPr>
              <w:t xml:space="preserve"> </w:t>
            </w:r>
            <w:r w:rsidRPr="008837B5">
              <w:rPr>
                <w:rFonts w:hint="cs"/>
                <w:sz w:val="22"/>
                <w:szCs w:val="22"/>
                <w:rtl/>
              </w:rPr>
              <w:t>فونداسیون</w:t>
            </w:r>
          </w:p>
        </w:tc>
        <w:tc>
          <w:tcPr>
            <w:tcW w:w="4623" w:type="dxa"/>
            <w:vAlign w:val="center"/>
          </w:tcPr>
          <w:p w14:paraId="40CFB476" w14:textId="77777777" w:rsidR="008837B5" w:rsidRPr="008837B5" w:rsidRDefault="008837B5" w:rsidP="008837B5">
            <w:pPr>
              <w:pStyle w:val="BodyText"/>
              <w:jc w:val="center"/>
              <w:rPr>
                <w:sz w:val="22"/>
                <w:szCs w:val="22"/>
                <w:rtl/>
              </w:rPr>
            </w:pPr>
            <w:r w:rsidRPr="008837B5">
              <w:rPr>
                <w:rFonts w:hint="cs"/>
                <w:sz w:val="22"/>
                <w:szCs w:val="22"/>
                <w:rtl/>
              </w:rPr>
              <w:t>4000 کیلوگرم بر سانتی‌متر مربع</w:t>
            </w:r>
          </w:p>
        </w:tc>
      </w:tr>
      <w:tr w:rsidR="008837B5" w14:paraId="4B05222D" w14:textId="77777777" w:rsidTr="008837B5">
        <w:tc>
          <w:tcPr>
            <w:tcW w:w="4622" w:type="dxa"/>
            <w:shd w:val="clear" w:color="auto" w:fill="D9D9D9" w:themeFill="background1" w:themeFillShade="D9"/>
            <w:vAlign w:val="center"/>
          </w:tcPr>
          <w:p w14:paraId="0379182A" w14:textId="77777777" w:rsidR="008837B5" w:rsidRPr="008837B5" w:rsidRDefault="008837B5" w:rsidP="008837B5">
            <w:pPr>
              <w:pStyle w:val="BodyText"/>
              <w:jc w:val="center"/>
              <w:rPr>
                <w:sz w:val="22"/>
                <w:szCs w:val="22"/>
                <w:rtl/>
              </w:rPr>
            </w:pPr>
            <w:r w:rsidRPr="008837B5">
              <w:rPr>
                <w:rFonts w:hint="cs"/>
                <w:sz w:val="22"/>
                <w:szCs w:val="22"/>
                <w:rtl/>
              </w:rPr>
              <w:t>بار</w:t>
            </w:r>
            <w:r w:rsidRPr="008837B5">
              <w:rPr>
                <w:sz w:val="22"/>
                <w:szCs w:val="22"/>
                <w:rtl/>
              </w:rPr>
              <w:t xml:space="preserve"> </w:t>
            </w:r>
            <w:r w:rsidRPr="008837B5">
              <w:rPr>
                <w:rFonts w:hint="cs"/>
                <w:sz w:val="22"/>
                <w:szCs w:val="22"/>
                <w:rtl/>
              </w:rPr>
              <w:t>مرده</w:t>
            </w:r>
            <w:r w:rsidRPr="008837B5">
              <w:rPr>
                <w:sz w:val="22"/>
                <w:szCs w:val="22"/>
                <w:rtl/>
              </w:rPr>
              <w:t xml:space="preserve"> </w:t>
            </w:r>
            <w:r w:rsidRPr="008837B5">
              <w:rPr>
                <w:rFonts w:hint="cs"/>
                <w:sz w:val="22"/>
                <w:szCs w:val="22"/>
                <w:rtl/>
              </w:rPr>
              <w:t>کف‌سازی</w:t>
            </w:r>
          </w:p>
        </w:tc>
        <w:tc>
          <w:tcPr>
            <w:tcW w:w="4623" w:type="dxa"/>
            <w:vAlign w:val="center"/>
          </w:tcPr>
          <w:p w14:paraId="57A0B323" w14:textId="77777777" w:rsidR="008837B5" w:rsidRPr="008837B5" w:rsidRDefault="008837B5" w:rsidP="008837B5">
            <w:pPr>
              <w:pStyle w:val="BodyText"/>
              <w:jc w:val="center"/>
              <w:rPr>
                <w:sz w:val="22"/>
                <w:szCs w:val="22"/>
                <w:rtl/>
              </w:rPr>
            </w:pPr>
            <w:r w:rsidRPr="008837B5">
              <w:rPr>
                <w:rFonts w:hint="cs"/>
                <w:sz w:val="22"/>
                <w:szCs w:val="22"/>
                <w:rtl/>
              </w:rPr>
              <w:t>300 کیلوگرم بر ‌متر مربع</w:t>
            </w:r>
          </w:p>
        </w:tc>
      </w:tr>
      <w:tr w:rsidR="008837B5" w14:paraId="5FF2A58A" w14:textId="77777777" w:rsidTr="008837B5">
        <w:tc>
          <w:tcPr>
            <w:tcW w:w="4622" w:type="dxa"/>
            <w:shd w:val="clear" w:color="auto" w:fill="D9D9D9" w:themeFill="background1" w:themeFillShade="D9"/>
            <w:vAlign w:val="center"/>
          </w:tcPr>
          <w:p w14:paraId="1EFCF7BC" w14:textId="77777777" w:rsidR="008837B5" w:rsidRPr="008837B5" w:rsidRDefault="008837B5" w:rsidP="008837B5">
            <w:pPr>
              <w:pStyle w:val="BodyText"/>
              <w:jc w:val="center"/>
              <w:rPr>
                <w:sz w:val="22"/>
                <w:szCs w:val="22"/>
                <w:rtl/>
              </w:rPr>
            </w:pPr>
            <w:r w:rsidRPr="008837B5">
              <w:rPr>
                <w:rFonts w:hint="cs"/>
                <w:sz w:val="22"/>
                <w:szCs w:val="22"/>
                <w:rtl/>
              </w:rPr>
              <w:t>بار</w:t>
            </w:r>
            <w:r w:rsidRPr="008837B5">
              <w:rPr>
                <w:sz w:val="22"/>
                <w:szCs w:val="22"/>
                <w:rtl/>
              </w:rPr>
              <w:t xml:space="preserve"> </w:t>
            </w:r>
            <w:r w:rsidRPr="008837B5">
              <w:rPr>
                <w:rFonts w:hint="cs"/>
                <w:sz w:val="22"/>
                <w:szCs w:val="22"/>
                <w:rtl/>
              </w:rPr>
              <w:t>زنده</w:t>
            </w:r>
            <w:r w:rsidRPr="008837B5">
              <w:rPr>
                <w:sz w:val="22"/>
                <w:szCs w:val="22"/>
                <w:rtl/>
              </w:rPr>
              <w:t xml:space="preserve"> </w:t>
            </w:r>
            <w:r w:rsidRPr="008837B5">
              <w:rPr>
                <w:rFonts w:hint="cs"/>
                <w:sz w:val="22"/>
                <w:szCs w:val="22"/>
                <w:rtl/>
              </w:rPr>
              <w:t>کف</w:t>
            </w:r>
            <w:r w:rsidRPr="008837B5">
              <w:rPr>
                <w:sz w:val="22"/>
                <w:szCs w:val="22"/>
                <w:rtl/>
              </w:rPr>
              <w:t xml:space="preserve"> </w:t>
            </w:r>
            <w:r w:rsidRPr="008837B5">
              <w:rPr>
                <w:rFonts w:hint="cs"/>
                <w:sz w:val="22"/>
                <w:szCs w:val="22"/>
                <w:rtl/>
              </w:rPr>
              <w:t>سوله</w:t>
            </w:r>
            <w:r w:rsidRPr="008837B5">
              <w:rPr>
                <w:sz w:val="22"/>
                <w:szCs w:val="22"/>
                <w:rtl/>
              </w:rPr>
              <w:t xml:space="preserve"> </w:t>
            </w:r>
            <w:r w:rsidRPr="008837B5">
              <w:rPr>
                <w:rFonts w:hint="cs"/>
                <w:sz w:val="22"/>
                <w:szCs w:val="22"/>
                <w:rtl/>
              </w:rPr>
              <w:t>با</w:t>
            </w:r>
            <w:r w:rsidRPr="008837B5">
              <w:rPr>
                <w:sz w:val="22"/>
                <w:szCs w:val="22"/>
                <w:rtl/>
              </w:rPr>
              <w:t xml:space="preserve"> </w:t>
            </w:r>
            <w:r w:rsidRPr="008837B5">
              <w:rPr>
                <w:rFonts w:hint="cs"/>
                <w:sz w:val="22"/>
                <w:szCs w:val="22"/>
                <w:rtl/>
              </w:rPr>
              <w:t>کاربری</w:t>
            </w:r>
            <w:r w:rsidRPr="008837B5">
              <w:rPr>
                <w:sz w:val="22"/>
                <w:szCs w:val="22"/>
                <w:rtl/>
              </w:rPr>
              <w:t xml:space="preserve"> </w:t>
            </w:r>
            <w:r w:rsidRPr="008837B5">
              <w:rPr>
                <w:rFonts w:hint="cs"/>
                <w:sz w:val="22"/>
                <w:szCs w:val="22"/>
                <w:rtl/>
              </w:rPr>
              <w:t>کارگاه</w:t>
            </w:r>
            <w:r w:rsidRPr="008837B5">
              <w:rPr>
                <w:sz w:val="22"/>
                <w:szCs w:val="22"/>
                <w:rtl/>
              </w:rPr>
              <w:t xml:space="preserve"> </w:t>
            </w:r>
            <w:r w:rsidRPr="008837B5">
              <w:rPr>
                <w:rFonts w:hint="cs"/>
                <w:sz w:val="22"/>
                <w:szCs w:val="22"/>
                <w:rtl/>
              </w:rPr>
              <w:t>صنعتی</w:t>
            </w:r>
            <w:r w:rsidRPr="008837B5">
              <w:rPr>
                <w:sz w:val="22"/>
                <w:szCs w:val="22"/>
                <w:rtl/>
              </w:rPr>
              <w:t xml:space="preserve"> </w:t>
            </w:r>
            <w:r w:rsidRPr="008837B5">
              <w:rPr>
                <w:rFonts w:hint="cs"/>
                <w:sz w:val="22"/>
                <w:szCs w:val="22"/>
                <w:rtl/>
              </w:rPr>
              <w:t>متوسط</w:t>
            </w:r>
          </w:p>
          <w:p w14:paraId="69B8A389" w14:textId="77777777" w:rsidR="008837B5" w:rsidRPr="008837B5" w:rsidRDefault="008837B5" w:rsidP="008837B5">
            <w:pPr>
              <w:pStyle w:val="BodyText"/>
              <w:jc w:val="center"/>
              <w:rPr>
                <w:sz w:val="22"/>
                <w:szCs w:val="22"/>
                <w:rtl/>
              </w:rPr>
            </w:pPr>
            <w:r w:rsidRPr="008837B5">
              <w:rPr>
                <w:rFonts w:hint="cs"/>
                <w:sz w:val="22"/>
                <w:szCs w:val="22"/>
                <w:rtl/>
              </w:rPr>
              <w:t>(جدول 6-5-1 مبحث ششم مقررات ملی ساختمان)</w:t>
            </w:r>
          </w:p>
        </w:tc>
        <w:tc>
          <w:tcPr>
            <w:tcW w:w="4623" w:type="dxa"/>
            <w:vAlign w:val="center"/>
          </w:tcPr>
          <w:p w14:paraId="6B66C078" w14:textId="77777777" w:rsidR="008837B5" w:rsidRPr="008837B5" w:rsidRDefault="008837B5" w:rsidP="008837B5">
            <w:pPr>
              <w:pStyle w:val="BodyText"/>
              <w:jc w:val="center"/>
              <w:rPr>
                <w:sz w:val="22"/>
                <w:szCs w:val="22"/>
                <w:rtl/>
              </w:rPr>
            </w:pPr>
            <w:r w:rsidRPr="008837B5">
              <w:rPr>
                <w:rFonts w:hint="cs"/>
                <w:sz w:val="22"/>
                <w:szCs w:val="22"/>
                <w:rtl/>
              </w:rPr>
              <w:t>1000 کیلوگرم بر ‌متر مربع</w:t>
            </w:r>
          </w:p>
        </w:tc>
      </w:tr>
    </w:tbl>
    <w:p w14:paraId="7AC59956" w14:textId="77777777" w:rsidR="008837B5" w:rsidRDefault="008837B5" w:rsidP="008837B5">
      <w:pPr>
        <w:rPr>
          <w:rFonts w:cs="B Nazanin"/>
          <w:i/>
          <w:sz w:val="26"/>
          <w:szCs w:val="26"/>
          <w:rtl/>
        </w:rPr>
      </w:pPr>
    </w:p>
    <w:p w14:paraId="09988244" w14:textId="77777777" w:rsidR="008837B5" w:rsidRDefault="008837B5" w:rsidP="008837B5">
      <w:pPr>
        <w:pStyle w:val="BodyText"/>
        <w:rPr>
          <w:rtl/>
        </w:rPr>
      </w:pPr>
      <w:r w:rsidRPr="005F5565">
        <w:rPr>
          <w:rFonts w:hint="cs"/>
          <w:rtl/>
        </w:rPr>
        <w:t>مدول</w:t>
      </w:r>
      <w:r w:rsidRPr="005F5565">
        <w:rPr>
          <w:rtl/>
        </w:rPr>
        <w:t xml:space="preserve"> </w:t>
      </w:r>
      <w:r w:rsidRPr="005F5565">
        <w:rPr>
          <w:rFonts w:hint="cs"/>
          <w:rtl/>
        </w:rPr>
        <w:t>الاستیسیته</w:t>
      </w:r>
      <w:r w:rsidRPr="005F5565">
        <w:rPr>
          <w:rtl/>
        </w:rPr>
        <w:t xml:space="preserve"> </w:t>
      </w:r>
      <w:r w:rsidRPr="005F5565">
        <w:rPr>
          <w:rFonts w:hint="cs"/>
          <w:rtl/>
        </w:rPr>
        <w:t>بتن</w:t>
      </w:r>
      <w:r w:rsidRPr="005F5565">
        <w:rPr>
          <w:rtl/>
        </w:rPr>
        <w:t xml:space="preserve"> </w:t>
      </w:r>
      <w:r w:rsidRPr="005F5565">
        <w:rPr>
          <w:rFonts w:hint="cs"/>
          <w:rtl/>
        </w:rPr>
        <w:t>که</w:t>
      </w:r>
      <w:r w:rsidRPr="005F5565">
        <w:rPr>
          <w:rtl/>
        </w:rPr>
        <w:t xml:space="preserve"> </w:t>
      </w:r>
      <w:r w:rsidRPr="005F5565">
        <w:rPr>
          <w:rFonts w:hint="cs"/>
          <w:rtl/>
        </w:rPr>
        <w:t>وابسته</w:t>
      </w:r>
      <w:r w:rsidRPr="005F5565">
        <w:rPr>
          <w:rtl/>
        </w:rPr>
        <w:t xml:space="preserve"> </w:t>
      </w:r>
      <w:r w:rsidRPr="005F5565">
        <w:rPr>
          <w:rFonts w:hint="cs"/>
          <w:rtl/>
        </w:rPr>
        <w:t>به</w:t>
      </w:r>
      <w:r w:rsidRPr="005F5565">
        <w:rPr>
          <w:rtl/>
        </w:rPr>
        <w:t xml:space="preserve"> </w:t>
      </w:r>
      <w:r w:rsidRPr="005F5565">
        <w:rPr>
          <w:rFonts w:hint="cs"/>
          <w:rtl/>
        </w:rPr>
        <w:t>مقاومت</w:t>
      </w:r>
      <w:r w:rsidRPr="005F5565">
        <w:rPr>
          <w:rtl/>
        </w:rPr>
        <w:t xml:space="preserve"> </w:t>
      </w:r>
      <w:r w:rsidRPr="005F5565">
        <w:rPr>
          <w:rFonts w:hint="cs"/>
          <w:rtl/>
        </w:rPr>
        <w:t>فشاری</w:t>
      </w:r>
      <w:r w:rsidRPr="005F5565">
        <w:rPr>
          <w:rtl/>
        </w:rPr>
        <w:t xml:space="preserve"> </w:t>
      </w:r>
      <w:r w:rsidRPr="005F5565">
        <w:rPr>
          <w:rFonts w:hint="cs"/>
          <w:rtl/>
        </w:rPr>
        <w:t>بتن</w:t>
      </w:r>
      <w:r w:rsidRPr="005F5565">
        <w:rPr>
          <w:rtl/>
        </w:rPr>
        <w:t xml:space="preserve"> </w:t>
      </w:r>
      <w:r w:rsidRPr="005F5565">
        <w:rPr>
          <w:rFonts w:hint="cs"/>
          <w:rtl/>
        </w:rPr>
        <w:t>می</w:t>
      </w:r>
      <w:r>
        <w:rPr>
          <w:rFonts w:hint="cs"/>
          <w:rtl/>
        </w:rPr>
        <w:t>‌</w:t>
      </w:r>
      <w:r w:rsidRPr="005F5565">
        <w:rPr>
          <w:rFonts w:hint="cs"/>
          <w:rtl/>
        </w:rPr>
        <w:t>باشد</w:t>
      </w:r>
      <w:r w:rsidRPr="005F5565">
        <w:rPr>
          <w:rtl/>
        </w:rPr>
        <w:t xml:space="preserve"> </w:t>
      </w:r>
      <w:r w:rsidRPr="005F5565">
        <w:rPr>
          <w:rFonts w:hint="cs"/>
          <w:rtl/>
        </w:rPr>
        <w:t>را</w:t>
      </w:r>
      <w:r w:rsidRPr="005F5565">
        <w:rPr>
          <w:rtl/>
        </w:rPr>
        <w:t xml:space="preserve"> </w:t>
      </w:r>
      <w:r w:rsidRPr="005F5565">
        <w:rPr>
          <w:rFonts w:hint="cs"/>
          <w:rtl/>
        </w:rPr>
        <w:t>به</w:t>
      </w:r>
      <w:r w:rsidRPr="005F5565">
        <w:rPr>
          <w:rtl/>
        </w:rPr>
        <w:t xml:space="preserve"> </w:t>
      </w:r>
      <w:r w:rsidRPr="005F5565">
        <w:rPr>
          <w:rFonts w:hint="cs"/>
          <w:rtl/>
        </w:rPr>
        <w:t>مقدار</w:t>
      </w:r>
      <w:r>
        <w:rPr>
          <w:rFonts w:hint="cs"/>
          <w:rtl/>
        </w:rPr>
        <w:t xml:space="preserve"> 22360 مگاپاسکال می‌باشد.</w:t>
      </w:r>
      <w:r w:rsidRPr="005F5565">
        <w:rPr>
          <w:rFonts w:ascii="B Lotus" w:cs="B Lotus" w:hint="cs"/>
          <w:rtl/>
        </w:rPr>
        <w:t xml:space="preserve"> </w:t>
      </w:r>
      <w:r w:rsidRPr="005F5565">
        <w:rPr>
          <w:rFonts w:hint="cs"/>
          <w:rtl/>
        </w:rPr>
        <w:t>مدول</w:t>
      </w:r>
      <w:r w:rsidRPr="005F5565">
        <w:rPr>
          <w:rtl/>
        </w:rPr>
        <w:t xml:space="preserve"> </w:t>
      </w:r>
      <w:r w:rsidRPr="005F5565">
        <w:rPr>
          <w:rFonts w:hint="cs"/>
          <w:rtl/>
        </w:rPr>
        <w:t>الاستیسیته</w:t>
      </w:r>
      <w:r w:rsidRPr="005F5565">
        <w:rPr>
          <w:rtl/>
        </w:rPr>
        <w:t xml:space="preserve"> </w:t>
      </w:r>
      <w:r w:rsidRPr="005F5565">
        <w:rPr>
          <w:rFonts w:hint="cs"/>
          <w:rtl/>
        </w:rPr>
        <w:t>بتن</w:t>
      </w:r>
      <w:r w:rsidRPr="005F5565">
        <w:rPr>
          <w:rtl/>
        </w:rPr>
        <w:t xml:space="preserve"> </w:t>
      </w:r>
      <w:r w:rsidRPr="005F5565">
        <w:rPr>
          <w:rFonts w:hint="cs"/>
          <w:rtl/>
        </w:rPr>
        <w:t>بر</w:t>
      </w:r>
      <w:r w:rsidRPr="005F5565">
        <w:rPr>
          <w:rtl/>
        </w:rPr>
        <w:t xml:space="preserve"> </w:t>
      </w:r>
      <w:r w:rsidRPr="005F5565">
        <w:rPr>
          <w:rFonts w:hint="cs"/>
          <w:rtl/>
        </w:rPr>
        <w:t>حسب</w:t>
      </w:r>
      <w:r w:rsidRPr="005F5565">
        <w:rPr>
          <w:rtl/>
        </w:rPr>
        <w:t xml:space="preserve"> </w:t>
      </w:r>
      <w:r w:rsidRPr="005F5565">
        <w:rPr>
          <w:rFonts w:hint="cs"/>
          <w:rtl/>
        </w:rPr>
        <w:t>مقاومت</w:t>
      </w:r>
      <w:r w:rsidRPr="005F5565">
        <w:rPr>
          <w:rtl/>
        </w:rPr>
        <w:t xml:space="preserve"> </w:t>
      </w:r>
      <w:r w:rsidRPr="005F5565">
        <w:rPr>
          <w:rFonts w:hint="cs"/>
          <w:rtl/>
        </w:rPr>
        <w:t>فشاری</w:t>
      </w:r>
      <w:r>
        <w:rPr>
          <w:rFonts w:hint="cs"/>
          <w:rtl/>
        </w:rPr>
        <w:t xml:space="preserve"> مطابق مبحث دهم مقررات ملی ساختمان</w:t>
      </w:r>
      <w:r w:rsidRPr="005F5565">
        <w:rPr>
          <w:rtl/>
        </w:rPr>
        <w:t xml:space="preserve"> </w:t>
      </w:r>
      <w:r w:rsidRPr="005F5565">
        <w:rPr>
          <w:rFonts w:hint="cs"/>
          <w:rtl/>
        </w:rPr>
        <w:t>از</w:t>
      </w:r>
      <w:r w:rsidRPr="005F5565">
        <w:rPr>
          <w:rtl/>
        </w:rPr>
        <w:t xml:space="preserve"> </w:t>
      </w:r>
      <w:r w:rsidRPr="005F5565">
        <w:rPr>
          <w:rFonts w:hint="cs"/>
          <w:rtl/>
        </w:rPr>
        <w:t>رابطه</w:t>
      </w:r>
      <w:r w:rsidRPr="005F5565">
        <w:rPr>
          <w:rtl/>
        </w:rPr>
        <w:t xml:space="preserve"> </w:t>
      </w:r>
      <w:r w:rsidRPr="005F5565">
        <w:rPr>
          <w:rFonts w:hint="cs"/>
          <w:rtl/>
        </w:rPr>
        <w:t>ذیل</w:t>
      </w:r>
      <w:r w:rsidRPr="005F5565">
        <w:rPr>
          <w:rtl/>
        </w:rPr>
        <w:t xml:space="preserve"> </w:t>
      </w:r>
      <w:r w:rsidRPr="005F5565">
        <w:rPr>
          <w:rFonts w:hint="cs"/>
          <w:rtl/>
        </w:rPr>
        <w:t>محاسبه</w:t>
      </w:r>
      <w:r w:rsidRPr="005F5565">
        <w:rPr>
          <w:rtl/>
        </w:rPr>
        <w:t xml:space="preserve"> </w:t>
      </w:r>
      <w:r w:rsidRPr="005F5565">
        <w:rPr>
          <w:rFonts w:hint="cs"/>
          <w:rtl/>
        </w:rPr>
        <w:t>می</w:t>
      </w:r>
      <w:r>
        <w:rPr>
          <w:rFonts w:hint="cs"/>
          <w:rtl/>
        </w:rPr>
        <w:t>‌</w:t>
      </w:r>
      <w:r w:rsidRPr="005F5565">
        <w:rPr>
          <w:rFonts w:hint="cs"/>
          <w:rtl/>
        </w:rPr>
        <w:t>شود</w:t>
      </w:r>
      <w:r>
        <w:rPr>
          <w:rFonts w:hint="cs"/>
          <w:rtl/>
        </w:rPr>
        <w:t>.</w:t>
      </w:r>
    </w:p>
    <w:p w14:paraId="3ACA0E4B" w14:textId="77777777" w:rsidR="008837B5" w:rsidRPr="007E2BE2" w:rsidRDefault="00000000" w:rsidP="008837B5">
      <w:pPr>
        <w:pStyle w:val="BodyText"/>
      </w:pPr>
      <m:oMathPara>
        <m:oMathParaPr>
          <m:jc m:val="left"/>
        </m:oMathParaPr>
        <m:oMath>
          <m:sSub>
            <m:sSubPr>
              <m:ctrlPr>
                <w:rPr>
                  <w:rFonts w:ascii="Cambria Math" w:hAnsi="Cambria Math"/>
                </w:rPr>
              </m:ctrlPr>
            </m:sSubPr>
            <m:e>
              <m:r>
                <w:rPr>
                  <w:rFonts w:ascii="Cambria Math" w:hAnsi="Cambria Math"/>
                </w:rPr>
                <m:t>E</m:t>
              </m:r>
            </m:e>
            <m:sub>
              <m:r>
                <w:rPr>
                  <w:rFonts w:ascii="Cambria Math" w:hAnsi="Cambria Math"/>
                </w:rPr>
                <m:t>c</m:t>
              </m:r>
            </m:sub>
          </m:sSub>
          <m:r>
            <m:rPr>
              <m:sty m:val="p"/>
            </m:rPr>
            <w:rPr>
              <w:rFonts w:ascii="Cambria Math" w:hAnsi="Cambria Math"/>
            </w:rPr>
            <m:t>=5000</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f</m:t>
                  </m:r>
                </m:e>
                <m:sub>
                  <m:r>
                    <w:rPr>
                      <w:rFonts w:ascii="Cambria Math" w:hAnsi="Cambria Math"/>
                    </w:rPr>
                    <m:t>c</m:t>
                  </m:r>
                </m:sub>
                <m:sup>
                  <m:r>
                    <m:rPr>
                      <m:sty m:val="p"/>
                    </m:rPr>
                    <w:rPr>
                      <w:rFonts w:ascii="Cambria Math" w:hAnsi="Cambria Math"/>
                    </w:rPr>
                    <m:t>'</m:t>
                  </m:r>
                </m:sup>
              </m:sSubSup>
            </m:e>
          </m:rad>
          <m:r>
            <m:rPr>
              <m:sty m:val="p"/>
            </m:rPr>
            <w:rPr>
              <w:rFonts w:ascii="Cambria Math" w:hAnsi="Cambria Math"/>
            </w:rPr>
            <m:t>=5000×</m:t>
          </m:r>
          <m:rad>
            <m:radPr>
              <m:degHide m:val="1"/>
              <m:ctrlPr>
                <w:rPr>
                  <w:rFonts w:ascii="Cambria Math" w:hAnsi="Cambria Math"/>
                </w:rPr>
              </m:ctrlPr>
            </m:radPr>
            <m:deg/>
            <m:e>
              <m:r>
                <m:rPr>
                  <m:sty m:val="p"/>
                </m:rPr>
                <w:rPr>
                  <w:rFonts w:ascii="Cambria Math" w:hAnsi="Cambria Math"/>
                </w:rPr>
                <m:t>20</m:t>
              </m:r>
            </m:e>
          </m:rad>
          <m:r>
            <m:rPr>
              <m:sty m:val="p"/>
            </m:rPr>
            <w:rPr>
              <w:rFonts w:ascii="Cambria Math" w:hAnsi="Cambria Math"/>
            </w:rPr>
            <m:t xml:space="preserve">=22360 </m:t>
          </m:r>
          <m:r>
            <w:rPr>
              <w:rFonts w:ascii="Cambria Math" w:hAnsi="Cambria Math"/>
            </w:rPr>
            <m:t>Mpa</m:t>
          </m:r>
        </m:oMath>
      </m:oMathPara>
    </w:p>
    <w:p w14:paraId="749337CC" w14:textId="77777777" w:rsidR="008837B5" w:rsidRDefault="008837B5" w:rsidP="008837B5">
      <w:pPr>
        <w:pStyle w:val="BodyText"/>
        <w:rPr>
          <w:rtl/>
        </w:rPr>
      </w:pPr>
    </w:p>
    <w:p w14:paraId="4ED0842B" w14:textId="77777777" w:rsidR="008837B5" w:rsidRDefault="008837B5" w:rsidP="008837B5">
      <w:pPr>
        <w:pStyle w:val="BodyText"/>
        <w:rPr>
          <w:rtl/>
        </w:rPr>
      </w:pPr>
      <w:r w:rsidRPr="007E2BE2">
        <w:rPr>
          <w:rFonts w:hint="cs"/>
          <w:rtl/>
        </w:rPr>
        <w:t>مدول</w:t>
      </w:r>
      <w:r w:rsidRPr="007E2BE2">
        <w:rPr>
          <w:rtl/>
        </w:rPr>
        <w:t xml:space="preserve"> </w:t>
      </w:r>
      <w:r w:rsidRPr="007E2BE2">
        <w:rPr>
          <w:rFonts w:hint="cs"/>
          <w:rtl/>
        </w:rPr>
        <w:t>بستر</w:t>
      </w:r>
      <w:r w:rsidRPr="007E2BE2">
        <w:rPr>
          <w:rtl/>
        </w:rPr>
        <w:t xml:space="preserve"> </w:t>
      </w:r>
      <w:r w:rsidRPr="007E2BE2">
        <w:rPr>
          <w:rFonts w:hint="cs"/>
          <w:rtl/>
        </w:rPr>
        <w:t>را</w:t>
      </w:r>
      <w:r w:rsidRPr="007E2BE2">
        <w:rPr>
          <w:rtl/>
        </w:rPr>
        <w:t xml:space="preserve"> </w:t>
      </w:r>
      <w:r w:rsidRPr="007E2BE2">
        <w:rPr>
          <w:rFonts w:hint="cs"/>
          <w:rtl/>
        </w:rPr>
        <w:t>نیز</w:t>
      </w:r>
      <w:r w:rsidRPr="007E2BE2">
        <w:rPr>
          <w:rtl/>
        </w:rPr>
        <w:t xml:space="preserve"> </w:t>
      </w:r>
      <w:r w:rsidRPr="007E2BE2">
        <w:rPr>
          <w:rFonts w:hint="cs"/>
          <w:rtl/>
        </w:rPr>
        <w:t>از</w:t>
      </w:r>
      <w:r w:rsidRPr="007E2BE2">
        <w:rPr>
          <w:rtl/>
        </w:rPr>
        <w:t xml:space="preserve"> </w:t>
      </w:r>
      <w:r w:rsidRPr="007E2BE2">
        <w:rPr>
          <w:rFonts w:hint="cs"/>
          <w:rtl/>
        </w:rPr>
        <w:t>رابطه</w:t>
      </w:r>
      <w:r w:rsidRPr="007E2BE2">
        <w:rPr>
          <w:rtl/>
        </w:rPr>
        <w:t xml:space="preserve"> </w:t>
      </w:r>
      <w:r w:rsidRPr="007E2BE2">
        <w:rPr>
          <w:rFonts w:hint="cs"/>
          <w:rtl/>
        </w:rPr>
        <w:t>تجربی</w:t>
      </w:r>
      <w:r w:rsidRPr="007E2BE2">
        <w:rPr>
          <w:rtl/>
        </w:rPr>
        <w:t xml:space="preserve"> </w:t>
      </w:r>
      <w:r w:rsidRPr="007E2BE2">
        <w:rPr>
          <w:rFonts w:hint="cs"/>
          <w:rtl/>
        </w:rPr>
        <w:t>زیر</w:t>
      </w:r>
      <w:r w:rsidRPr="007E2BE2">
        <w:rPr>
          <w:rtl/>
        </w:rPr>
        <w:t xml:space="preserve"> </w:t>
      </w:r>
      <w:r w:rsidRPr="007E2BE2">
        <w:rPr>
          <w:rFonts w:hint="cs"/>
          <w:rtl/>
        </w:rPr>
        <w:t>محاسبه</w:t>
      </w:r>
      <w:r w:rsidRPr="007E2BE2">
        <w:rPr>
          <w:rtl/>
        </w:rPr>
        <w:t xml:space="preserve"> </w:t>
      </w:r>
      <w:r>
        <w:rPr>
          <w:rFonts w:hint="cs"/>
          <w:rtl/>
        </w:rPr>
        <w:t>شده است.</w:t>
      </w:r>
    </w:p>
    <w:p w14:paraId="306B5797" w14:textId="77777777" w:rsidR="008837B5" w:rsidRPr="00E12F1B" w:rsidRDefault="008837B5" w:rsidP="008837B5">
      <w:pPr>
        <w:pStyle w:val="BodyText"/>
        <w:rPr>
          <w:rtl/>
        </w:rPr>
      </w:pPr>
      <m:oMathPara>
        <m:oMathParaPr>
          <m:jc m:val="left"/>
        </m:oMathParaPr>
        <m:oMath>
          <m:r>
            <w:rPr>
              <w:rFonts w:ascii="Cambria Math" w:hAnsi="Cambria Math"/>
            </w:rPr>
            <m:t>K</m:t>
          </m:r>
          <m:r>
            <m:rPr>
              <m:sty m:val="p"/>
            </m:rPr>
            <w:rPr>
              <w:rFonts w:ascii="Cambria Math" w:hAnsi="Cambria Math"/>
            </w:rPr>
            <m:t>=1.2×</m:t>
          </m:r>
          <m:r>
            <w:rPr>
              <w:rFonts w:ascii="Cambria Math" w:hAnsi="Cambria Math"/>
            </w:rPr>
            <m:t>q</m:t>
          </m:r>
        </m:oMath>
      </m:oMathPara>
    </w:p>
    <w:p w14:paraId="210BF9E6" w14:textId="77777777" w:rsidR="008837B5" w:rsidRDefault="008837B5" w:rsidP="008837B5">
      <w:pPr>
        <w:pStyle w:val="BodyText"/>
        <w:rPr>
          <w:rtl/>
        </w:rPr>
      </w:pPr>
    </w:p>
    <w:p w14:paraId="637EAF50" w14:textId="77777777" w:rsidR="008837B5" w:rsidRPr="00575A69" w:rsidRDefault="008837B5" w:rsidP="008837B5">
      <w:pPr>
        <w:pStyle w:val="BodyText"/>
        <w:rPr>
          <w:rtl/>
        </w:rPr>
      </w:pPr>
      <w:r>
        <w:rPr>
          <w:rFonts w:hint="cs"/>
          <w:rtl/>
        </w:rPr>
        <w:t xml:space="preserve">مدول بستر را با توجه به نوع خاک و شرایط منطقه به صورت محافظه‌کارانه برابر با </w:t>
      </w:r>
      <m:oMath>
        <m:r>
          <m:rPr>
            <m:sty m:val="p"/>
          </m:rPr>
          <w:rPr>
            <w:rFonts w:ascii="Cambria Math" w:hAnsi="Cambria Math"/>
          </w:rPr>
          <m:t xml:space="preserve">0.3 </m:t>
        </m:r>
        <m:f>
          <m:fPr>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cm</m:t>
                </m:r>
              </m:e>
              <m:sup>
                <m:r>
                  <m:rPr>
                    <m:sty m:val="p"/>
                  </m:rPr>
                  <w:rPr>
                    <w:rFonts w:ascii="Cambria Math" w:hAnsi="Cambria Math"/>
                  </w:rPr>
                  <m:t>3</m:t>
                </m:r>
              </m:sup>
            </m:sSup>
          </m:den>
        </m:f>
      </m:oMath>
      <w:r>
        <w:rPr>
          <w:rFonts w:hint="cs"/>
          <w:rtl/>
        </w:rPr>
        <w:t xml:space="preserve"> و تنش تحت گسیختگی برابر با </w:t>
      </w:r>
      <m:oMath>
        <m:r>
          <m:rPr>
            <m:sty m:val="p"/>
          </m:rPr>
          <w:rPr>
            <w:rFonts w:ascii="Cambria Math" w:hAnsi="Cambria Math"/>
          </w:rPr>
          <m:t xml:space="preserve">1.0 </m:t>
        </m:r>
        <m:f>
          <m:fPr>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cm</m:t>
                </m:r>
              </m:e>
              <m:sup>
                <m:r>
                  <m:rPr>
                    <m:sty m:val="p"/>
                  </m:rPr>
                  <w:rPr>
                    <w:rFonts w:ascii="Cambria Math" w:hAnsi="Cambria Math"/>
                  </w:rPr>
                  <m:t>2</m:t>
                </m:r>
              </m:sup>
            </m:sSup>
          </m:den>
        </m:f>
      </m:oMath>
      <w:r>
        <w:rPr>
          <w:rFonts w:hint="cs"/>
          <w:rtl/>
        </w:rPr>
        <w:t xml:space="preserve"> در نظر گرفته شده است.</w:t>
      </w:r>
    </w:p>
    <w:p w14:paraId="207FC3E3" w14:textId="77777777" w:rsidR="00FB0438" w:rsidRDefault="00FB0438" w:rsidP="005F354D">
      <w:pPr>
        <w:pStyle w:val="BodyText"/>
        <w:rPr>
          <w:rtl/>
        </w:rPr>
      </w:pPr>
    </w:p>
    <w:p w14:paraId="33665CCF" w14:textId="77777777" w:rsidR="00FB0438" w:rsidRDefault="00FB0438" w:rsidP="005F354D">
      <w:pPr>
        <w:pStyle w:val="BodyText"/>
        <w:rPr>
          <w:rtl/>
        </w:rPr>
      </w:pPr>
    </w:p>
    <w:p w14:paraId="63AE397B" w14:textId="77777777" w:rsidR="00FB0438" w:rsidRDefault="00FB0438" w:rsidP="005F354D">
      <w:pPr>
        <w:pStyle w:val="BodyText"/>
        <w:rPr>
          <w:rtl/>
        </w:rPr>
      </w:pPr>
    </w:p>
    <w:p w14:paraId="2DD27166" w14:textId="77777777" w:rsidR="00FB0438" w:rsidRDefault="00FB0438" w:rsidP="005F354D">
      <w:pPr>
        <w:pStyle w:val="BodyText"/>
        <w:rPr>
          <w:rtl/>
        </w:rPr>
      </w:pPr>
    </w:p>
    <w:p w14:paraId="289CBC13" w14:textId="77777777" w:rsidR="00FB0438" w:rsidRDefault="00FB0438" w:rsidP="005F354D">
      <w:pPr>
        <w:pStyle w:val="BodyText"/>
        <w:rPr>
          <w:rtl/>
        </w:rPr>
      </w:pPr>
    </w:p>
    <w:p w14:paraId="7C7C0429" w14:textId="38DB2EF4" w:rsidR="00FB0438" w:rsidRDefault="00A447F2" w:rsidP="005F354D">
      <w:pPr>
        <w:pStyle w:val="BodyText"/>
        <w:rPr>
          <w:rtl/>
        </w:rPr>
      </w:pPr>
      <w:r w:rsidRPr="006413B3">
        <w:rPr>
          <w:rFonts w:cs="B Nazanin"/>
          <w:i/>
          <w:noProof/>
          <w:sz w:val="26"/>
          <w:szCs w:val="26"/>
          <w:rtl/>
        </w:rPr>
        <w:drawing>
          <wp:inline distT="0" distB="0" distL="0" distR="0" wp14:anchorId="4BA526C6" wp14:editId="19CD557F">
            <wp:extent cx="5439199" cy="3292797"/>
            <wp:effectExtent l="19050" t="19050" r="9525" b="22225"/>
            <wp:docPr id="1207768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768885" name=""/>
                    <pic:cNvPicPr/>
                  </pic:nvPicPr>
                  <pic:blipFill>
                    <a:blip r:embed="rId111"/>
                    <a:stretch>
                      <a:fillRect/>
                    </a:stretch>
                  </pic:blipFill>
                  <pic:spPr>
                    <a:xfrm>
                      <a:off x="0" y="0"/>
                      <a:ext cx="5469485" cy="3311132"/>
                    </a:xfrm>
                    <a:prstGeom prst="rect">
                      <a:avLst/>
                    </a:prstGeom>
                    <a:ln>
                      <a:solidFill>
                        <a:schemeClr val="tx1"/>
                      </a:solidFill>
                    </a:ln>
                  </pic:spPr>
                </pic:pic>
              </a:graphicData>
            </a:graphic>
          </wp:inline>
        </w:drawing>
      </w:r>
    </w:p>
    <w:p w14:paraId="0B637E47" w14:textId="61FF5DAE" w:rsidR="00FB0438" w:rsidRPr="00605D11" w:rsidRDefault="00A447F2" w:rsidP="00605D11">
      <w:pPr>
        <w:pStyle w:val="CaptionofFigures"/>
        <w:rPr>
          <w:rFonts w:ascii="Yas" w:hAnsi="Yas"/>
          <w:rtl/>
        </w:rPr>
      </w:pPr>
      <w:bookmarkStart w:id="273" w:name="_Toc206948671"/>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27</w:t>
      </w:r>
      <w:r w:rsidRPr="00E94927">
        <w:rPr>
          <w:rFonts w:ascii="Yas" w:hAnsi="Yas"/>
          <w:rtl/>
        </w:rPr>
        <w:fldChar w:fldCharType="end"/>
      </w:r>
      <w:r>
        <w:rPr>
          <w:rFonts w:ascii="Yas" w:hAnsi="Yas" w:hint="cs"/>
          <w:rtl/>
        </w:rPr>
        <w:t>:نمای سه بعدی شالوده منفرد و کلاف رابط</w:t>
      </w:r>
      <w:bookmarkEnd w:id="273"/>
    </w:p>
    <w:p w14:paraId="75E20176" w14:textId="6155D0DC" w:rsidR="00605D11" w:rsidRDefault="00605D11" w:rsidP="00605D11">
      <w:pPr>
        <w:pStyle w:val="BodyText"/>
        <w:rPr>
          <w:rtl/>
        </w:rPr>
      </w:pPr>
      <w:r w:rsidRPr="005C237A">
        <w:rPr>
          <w:rFonts w:hint="cs"/>
          <w:rtl/>
        </w:rPr>
        <w:t xml:space="preserve">با توجه به بند 7-1-4 </w:t>
      </w:r>
      <w:r>
        <w:rPr>
          <w:rFonts w:hint="cs"/>
          <w:rtl/>
        </w:rPr>
        <w:t xml:space="preserve"> از مبحث هفتم مقررات ملی ساختمان، </w:t>
      </w:r>
      <w:r w:rsidRPr="005C237A">
        <w:rPr>
          <w:rFonts w:hint="cs"/>
          <w:rtl/>
        </w:rPr>
        <w:t xml:space="preserve">برای طراحی فونداسیون علاوه </w:t>
      </w:r>
      <w:r w:rsidRPr="005C237A">
        <w:rPr>
          <w:rFonts w:hint="cs"/>
          <w:rtl/>
        </w:rPr>
        <w:softHyphen/>
        <w:t xml:space="preserve">بر ترکیب بارهاي مبحث </w:t>
      </w:r>
      <w:r>
        <w:rPr>
          <w:rFonts w:hint="cs"/>
          <w:rtl/>
        </w:rPr>
        <w:t>دهم</w:t>
      </w:r>
      <w:r w:rsidRPr="005C237A">
        <w:rPr>
          <w:rFonts w:hint="cs"/>
          <w:rtl/>
        </w:rPr>
        <w:t xml:space="preserve"> که در </w:t>
      </w:r>
      <w:r>
        <w:t>SAP2000</w:t>
      </w:r>
      <w:r w:rsidRPr="005C237A">
        <w:rPr>
          <w:rFonts w:hint="cs"/>
          <w:rtl/>
        </w:rPr>
        <w:t xml:space="preserve"> تعریف شد و آن را برای </w:t>
      </w:r>
      <w:r w:rsidRPr="005C237A">
        <w:t>SAFE</w:t>
      </w:r>
      <w:r w:rsidRPr="005C237A">
        <w:rPr>
          <w:rFonts w:hint="cs"/>
          <w:rtl/>
        </w:rPr>
        <w:t xml:space="preserve"> فراخوانی نمودیم تا با آن سازه بتنی فونداسیون و ضخامت آن را طراحی کنیم، می</w:t>
      </w:r>
      <w:r w:rsidRPr="005C237A">
        <w:rPr>
          <w:rFonts w:hint="cs"/>
          <w:rtl/>
        </w:rPr>
        <w:softHyphen/>
        <w:t>بایست ترکیب بارهای خاک را نیز تعریف نماییم که برای کنترل تنش و نشست زیر پی مورد استفاده قرار می</w:t>
      </w:r>
      <w:r w:rsidRPr="005C237A">
        <w:rPr>
          <w:rFonts w:hint="cs"/>
          <w:rtl/>
        </w:rPr>
        <w:softHyphen/>
        <w:t>گیرند. این ترکیب بارها به نام ترکیب بارهای تنش مجاز، مطابق مبحث هفتم مقررات ملی، به طور خلاصه به شرح زیر می</w:t>
      </w:r>
      <w:r w:rsidRPr="005C237A">
        <w:rPr>
          <w:rFonts w:hint="cs"/>
          <w:rtl/>
        </w:rPr>
        <w:softHyphen/>
        <w:t>باشند</w:t>
      </w:r>
      <w:r>
        <w:rPr>
          <w:rFonts w:hint="cs"/>
          <w:rtl/>
        </w:rPr>
        <w:t>.</w:t>
      </w:r>
    </w:p>
    <w:p w14:paraId="32E8525D" w14:textId="43AFB222" w:rsidR="00605D11" w:rsidRPr="00605D11" w:rsidRDefault="00605D11" w:rsidP="00605D11">
      <w:pPr>
        <w:pStyle w:val="CaptionofTables"/>
        <w:rPr>
          <w:rFonts w:ascii="Yas" w:hAnsi="Yas"/>
          <w:rtl/>
        </w:rPr>
      </w:pPr>
      <w:bookmarkStart w:id="274" w:name="_Toc206948617"/>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19</w:t>
      </w:r>
      <w:r>
        <w:rPr>
          <w:rFonts w:ascii="Yas" w:hAnsi="Yas"/>
          <w:rtl/>
        </w:rPr>
        <w:fldChar w:fldCharType="end"/>
      </w:r>
      <w:r>
        <w:rPr>
          <w:rFonts w:ascii="Yas" w:hAnsi="Yas" w:hint="cs"/>
          <w:rtl/>
        </w:rPr>
        <w:t>: ترکیب بارهای خاک</w:t>
      </w:r>
      <w:r w:rsidR="005B29EB" w:rsidRPr="005B29EB">
        <w:rPr>
          <w:rFonts w:hint="cs"/>
          <w:rtl/>
        </w:rPr>
        <w:t xml:space="preserve"> </w:t>
      </w:r>
      <w:r w:rsidR="005B29EB" w:rsidRPr="005C237A">
        <w:rPr>
          <w:rFonts w:hint="cs"/>
          <w:rtl/>
        </w:rPr>
        <w:t>برای کنترل تنش و نشست</w:t>
      </w:r>
      <w:r w:rsidR="005B29EB">
        <w:rPr>
          <w:rFonts w:ascii="Yas" w:hAnsi="Yas" w:hint="cs"/>
          <w:rtl/>
        </w:rPr>
        <w:t xml:space="preserve"> پی</w:t>
      </w:r>
      <w:bookmarkEnd w:id="274"/>
    </w:p>
    <w:tbl>
      <w:tblPr>
        <w:tblStyle w:val="TableGrid3"/>
        <w:bidiVisual/>
        <w:tblW w:w="5725" w:type="dxa"/>
        <w:jc w:val="center"/>
        <w:tblLook w:val="04A0" w:firstRow="1" w:lastRow="0" w:firstColumn="1" w:lastColumn="0" w:noHBand="0" w:noVBand="1"/>
      </w:tblPr>
      <w:tblGrid>
        <w:gridCol w:w="4426"/>
        <w:gridCol w:w="1299"/>
      </w:tblGrid>
      <w:tr w:rsidR="00605D11" w:rsidRPr="005C237A" w14:paraId="4C36E675" w14:textId="77777777" w:rsidTr="009F594F">
        <w:trPr>
          <w:trHeight w:val="510"/>
          <w:jc w:val="center"/>
        </w:trPr>
        <w:tc>
          <w:tcPr>
            <w:tcW w:w="4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5F1342" w14:textId="77777777" w:rsidR="00605D11" w:rsidRPr="007B007F" w:rsidRDefault="00605D11" w:rsidP="009F594F">
            <w:pPr>
              <w:pStyle w:val="BodyText"/>
              <w:jc w:val="center"/>
            </w:pPr>
            <w:r w:rsidRPr="007B007F">
              <w:rPr>
                <w:rtl/>
              </w:rPr>
              <w:t>جزئيات بارگذاري</w:t>
            </w:r>
          </w:p>
        </w:tc>
        <w:tc>
          <w:tcPr>
            <w:tcW w:w="12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C72D3DF" w14:textId="77777777" w:rsidR="00605D11" w:rsidRPr="007B007F" w:rsidRDefault="00605D11" w:rsidP="009F594F">
            <w:pPr>
              <w:pStyle w:val="BodyText"/>
              <w:jc w:val="center"/>
              <w:rPr>
                <w:rtl/>
              </w:rPr>
            </w:pPr>
            <w:r w:rsidRPr="007B007F">
              <w:rPr>
                <w:rtl/>
              </w:rPr>
              <w:t>نام تركيب بار</w:t>
            </w:r>
          </w:p>
        </w:tc>
      </w:tr>
      <w:tr w:rsidR="00605D11" w:rsidRPr="005C237A" w14:paraId="6AB99855" w14:textId="77777777" w:rsidTr="00462C96">
        <w:trPr>
          <w:trHeight w:val="510"/>
          <w:jc w:val="center"/>
        </w:trPr>
        <w:tc>
          <w:tcPr>
            <w:tcW w:w="4426" w:type="dxa"/>
            <w:tcBorders>
              <w:top w:val="single" w:sz="4" w:space="0" w:color="auto"/>
              <w:left w:val="single" w:sz="4" w:space="0" w:color="auto"/>
              <w:bottom w:val="single" w:sz="4" w:space="0" w:color="auto"/>
              <w:right w:val="single" w:sz="4" w:space="0" w:color="auto"/>
            </w:tcBorders>
            <w:vAlign w:val="center"/>
            <w:hideMark/>
          </w:tcPr>
          <w:p w14:paraId="7133E52D" w14:textId="77777777" w:rsidR="00605D11" w:rsidRPr="00605D11" w:rsidRDefault="00605D11" w:rsidP="00462C96">
            <w:pPr>
              <w:spacing w:line="256" w:lineRule="auto"/>
              <w:jc w:val="center"/>
              <w:rPr>
                <w:rFonts w:eastAsia="PMingLiU" w:cs="Times New Roman"/>
                <w:sz w:val="22"/>
                <w:szCs w:val="22"/>
              </w:rPr>
            </w:pPr>
            <w:r w:rsidRPr="00605D11">
              <w:rPr>
                <w:rFonts w:eastAsia="PMingLiU" w:cs="Times New Roman"/>
                <w:sz w:val="22"/>
                <w:szCs w:val="22"/>
              </w:rPr>
              <w:t>Dead</w:t>
            </w:r>
          </w:p>
        </w:tc>
        <w:tc>
          <w:tcPr>
            <w:tcW w:w="1299" w:type="dxa"/>
            <w:tcBorders>
              <w:top w:val="single" w:sz="4" w:space="0" w:color="auto"/>
              <w:left w:val="single" w:sz="4" w:space="0" w:color="auto"/>
              <w:bottom w:val="single" w:sz="4" w:space="0" w:color="auto"/>
              <w:right w:val="single" w:sz="4" w:space="0" w:color="auto"/>
            </w:tcBorders>
            <w:vAlign w:val="center"/>
            <w:hideMark/>
          </w:tcPr>
          <w:p w14:paraId="6EEBE4E8" w14:textId="77777777" w:rsidR="00605D11" w:rsidRPr="00605D11" w:rsidRDefault="00605D11" w:rsidP="00462C96">
            <w:pPr>
              <w:spacing w:line="256" w:lineRule="auto"/>
              <w:jc w:val="center"/>
              <w:rPr>
                <w:rFonts w:eastAsia="PMingLiU" w:cs="Times New Roman"/>
                <w:sz w:val="22"/>
                <w:szCs w:val="22"/>
              </w:rPr>
            </w:pPr>
            <w:r w:rsidRPr="00605D11">
              <w:rPr>
                <w:rFonts w:eastAsia="PMingLiU" w:cs="Times New Roman"/>
                <w:sz w:val="22"/>
                <w:szCs w:val="22"/>
              </w:rPr>
              <w:t>Soil1</w:t>
            </w:r>
          </w:p>
        </w:tc>
      </w:tr>
      <w:tr w:rsidR="00605D11" w:rsidRPr="005C237A" w14:paraId="50CFDF82" w14:textId="77777777" w:rsidTr="00462C96">
        <w:trPr>
          <w:trHeight w:val="510"/>
          <w:jc w:val="center"/>
        </w:trPr>
        <w:tc>
          <w:tcPr>
            <w:tcW w:w="4426" w:type="dxa"/>
            <w:tcBorders>
              <w:top w:val="single" w:sz="4" w:space="0" w:color="auto"/>
              <w:left w:val="single" w:sz="4" w:space="0" w:color="auto"/>
              <w:bottom w:val="single" w:sz="4" w:space="0" w:color="auto"/>
              <w:right w:val="single" w:sz="4" w:space="0" w:color="auto"/>
            </w:tcBorders>
            <w:vAlign w:val="center"/>
            <w:hideMark/>
          </w:tcPr>
          <w:p w14:paraId="6D15DF0D" w14:textId="77777777" w:rsidR="00605D11" w:rsidRPr="00605D11" w:rsidRDefault="00605D11" w:rsidP="00462C96">
            <w:pPr>
              <w:spacing w:line="256" w:lineRule="auto"/>
              <w:jc w:val="center"/>
              <w:rPr>
                <w:rFonts w:eastAsia="PMingLiU" w:cs="Times New Roman"/>
                <w:sz w:val="22"/>
                <w:szCs w:val="22"/>
              </w:rPr>
            </w:pPr>
            <w:r w:rsidRPr="00605D11">
              <w:rPr>
                <w:rFonts w:eastAsia="PMingLiU" w:cs="Times New Roman"/>
                <w:sz w:val="22"/>
                <w:szCs w:val="22"/>
              </w:rPr>
              <w:t>Dead +</w:t>
            </w:r>
            <w:proofErr w:type="spellStart"/>
            <w:r w:rsidRPr="00605D11">
              <w:rPr>
                <w:rFonts w:eastAsia="PMingLiU" w:cs="Times New Roman"/>
                <w:sz w:val="22"/>
                <w:szCs w:val="22"/>
              </w:rPr>
              <w:t>Live+Live_Stair</w:t>
            </w:r>
            <w:proofErr w:type="spellEnd"/>
            <w:r w:rsidRPr="00605D11">
              <w:rPr>
                <w:rFonts w:eastAsia="PMingLiU" w:cs="Times New Roman"/>
                <w:sz w:val="22"/>
                <w:szCs w:val="22"/>
              </w:rPr>
              <w:t xml:space="preserve"> </w:t>
            </w:r>
          </w:p>
        </w:tc>
        <w:tc>
          <w:tcPr>
            <w:tcW w:w="1299" w:type="dxa"/>
            <w:tcBorders>
              <w:top w:val="single" w:sz="4" w:space="0" w:color="auto"/>
              <w:left w:val="single" w:sz="4" w:space="0" w:color="auto"/>
              <w:bottom w:val="single" w:sz="4" w:space="0" w:color="auto"/>
              <w:right w:val="single" w:sz="4" w:space="0" w:color="auto"/>
            </w:tcBorders>
            <w:vAlign w:val="center"/>
            <w:hideMark/>
          </w:tcPr>
          <w:p w14:paraId="7B1ADE52" w14:textId="77777777" w:rsidR="00605D11" w:rsidRPr="00605D11" w:rsidRDefault="00605D11" w:rsidP="00462C96">
            <w:pPr>
              <w:spacing w:line="256" w:lineRule="auto"/>
              <w:jc w:val="center"/>
              <w:rPr>
                <w:rFonts w:eastAsia="PMingLiU" w:cs="Times New Roman"/>
                <w:sz w:val="22"/>
                <w:szCs w:val="22"/>
              </w:rPr>
            </w:pPr>
            <w:r w:rsidRPr="00605D11">
              <w:rPr>
                <w:rFonts w:eastAsia="PMingLiU" w:cs="Times New Roman"/>
                <w:sz w:val="22"/>
                <w:szCs w:val="22"/>
              </w:rPr>
              <w:t>Soil2</w:t>
            </w:r>
          </w:p>
        </w:tc>
      </w:tr>
      <w:tr w:rsidR="00605D11" w:rsidRPr="005C237A" w14:paraId="2CC6D8D8" w14:textId="77777777" w:rsidTr="00462C96">
        <w:trPr>
          <w:trHeight w:val="510"/>
          <w:jc w:val="center"/>
        </w:trPr>
        <w:tc>
          <w:tcPr>
            <w:tcW w:w="4426" w:type="dxa"/>
            <w:tcBorders>
              <w:top w:val="single" w:sz="4" w:space="0" w:color="auto"/>
              <w:left w:val="single" w:sz="4" w:space="0" w:color="auto"/>
              <w:bottom w:val="single" w:sz="4" w:space="0" w:color="auto"/>
              <w:right w:val="single" w:sz="4" w:space="0" w:color="auto"/>
            </w:tcBorders>
            <w:vAlign w:val="center"/>
            <w:hideMark/>
          </w:tcPr>
          <w:p w14:paraId="51BE5179" w14:textId="77777777" w:rsidR="00605D11" w:rsidRPr="00605D11" w:rsidRDefault="00605D11" w:rsidP="00462C96">
            <w:pPr>
              <w:spacing w:line="256" w:lineRule="auto"/>
              <w:jc w:val="center"/>
              <w:rPr>
                <w:rFonts w:eastAsia="PMingLiU" w:cs="Times New Roman"/>
                <w:sz w:val="22"/>
                <w:szCs w:val="22"/>
              </w:rPr>
            </w:pPr>
            <w:r w:rsidRPr="00605D11">
              <w:rPr>
                <w:rFonts w:eastAsia="PMingLiU" w:cs="Times New Roman"/>
                <w:sz w:val="22"/>
                <w:szCs w:val="22"/>
              </w:rPr>
              <w:t xml:space="preserve">Dead </w:t>
            </w:r>
            <w:proofErr w:type="gramStart"/>
            <w:r w:rsidRPr="00605D11">
              <w:rPr>
                <w:rFonts w:eastAsia="PMingLiU" w:cs="Times New Roman"/>
                <w:sz w:val="22"/>
                <w:szCs w:val="22"/>
              </w:rPr>
              <w:t xml:space="preserve">+( </w:t>
            </w:r>
            <w:proofErr w:type="spellStart"/>
            <w:r w:rsidRPr="00605D11">
              <w:rPr>
                <w:rFonts w:eastAsia="PMingLiU" w:cs="Times New Roman"/>
                <w:sz w:val="22"/>
                <w:szCs w:val="22"/>
              </w:rPr>
              <w:t>Live</w:t>
            </w:r>
            <w:proofErr w:type="gramEnd"/>
            <w:r w:rsidRPr="00605D11">
              <w:rPr>
                <w:rFonts w:eastAsia="PMingLiU" w:cs="Times New Roman"/>
                <w:sz w:val="22"/>
                <w:szCs w:val="22"/>
              </w:rPr>
              <w:t>_Roof</w:t>
            </w:r>
            <w:proofErr w:type="spellEnd"/>
            <w:r w:rsidRPr="00605D11">
              <w:rPr>
                <w:rFonts w:eastAsia="PMingLiU" w:cs="Times New Roman"/>
                <w:sz w:val="22"/>
                <w:szCs w:val="22"/>
              </w:rPr>
              <w:t xml:space="preserve"> or Snow)</w:t>
            </w:r>
          </w:p>
        </w:tc>
        <w:tc>
          <w:tcPr>
            <w:tcW w:w="1299" w:type="dxa"/>
            <w:tcBorders>
              <w:top w:val="single" w:sz="4" w:space="0" w:color="auto"/>
              <w:left w:val="single" w:sz="4" w:space="0" w:color="auto"/>
              <w:bottom w:val="single" w:sz="4" w:space="0" w:color="auto"/>
              <w:right w:val="single" w:sz="4" w:space="0" w:color="auto"/>
            </w:tcBorders>
            <w:vAlign w:val="center"/>
            <w:hideMark/>
          </w:tcPr>
          <w:p w14:paraId="0D48613B" w14:textId="77777777" w:rsidR="00605D11" w:rsidRPr="00605D11" w:rsidRDefault="00605D11" w:rsidP="00462C96">
            <w:pPr>
              <w:spacing w:line="256" w:lineRule="auto"/>
              <w:jc w:val="center"/>
              <w:rPr>
                <w:rFonts w:eastAsia="PMingLiU" w:cs="Times New Roman"/>
                <w:sz w:val="22"/>
                <w:szCs w:val="22"/>
              </w:rPr>
            </w:pPr>
            <w:r w:rsidRPr="00605D11">
              <w:rPr>
                <w:rFonts w:eastAsia="PMingLiU" w:cs="Times New Roman"/>
                <w:sz w:val="22"/>
                <w:szCs w:val="22"/>
              </w:rPr>
              <w:t>Soil3</w:t>
            </w:r>
          </w:p>
        </w:tc>
      </w:tr>
      <w:tr w:rsidR="00605D11" w:rsidRPr="005C237A" w14:paraId="1CA6F8FB" w14:textId="77777777" w:rsidTr="00462C96">
        <w:trPr>
          <w:trHeight w:val="510"/>
          <w:jc w:val="center"/>
        </w:trPr>
        <w:tc>
          <w:tcPr>
            <w:tcW w:w="4426" w:type="dxa"/>
            <w:tcBorders>
              <w:top w:val="single" w:sz="4" w:space="0" w:color="auto"/>
              <w:left w:val="single" w:sz="4" w:space="0" w:color="auto"/>
              <w:bottom w:val="single" w:sz="4" w:space="0" w:color="auto"/>
              <w:right w:val="single" w:sz="4" w:space="0" w:color="auto"/>
            </w:tcBorders>
            <w:vAlign w:val="center"/>
            <w:hideMark/>
          </w:tcPr>
          <w:p w14:paraId="6379AA16" w14:textId="77777777" w:rsidR="00605D11" w:rsidRPr="00605D11" w:rsidRDefault="00605D11" w:rsidP="00462C96">
            <w:pPr>
              <w:spacing w:line="256" w:lineRule="auto"/>
              <w:jc w:val="center"/>
              <w:rPr>
                <w:rFonts w:eastAsia="PMingLiU" w:cs="Times New Roman"/>
                <w:sz w:val="22"/>
                <w:szCs w:val="22"/>
              </w:rPr>
            </w:pPr>
            <w:r w:rsidRPr="00605D11">
              <w:rPr>
                <w:rFonts w:eastAsia="PMingLiU" w:cs="Times New Roman"/>
                <w:sz w:val="22"/>
                <w:szCs w:val="22"/>
              </w:rPr>
              <w:t>Dead +0.75Live +0.75(</w:t>
            </w:r>
            <w:proofErr w:type="spellStart"/>
            <w:r w:rsidRPr="00605D11">
              <w:rPr>
                <w:rFonts w:eastAsia="PMingLiU" w:cs="Times New Roman"/>
                <w:sz w:val="22"/>
                <w:szCs w:val="22"/>
              </w:rPr>
              <w:t>Live_Roof</w:t>
            </w:r>
            <w:proofErr w:type="spellEnd"/>
            <w:r w:rsidRPr="00605D11">
              <w:rPr>
                <w:rFonts w:eastAsia="PMingLiU" w:cs="Times New Roman"/>
                <w:sz w:val="22"/>
                <w:szCs w:val="22"/>
              </w:rPr>
              <w:t xml:space="preserve"> or Snow)</w:t>
            </w:r>
          </w:p>
        </w:tc>
        <w:tc>
          <w:tcPr>
            <w:tcW w:w="1299" w:type="dxa"/>
            <w:tcBorders>
              <w:top w:val="single" w:sz="4" w:space="0" w:color="auto"/>
              <w:left w:val="single" w:sz="4" w:space="0" w:color="auto"/>
              <w:bottom w:val="single" w:sz="4" w:space="0" w:color="auto"/>
              <w:right w:val="single" w:sz="4" w:space="0" w:color="auto"/>
            </w:tcBorders>
            <w:vAlign w:val="center"/>
            <w:hideMark/>
          </w:tcPr>
          <w:p w14:paraId="4D7F031B" w14:textId="77777777" w:rsidR="00605D11" w:rsidRPr="00605D11" w:rsidRDefault="00605D11" w:rsidP="00462C96">
            <w:pPr>
              <w:spacing w:line="256" w:lineRule="auto"/>
              <w:jc w:val="center"/>
              <w:rPr>
                <w:rFonts w:eastAsia="PMingLiU" w:cs="Times New Roman"/>
                <w:sz w:val="22"/>
                <w:szCs w:val="22"/>
              </w:rPr>
            </w:pPr>
            <w:r w:rsidRPr="00605D11">
              <w:rPr>
                <w:rFonts w:eastAsia="PMingLiU" w:cs="Times New Roman"/>
                <w:sz w:val="22"/>
                <w:szCs w:val="22"/>
              </w:rPr>
              <w:t>Soil4</w:t>
            </w:r>
          </w:p>
        </w:tc>
      </w:tr>
      <w:tr w:rsidR="00605D11" w:rsidRPr="005C237A" w14:paraId="3E0880E8" w14:textId="77777777" w:rsidTr="00462C96">
        <w:trPr>
          <w:trHeight w:val="510"/>
          <w:jc w:val="center"/>
        </w:trPr>
        <w:tc>
          <w:tcPr>
            <w:tcW w:w="4426" w:type="dxa"/>
            <w:tcBorders>
              <w:top w:val="single" w:sz="4" w:space="0" w:color="auto"/>
              <w:left w:val="single" w:sz="4" w:space="0" w:color="auto"/>
              <w:bottom w:val="single" w:sz="4" w:space="0" w:color="auto"/>
              <w:right w:val="single" w:sz="4" w:space="0" w:color="auto"/>
            </w:tcBorders>
            <w:vAlign w:val="center"/>
            <w:hideMark/>
          </w:tcPr>
          <w:p w14:paraId="4CAA6450" w14:textId="77777777" w:rsidR="00605D11" w:rsidRPr="00605D11" w:rsidRDefault="00605D11" w:rsidP="00462C96">
            <w:pPr>
              <w:spacing w:line="256" w:lineRule="auto"/>
              <w:jc w:val="center"/>
              <w:rPr>
                <w:rFonts w:eastAsia="PMingLiU" w:cs="Times New Roman"/>
                <w:sz w:val="22"/>
                <w:szCs w:val="22"/>
                <w:rtl/>
              </w:rPr>
            </w:pPr>
            <w:r w:rsidRPr="00605D11">
              <w:rPr>
                <w:rFonts w:eastAsia="PMingLiU" w:cs="Times New Roman"/>
                <w:sz w:val="22"/>
                <w:szCs w:val="22"/>
              </w:rPr>
              <w:t>Dead +0.7(Ex or Ey)</w:t>
            </w:r>
          </w:p>
        </w:tc>
        <w:tc>
          <w:tcPr>
            <w:tcW w:w="1299" w:type="dxa"/>
            <w:tcBorders>
              <w:top w:val="single" w:sz="4" w:space="0" w:color="auto"/>
              <w:left w:val="single" w:sz="4" w:space="0" w:color="auto"/>
              <w:bottom w:val="single" w:sz="4" w:space="0" w:color="auto"/>
              <w:right w:val="single" w:sz="4" w:space="0" w:color="auto"/>
            </w:tcBorders>
            <w:vAlign w:val="center"/>
            <w:hideMark/>
          </w:tcPr>
          <w:p w14:paraId="3FD73491" w14:textId="77777777" w:rsidR="00605D11" w:rsidRPr="00605D11" w:rsidRDefault="00605D11" w:rsidP="00462C96">
            <w:pPr>
              <w:spacing w:line="256" w:lineRule="auto"/>
              <w:jc w:val="center"/>
              <w:rPr>
                <w:rFonts w:eastAsia="PMingLiU" w:cs="Times New Roman"/>
                <w:sz w:val="22"/>
                <w:szCs w:val="22"/>
              </w:rPr>
            </w:pPr>
            <w:r w:rsidRPr="00605D11">
              <w:rPr>
                <w:rFonts w:eastAsia="PMingLiU" w:cs="Times New Roman"/>
                <w:sz w:val="22"/>
                <w:szCs w:val="22"/>
              </w:rPr>
              <w:t>Soil5</w:t>
            </w:r>
          </w:p>
        </w:tc>
      </w:tr>
      <w:tr w:rsidR="00605D11" w:rsidRPr="005C237A" w14:paraId="20ADCCE4" w14:textId="77777777" w:rsidTr="00462C96">
        <w:trPr>
          <w:trHeight w:val="510"/>
          <w:jc w:val="center"/>
        </w:trPr>
        <w:tc>
          <w:tcPr>
            <w:tcW w:w="4426" w:type="dxa"/>
            <w:tcBorders>
              <w:top w:val="single" w:sz="4" w:space="0" w:color="auto"/>
              <w:left w:val="single" w:sz="4" w:space="0" w:color="auto"/>
              <w:bottom w:val="single" w:sz="4" w:space="0" w:color="auto"/>
              <w:right w:val="single" w:sz="4" w:space="0" w:color="auto"/>
            </w:tcBorders>
            <w:vAlign w:val="center"/>
            <w:hideMark/>
          </w:tcPr>
          <w:p w14:paraId="67462323" w14:textId="77777777" w:rsidR="00605D11" w:rsidRPr="00605D11" w:rsidRDefault="00605D11" w:rsidP="00462C96">
            <w:pPr>
              <w:spacing w:line="256" w:lineRule="auto"/>
              <w:jc w:val="center"/>
              <w:rPr>
                <w:rFonts w:eastAsia="PMingLiU" w:cs="Times New Roman"/>
                <w:sz w:val="22"/>
                <w:szCs w:val="22"/>
                <w:rtl/>
              </w:rPr>
            </w:pPr>
            <w:r w:rsidRPr="00605D11">
              <w:rPr>
                <w:rFonts w:eastAsia="PMingLiU" w:cs="Times New Roman"/>
                <w:sz w:val="22"/>
                <w:szCs w:val="22"/>
              </w:rPr>
              <w:t>Dead +0.75Live +0.75 Snow+0.525(Ex or Ey)</w:t>
            </w:r>
          </w:p>
        </w:tc>
        <w:tc>
          <w:tcPr>
            <w:tcW w:w="1299" w:type="dxa"/>
            <w:tcBorders>
              <w:top w:val="single" w:sz="4" w:space="0" w:color="auto"/>
              <w:left w:val="single" w:sz="4" w:space="0" w:color="auto"/>
              <w:bottom w:val="single" w:sz="4" w:space="0" w:color="auto"/>
              <w:right w:val="single" w:sz="4" w:space="0" w:color="auto"/>
            </w:tcBorders>
            <w:vAlign w:val="center"/>
            <w:hideMark/>
          </w:tcPr>
          <w:p w14:paraId="08BEF446" w14:textId="77777777" w:rsidR="00605D11" w:rsidRPr="00605D11" w:rsidRDefault="00605D11" w:rsidP="00462C96">
            <w:pPr>
              <w:spacing w:line="256" w:lineRule="auto"/>
              <w:jc w:val="center"/>
              <w:rPr>
                <w:rFonts w:eastAsia="PMingLiU" w:cs="Times New Roman"/>
                <w:sz w:val="22"/>
                <w:szCs w:val="22"/>
              </w:rPr>
            </w:pPr>
            <w:r w:rsidRPr="00605D11">
              <w:rPr>
                <w:rFonts w:eastAsia="PMingLiU" w:cs="Times New Roman"/>
                <w:sz w:val="22"/>
                <w:szCs w:val="22"/>
              </w:rPr>
              <w:t>Soil6</w:t>
            </w:r>
          </w:p>
        </w:tc>
      </w:tr>
      <w:tr w:rsidR="00605D11" w:rsidRPr="005C237A" w14:paraId="423A1E70" w14:textId="77777777" w:rsidTr="00462C96">
        <w:trPr>
          <w:trHeight w:val="510"/>
          <w:jc w:val="center"/>
        </w:trPr>
        <w:tc>
          <w:tcPr>
            <w:tcW w:w="4426" w:type="dxa"/>
            <w:tcBorders>
              <w:top w:val="single" w:sz="4" w:space="0" w:color="auto"/>
              <w:left w:val="single" w:sz="4" w:space="0" w:color="auto"/>
              <w:bottom w:val="single" w:sz="4" w:space="0" w:color="auto"/>
              <w:right w:val="single" w:sz="4" w:space="0" w:color="auto"/>
            </w:tcBorders>
            <w:vAlign w:val="center"/>
            <w:hideMark/>
          </w:tcPr>
          <w:p w14:paraId="469A07CA" w14:textId="77777777" w:rsidR="00605D11" w:rsidRPr="00605D11" w:rsidRDefault="00605D11" w:rsidP="00462C96">
            <w:pPr>
              <w:spacing w:line="256" w:lineRule="auto"/>
              <w:jc w:val="center"/>
              <w:rPr>
                <w:rFonts w:eastAsia="PMingLiU" w:cs="Times New Roman"/>
                <w:sz w:val="22"/>
                <w:szCs w:val="22"/>
                <w:rtl/>
              </w:rPr>
            </w:pPr>
            <w:r w:rsidRPr="00605D11">
              <w:rPr>
                <w:rFonts w:eastAsia="PMingLiU" w:cs="Times New Roman"/>
                <w:sz w:val="22"/>
                <w:szCs w:val="22"/>
              </w:rPr>
              <w:t>0.6Dead+0.7(Ex or Ey)</w:t>
            </w:r>
          </w:p>
        </w:tc>
        <w:tc>
          <w:tcPr>
            <w:tcW w:w="1299" w:type="dxa"/>
            <w:tcBorders>
              <w:top w:val="single" w:sz="4" w:space="0" w:color="auto"/>
              <w:left w:val="single" w:sz="4" w:space="0" w:color="auto"/>
              <w:bottom w:val="single" w:sz="4" w:space="0" w:color="auto"/>
              <w:right w:val="single" w:sz="4" w:space="0" w:color="auto"/>
            </w:tcBorders>
            <w:vAlign w:val="center"/>
            <w:hideMark/>
          </w:tcPr>
          <w:p w14:paraId="1E29BCBB" w14:textId="77777777" w:rsidR="00605D11" w:rsidRPr="00605D11" w:rsidRDefault="00605D11" w:rsidP="00462C96">
            <w:pPr>
              <w:spacing w:line="256" w:lineRule="auto"/>
              <w:jc w:val="center"/>
              <w:rPr>
                <w:rFonts w:eastAsia="PMingLiU" w:cs="Times New Roman"/>
                <w:sz w:val="22"/>
                <w:szCs w:val="22"/>
              </w:rPr>
            </w:pPr>
            <w:r w:rsidRPr="00605D11">
              <w:rPr>
                <w:rFonts w:eastAsia="PMingLiU" w:cs="Times New Roman"/>
                <w:sz w:val="22"/>
                <w:szCs w:val="22"/>
              </w:rPr>
              <w:t>Soil7</w:t>
            </w:r>
          </w:p>
        </w:tc>
      </w:tr>
    </w:tbl>
    <w:p w14:paraId="4AAE739F" w14:textId="77777777" w:rsidR="00605D11" w:rsidRDefault="00605D11" w:rsidP="00605D11">
      <w:pPr>
        <w:spacing w:line="256" w:lineRule="auto"/>
        <w:rPr>
          <w:rFonts w:ascii="Cambria Math" w:eastAsia="PMingLiU" w:hAnsi="Cambria Math" w:cs="B Nazanin"/>
          <w:sz w:val="26"/>
          <w:szCs w:val="26"/>
          <w:rtl/>
        </w:rPr>
      </w:pPr>
    </w:p>
    <w:p w14:paraId="219678CD" w14:textId="4FCBED2F" w:rsidR="00605D11" w:rsidRDefault="00605D11" w:rsidP="009F594F">
      <w:pPr>
        <w:pStyle w:val="Heading3"/>
        <w:rPr>
          <w:rFonts w:eastAsia="PMingLiU"/>
          <w:rtl/>
        </w:rPr>
      </w:pPr>
      <w:bookmarkStart w:id="275" w:name="_Toc206948548"/>
      <w:r>
        <w:rPr>
          <w:rFonts w:eastAsia="PMingLiU" w:hint="cs"/>
          <w:rtl/>
        </w:rPr>
        <w:t>تعریف محدوده انتقال با</w:t>
      </w:r>
      <w:r w:rsidR="009F594F">
        <w:rPr>
          <w:rFonts w:eastAsia="PMingLiU" w:hint="cs"/>
          <w:rtl/>
        </w:rPr>
        <w:t>ر</w:t>
      </w:r>
      <w:bookmarkEnd w:id="275"/>
    </w:p>
    <w:p w14:paraId="24A50260" w14:textId="77777777" w:rsidR="00605D11" w:rsidRDefault="00605D11" w:rsidP="009F594F">
      <w:pPr>
        <w:pStyle w:val="BodyText"/>
        <w:rPr>
          <w:rtl/>
        </w:rPr>
      </w:pPr>
      <w:r>
        <w:rPr>
          <w:rFonts w:hint="cs"/>
          <w:i/>
          <w:rtl/>
        </w:rPr>
        <w:t>مطابق بند 9-15-2-6</w:t>
      </w:r>
      <w:r>
        <w:rPr>
          <w:rFonts w:hint="cs"/>
          <w:rtl/>
        </w:rPr>
        <w:t xml:space="preserve">، محل مقطع بحرانی اعضای متکی به شالوده در حالت ستون با کف‌ستون فولادی، </w:t>
      </w:r>
      <w:r w:rsidRPr="0072077F">
        <w:rPr>
          <w:rFonts w:hint="cs"/>
          <w:rtl/>
        </w:rPr>
        <w:t>برابر</w:t>
      </w:r>
      <w:r w:rsidRPr="0072077F">
        <w:rPr>
          <w:rtl/>
        </w:rPr>
        <w:t xml:space="preserve"> </w:t>
      </w:r>
      <w:r w:rsidRPr="0072077F">
        <w:rPr>
          <w:rFonts w:hint="cs"/>
          <w:rtl/>
        </w:rPr>
        <w:t>با</w:t>
      </w:r>
      <w:r w:rsidRPr="0072077F">
        <w:rPr>
          <w:rtl/>
        </w:rPr>
        <w:t xml:space="preserve"> </w:t>
      </w:r>
      <w:r>
        <w:rPr>
          <w:rFonts w:hint="cs"/>
          <w:rtl/>
        </w:rPr>
        <w:t>وسط فاصله‌ی بر ستون و لبه‌ی کف ستون فولادی (</w:t>
      </w:r>
      <w:r w:rsidRPr="0072077F">
        <w:rPr>
          <w:rFonts w:hint="cs"/>
          <w:rtl/>
        </w:rPr>
        <w:t>میانگین</w:t>
      </w:r>
      <w:r w:rsidRPr="0072077F">
        <w:rPr>
          <w:rtl/>
        </w:rPr>
        <w:t xml:space="preserve"> </w:t>
      </w:r>
      <w:r w:rsidRPr="0072077F">
        <w:rPr>
          <w:rFonts w:hint="cs"/>
          <w:rtl/>
        </w:rPr>
        <w:t>بعد</w:t>
      </w:r>
      <w:r w:rsidRPr="0072077F">
        <w:rPr>
          <w:rtl/>
        </w:rPr>
        <w:t xml:space="preserve"> </w:t>
      </w:r>
      <w:r>
        <w:rPr>
          <w:rFonts w:hint="cs"/>
          <w:rtl/>
        </w:rPr>
        <w:t>ستون</w:t>
      </w:r>
      <w:r w:rsidRPr="0072077F">
        <w:rPr>
          <w:rtl/>
        </w:rPr>
        <w:t xml:space="preserve"> </w:t>
      </w:r>
      <w:r w:rsidRPr="0072077F">
        <w:rPr>
          <w:rFonts w:hint="cs"/>
          <w:rtl/>
        </w:rPr>
        <w:t>و</w:t>
      </w:r>
      <w:r w:rsidRPr="0072077F">
        <w:rPr>
          <w:rtl/>
        </w:rPr>
        <w:t xml:space="preserve"> </w:t>
      </w:r>
      <w:r w:rsidRPr="0072077F">
        <w:rPr>
          <w:rFonts w:hint="cs"/>
          <w:rtl/>
        </w:rPr>
        <w:t>صفحه</w:t>
      </w:r>
      <w:r>
        <w:rPr>
          <w:rFonts w:hint="cs"/>
          <w:rtl/>
        </w:rPr>
        <w:t>‌</w:t>
      </w:r>
      <w:r w:rsidRPr="0072077F">
        <w:rPr>
          <w:rFonts w:hint="cs"/>
          <w:rtl/>
        </w:rPr>
        <w:t>ستون</w:t>
      </w:r>
      <w:r>
        <w:rPr>
          <w:rFonts w:hint="cs"/>
          <w:rtl/>
        </w:rPr>
        <w:t>)</w:t>
      </w:r>
      <w:r w:rsidRPr="0072077F">
        <w:rPr>
          <w:rtl/>
        </w:rPr>
        <w:t xml:space="preserve"> </w:t>
      </w:r>
      <w:r>
        <w:rPr>
          <w:rFonts w:hint="cs"/>
          <w:rtl/>
        </w:rPr>
        <w:t>می‌باشد</w:t>
      </w:r>
      <w:r w:rsidRPr="0072077F">
        <w:rPr>
          <w:rtl/>
        </w:rPr>
        <w:t xml:space="preserve">. </w:t>
      </w:r>
      <w:r w:rsidRPr="0072077F">
        <w:rPr>
          <w:rFonts w:hint="cs"/>
          <w:rtl/>
        </w:rPr>
        <w:t>بنابراین</w:t>
      </w:r>
      <w:r>
        <w:rPr>
          <w:rFonts w:hint="cs"/>
          <w:rtl/>
        </w:rPr>
        <w:t xml:space="preserve"> </w:t>
      </w:r>
      <w:r w:rsidRPr="0072077F">
        <w:rPr>
          <w:rFonts w:hint="cs"/>
          <w:rtl/>
        </w:rPr>
        <w:t>خواهیم</w:t>
      </w:r>
      <w:r w:rsidRPr="0072077F">
        <w:rPr>
          <w:rtl/>
        </w:rPr>
        <w:t xml:space="preserve"> </w:t>
      </w:r>
      <w:r w:rsidRPr="0072077F">
        <w:rPr>
          <w:rFonts w:hint="cs"/>
          <w:rtl/>
        </w:rPr>
        <w:t>داشت</w:t>
      </w:r>
      <w:r>
        <w:rPr>
          <w:rFonts w:hint="cs"/>
          <w:rtl/>
        </w:rPr>
        <w:t>:</w:t>
      </w:r>
    </w:p>
    <w:p w14:paraId="6958F5AA" w14:textId="77777777" w:rsidR="00605D11" w:rsidRPr="00E8798E" w:rsidRDefault="00605D11" w:rsidP="009F594F">
      <w:pPr>
        <w:pStyle w:val="BodyText"/>
        <w:rPr>
          <w:rtl/>
        </w:rPr>
      </w:pPr>
      <m:oMathPara>
        <m:oMathParaPr>
          <m:jc m:val="left"/>
        </m:oMathParaPr>
        <m:oMath>
          <m:r>
            <w:rPr>
              <w:rFonts w:ascii="XITS Math" w:hAnsi="XITS Math"/>
            </w:rPr>
            <m:t>x=</m:t>
          </m:r>
          <m:f>
            <m:fPr>
              <m:ctrlPr>
                <w:rPr>
                  <w:rFonts w:ascii="XITS Math" w:hAnsi="XITS Math"/>
                  <w:i/>
                </w:rPr>
              </m:ctrlPr>
            </m:fPr>
            <m:num>
              <m:r>
                <w:rPr>
                  <w:rFonts w:ascii="XITS Math" w:hAnsi="XITS Math"/>
                </w:rPr>
                <m:t>28+50</m:t>
              </m:r>
            </m:num>
            <m:den>
              <m:r>
                <w:rPr>
                  <w:rFonts w:ascii="XITS Math" w:hAnsi="XITS Math"/>
                </w:rPr>
                <m:t>2</m:t>
              </m:r>
            </m:den>
          </m:f>
          <m:r>
            <w:rPr>
              <w:rFonts w:ascii="XITS Math" w:hAnsi="XITS Math"/>
            </w:rPr>
            <m:t>=39 cm</m:t>
          </m:r>
        </m:oMath>
      </m:oMathPara>
    </w:p>
    <w:p w14:paraId="14D55DF7" w14:textId="77777777" w:rsidR="00605D11" w:rsidRPr="00E8798E" w:rsidRDefault="00605D11" w:rsidP="009F594F">
      <w:pPr>
        <w:pStyle w:val="BodyText"/>
        <w:rPr>
          <w:rtl/>
        </w:rPr>
      </w:pPr>
      <m:oMathPara>
        <m:oMathParaPr>
          <m:jc m:val="left"/>
        </m:oMathParaPr>
        <m:oMath>
          <m:r>
            <w:rPr>
              <w:rFonts w:ascii="XITS Math" w:hAnsi="XITS Math"/>
            </w:rPr>
            <m:t>y=</m:t>
          </m:r>
          <m:f>
            <m:fPr>
              <m:ctrlPr>
                <w:rPr>
                  <w:rFonts w:ascii="XITS Math" w:hAnsi="XITS Math"/>
                  <w:i/>
                </w:rPr>
              </m:ctrlPr>
            </m:fPr>
            <m:num>
              <m:r>
                <w:rPr>
                  <w:rFonts w:ascii="XITS Math" w:hAnsi="XITS Math"/>
                </w:rPr>
                <m:t>25+50</m:t>
              </m:r>
            </m:num>
            <m:den>
              <m:r>
                <w:rPr>
                  <w:rFonts w:ascii="XITS Math" w:hAnsi="XITS Math"/>
                </w:rPr>
                <m:t>2</m:t>
              </m:r>
            </m:den>
          </m:f>
          <m:r>
            <w:rPr>
              <w:rFonts w:ascii="XITS Math" w:hAnsi="XITS Math"/>
            </w:rPr>
            <m:t>=37.5 cm</m:t>
          </m:r>
        </m:oMath>
      </m:oMathPara>
    </w:p>
    <w:p w14:paraId="58829316" w14:textId="77777777" w:rsidR="00605D11" w:rsidRDefault="00605D11" w:rsidP="009F594F">
      <w:pPr>
        <w:pStyle w:val="BodyText"/>
        <w:rPr>
          <w:rtl/>
        </w:rPr>
      </w:pPr>
    </w:p>
    <w:p w14:paraId="2451A256" w14:textId="77777777" w:rsidR="00605D11" w:rsidRDefault="00605D11" w:rsidP="009F594F">
      <w:pPr>
        <w:pStyle w:val="BodyText"/>
        <w:rPr>
          <w:rtl/>
        </w:rPr>
      </w:pPr>
      <w:r w:rsidRPr="00F60656">
        <w:rPr>
          <w:rFonts w:hint="cs"/>
          <w:rtl/>
        </w:rPr>
        <w:t>با</w:t>
      </w:r>
      <w:r w:rsidRPr="00F60656">
        <w:rPr>
          <w:rtl/>
        </w:rPr>
        <w:t xml:space="preserve"> </w:t>
      </w:r>
      <w:r w:rsidRPr="00F60656">
        <w:rPr>
          <w:rFonts w:hint="cs"/>
          <w:rtl/>
        </w:rPr>
        <w:t>توجه</w:t>
      </w:r>
      <w:r w:rsidRPr="00F60656">
        <w:rPr>
          <w:rtl/>
        </w:rPr>
        <w:t xml:space="preserve"> </w:t>
      </w:r>
      <w:r w:rsidRPr="00F60656">
        <w:rPr>
          <w:rFonts w:hint="cs"/>
          <w:rtl/>
        </w:rPr>
        <w:t>به</w:t>
      </w:r>
      <w:r w:rsidRPr="00F60656">
        <w:rPr>
          <w:rtl/>
        </w:rPr>
        <w:t xml:space="preserve"> </w:t>
      </w:r>
      <w:r w:rsidRPr="00F60656">
        <w:rPr>
          <w:rFonts w:hint="cs"/>
          <w:rtl/>
        </w:rPr>
        <w:t>اینکه</w:t>
      </w:r>
      <w:r w:rsidRPr="00F60656">
        <w:rPr>
          <w:rtl/>
        </w:rPr>
        <w:t xml:space="preserve"> </w:t>
      </w:r>
      <w:r w:rsidRPr="00F60656">
        <w:rPr>
          <w:rFonts w:hint="cs"/>
          <w:rtl/>
        </w:rPr>
        <w:t>عملاً</w:t>
      </w:r>
      <w:r w:rsidRPr="00F60656">
        <w:rPr>
          <w:rtl/>
        </w:rPr>
        <w:t xml:space="preserve"> </w:t>
      </w:r>
      <w:r w:rsidRPr="00F60656">
        <w:rPr>
          <w:rFonts w:hint="cs"/>
          <w:rtl/>
        </w:rPr>
        <w:t>نیمی</w:t>
      </w:r>
      <w:r w:rsidRPr="00F60656">
        <w:rPr>
          <w:rtl/>
        </w:rPr>
        <w:t xml:space="preserve"> </w:t>
      </w:r>
      <w:r w:rsidRPr="00F60656">
        <w:rPr>
          <w:rFonts w:hint="cs"/>
          <w:rtl/>
        </w:rPr>
        <w:t>از</w:t>
      </w:r>
      <w:r w:rsidRPr="00F60656">
        <w:rPr>
          <w:rtl/>
        </w:rPr>
        <w:t xml:space="preserve"> </w:t>
      </w:r>
      <w:r w:rsidRPr="00F60656">
        <w:rPr>
          <w:rFonts w:hint="cs"/>
          <w:rtl/>
        </w:rPr>
        <w:t>پی</w:t>
      </w:r>
      <w:r w:rsidRPr="00F60656">
        <w:rPr>
          <w:rtl/>
        </w:rPr>
        <w:t xml:space="preserve"> </w:t>
      </w:r>
      <w:r w:rsidRPr="00F60656">
        <w:rPr>
          <w:rFonts w:hint="cs"/>
          <w:rtl/>
        </w:rPr>
        <w:t>خارج</w:t>
      </w:r>
      <w:r w:rsidRPr="00F60656">
        <w:rPr>
          <w:rtl/>
        </w:rPr>
        <w:t xml:space="preserve"> </w:t>
      </w:r>
      <w:r w:rsidRPr="00F60656">
        <w:rPr>
          <w:rFonts w:hint="cs"/>
          <w:rtl/>
        </w:rPr>
        <w:t>از</w:t>
      </w:r>
      <w:r w:rsidRPr="00F60656">
        <w:rPr>
          <w:rtl/>
        </w:rPr>
        <w:t xml:space="preserve"> </w:t>
      </w:r>
      <w:r w:rsidRPr="00F60656">
        <w:rPr>
          <w:rFonts w:hint="cs"/>
          <w:rtl/>
        </w:rPr>
        <w:t>سالن</w:t>
      </w:r>
      <w:r w:rsidRPr="00F60656">
        <w:rPr>
          <w:rtl/>
        </w:rPr>
        <w:t xml:space="preserve"> </w:t>
      </w:r>
      <w:r w:rsidRPr="00F60656">
        <w:rPr>
          <w:rFonts w:hint="cs"/>
          <w:rtl/>
        </w:rPr>
        <w:t>واقع</w:t>
      </w:r>
      <w:r w:rsidRPr="00F60656">
        <w:rPr>
          <w:rtl/>
        </w:rPr>
        <w:t xml:space="preserve"> </w:t>
      </w:r>
      <w:r w:rsidRPr="00F60656">
        <w:rPr>
          <w:rFonts w:hint="cs"/>
          <w:rtl/>
        </w:rPr>
        <w:t>می</w:t>
      </w:r>
      <w:r w:rsidRPr="00F60656">
        <w:rPr>
          <w:rtl/>
        </w:rPr>
        <w:t xml:space="preserve"> </w:t>
      </w:r>
      <w:r w:rsidRPr="00F60656">
        <w:rPr>
          <w:rFonts w:hint="cs"/>
          <w:rtl/>
        </w:rPr>
        <w:t>شود،</w:t>
      </w:r>
      <w:r w:rsidRPr="00F60656">
        <w:rPr>
          <w:rtl/>
        </w:rPr>
        <w:t xml:space="preserve"> </w:t>
      </w:r>
      <w:r w:rsidRPr="00F60656">
        <w:rPr>
          <w:rFonts w:hint="cs"/>
          <w:rtl/>
        </w:rPr>
        <w:t>نصف</w:t>
      </w:r>
      <w:r w:rsidRPr="00F60656">
        <w:rPr>
          <w:rtl/>
        </w:rPr>
        <w:t xml:space="preserve"> </w:t>
      </w:r>
      <w:r w:rsidRPr="00F60656">
        <w:rPr>
          <w:rFonts w:hint="cs"/>
          <w:rtl/>
        </w:rPr>
        <w:t>بار</w:t>
      </w:r>
      <w:r w:rsidRPr="00F60656">
        <w:rPr>
          <w:rtl/>
        </w:rPr>
        <w:t xml:space="preserve"> </w:t>
      </w:r>
      <w:r w:rsidRPr="00F60656">
        <w:rPr>
          <w:rFonts w:hint="cs"/>
          <w:rtl/>
        </w:rPr>
        <w:t>زنده</w:t>
      </w:r>
      <w:r w:rsidRPr="00F60656">
        <w:rPr>
          <w:rtl/>
        </w:rPr>
        <w:t xml:space="preserve"> </w:t>
      </w:r>
      <w:r w:rsidRPr="00F60656">
        <w:rPr>
          <w:rFonts w:hint="cs"/>
          <w:rtl/>
        </w:rPr>
        <w:t>کف</w:t>
      </w:r>
      <w:r w:rsidRPr="00F60656">
        <w:rPr>
          <w:rtl/>
        </w:rPr>
        <w:t xml:space="preserve"> </w:t>
      </w:r>
      <w:r w:rsidRPr="00F60656">
        <w:rPr>
          <w:rFonts w:hint="cs"/>
          <w:rtl/>
        </w:rPr>
        <w:t>را</w:t>
      </w:r>
      <w:r w:rsidRPr="00F60656">
        <w:rPr>
          <w:rtl/>
        </w:rPr>
        <w:t xml:space="preserve"> </w:t>
      </w:r>
      <w:r w:rsidRPr="00F60656">
        <w:rPr>
          <w:rFonts w:hint="cs"/>
          <w:rtl/>
        </w:rPr>
        <w:t>به</w:t>
      </w:r>
      <w:r w:rsidRPr="00F60656">
        <w:rPr>
          <w:rtl/>
        </w:rPr>
        <w:t xml:space="preserve"> </w:t>
      </w:r>
      <w:r w:rsidRPr="00F60656">
        <w:rPr>
          <w:rFonts w:hint="cs"/>
          <w:rtl/>
        </w:rPr>
        <w:t>پی</w:t>
      </w:r>
      <w:r w:rsidRPr="00F60656">
        <w:rPr>
          <w:rtl/>
        </w:rPr>
        <w:t xml:space="preserve"> </w:t>
      </w:r>
      <w:r w:rsidRPr="00F60656">
        <w:rPr>
          <w:rFonts w:hint="cs"/>
          <w:rtl/>
        </w:rPr>
        <w:t>ها</w:t>
      </w:r>
      <w:r w:rsidRPr="00F60656">
        <w:rPr>
          <w:rtl/>
        </w:rPr>
        <w:t xml:space="preserve"> </w:t>
      </w:r>
      <w:r w:rsidRPr="00F60656">
        <w:rPr>
          <w:rFonts w:hint="cs"/>
          <w:rtl/>
        </w:rPr>
        <w:t>اختصاص</w:t>
      </w:r>
      <w:r w:rsidRPr="00F60656">
        <w:rPr>
          <w:rtl/>
        </w:rPr>
        <w:t xml:space="preserve"> </w:t>
      </w:r>
      <w:r w:rsidRPr="00F60656">
        <w:rPr>
          <w:rFonts w:hint="cs"/>
          <w:rtl/>
        </w:rPr>
        <w:t>می</w:t>
      </w:r>
      <w:r>
        <w:rPr>
          <w:rFonts w:hint="cs"/>
          <w:rtl/>
        </w:rPr>
        <w:t xml:space="preserve"> </w:t>
      </w:r>
      <w:r w:rsidRPr="00F60656">
        <w:rPr>
          <w:rFonts w:hint="cs"/>
          <w:rtl/>
        </w:rPr>
        <w:t>دهیم</w:t>
      </w:r>
      <w:r w:rsidRPr="00F60656">
        <w:rPr>
          <w:rtl/>
        </w:rPr>
        <w:t xml:space="preserve">. </w:t>
      </w:r>
      <w:r w:rsidRPr="00F60656">
        <w:rPr>
          <w:rFonts w:hint="cs"/>
          <w:rtl/>
        </w:rPr>
        <w:t>همانطور</w:t>
      </w:r>
      <w:r w:rsidRPr="00F60656">
        <w:rPr>
          <w:rtl/>
        </w:rPr>
        <w:t xml:space="preserve"> </w:t>
      </w:r>
      <w:r w:rsidRPr="00F60656">
        <w:rPr>
          <w:rFonts w:hint="cs"/>
          <w:rtl/>
        </w:rPr>
        <w:t>که</w:t>
      </w:r>
      <w:r w:rsidRPr="00F60656">
        <w:rPr>
          <w:rtl/>
        </w:rPr>
        <w:t xml:space="preserve"> </w:t>
      </w:r>
      <w:r w:rsidRPr="00F60656">
        <w:rPr>
          <w:rFonts w:hint="cs"/>
          <w:rtl/>
        </w:rPr>
        <w:t>در</w:t>
      </w:r>
      <w:r w:rsidRPr="00F60656">
        <w:rPr>
          <w:rtl/>
        </w:rPr>
        <w:t xml:space="preserve"> </w:t>
      </w:r>
      <w:r w:rsidRPr="00F60656">
        <w:rPr>
          <w:rFonts w:hint="cs"/>
          <w:rtl/>
        </w:rPr>
        <w:t>شکل</w:t>
      </w:r>
      <w:r w:rsidRPr="00F60656">
        <w:rPr>
          <w:rtl/>
        </w:rPr>
        <w:t xml:space="preserve"> </w:t>
      </w:r>
      <w:r w:rsidRPr="00F60656">
        <w:rPr>
          <w:rFonts w:hint="cs"/>
          <w:rtl/>
        </w:rPr>
        <w:t>زیر</w:t>
      </w:r>
      <w:r w:rsidRPr="00F60656">
        <w:rPr>
          <w:rtl/>
        </w:rPr>
        <w:t xml:space="preserve"> </w:t>
      </w:r>
      <w:r w:rsidRPr="00F60656">
        <w:rPr>
          <w:rFonts w:hint="cs"/>
          <w:rtl/>
        </w:rPr>
        <w:t>ملاحظه</w:t>
      </w:r>
      <w:r w:rsidRPr="00F60656">
        <w:rPr>
          <w:rtl/>
        </w:rPr>
        <w:t xml:space="preserve"> </w:t>
      </w:r>
      <w:r w:rsidRPr="00F60656">
        <w:rPr>
          <w:rFonts w:hint="cs"/>
          <w:rtl/>
        </w:rPr>
        <w:t>می</w:t>
      </w:r>
      <w:r w:rsidRPr="00F60656">
        <w:rPr>
          <w:rtl/>
        </w:rPr>
        <w:t xml:space="preserve"> </w:t>
      </w:r>
      <w:r w:rsidRPr="00F60656">
        <w:rPr>
          <w:rFonts w:hint="cs"/>
          <w:rtl/>
        </w:rPr>
        <w:t>کنید،</w:t>
      </w:r>
      <w:r w:rsidRPr="00F60656">
        <w:rPr>
          <w:rtl/>
        </w:rPr>
        <w:t xml:space="preserve"> </w:t>
      </w:r>
      <w:r w:rsidRPr="00F60656">
        <w:rPr>
          <w:rFonts w:hint="cs"/>
          <w:rtl/>
        </w:rPr>
        <w:t>عملاً</w:t>
      </w:r>
      <w:r w:rsidRPr="00F60656">
        <w:rPr>
          <w:rtl/>
        </w:rPr>
        <w:t xml:space="preserve"> </w:t>
      </w:r>
      <w:r w:rsidRPr="00F60656">
        <w:rPr>
          <w:rFonts w:hint="cs"/>
          <w:rtl/>
        </w:rPr>
        <w:t>بخشی</w:t>
      </w:r>
      <w:r w:rsidRPr="00F60656">
        <w:rPr>
          <w:rtl/>
        </w:rPr>
        <w:t xml:space="preserve"> </w:t>
      </w:r>
      <w:r w:rsidRPr="00F60656">
        <w:rPr>
          <w:rFonts w:hint="cs"/>
          <w:rtl/>
        </w:rPr>
        <w:t>از</w:t>
      </w:r>
      <w:r w:rsidRPr="00F60656">
        <w:rPr>
          <w:rtl/>
        </w:rPr>
        <w:t xml:space="preserve"> </w:t>
      </w:r>
      <w:r w:rsidRPr="00F60656">
        <w:rPr>
          <w:rFonts w:hint="cs"/>
          <w:rtl/>
        </w:rPr>
        <w:t>دیوار</w:t>
      </w:r>
      <w:r w:rsidRPr="00F60656">
        <w:rPr>
          <w:rtl/>
        </w:rPr>
        <w:t xml:space="preserve"> </w:t>
      </w:r>
      <w:r w:rsidRPr="00F60656">
        <w:rPr>
          <w:rFonts w:hint="cs"/>
          <w:rtl/>
        </w:rPr>
        <w:t>متکی</w:t>
      </w:r>
      <w:r w:rsidRPr="00F60656">
        <w:rPr>
          <w:rtl/>
        </w:rPr>
        <w:t xml:space="preserve"> </w:t>
      </w:r>
      <w:r w:rsidRPr="00F60656">
        <w:rPr>
          <w:rFonts w:hint="cs"/>
          <w:rtl/>
        </w:rPr>
        <w:t>بر</w:t>
      </w:r>
      <w:r w:rsidRPr="00F60656">
        <w:rPr>
          <w:rtl/>
        </w:rPr>
        <w:t xml:space="preserve"> </w:t>
      </w:r>
      <w:r w:rsidRPr="00F60656">
        <w:rPr>
          <w:rFonts w:hint="cs"/>
          <w:rtl/>
        </w:rPr>
        <w:t>پی</w:t>
      </w:r>
      <w:r w:rsidRPr="00F60656">
        <w:rPr>
          <w:rtl/>
        </w:rPr>
        <w:t xml:space="preserve"> </w:t>
      </w:r>
      <w:r w:rsidRPr="00F60656">
        <w:rPr>
          <w:rFonts w:hint="cs"/>
          <w:rtl/>
        </w:rPr>
        <w:t>می</w:t>
      </w:r>
      <w:r w:rsidRPr="00F60656">
        <w:rPr>
          <w:rtl/>
        </w:rPr>
        <w:t xml:space="preserve"> </w:t>
      </w:r>
      <w:r w:rsidRPr="00F60656">
        <w:rPr>
          <w:rFonts w:hint="cs"/>
          <w:rtl/>
        </w:rPr>
        <w:t>باشد</w:t>
      </w:r>
      <w:r w:rsidRPr="00F60656">
        <w:rPr>
          <w:rtl/>
        </w:rPr>
        <w:t xml:space="preserve">. </w:t>
      </w:r>
      <w:r w:rsidRPr="00F60656">
        <w:rPr>
          <w:rFonts w:hint="cs"/>
          <w:rtl/>
        </w:rPr>
        <w:t>ابتدا</w:t>
      </w:r>
      <w:r w:rsidRPr="00F60656">
        <w:rPr>
          <w:rtl/>
        </w:rPr>
        <w:t xml:space="preserve"> </w:t>
      </w:r>
      <w:r w:rsidRPr="00F60656">
        <w:rPr>
          <w:rFonts w:hint="cs"/>
          <w:rtl/>
        </w:rPr>
        <w:t>وزن</w:t>
      </w:r>
      <w:r w:rsidRPr="00F60656">
        <w:rPr>
          <w:rtl/>
        </w:rPr>
        <w:t xml:space="preserve"> </w:t>
      </w:r>
      <w:r w:rsidRPr="00F60656">
        <w:rPr>
          <w:rFonts w:hint="cs"/>
          <w:rtl/>
        </w:rPr>
        <w:t>دیوار</w:t>
      </w:r>
      <w:r w:rsidRPr="00F60656">
        <w:rPr>
          <w:rtl/>
        </w:rPr>
        <w:t xml:space="preserve"> </w:t>
      </w:r>
      <w:r w:rsidRPr="00F60656">
        <w:rPr>
          <w:rFonts w:hint="cs"/>
          <w:rtl/>
        </w:rPr>
        <w:t>را</w:t>
      </w:r>
      <w:r>
        <w:rPr>
          <w:rFonts w:hint="cs"/>
          <w:rtl/>
        </w:rPr>
        <w:t xml:space="preserve"> </w:t>
      </w:r>
      <w:r w:rsidRPr="00F60656">
        <w:rPr>
          <w:rFonts w:hint="cs"/>
          <w:rtl/>
        </w:rPr>
        <w:t>محاسبه</w:t>
      </w:r>
      <w:r w:rsidRPr="00F60656">
        <w:rPr>
          <w:rtl/>
        </w:rPr>
        <w:t xml:space="preserve"> </w:t>
      </w:r>
      <w:r w:rsidRPr="00F60656">
        <w:rPr>
          <w:rFonts w:hint="cs"/>
          <w:rtl/>
        </w:rPr>
        <w:t>نموده،</w:t>
      </w:r>
      <w:r w:rsidRPr="00F60656">
        <w:rPr>
          <w:rtl/>
        </w:rPr>
        <w:t xml:space="preserve"> </w:t>
      </w:r>
      <w:r w:rsidRPr="00F60656">
        <w:rPr>
          <w:rFonts w:hint="cs"/>
          <w:rtl/>
        </w:rPr>
        <w:t>سپس</w:t>
      </w:r>
      <w:r w:rsidRPr="00F60656">
        <w:rPr>
          <w:rtl/>
        </w:rPr>
        <w:t xml:space="preserve"> </w:t>
      </w:r>
      <w:r w:rsidRPr="00F60656">
        <w:rPr>
          <w:rFonts w:hint="cs"/>
          <w:rtl/>
        </w:rPr>
        <w:t>با</w:t>
      </w:r>
      <w:r w:rsidRPr="00F60656">
        <w:rPr>
          <w:rtl/>
        </w:rPr>
        <w:t xml:space="preserve"> </w:t>
      </w:r>
      <w:r w:rsidRPr="00F60656">
        <w:rPr>
          <w:rFonts w:hint="cs"/>
          <w:rtl/>
        </w:rPr>
        <w:t>تقسیم</w:t>
      </w:r>
      <w:r w:rsidRPr="00F60656">
        <w:rPr>
          <w:rtl/>
        </w:rPr>
        <w:t xml:space="preserve"> </w:t>
      </w:r>
      <w:r w:rsidRPr="00F60656">
        <w:rPr>
          <w:rFonts w:hint="cs"/>
          <w:rtl/>
        </w:rPr>
        <w:t>وزن</w:t>
      </w:r>
      <w:r w:rsidRPr="00F60656">
        <w:rPr>
          <w:rtl/>
        </w:rPr>
        <w:t xml:space="preserve"> </w:t>
      </w:r>
      <w:r w:rsidRPr="00F60656">
        <w:rPr>
          <w:rFonts w:hint="cs"/>
          <w:rtl/>
        </w:rPr>
        <w:t>حاصل</w:t>
      </w:r>
      <w:r w:rsidRPr="00F60656">
        <w:rPr>
          <w:rtl/>
        </w:rPr>
        <w:t xml:space="preserve"> </w:t>
      </w:r>
      <w:r w:rsidRPr="00F60656">
        <w:rPr>
          <w:rFonts w:hint="cs"/>
          <w:rtl/>
        </w:rPr>
        <w:t>بر</w:t>
      </w:r>
      <w:r w:rsidRPr="00F60656">
        <w:rPr>
          <w:rtl/>
        </w:rPr>
        <w:t xml:space="preserve"> </w:t>
      </w:r>
      <w:r w:rsidRPr="00F60656">
        <w:rPr>
          <w:rFonts w:hint="cs"/>
          <w:rtl/>
        </w:rPr>
        <w:t>سطح</w:t>
      </w:r>
      <w:r w:rsidRPr="00F60656">
        <w:rPr>
          <w:rtl/>
        </w:rPr>
        <w:t xml:space="preserve"> </w:t>
      </w:r>
      <w:r w:rsidRPr="00F60656">
        <w:rPr>
          <w:rFonts w:hint="cs"/>
          <w:rtl/>
        </w:rPr>
        <w:t>پی،</w:t>
      </w:r>
      <w:r w:rsidRPr="00F60656">
        <w:rPr>
          <w:rtl/>
        </w:rPr>
        <w:t xml:space="preserve"> </w:t>
      </w:r>
      <w:r w:rsidRPr="00F60656">
        <w:rPr>
          <w:rFonts w:hint="cs"/>
          <w:rtl/>
        </w:rPr>
        <w:t>وزن</w:t>
      </w:r>
      <w:r w:rsidRPr="00F60656">
        <w:rPr>
          <w:rtl/>
        </w:rPr>
        <w:t xml:space="preserve"> </w:t>
      </w:r>
      <w:r w:rsidRPr="00F60656">
        <w:rPr>
          <w:rFonts w:hint="cs"/>
          <w:rtl/>
        </w:rPr>
        <w:t>واحد</w:t>
      </w:r>
      <w:r w:rsidRPr="00F60656">
        <w:rPr>
          <w:rtl/>
        </w:rPr>
        <w:t xml:space="preserve"> </w:t>
      </w:r>
      <w:r w:rsidRPr="00F60656">
        <w:rPr>
          <w:rFonts w:hint="cs"/>
          <w:rtl/>
        </w:rPr>
        <w:t>سطح</w:t>
      </w:r>
      <w:r w:rsidRPr="00F60656">
        <w:rPr>
          <w:rtl/>
        </w:rPr>
        <w:t xml:space="preserve"> </w:t>
      </w:r>
      <w:r w:rsidRPr="00F60656">
        <w:rPr>
          <w:rFonts w:hint="cs"/>
          <w:rtl/>
        </w:rPr>
        <w:t>ناشی</w:t>
      </w:r>
      <w:r w:rsidRPr="00F60656">
        <w:rPr>
          <w:rtl/>
        </w:rPr>
        <w:t xml:space="preserve"> </w:t>
      </w:r>
      <w:r w:rsidRPr="00F60656">
        <w:rPr>
          <w:rFonts w:hint="cs"/>
          <w:rtl/>
        </w:rPr>
        <w:t>از</w:t>
      </w:r>
      <w:r w:rsidRPr="00F60656">
        <w:rPr>
          <w:rtl/>
        </w:rPr>
        <w:t xml:space="preserve"> </w:t>
      </w:r>
      <w:r w:rsidRPr="00F60656">
        <w:rPr>
          <w:rFonts w:hint="cs"/>
          <w:rtl/>
        </w:rPr>
        <w:t>دیوار</w:t>
      </w:r>
      <w:r w:rsidRPr="00F60656">
        <w:rPr>
          <w:rtl/>
        </w:rPr>
        <w:t xml:space="preserve"> </w:t>
      </w:r>
      <w:r w:rsidRPr="00F60656">
        <w:rPr>
          <w:rFonts w:hint="cs"/>
          <w:rtl/>
        </w:rPr>
        <w:t>را</w:t>
      </w:r>
      <w:r w:rsidRPr="00F60656">
        <w:rPr>
          <w:rtl/>
        </w:rPr>
        <w:t xml:space="preserve"> </w:t>
      </w:r>
      <w:r w:rsidRPr="00F60656">
        <w:rPr>
          <w:rFonts w:hint="cs"/>
          <w:rtl/>
        </w:rPr>
        <w:t>محاسبه</w:t>
      </w:r>
      <w:r w:rsidRPr="00F60656">
        <w:rPr>
          <w:rtl/>
        </w:rPr>
        <w:t xml:space="preserve"> </w:t>
      </w:r>
      <w:r w:rsidRPr="00F60656">
        <w:rPr>
          <w:rFonts w:hint="cs"/>
          <w:rtl/>
        </w:rPr>
        <w:t>کرده</w:t>
      </w:r>
      <w:r w:rsidRPr="00F60656">
        <w:rPr>
          <w:rtl/>
        </w:rPr>
        <w:t xml:space="preserve"> </w:t>
      </w:r>
      <w:r w:rsidRPr="00F60656">
        <w:rPr>
          <w:rFonts w:hint="cs"/>
          <w:rtl/>
        </w:rPr>
        <w:t>و</w:t>
      </w:r>
      <w:r w:rsidRPr="00F60656">
        <w:rPr>
          <w:rtl/>
        </w:rPr>
        <w:t xml:space="preserve"> </w:t>
      </w:r>
      <w:r w:rsidRPr="00F60656">
        <w:rPr>
          <w:rFonts w:hint="cs"/>
          <w:rtl/>
        </w:rPr>
        <w:t>به</w:t>
      </w:r>
      <w:r w:rsidRPr="00F60656">
        <w:rPr>
          <w:rtl/>
        </w:rPr>
        <w:t xml:space="preserve"> </w:t>
      </w:r>
      <w:r w:rsidRPr="00F60656">
        <w:rPr>
          <w:rFonts w:hint="cs"/>
          <w:rtl/>
        </w:rPr>
        <w:t>پی</w:t>
      </w:r>
      <w:r>
        <w:rPr>
          <w:rFonts w:hint="cs"/>
          <w:rtl/>
        </w:rPr>
        <w:t xml:space="preserve"> </w:t>
      </w:r>
      <w:r w:rsidRPr="00F60656">
        <w:rPr>
          <w:rFonts w:hint="cs"/>
          <w:rtl/>
        </w:rPr>
        <w:t>اعمال</w:t>
      </w:r>
      <w:r w:rsidRPr="00F60656">
        <w:rPr>
          <w:rtl/>
        </w:rPr>
        <w:t xml:space="preserve"> </w:t>
      </w:r>
      <w:r w:rsidRPr="00F60656">
        <w:rPr>
          <w:rFonts w:hint="cs"/>
          <w:rtl/>
        </w:rPr>
        <w:t>می</w:t>
      </w:r>
      <w:r w:rsidRPr="00F60656">
        <w:rPr>
          <w:rtl/>
        </w:rPr>
        <w:t xml:space="preserve"> </w:t>
      </w:r>
      <w:r w:rsidRPr="00F60656">
        <w:rPr>
          <w:rFonts w:hint="cs"/>
          <w:rtl/>
        </w:rPr>
        <w:t>کنیم</w:t>
      </w:r>
      <w:r>
        <w:rPr>
          <w:rFonts w:hint="cs"/>
          <w:rtl/>
        </w:rPr>
        <w:t>.</w:t>
      </w:r>
    </w:p>
    <w:p w14:paraId="6ACD93EF" w14:textId="77777777" w:rsidR="00605D11" w:rsidRPr="004109EB" w:rsidRDefault="00000000" w:rsidP="009F594F">
      <w:pPr>
        <w:pStyle w:val="BodyText"/>
        <w:rPr>
          <w:i/>
        </w:rPr>
      </w:pPr>
      <m:oMathPara>
        <m:oMathParaPr>
          <m:jc m:val="left"/>
        </m:oMathParaPr>
        <m:oMath>
          <m:sSub>
            <m:sSubPr>
              <m:ctrlPr>
                <w:rPr>
                  <w:rFonts w:ascii="XITS Math" w:hAnsi="XITS Math"/>
                  <w:i/>
                </w:rPr>
              </m:ctrlPr>
            </m:sSubPr>
            <m:e>
              <m:r>
                <w:rPr>
                  <w:rFonts w:ascii="XITS Math" w:hAnsi="XITS Math"/>
                </w:rPr>
                <m:t>W</m:t>
              </m:r>
            </m:e>
            <m:sub>
              <m:r>
                <w:rPr>
                  <w:rFonts w:ascii="XITS Math" w:hAnsi="XITS Math"/>
                </w:rPr>
                <m:t>wall</m:t>
              </m:r>
            </m:sub>
          </m:sSub>
          <m:r>
            <w:rPr>
              <w:rFonts w:ascii="XITS Math" w:hAnsi="XITS Math"/>
            </w:rPr>
            <m:t xml:space="preserve">=740 </m:t>
          </m:r>
          <m:f>
            <m:fPr>
              <m:ctrlPr>
                <w:rPr>
                  <w:rFonts w:ascii="XITS Math" w:hAnsi="XITS Math"/>
                  <w:i/>
                </w:rPr>
              </m:ctrlPr>
            </m:fPr>
            <m:num>
              <m:r>
                <w:rPr>
                  <w:rFonts w:ascii="XITS Math" w:hAnsi="XITS Math"/>
                </w:rPr>
                <m:t>Kg</m:t>
              </m:r>
            </m:num>
            <m:den>
              <m:sSup>
                <m:sSupPr>
                  <m:ctrlPr>
                    <w:rPr>
                      <w:rFonts w:ascii="XITS Math" w:hAnsi="XITS Math"/>
                      <w:i/>
                    </w:rPr>
                  </m:ctrlPr>
                </m:sSupPr>
                <m:e>
                  <m:r>
                    <w:rPr>
                      <w:rFonts w:ascii="XITS Math" w:hAnsi="XITS Math"/>
                    </w:rPr>
                    <m:t>m</m:t>
                  </m:r>
                </m:e>
                <m:sup>
                  <m:r>
                    <w:rPr>
                      <w:rFonts w:ascii="XITS Math" w:hAnsi="XITS Math"/>
                    </w:rPr>
                    <m:t>2</m:t>
                  </m:r>
                </m:sup>
              </m:sSup>
            </m:den>
          </m:f>
          <m:r>
            <w:rPr>
              <w:rFonts w:ascii="XITS Math" w:hAnsi="XITS Math"/>
            </w:rPr>
            <m:t>×1 m×6 m=4440 Kg→</m:t>
          </m:r>
          <m:sSub>
            <m:sSubPr>
              <m:ctrlPr>
                <w:rPr>
                  <w:rFonts w:ascii="XITS Math" w:hAnsi="XITS Math"/>
                  <w:i/>
                </w:rPr>
              </m:ctrlPr>
            </m:sSubPr>
            <m:e>
              <m:r>
                <w:rPr>
                  <w:rFonts w:ascii="XITS Math" w:hAnsi="XITS Math"/>
                </w:rPr>
                <m:t>F</m:t>
              </m:r>
            </m:e>
            <m:sub>
              <m:r>
                <w:rPr>
                  <w:rFonts w:ascii="XITS Math" w:hAnsi="XITS Math"/>
                </w:rPr>
                <m:t>wall</m:t>
              </m:r>
            </m:sub>
          </m:sSub>
          <m:r>
            <w:rPr>
              <w:rFonts w:ascii="XITS Math" w:hAnsi="XITS Math"/>
            </w:rPr>
            <m:t>=</m:t>
          </m:r>
          <m:f>
            <m:fPr>
              <m:ctrlPr>
                <w:rPr>
                  <w:rFonts w:ascii="XITS Math" w:hAnsi="XITS Math"/>
                  <w:i/>
                </w:rPr>
              </m:ctrlPr>
            </m:fPr>
            <m:num>
              <m:r>
                <w:rPr>
                  <w:rFonts w:ascii="XITS Math" w:hAnsi="XITS Math"/>
                </w:rPr>
                <m:t>4440</m:t>
              </m:r>
            </m:num>
            <m:den>
              <m:r>
                <w:rPr>
                  <w:rFonts w:ascii="XITS Math" w:hAnsi="XITS Math"/>
                </w:rPr>
                <m:t>1×1</m:t>
              </m:r>
            </m:den>
          </m:f>
          <m:r>
            <w:rPr>
              <w:rFonts w:ascii="XITS Math" w:hAnsi="XITS Math"/>
            </w:rPr>
            <m:t xml:space="preserve">=4440 </m:t>
          </m:r>
          <m:f>
            <m:fPr>
              <m:ctrlPr>
                <w:rPr>
                  <w:rFonts w:ascii="XITS Math" w:hAnsi="XITS Math"/>
                  <w:i/>
                </w:rPr>
              </m:ctrlPr>
            </m:fPr>
            <m:num>
              <m:r>
                <w:rPr>
                  <w:rFonts w:ascii="XITS Math" w:hAnsi="XITS Math"/>
                </w:rPr>
                <m:t>Kg</m:t>
              </m:r>
            </m:num>
            <m:den>
              <m:sSup>
                <m:sSupPr>
                  <m:ctrlPr>
                    <w:rPr>
                      <w:rFonts w:ascii="XITS Math" w:hAnsi="XITS Math"/>
                      <w:i/>
                    </w:rPr>
                  </m:ctrlPr>
                </m:sSupPr>
                <m:e>
                  <m:r>
                    <w:rPr>
                      <w:rFonts w:ascii="XITS Math" w:hAnsi="XITS Math"/>
                    </w:rPr>
                    <m:t>m</m:t>
                  </m:r>
                </m:e>
                <m:sup>
                  <m:r>
                    <w:rPr>
                      <w:rFonts w:ascii="XITS Math" w:hAnsi="XITS Math"/>
                    </w:rPr>
                    <m:t>2</m:t>
                  </m:r>
                </m:sup>
              </m:sSup>
            </m:den>
          </m:f>
        </m:oMath>
      </m:oMathPara>
    </w:p>
    <w:p w14:paraId="6BB117BB" w14:textId="77777777" w:rsidR="00605D11" w:rsidRDefault="00605D11" w:rsidP="009F594F">
      <w:pPr>
        <w:pStyle w:val="BodyText"/>
        <w:jc w:val="center"/>
        <w:rPr>
          <w:rtl/>
        </w:rPr>
      </w:pPr>
      <w:r w:rsidRPr="00230748">
        <w:rPr>
          <w:noProof/>
          <w:rtl/>
        </w:rPr>
        <w:drawing>
          <wp:inline distT="0" distB="0" distL="0" distR="0" wp14:anchorId="74492EC6" wp14:editId="36944762">
            <wp:extent cx="1971950" cy="1962424"/>
            <wp:effectExtent l="0" t="0" r="9525" b="0"/>
            <wp:docPr id="1836071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071162" name=""/>
                    <pic:cNvPicPr/>
                  </pic:nvPicPr>
                  <pic:blipFill>
                    <a:blip r:embed="rId112"/>
                    <a:stretch>
                      <a:fillRect/>
                    </a:stretch>
                  </pic:blipFill>
                  <pic:spPr>
                    <a:xfrm>
                      <a:off x="0" y="0"/>
                      <a:ext cx="1971950" cy="1962424"/>
                    </a:xfrm>
                    <a:prstGeom prst="rect">
                      <a:avLst/>
                    </a:prstGeom>
                  </pic:spPr>
                </pic:pic>
              </a:graphicData>
            </a:graphic>
          </wp:inline>
        </w:drawing>
      </w:r>
    </w:p>
    <w:p w14:paraId="3897B745" w14:textId="617366C2" w:rsidR="009F594F" w:rsidRPr="00E94927" w:rsidRDefault="009F594F" w:rsidP="000625ED">
      <w:pPr>
        <w:pStyle w:val="CaptionofFigures"/>
        <w:rPr>
          <w:rFonts w:ascii="Yas" w:hAnsi="Yas"/>
          <w:rtl/>
        </w:rPr>
      </w:pPr>
      <w:bookmarkStart w:id="276" w:name="_Toc206948672"/>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28</w:t>
      </w:r>
      <w:r w:rsidRPr="00E94927">
        <w:rPr>
          <w:rFonts w:ascii="Yas" w:hAnsi="Yas"/>
          <w:rtl/>
        </w:rPr>
        <w:fldChar w:fldCharType="end"/>
      </w:r>
      <w:r>
        <w:rPr>
          <w:rFonts w:ascii="Yas" w:hAnsi="Yas" w:hint="cs"/>
          <w:rtl/>
        </w:rPr>
        <w:t>: نحوه قرارگیری ستون و دیوار اطراف بر روی شالوده منفرد</w:t>
      </w:r>
      <w:bookmarkEnd w:id="276"/>
    </w:p>
    <w:p w14:paraId="03E84DF5" w14:textId="77777777" w:rsidR="00605D11" w:rsidRDefault="00605D11" w:rsidP="009F594F">
      <w:pPr>
        <w:pStyle w:val="BodyText"/>
        <w:rPr>
          <w:rtl/>
        </w:rPr>
      </w:pPr>
    </w:p>
    <w:p w14:paraId="58B5A437" w14:textId="1D347518" w:rsidR="00605D11" w:rsidRDefault="00605D11" w:rsidP="00950152">
      <w:pPr>
        <w:pStyle w:val="BodyText"/>
      </w:pPr>
      <w:r w:rsidRPr="00D04DA9">
        <w:rPr>
          <w:rFonts w:hint="cs"/>
          <w:rtl/>
        </w:rPr>
        <w:t>پیش</w:t>
      </w:r>
      <w:r w:rsidRPr="00D04DA9">
        <w:rPr>
          <w:rtl/>
        </w:rPr>
        <w:t xml:space="preserve"> </w:t>
      </w:r>
      <w:r w:rsidRPr="00D04DA9">
        <w:rPr>
          <w:rFonts w:hint="cs"/>
          <w:rtl/>
        </w:rPr>
        <w:t>از</w:t>
      </w:r>
      <w:r w:rsidRPr="00D04DA9">
        <w:rPr>
          <w:rtl/>
        </w:rPr>
        <w:t xml:space="preserve"> </w:t>
      </w:r>
      <w:r w:rsidRPr="00D04DA9">
        <w:rPr>
          <w:rFonts w:hint="cs"/>
          <w:rtl/>
        </w:rPr>
        <w:t>آنکه</w:t>
      </w:r>
      <w:r w:rsidRPr="00D04DA9">
        <w:rPr>
          <w:rtl/>
        </w:rPr>
        <w:t xml:space="preserve"> </w:t>
      </w:r>
      <w:r w:rsidRPr="00D04DA9">
        <w:rPr>
          <w:rFonts w:hint="cs"/>
          <w:rtl/>
        </w:rPr>
        <w:t>طراحی</w:t>
      </w:r>
      <w:r w:rsidRPr="00D04DA9">
        <w:rPr>
          <w:rtl/>
        </w:rPr>
        <w:t xml:space="preserve"> </w:t>
      </w:r>
      <w:r w:rsidRPr="00D04DA9">
        <w:rPr>
          <w:rFonts w:hint="cs"/>
          <w:rtl/>
        </w:rPr>
        <w:t>پی</w:t>
      </w:r>
      <w:r w:rsidRPr="00D04DA9">
        <w:rPr>
          <w:rtl/>
        </w:rPr>
        <w:t xml:space="preserve"> </w:t>
      </w:r>
      <w:r w:rsidRPr="00D04DA9">
        <w:rPr>
          <w:rFonts w:hint="cs"/>
          <w:rtl/>
        </w:rPr>
        <w:t>را</w:t>
      </w:r>
      <w:r w:rsidRPr="00D04DA9">
        <w:rPr>
          <w:rtl/>
        </w:rPr>
        <w:t xml:space="preserve"> </w:t>
      </w:r>
      <w:r w:rsidRPr="00D04DA9">
        <w:rPr>
          <w:rFonts w:hint="cs"/>
          <w:rtl/>
        </w:rPr>
        <w:t>شروع</w:t>
      </w:r>
      <w:r w:rsidRPr="00D04DA9">
        <w:rPr>
          <w:rtl/>
        </w:rPr>
        <w:t xml:space="preserve"> </w:t>
      </w:r>
      <w:r w:rsidRPr="00D04DA9">
        <w:rPr>
          <w:rFonts w:hint="cs"/>
          <w:rtl/>
        </w:rPr>
        <w:t>کنیم،</w:t>
      </w:r>
      <w:r w:rsidRPr="00D04DA9">
        <w:rPr>
          <w:rtl/>
        </w:rPr>
        <w:t xml:space="preserve"> </w:t>
      </w:r>
      <w:r w:rsidRPr="00D04DA9">
        <w:rPr>
          <w:rFonts w:hint="cs"/>
          <w:rtl/>
        </w:rPr>
        <w:t>با</w:t>
      </w:r>
      <w:r w:rsidRPr="00D04DA9">
        <w:rPr>
          <w:rtl/>
        </w:rPr>
        <w:t xml:space="preserve"> </w:t>
      </w:r>
      <w:r w:rsidRPr="00D04DA9">
        <w:rPr>
          <w:rFonts w:hint="cs"/>
          <w:rtl/>
        </w:rPr>
        <w:t>توجه</w:t>
      </w:r>
      <w:r w:rsidRPr="00D04DA9">
        <w:rPr>
          <w:rtl/>
        </w:rPr>
        <w:t xml:space="preserve"> </w:t>
      </w:r>
      <w:r w:rsidRPr="00D04DA9">
        <w:rPr>
          <w:rFonts w:hint="cs"/>
          <w:rtl/>
        </w:rPr>
        <w:t>به</w:t>
      </w:r>
      <w:r w:rsidRPr="00D04DA9">
        <w:rPr>
          <w:rtl/>
        </w:rPr>
        <w:t xml:space="preserve"> </w:t>
      </w:r>
      <w:r w:rsidRPr="00D04DA9">
        <w:rPr>
          <w:rFonts w:hint="cs"/>
          <w:rtl/>
        </w:rPr>
        <w:t>مشخص</w:t>
      </w:r>
      <w:r w:rsidRPr="00D04DA9">
        <w:rPr>
          <w:rtl/>
        </w:rPr>
        <w:t xml:space="preserve"> </w:t>
      </w:r>
      <w:r w:rsidRPr="00D04DA9">
        <w:rPr>
          <w:rFonts w:hint="cs"/>
          <w:rtl/>
        </w:rPr>
        <w:t>شدن</w:t>
      </w:r>
      <w:r w:rsidRPr="00D04DA9">
        <w:rPr>
          <w:rtl/>
        </w:rPr>
        <w:t xml:space="preserve"> </w:t>
      </w:r>
      <w:r w:rsidRPr="00D04DA9">
        <w:rPr>
          <w:rFonts w:hint="cs"/>
          <w:rtl/>
        </w:rPr>
        <w:t>بارهای</w:t>
      </w:r>
      <w:r w:rsidRPr="00D04DA9">
        <w:rPr>
          <w:rtl/>
        </w:rPr>
        <w:t xml:space="preserve"> </w:t>
      </w:r>
      <w:r w:rsidRPr="00D04DA9">
        <w:rPr>
          <w:rFonts w:hint="cs"/>
          <w:rtl/>
        </w:rPr>
        <w:t>پای</w:t>
      </w:r>
      <w:r w:rsidRPr="00D04DA9">
        <w:rPr>
          <w:rtl/>
        </w:rPr>
        <w:t xml:space="preserve"> </w:t>
      </w:r>
      <w:r w:rsidRPr="00D04DA9">
        <w:rPr>
          <w:rFonts w:hint="cs"/>
          <w:rtl/>
        </w:rPr>
        <w:t>ستون،</w:t>
      </w:r>
      <w:r w:rsidRPr="00D04DA9">
        <w:rPr>
          <w:rtl/>
        </w:rPr>
        <w:t xml:space="preserve"> </w:t>
      </w:r>
      <w:r w:rsidRPr="00D04DA9">
        <w:rPr>
          <w:rFonts w:hint="cs"/>
          <w:rtl/>
        </w:rPr>
        <w:t>برکنش</w:t>
      </w:r>
      <w:r w:rsidRPr="00D04DA9">
        <w:rPr>
          <w:rtl/>
        </w:rPr>
        <w:t xml:space="preserve"> </w:t>
      </w:r>
      <w:r w:rsidRPr="00D04DA9">
        <w:rPr>
          <w:rFonts w:hint="cs"/>
          <w:rtl/>
        </w:rPr>
        <w:t>در</w:t>
      </w:r>
      <w:r w:rsidRPr="00D04DA9">
        <w:rPr>
          <w:rtl/>
        </w:rPr>
        <w:t xml:space="preserve"> </w:t>
      </w:r>
      <w:r w:rsidRPr="00D04DA9">
        <w:rPr>
          <w:rFonts w:hint="cs"/>
          <w:rtl/>
        </w:rPr>
        <w:t>ستون</w:t>
      </w:r>
      <w:r>
        <w:rPr>
          <w:rFonts w:hint="cs"/>
          <w:rtl/>
        </w:rPr>
        <w:t>‌</w:t>
      </w:r>
      <w:r w:rsidRPr="00D04DA9">
        <w:rPr>
          <w:rFonts w:hint="cs"/>
          <w:rtl/>
        </w:rPr>
        <w:t>های</w:t>
      </w:r>
      <w:r w:rsidRPr="00D04DA9">
        <w:rPr>
          <w:rtl/>
        </w:rPr>
        <w:t xml:space="preserve"> </w:t>
      </w:r>
      <w:r w:rsidRPr="00D04DA9">
        <w:rPr>
          <w:rFonts w:hint="cs"/>
          <w:rtl/>
        </w:rPr>
        <w:t>تحت</w:t>
      </w:r>
      <w:r>
        <w:rPr>
          <w:rFonts w:hint="cs"/>
          <w:rtl/>
        </w:rPr>
        <w:t xml:space="preserve"> </w:t>
      </w:r>
      <w:r w:rsidRPr="00D04DA9">
        <w:rPr>
          <w:rFonts w:hint="cs"/>
          <w:rtl/>
        </w:rPr>
        <w:t>کشش</w:t>
      </w:r>
      <w:r w:rsidRPr="00D04DA9">
        <w:rPr>
          <w:rtl/>
        </w:rPr>
        <w:t xml:space="preserve"> </w:t>
      </w:r>
      <w:r w:rsidRPr="00D04DA9">
        <w:rPr>
          <w:rFonts w:hint="cs"/>
          <w:rtl/>
        </w:rPr>
        <w:t>را</w:t>
      </w:r>
      <w:r w:rsidRPr="00D04DA9">
        <w:rPr>
          <w:rtl/>
        </w:rPr>
        <w:t xml:space="preserve"> </w:t>
      </w:r>
      <w:r w:rsidRPr="00D04DA9">
        <w:rPr>
          <w:rFonts w:hint="cs"/>
          <w:rtl/>
        </w:rPr>
        <w:t>بررسی</w:t>
      </w:r>
      <w:r w:rsidRPr="00D04DA9">
        <w:rPr>
          <w:rtl/>
        </w:rPr>
        <w:t xml:space="preserve"> </w:t>
      </w:r>
      <w:r w:rsidRPr="00D04DA9">
        <w:rPr>
          <w:rFonts w:hint="cs"/>
          <w:rtl/>
        </w:rPr>
        <w:t>می</w:t>
      </w:r>
      <w:r>
        <w:rPr>
          <w:rFonts w:hint="cs"/>
          <w:rtl/>
        </w:rPr>
        <w:t>‌</w:t>
      </w:r>
      <w:r w:rsidRPr="00D04DA9">
        <w:rPr>
          <w:rFonts w:hint="cs"/>
          <w:rtl/>
        </w:rPr>
        <w:t>کنیم</w:t>
      </w:r>
      <w:r w:rsidRPr="00D04DA9">
        <w:rPr>
          <w:rtl/>
        </w:rPr>
        <w:t xml:space="preserve">. </w:t>
      </w:r>
      <w:r w:rsidRPr="00D04DA9">
        <w:rPr>
          <w:rFonts w:hint="cs"/>
          <w:rtl/>
        </w:rPr>
        <w:t>به</w:t>
      </w:r>
      <w:r w:rsidRPr="00D04DA9">
        <w:rPr>
          <w:rtl/>
        </w:rPr>
        <w:t xml:space="preserve"> </w:t>
      </w:r>
      <w:r w:rsidRPr="00D04DA9">
        <w:rPr>
          <w:rFonts w:hint="cs"/>
          <w:rtl/>
        </w:rPr>
        <w:t>این</w:t>
      </w:r>
      <w:r w:rsidRPr="00D04DA9">
        <w:rPr>
          <w:rtl/>
        </w:rPr>
        <w:t xml:space="preserve"> </w:t>
      </w:r>
      <w:r w:rsidRPr="00D04DA9">
        <w:rPr>
          <w:rFonts w:hint="cs"/>
          <w:rtl/>
        </w:rPr>
        <w:t>منظور</w:t>
      </w:r>
      <w:r w:rsidRPr="00D04DA9">
        <w:rPr>
          <w:rtl/>
        </w:rPr>
        <w:t xml:space="preserve"> </w:t>
      </w:r>
      <w:r w:rsidRPr="00D04DA9">
        <w:rPr>
          <w:rFonts w:hint="cs"/>
          <w:rtl/>
        </w:rPr>
        <w:t>ابتدا</w:t>
      </w:r>
      <w:r w:rsidRPr="00D04DA9">
        <w:rPr>
          <w:rtl/>
        </w:rPr>
        <w:t xml:space="preserve"> </w:t>
      </w:r>
      <w:r w:rsidRPr="00D04DA9">
        <w:rPr>
          <w:rFonts w:hint="cs"/>
          <w:rtl/>
        </w:rPr>
        <w:t>بیشترین</w:t>
      </w:r>
      <w:r w:rsidRPr="00D04DA9">
        <w:rPr>
          <w:rtl/>
        </w:rPr>
        <w:t xml:space="preserve"> </w:t>
      </w:r>
      <w:r w:rsidRPr="00D04DA9">
        <w:rPr>
          <w:rFonts w:hint="cs"/>
          <w:rtl/>
        </w:rPr>
        <w:t>نیروی</w:t>
      </w:r>
      <w:r w:rsidRPr="00D04DA9">
        <w:rPr>
          <w:rtl/>
        </w:rPr>
        <w:t xml:space="preserve"> </w:t>
      </w:r>
      <w:r w:rsidRPr="00D04DA9">
        <w:rPr>
          <w:rFonts w:hint="cs"/>
          <w:rtl/>
        </w:rPr>
        <w:t>کششی</w:t>
      </w:r>
      <w:r w:rsidRPr="00D04DA9">
        <w:rPr>
          <w:rtl/>
        </w:rPr>
        <w:t xml:space="preserve"> </w:t>
      </w:r>
      <w:r w:rsidRPr="00D04DA9">
        <w:rPr>
          <w:rFonts w:hint="cs"/>
          <w:rtl/>
        </w:rPr>
        <w:t>پای</w:t>
      </w:r>
      <w:r w:rsidRPr="00D04DA9">
        <w:rPr>
          <w:rtl/>
        </w:rPr>
        <w:t xml:space="preserve"> </w:t>
      </w:r>
      <w:r w:rsidRPr="00D04DA9">
        <w:rPr>
          <w:rFonts w:hint="cs"/>
          <w:rtl/>
        </w:rPr>
        <w:t>ستون</w:t>
      </w:r>
      <w:r w:rsidRPr="00D04DA9">
        <w:rPr>
          <w:rtl/>
        </w:rPr>
        <w:t xml:space="preserve"> </w:t>
      </w:r>
      <w:r w:rsidRPr="00D04DA9">
        <w:rPr>
          <w:rFonts w:hint="cs"/>
          <w:rtl/>
        </w:rPr>
        <w:t>را</w:t>
      </w:r>
      <w:r w:rsidRPr="00D04DA9">
        <w:rPr>
          <w:rtl/>
        </w:rPr>
        <w:t xml:space="preserve"> </w:t>
      </w:r>
      <w:r w:rsidRPr="00D04DA9">
        <w:rPr>
          <w:rFonts w:hint="cs"/>
          <w:rtl/>
        </w:rPr>
        <w:t>استخراج</w:t>
      </w:r>
      <w:r w:rsidRPr="00D04DA9">
        <w:rPr>
          <w:rtl/>
        </w:rPr>
        <w:t xml:space="preserve"> </w:t>
      </w:r>
      <w:r w:rsidRPr="00D04DA9">
        <w:rPr>
          <w:rFonts w:hint="cs"/>
          <w:rtl/>
        </w:rPr>
        <w:t>می</w:t>
      </w:r>
      <w:r>
        <w:rPr>
          <w:rFonts w:hint="cs"/>
          <w:rtl/>
        </w:rPr>
        <w:t>‌</w:t>
      </w:r>
      <w:r w:rsidRPr="00D04DA9">
        <w:rPr>
          <w:rFonts w:hint="cs"/>
          <w:rtl/>
        </w:rPr>
        <w:t>کنیم</w:t>
      </w:r>
      <w:r>
        <w:rPr>
          <w:rFonts w:hint="cs"/>
          <w:rtl/>
        </w:rPr>
        <w:t>.</w:t>
      </w:r>
    </w:p>
    <w:p w14:paraId="4B69AF45" w14:textId="77777777" w:rsidR="00605D11" w:rsidRDefault="00605D11" w:rsidP="009F594F">
      <w:pPr>
        <w:pStyle w:val="BodyText"/>
        <w:rPr>
          <w:rtl/>
        </w:rPr>
      </w:pPr>
      <w:r w:rsidRPr="00D04DA9">
        <w:rPr>
          <w:rFonts w:hint="cs"/>
          <w:rtl/>
        </w:rPr>
        <w:t>این</w:t>
      </w:r>
      <w:r w:rsidRPr="00D04DA9">
        <w:rPr>
          <w:rtl/>
        </w:rPr>
        <w:t xml:space="preserve"> </w:t>
      </w:r>
      <w:r w:rsidRPr="00D04DA9">
        <w:rPr>
          <w:rFonts w:hint="cs"/>
          <w:rtl/>
        </w:rPr>
        <w:t>نیرو</w:t>
      </w:r>
      <w:r w:rsidRPr="00D04DA9">
        <w:rPr>
          <w:rtl/>
        </w:rPr>
        <w:t xml:space="preserve"> </w:t>
      </w:r>
      <w:r w:rsidRPr="00D04DA9">
        <w:rPr>
          <w:rFonts w:hint="cs"/>
          <w:rtl/>
        </w:rPr>
        <w:t>جهت</w:t>
      </w:r>
      <w:r w:rsidRPr="00D04DA9">
        <w:rPr>
          <w:rtl/>
        </w:rPr>
        <w:t xml:space="preserve"> </w:t>
      </w:r>
      <w:r w:rsidRPr="00D04DA9">
        <w:rPr>
          <w:rFonts w:hint="cs"/>
          <w:rtl/>
        </w:rPr>
        <w:t>بلند</w:t>
      </w:r>
      <w:r w:rsidRPr="00D04DA9">
        <w:rPr>
          <w:rtl/>
        </w:rPr>
        <w:t xml:space="preserve"> </w:t>
      </w:r>
      <w:r w:rsidRPr="00D04DA9">
        <w:rPr>
          <w:rFonts w:hint="cs"/>
          <w:rtl/>
        </w:rPr>
        <w:t>کردن</w:t>
      </w:r>
      <w:r w:rsidRPr="00D04DA9">
        <w:rPr>
          <w:rtl/>
        </w:rPr>
        <w:t xml:space="preserve"> </w:t>
      </w:r>
      <w:r w:rsidRPr="00D04DA9">
        <w:rPr>
          <w:rFonts w:hint="cs"/>
          <w:rtl/>
        </w:rPr>
        <w:t>ستون</w:t>
      </w:r>
      <w:r w:rsidRPr="00D04DA9">
        <w:rPr>
          <w:rtl/>
        </w:rPr>
        <w:t xml:space="preserve"> </w:t>
      </w:r>
      <w:r w:rsidRPr="00D04DA9">
        <w:rPr>
          <w:rFonts w:hint="cs"/>
          <w:rtl/>
        </w:rPr>
        <w:t>بایستی</w:t>
      </w:r>
      <w:r w:rsidRPr="00D04DA9">
        <w:rPr>
          <w:rtl/>
        </w:rPr>
        <w:t xml:space="preserve"> </w:t>
      </w:r>
      <w:r w:rsidRPr="00D04DA9">
        <w:rPr>
          <w:rFonts w:hint="cs"/>
          <w:rtl/>
        </w:rPr>
        <w:t>بر</w:t>
      </w:r>
      <w:r w:rsidRPr="00D04DA9">
        <w:rPr>
          <w:rtl/>
        </w:rPr>
        <w:t xml:space="preserve"> </w:t>
      </w:r>
      <w:r w:rsidRPr="00D04DA9">
        <w:rPr>
          <w:rFonts w:hint="cs"/>
          <w:rtl/>
        </w:rPr>
        <w:t>وزن</w:t>
      </w:r>
      <w:r w:rsidRPr="00D04DA9">
        <w:rPr>
          <w:rtl/>
        </w:rPr>
        <w:t xml:space="preserve"> </w:t>
      </w:r>
      <w:r w:rsidRPr="00D04DA9">
        <w:rPr>
          <w:rFonts w:hint="cs"/>
          <w:rtl/>
        </w:rPr>
        <w:t>پی</w:t>
      </w:r>
      <w:r w:rsidRPr="00D04DA9">
        <w:rPr>
          <w:rtl/>
        </w:rPr>
        <w:t xml:space="preserve"> </w:t>
      </w:r>
      <w:r w:rsidRPr="00D04DA9">
        <w:rPr>
          <w:rFonts w:hint="cs"/>
          <w:rtl/>
        </w:rPr>
        <w:t>و</w:t>
      </w:r>
      <w:r w:rsidRPr="00D04DA9">
        <w:rPr>
          <w:rtl/>
        </w:rPr>
        <w:t xml:space="preserve"> </w:t>
      </w:r>
      <w:r w:rsidRPr="00D04DA9">
        <w:rPr>
          <w:rFonts w:hint="cs"/>
          <w:rtl/>
        </w:rPr>
        <w:t>بارهای</w:t>
      </w:r>
      <w:r w:rsidRPr="00D04DA9">
        <w:rPr>
          <w:rtl/>
        </w:rPr>
        <w:t xml:space="preserve"> </w:t>
      </w:r>
      <w:r w:rsidRPr="00D04DA9">
        <w:rPr>
          <w:rFonts w:hint="cs"/>
          <w:rtl/>
        </w:rPr>
        <w:t>وارد</w:t>
      </w:r>
      <w:r w:rsidRPr="00D04DA9">
        <w:rPr>
          <w:rtl/>
        </w:rPr>
        <w:t xml:space="preserve"> </w:t>
      </w:r>
      <w:r w:rsidRPr="00D04DA9">
        <w:rPr>
          <w:rFonts w:hint="cs"/>
          <w:rtl/>
        </w:rPr>
        <w:t>بر</w:t>
      </w:r>
      <w:r w:rsidRPr="00D04DA9">
        <w:rPr>
          <w:rtl/>
        </w:rPr>
        <w:t xml:space="preserve"> </w:t>
      </w:r>
      <w:r w:rsidRPr="00D04DA9">
        <w:rPr>
          <w:rFonts w:hint="cs"/>
          <w:rtl/>
        </w:rPr>
        <w:t>آن</w:t>
      </w:r>
      <w:r w:rsidRPr="00D04DA9">
        <w:rPr>
          <w:rtl/>
        </w:rPr>
        <w:t xml:space="preserve"> </w:t>
      </w:r>
      <w:r w:rsidRPr="00D04DA9">
        <w:rPr>
          <w:rFonts w:hint="cs"/>
          <w:rtl/>
        </w:rPr>
        <w:t>غلبه</w:t>
      </w:r>
      <w:r w:rsidRPr="00D04DA9">
        <w:rPr>
          <w:rtl/>
        </w:rPr>
        <w:t xml:space="preserve"> </w:t>
      </w:r>
      <w:r w:rsidRPr="00D04DA9">
        <w:rPr>
          <w:rFonts w:hint="cs"/>
          <w:rtl/>
        </w:rPr>
        <w:t>کند،</w:t>
      </w:r>
      <w:r w:rsidRPr="00D04DA9">
        <w:rPr>
          <w:rtl/>
        </w:rPr>
        <w:t xml:space="preserve"> </w:t>
      </w:r>
      <w:r w:rsidRPr="00D04DA9">
        <w:rPr>
          <w:rFonts w:hint="cs"/>
          <w:rtl/>
        </w:rPr>
        <w:t>بنابراین</w:t>
      </w:r>
      <w:r w:rsidRPr="00D04DA9">
        <w:rPr>
          <w:rtl/>
        </w:rPr>
        <w:t xml:space="preserve"> </w:t>
      </w:r>
      <w:r w:rsidRPr="00D04DA9">
        <w:rPr>
          <w:rFonts w:hint="cs"/>
          <w:rtl/>
        </w:rPr>
        <w:t>با</w:t>
      </w:r>
      <w:r w:rsidRPr="00D04DA9">
        <w:rPr>
          <w:rtl/>
        </w:rPr>
        <w:t xml:space="preserve"> </w:t>
      </w:r>
      <w:r w:rsidRPr="00D04DA9">
        <w:rPr>
          <w:rFonts w:hint="cs"/>
          <w:rtl/>
        </w:rPr>
        <w:t>فرض</w:t>
      </w:r>
      <w:r w:rsidRPr="00D04DA9">
        <w:rPr>
          <w:rtl/>
        </w:rPr>
        <w:t xml:space="preserve"> </w:t>
      </w:r>
      <w:r w:rsidRPr="00D04DA9">
        <w:rPr>
          <w:rFonts w:hint="cs"/>
          <w:rtl/>
        </w:rPr>
        <w:t>اینکه</w:t>
      </w:r>
      <w:r w:rsidRPr="00D04DA9">
        <w:rPr>
          <w:rtl/>
        </w:rPr>
        <w:t xml:space="preserve"> </w:t>
      </w:r>
      <w:r w:rsidRPr="00D04DA9">
        <w:rPr>
          <w:rFonts w:hint="cs"/>
          <w:rtl/>
        </w:rPr>
        <w:t>طول</w:t>
      </w:r>
      <w:r w:rsidRPr="00D04DA9">
        <w:rPr>
          <w:rtl/>
        </w:rPr>
        <w:t xml:space="preserve"> </w:t>
      </w:r>
      <w:r>
        <w:rPr>
          <w:rFonts w:hint="cs"/>
          <w:rtl/>
        </w:rPr>
        <w:t xml:space="preserve">و عرض پی منفرد به ترتیب برابر با 2.1 متر </w:t>
      </w:r>
      <w:r w:rsidRPr="00D04DA9">
        <w:rPr>
          <w:rFonts w:hint="cs"/>
          <w:rtl/>
        </w:rPr>
        <w:t>و</w:t>
      </w:r>
      <w:r>
        <w:rPr>
          <w:rFonts w:hint="cs"/>
          <w:rtl/>
        </w:rPr>
        <w:t xml:space="preserve"> 1.6 متر و همچنین</w:t>
      </w:r>
      <w:r w:rsidRPr="00D04DA9">
        <w:rPr>
          <w:rtl/>
        </w:rPr>
        <w:t xml:space="preserve"> </w:t>
      </w:r>
      <w:r w:rsidRPr="00D04DA9">
        <w:rPr>
          <w:rFonts w:hint="cs"/>
          <w:rtl/>
        </w:rPr>
        <w:t>ضخامت</w:t>
      </w:r>
      <w:r w:rsidRPr="00D04DA9">
        <w:rPr>
          <w:rtl/>
        </w:rPr>
        <w:t xml:space="preserve"> </w:t>
      </w:r>
      <w:r w:rsidRPr="00D04DA9">
        <w:rPr>
          <w:rFonts w:hint="cs"/>
          <w:rtl/>
        </w:rPr>
        <w:t>آن</w:t>
      </w:r>
      <w:r w:rsidRPr="00D04DA9">
        <w:rPr>
          <w:rtl/>
        </w:rPr>
        <w:t xml:space="preserve"> </w:t>
      </w:r>
      <w:r>
        <w:rPr>
          <w:rFonts w:hint="cs"/>
          <w:rtl/>
        </w:rPr>
        <w:t>60</w:t>
      </w:r>
      <w:r w:rsidRPr="00D04DA9">
        <w:rPr>
          <w:rtl/>
        </w:rPr>
        <w:t xml:space="preserve"> </w:t>
      </w:r>
      <w:r w:rsidRPr="00D04DA9">
        <w:rPr>
          <w:rFonts w:hint="cs"/>
          <w:rtl/>
        </w:rPr>
        <w:t>سانتی</w:t>
      </w:r>
      <w:r>
        <w:rPr>
          <w:rFonts w:hint="cs"/>
          <w:rtl/>
        </w:rPr>
        <w:t>‌</w:t>
      </w:r>
      <w:r w:rsidRPr="00D04DA9">
        <w:rPr>
          <w:rFonts w:hint="cs"/>
          <w:rtl/>
        </w:rPr>
        <w:t>متر</w:t>
      </w:r>
      <w:r w:rsidRPr="00D04DA9">
        <w:rPr>
          <w:rtl/>
        </w:rPr>
        <w:t xml:space="preserve"> </w:t>
      </w:r>
      <w:r w:rsidRPr="00D04DA9">
        <w:rPr>
          <w:rFonts w:hint="cs"/>
          <w:rtl/>
        </w:rPr>
        <w:t>باشد،</w:t>
      </w:r>
      <w:r w:rsidRPr="00D04DA9">
        <w:rPr>
          <w:rtl/>
        </w:rPr>
        <w:t xml:space="preserve"> </w:t>
      </w:r>
      <w:r w:rsidRPr="00D04DA9">
        <w:rPr>
          <w:rFonts w:hint="cs"/>
          <w:rtl/>
        </w:rPr>
        <w:t>خواهیم</w:t>
      </w:r>
      <w:r w:rsidRPr="00D04DA9">
        <w:rPr>
          <w:rtl/>
        </w:rPr>
        <w:t xml:space="preserve"> </w:t>
      </w:r>
      <w:r w:rsidRPr="00D04DA9">
        <w:rPr>
          <w:rFonts w:hint="cs"/>
          <w:rtl/>
        </w:rPr>
        <w:t>داشت</w:t>
      </w:r>
      <w:r>
        <w:rPr>
          <w:rFonts w:hint="cs"/>
          <w:rtl/>
        </w:rPr>
        <w:t>:</w:t>
      </w:r>
    </w:p>
    <w:p w14:paraId="3075BA04" w14:textId="77777777" w:rsidR="00605D11" w:rsidRDefault="00605D11" w:rsidP="009F594F">
      <w:pPr>
        <w:pStyle w:val="BodyText"/>
        <w:rPr>
          <w:rtl/>
        </w:rPr>
      </w:pPr>
      <m:oMathPara>
        <m:oMath>
          <m:r>
            <w:rPr>
              <w:rFonts w:ascii="XITS Math" w:hAnsi="XITS Math"/>
            </w:rPr>
            <m:t>W=</m:t>
          </m:r>
          <m:d>
            <m:dPr>
              <m:ctrlPr>
                <w:rPr>
                  <w:rFonts w:ascii="XITS Math" w:hAnsi="XITS Math"/>
                  <w:i/>
                </w:rPr>
              </m:ctrlPr>
            </m:dPr>
            <m:e>
              <m:r>
                <w:rPr>
                  <w:rFonts w:ascii="XITS Math" w:hAnsi="XITS Math"/>
                </w:rPr>
                <m:t xml:space="preserve">2400 </m:t>
              </m:r>
              <m:f>
                <m:fPr>
                  <m:ctrlPr>
                    <w:rPr>
                      <w:rFonts w:ascii="XITS Math" w:hAnsi="XITS Math"/>
                      <w:i/>
                    </w:rPr>
                  </m:ctrlPr>
                </m:fPr>
                <m:num>
                  <m:r>
                    <w:rPr>
                      <w:rFonts w:ascii="XITS Math" w:hAnsi="XITS Math"/>
                    </w:rPr>
                    <m:t>Kg</m:t>
                  </m:r>
                </m:num>
                <m:den>
                  <m:sSup>
                    <m:sSupPr>
                      <m:ctrlPr>
                        <w:rPr>
                          <w:rFonts w:ascii="XITS Math" w:hAnsi="XITS Math"/>
                          <w:i/>
                        </w:rPr>
                      </m:ctrlPr>
                    </m:sSupPr>
                    <m:e>
                      <m:r>
                        <w:rPr>
                          <w:rFonts w:ascii="XITS Math" w:hAnsi="XITS Math"/>
                        </w:rPr>
                        <m:t>m</m:t>
                      </m:r>
                    </m:e>
                    <m:sup>
                      <m:r>
                        <w:rPr>
                          <w:rFonts w:ascii="XITS Math" w:hAnsi="XITS Math"/>
                        </w:rPr>
                        <m:t>3</m:t>
                      </m:r>
                    </m:sup>
                  </m:sSup>
                </m:den>
              </m:f>
              <m:r>
                <w:rPr>
                  <w:rFonts w:ascii="XITS Math" w:hAnsi="XITS Math"/>
                </w:rPr>
                <m:t xml:space="preserve">×0.6 m+300 </m:t>
              </m:r>
              <m:f>
                <m:fPr>
                  <m:ctrlPr>
                    <w:rPr>
                      <w:rFonts w:ascii="XITS Math" w:hAnsi="XITS Math"/>
                      <w:i/>
                    </w:rPr>
                  </m:ctrlPr>
                </m:fPr>
                <m:num>
                  <m:r>
                    <w:rPr>
                      <w:rFonts w:ascii="XITS Math" w:hAnsi="XITS Math"/>
                    </w:rPr>
                    <m:t>Kg</m:t>
                  </m:r>
                </m:num>
                <m:den>
                  <m:sSup>
                    <m:sSupPr>
                      <m:ctrlPr>
                        <w:rPr>
                          <w:rFonts w:ascii="XITS Math" w:hAnsi="XITS Math"/>
                          <w:i/>
                        </w:rPr>
                      </m:ctrlPr>
                    </m:sSupPr>
                    <m:e>
                      <m:r>
                        <w:rPr>
                          <w:rFonts w:ascii="XITS Math" w:hAnsi="XITS Math"/>
                        </w:rPr>
                        <m:t>m</m:t>
                      </m:r>
                    </m:e>
                    <m:sup>
                      <m:r>
                        <w:rPr>
                          <w:rFonts w:ascii="XITS Math" w:hAnsi="XITS Math"/>
                        </w:rPr>
                        <m:t>2</m:t>
                      </m:r>
                    </m:sup>
                  </m:sSup>
                </m:den>
              </m:f>
              <m:r>
                <w:rPr>
                  <w:rFonts w:ascii="XITS Math" w:hAnsi="XITS Math"/>
                </w:rPr>
                <m:t xml:space="preserve">+1000 </m:t>
              </m:r>
              <m:f>
                <m:fPr>
                  <m:ctrlPr>
                    <w:rPr>
                      <w:rFonts w:ascii="XITS Math" w:hAnsi="XITS Math"/>
                      <w:i/>
                    </w:rPr>
                  </m:ctrlPr>
                </m:fPr>
                <m:num>
                  <m:r>
                    <w:rPr>
                      <w:rFonts w:ascii="XITS Math" w:hAnsi="XITS Math"/>
                    </w:rPr>
                    <m:t>Kg</m:t>
                  </m:r>
                </m:num>
                <m:den>
                  <m:sSup>
                    <m:sSupPr>
                      <m:ctrlPr>
                        <w:rPr>
                          <w:rFonts w:ascii="XITS Math" w:hAnsi="XITS Math"/>
                          <w:i/>
                        </w:rPr>
                      </m:ctrlPr>
                    </m:sSupPr>
                    <m:e>
                      <m:r>
                        <w:rPr>
                          <w:rFonts w:ascii="XITS Math" w:hAnsi="XITS Math"/>
                        </w:rPr>
                        <m:t>m</m:t>
                      </m:r>
                    </m:e>
                    <m:sup>
                      <m:r>
                        <w:rPr>
                          <w:rFonts w:ascii="XITS Math" w:hAnsi="XITS Math"/>
                        </w:rPr>
                        <m:t>2</m:t>
                      </m:r>
                    </m:sup>
                  </m:sSup>
                </m:den>
              </m:f>
              <m:r>
                <w:rPr>
                  <w:rFonts w:ascii="XITS Math" w:hAnsi="XITS Math"/>
                </w:rPr>
                <m:t xml:space="preserve">+4440 </m:t>
              </m:r>
              <m:f>
                <m:fPr>
                  <m:ctrlPr>
                    <w:rPr>
                      <w:rFonts w:ascii="XITS Math" w:hAnsi="XITS Math"/>
                      <w:i/>
                    </w:rPr>
                  </m:ctrlPr>
                </m:fPr>
                <m:num>
                  <m:r>
                    <w:rPr>
                      <w:rFonts w:ascii="XITS Math" w:hAnsi="XITS Math"/>
                    </w:rPr>
                    <m:t>Kg</m:t>
                  </m:r>
                </m:num>
                <m:den>
                  <m:sSup>
                    <m:sSupPr>
                      <m:ctrlPr>
                        <w:rPr>
                          <w:rFonts w:ascii="XITS Math" w:hAnsi="XITS Math"/>
                          <w:i/>
                        </w:rPr>
                      </m:ctrlPr>
                    </m:sSupPr>
                    <m:e>
                      <m:r>
                        <w:rPr>
                          <w:rFonts w:ascii="XITS Math" w:hAnsi="XITS Math"/>
                        </w:rPr>
                        <m:t>m</m:t>
                      </m:r>
                    </m:e>
                    <m:sup>
                      <m:r>
                        <w:rPr>
                          <w:rFonts w:ascii="XITS Math" w:hAnsi="XITS Math"/>
                        </w:rPr>
                        <m:t>2</m:t>
                      </m:r>
                    </m:sup>
                  </m:sSup>
                </m:den>
              </m:f>
            </m:e>
          </m:d>
          <m:r>
            <w:rPr>
              <w:rFonts w:ascii="XITS Math" w:hAnsi="XITS Math"/>
            </w:rPr>
            <m:t>×(1.6 m×2.1 m)=22459Kg</m:t>
          </m:r>
        </m:oMath>
      </m:oMathPara>
    </w:p>
    <w:p w14:paraId="2F6DFE07" w14:textId="77777777" w:rsidR="00605D11" w:rsidRDefault="00605D11" w:rsidP="00605D11">
      <w:pPr>
        <w:spacing w:line="256" w:lineRule="auto"/>
        <w:rPr>
          <w:rFonts w:ascii="Cambria Math" w:eastAsia="PMingLiU" w:hAnsi="Cambria Math" w:cs="B Nazanin"/>
          <w:sz w:val="26"/>
          <w:szCs w:val="26"/>
          <w:rtl/>
        </w:rPr>
      </w:pPr>
    </w:p>
    <w:p w14:paraId="29B70C77" w14:textId="77777777" w:rsidR="00605D11" w:rsidRDefault="00605D11" w:rsidP="00605D11">
      <w:pPr>
        <w:spacing w:line="256" w:lineRule="auto"/>
        <w:jc w:val="center"/>
        <w:rPr>
          <w:rFonts w:ascii="Cambria Math" w:eastAsia="PMingLiU" w:hAnsi="Cambria Math" w:cs="B Nazanin"/>
          <w:sz w:val="26"/>
          <w:szCs w:val="26"/>
          <w:rtl/>
        </w:rPr>
      </w:pPr>
      <w:r>
        <w:rPr>
          <w:rFonts w:ascii="Cambria Math" w:eastAsia="PMingLiU" w:hAnsi="Cambria Math" w:cs="B Nazanin"/>
          <w:noProof/>
          <w:sz w:val="26"/>
          <w:szCs w:val="26"/>
          <w:rtl/>
          <w:lang w:val="fa-IR"/>
        </w:rPr>
        <w:drawing>
          <wp:inline distT="0" distB="0" distL="0" distR="0" wp14:anchorId="71835257" wp14:editId="55FAC858">
            <wp:extent cx="5733415" cy="2849880"/>
            <wp:effectExtent l="0" t="0" r="635" b="7620"/>
            <wp:docPr id="2494744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474487" name="Picture 249474487"/>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5733415" cy="2849880"/>
                    </a:xfrm>
                    <a:prstGeom prst="rect">
                      <a:avLst/>
                    </a:prstGeom>
                  </pic:spPr>
                </pic:pic>
              </a:graphicData>
            </a:graphic>
          </wp:inline>
        </w:drawing>
      </w:r>
    </w:p>
    <w:p w14:paraId="14B10FBE" w14:textId="74D23875" w:rsidR="00950152" w:rsidRPr="00E94927" w:rsidRDefault="00950152" w:rsidP="000625ED">
      <w:pPr>
        <w:pStyle w:val="CaptionofFigures"/>
        <w:rPr>
          <w:rFonts w:ascii="Yas" w:hAnsi="Yas"/>
          <w:rtl/>
        </w:rPr>
      </w:pPr>
      <w:bookmarkStart w:id="277" w:name="_Ref201925967"/>
      <w:bookmarkStart w:id="278" w:name="_Toc206948673"/>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29</w:t>
      </w:r>
      <w:r w:rsidRPr="00E94927">
        <w:rPr>
          <w:rFonts w:ascii="Yas" w:hAnsi="Yas"/>
          <w:rtl/>
        </w:rPr>
        <w:fldChar w:fldCharType="end"/>
      </w:r>
      <w:bookmarkEnd w:id="277"/>
      <w:r>
        <w:rPr>
          <w:rFonts w:ascii="Yas" w:hAnsi="Yas" w:hint="cs"/>
          <w:rtl/>
        </w:rPr>
        <w:t>: تنش کششی زیر پی بر</w:t>
      </w:r>
      <w:r w:rsidR="00142948">
        <w:rPr>
          <w:rFonts w:ascii="Yas" w:hAnsi="Yas" w:hint="cs"/>
          <w:rtl/>
        </w:rPr>
        <w:t>ابر با صفر</w:t>
      </w:r>
      <w:bookmarkEnd w:id="278"/>
    </w:p>
    <w:p w14:paraId="04927A7F" w14:textId="77777777" w:rsidR="00950152" w:rsidRDefault="00950152" w:rsidP="00605D11">
      <w:pPr>
        <w:spacing w:line="256" w:lineRule="auto"/>
        <w:rPr>
          <w:rFonts w:ascii="Cambria Math" w:eastAsia="PMingLiU" w:hAnsi="Cambria Math" w:cs="B Nazanin"/>
          <w:sz w:val="26"/>
          <w:szCs w:val="26"/>
          <w:rtl/>
        </w:rPr>
      </w:pPr>
    </w:p>
    <w:p w14:paraId="585C8A65" w14:textId="26EBC875" w:rsidR="00605D11" w:rsidRDefault="00696265" w:rsidP="00043498">
      <w:pPr>
        <w:pStyle w:val="BodyText"/>
        <w:rPr>
          <w:rtl/>
        </w:rPr>
      </w:pPr>
      <w:r>
        <w:rPr>
          <w:rFonts w:hint="cs"/>
          <w:rtl/>
        </w:rPr>
        <w:t xml:space="preserve">مطابق </w:t>
      </w:r>
      <w:r>
        <w:rPr>
          <w:rtl/>
        </w:rPr>
        <w:fldChar w:fldCharType="begin"/>
      </w:r>
      <w:r>
        <w:rPr>
          <w:rtl/>
        </w:rPr>
        <w:instrText xml:space="preserve"> </w:instrText>
      </w:r>
      <w:r>
        <w:rPr>
          <w:rFonts w:hint="cs"/>
        </w:rPr>
        <w:instrText>REF</w:instrText>
      </w:r>
      <w:r>
        <w:rPr>
          <w:rFonts w:hint="cs"/>
          <w:rtl/>
        </w:rPr>
        <w:instrText xml:space="preserve"> _</w:instrText>
      </w:r>
      <w:r>
        <w:rPr>
          <w:rFonts w:hint="cs"/>
        </w:rPr>
        <w:instrText>Ref201925967 \h</w:instrText>
      </w:r>
      <w:r>
        <w:rPr>
          <w:rtl/>
        </w:rPr>
        <w:instrText xml:space="preserve"> </w:instrText>
      </w:r>
      <w:r w:rsidR="00A034F9">
        <w:rPr>
          <w:rtl/>
        </w:rPr>
        <w:instrText xml:space="preserve"> \* </w:instrText>
      </w:r>
      <w:r w:rsidR="00A034F9">
        <w:instrText>MERGEFORMAT</w:instrText>
      </w:r>
      <w:r w:rsidR="00A034F9">
        <w:rPr>
          <w:rtl/>
        </w:rPr>
        <w:instrText xml:space="preserve"> </w:instrText>
      </w:r>
      <w:r>
        <w:rPr>
          <w:rtl/>
        </w:rPr>
      </w:r>
      <w:r>
        <w:rPr>
          <w:rtl/>
        </w:rPr>
        <w:fldChar w:fldCharType="separate"/>
      </w:r>
      <w:r w:rsidR="000E7D3D" w:rsidRPr="00E94927">
        <w:rPr>
          <w:rFonts w:ascii="Yas" w:hAnsi="Yas"/>
          <w:rtl/>
        </w:rPr>
        <w:t xml:space="preserve">شکل </w:t>
      </w:r>
      <w:r w:rsidR="000E7D3D">
        <w:rPr>
          <w:rFonts w:ascii="Yas" w:hAnsi="Yas"/>
          <w:noProof/>
          <w:rtl/>
        </w:rPr>
        <w:t>‏2</w:t>
      </w:r>
      <w:r w:rsidR="000E7D3D" w:rsidRPr="00E94927">
        <w:rPr>
          <w:rFonts w:ascii="Yas" w:hAnsi="Yas"/>
          <w:rtl/>
        </w:rPr>
        <w:t>‏</w:t>
      </w:r>
      <w:r w:rsidR="000E7D3D" w:rsidRPr="00E94927">
        <w:rPr>
          <w:rFonts w:ascii="Yas" w:hAnsi="Yas"/>
          <w:rtl/>
        </w:rPr>
        <w:noBreakHyphen/>
      </w:r>
      <w:r w:rsidR="000E7D3D">
        <w:rPr>
          <w:rFonts w:ascii="Yas" w:hAnsi="Yas"/>
          <w:rtl/>
        </w:rPr>
        <w:t>29</w:t>
      </w:r>
      <w:r>
        <w:rPr>
          <w:rtl/>
        </w:rPr>
        <w:fldChar w:fldCharType="end"/>
      </w:r>
      <w:r>
        <w:rPr>
          <w:rFonts w:hint="cs"/>
          <w:rtl/>
        </w:rPr>
        <w:t xml:space="preserve">، </w:t>
      </w:r>
      <w:r w:rsidR="00605D11">
        <w:rPr>
          <w:rFonts w:hint="cs"/>
          <w:rtl/>
        </w:rPr>
        <w:t>ملاحظه می‌کنید که مقدار تنش در زیر پی برابر با صفر می‌باشد و پدیده آپلیفت یا برکنش منتفی است.</w:t>
      </w:r>
    </w:p>
    <w:p w14:paraId="71363335" w14:textId="77777777" w:rsidR="00605D11" w:rsidRDefault="00605D11" w:rsidP="00A034F9">
      <w:pPr>
        <w:pStyle w:val="BodyText"/>
        <w:rPr>
          <w:rtl/>
        </w:rPr>
      </w:pPr>
      <w:r>
        <w:rPr>
          <w:rFonts w:hint="cs"/>
          <w:rtl/>
        </w:rPr>
        <w:t>مطابق بند 9-15-3-1-2، ضخامت حداقل شالوده‌های سطحی 300 میلی‌متر می‌باشد که در این پروژه برابر با 600 میلی‌متر می‌باشد.</w:t>
      </w:r>
    </w:p>
    <w:p w14:paraId="47577562" w14:textId="77777777" w:rsidR="00605D11" w:rsidRDefault="00605D11" w:rsidP="00A034F9">
      <w:pPr>
        <w:pStyle w:val="BodyText"/>
        <w:rPr>
          <w:rtl/>
        </w:rPr>
      </w:pPr>
      <w:r>
        <w:rPr>
          <w:rFonts w:hint="cs"/>
          <w:rtl/>
        </w:rPr>
        <w:t>مطابق بند 9-15-3-3-2،</w:t>
      </w:r>
      <w:r w:rsidRPr="00D05762">
        <w:rPr>
          <w:rFonts w:eastAsia="Times New Roman"/>
          <w:rtl/>
        </w:rPr>
        <w:t xml:space="preserve"> </w:t>
      </w:r>
      <w:r w:rsidRPr="00D05762">
        <w:rPr>
          <w:rtl/>
        </w:rPr>
        <w:t>در شالوده</w:t>
      </w:r>
      <w:r>
        <w:rPr>
          <w:rFonts w:hint="cs"/>
          <w:rtl/>
        </w:rPr>
        <w:t>‌</w:t>
      </w:r>
      <w:r w:rsidRPr="00D05762">
        <w:rPr>
          <w:rtl/>
        </w:rPr>
        <w:t>های سطحی منفرد دو طرف</w:t>
      </w:r>
      <w:r>
        <w:rPr>
          <w:rFonts w:hint="cs"/>
          <w:rtl/>
        </w:rPr>
        <w:t>ه‌ی</w:t>
      </w:r>
      <w:r w:rsidRPr="00D05762">
        <w:rPr>
          <w:rtl/>
        </w:rPr>
        <w:t xml:space="preserve"> مربعی، میلگردها باید به طور یکنو</w:t>
      </w:r>
      <w:r>
        <w:rPr>
          <w:rFonts w:hint="cs"/>
          <w:rtl/>
        </w:rPr>
        <w:t>ا</w:t>
      </w:r>
      <w:r w:rsidRPr="00D05762">
        <w:rPr>
          <w:rtl/>
        </w:rPr>
        <w:t>خت در کل عرض شالوده در هر دو جهت تو</w:t>
      </w:r>
      <w:r>
        <w:rPr>
          <w:rFonts w:hint="cs"/>
          <w:rtl/>
        </w:rPr>
        <w:t>زیع</w:t>
      </w:r>
      <w:r w:rsidRPr="00D05762">
        <w:rPr>
          <w:rtl/>
        </w:rPr>
        <w:t xml:space="preserve"> ش</w:t>
      </w:r>
      <w:r>
        <w:rPr>
          <w:rFonts w:hint="cs"/>
          <w:rtl/>
        </w:rPr>
        <w:t>و</w:t>
      </w:r>
      <w:r w:rsidRPr="00D05762">
        <w:rPr>
          <w:rtl/>
        </w:rPr>
        <w:t>ن</w:t>
      </w:r>
      <w:r>
        <w:rPr>
          <w:rFonts w:hint="cs"/>
          <w:rtl/>
        </w:rPr>
        <w:t>د.</w:t>
      </w:r>
    </w:p>
    <w:p w14:paraId="013F17A2" w14:textId="77777777" w:rsidR="00605D11" w:rsidRDefault="00605D11" w:rsidP="00A034F9">
      <w:pPr>
        <w:pStyle w:val="BodyText"/>
        <w:rPr>
          <w:rtl/>
        </w:rPr>
      </w:pPr>
      <w:r>
        <w:rPr>
          <w:rFonts w:hint="cs"/>
          <w:rtl/>
        </w:rPr>
        <w:t xml:space="preserve">مطابق </w:t>
      </w:r>
      <w:r w:rsidRPr="00AB11EE">
        <w:rPr>
          <w:rFonts w:hint="cs"/>
          <w:rtl/>
        </w:rPr>
        <w:t>مبحث</w:t>
      </w:r>
      <w:r w:rsidRPr="00AB11EE">
        <w:rPr>
          <w:rtl/>
        </w:rPr>
        <w:t xml:space="preserve"> </w:t>
      </w:r>
      <w:r w:rsidRPr="00AB11EE">
        <w:rPr>
          <w:rFonts w:hint="cs"/>
          <w:rtl/>
        </w:rPr>
        <w:t>نهم</w:t>
      </w:r>
      <w:r>
        <w:rPr>
          <w:rFonts w:hint="cs"/>
          <w:rtl/>
        </w:rPr>
        <w:t xml:space="preserve"> مقررات ملی ساختمان و </w:t>
      </w:r>
      <w:r>
        <w:t>ACI</w:t>
      </w:r>
      <w:r w:rsidRPr="00AB11EE">
        <w:rPr>
          <w:rtl/>
        </w:rPr>
        <w:t xml:space="preserve"> </w:t>
      </w:r>
      <w:r w:rsidRPr="00AB11EE">
        <w:rPr>
          <w:rFonts w:hint="cs"/>
          <w:rtl/>
        </w:rPr>
        <w:t>مقرر</w:t>
      </w:r>
      <w:r w:rsidRPr="00AB11EE">
        <w:rPr>
          <w:rtl/>
        </w:rPr>
        <w:t xml:space="preserve"> </w:t>
      </w:r>
      <w:r w:rsidRPr="00AB11EE">
        <w:rPr>
          <w:rFonts w:hint="cs"/>
          <w:rtl/>
        </w:rPr>
        <w:t>می</w:t>
      </w:r>
      <w:r>
        <w:rPr>
          <w:rFonts w:hint="cs"/>
          <w:rtl/>
        </w:rPr>
        <w:t>‌</w:t>
      </w:r>
      <w:r w:rsidRPr="00AB11EE">
        <w:rPr>
          <w:rFonts w:hint="cs"/>
          <w:rtl/>
        </w:rPr>
        <w:t>دارد،</w:t>
      </w:r>
      <w:r w:rsidRPr="00AB11EE">
        <w:rPr>
          <w:rtl/>
        </w:rPr>
        <w:t xml:space="preserve"> </w:t>
      </w:r>
      <w:r w:rsidRPr="00AB11EE">
        <w:rPr>
          <w:rFonts w:hint="cs"/>
          <w:rtl/>
        </w:rPr>
        <w:t>فاصله</w:t>
      </w:r>
      <w:r w:rsidRPr="00AB11EE">
        <w:rPr>
          <w:rtl/>
        </w:rPr>
        <w:t xml:space="preserve"> </w:t>
      </w:r>
      <w:r>
        <w:rPr>
          <w:rFonts w:hint="cs"/>
          <w:rtl/>
        </w:rPr>
        <w:t>2</w:t>
      </w:r>
      <w:r w:rsidRPr="00AB11EE">
        <w:rPr>
          <w:rtl/>
        </w:rPr>
        <w:t xml:space="preserve"> </w:t>
      </w:r>
      <w:r w:rsidRPr="00AB11EE">
        <w:rPr>
          <w:rFonts w:hint="cs"/>
          <w:rtl/>
        </w:rPr>
        <w:t>آرماتور</w:t>
      </w:r>
      <w:r w:rsidRPr="00AB11EE">
        <w:rPr>
          <w:rtl/>
        </w:rPr>
        <w:t xml:space="preserve"> </w:t>
      </w:r>
      <w:r w:rsidRPr="00AB11EE">
        <w:rPr>
          <w:rFonts w:hint="cs"/>
          <w:rtl/>
        </w:rPr>
        <w:t>طولی</w:t>
      </w:r>
      <w:r w:rsidRPr="00AB11EE">
        <w:rPr>
          <w:rtl/>
        </w:rPr>
        <w:t xml:space="preserve"> </w:t>
      </w:r>
      <w:r w:rsidRPr="00AB11EE">
        <w:rPr>
          <w:rFonts w:hint="cs"/>
          <w:rtl/>
        </w:rPr>
        <w:t>مجاور</w:t>
      </w:r>
      <w:r w:rsidRPr="00AB11EE">
        <w:rPr>
          <w:rtl/>
        </w:rPr>
        <w:t xml:space="preserve"> </w:t>
      </w:r>
      <w:r w:rsidRPr="00AB11EE">
        <w:rPr>
          <w:rFonts w:hint="cs"/>
          <w:rtl/>
        </w:rPr>
        <w:t>از</w:t>
      </w:r>
      <w:r w:rsidRPr="00AB11EE">
        <w:rPr>
          <w:rtl/>
        </w:rPr>
        <w:t xml:space="preserve"> </w:t>
      </w:r>
      <w:r>
        <w:rPr>
          <w:rFonts w:hint="cs"/>
          <w:rtl/>
        </w:rPr>
        <w:t>350</w:t>
      </w:r>
      <w:r w:rsidRPr="00AB11EE">
        <w:rPr>
          <w:rtl/>
        </w:rPr>
        <w:t xml:space="preserve"> </w:t>
      </w:r>
      <w:r w:rsidRPr="00AB11EE">
        <w:rPr>
          <w:rFonts w:hint="cs"/>
          <w:rtl/>
        </w:rPr>
        <w:t>میلی</w:t>
      </w:r>
      <w:r w:rsidRPr="00AB11EE">
        <w:rPr>
          <w:rtl/>
        </w:rPr>
        <w:t xml:space="preserve"> </w:t>
      </w:r>
      <w:r w:rsidRPr="00AB11EE">
        <w:rPr>
          <w:rFonts w:hint="cs"/>
          <w:rtl/>
        </w:rPr>
        <w:t>متر</w:t>
      </w:r>
      <w:r w:rsidRPr="00AB11EE">
        <w:rPr>
          <w:rtl/>
        </w:rPr>
        <w:t xml:space="preserve"> </w:t>
      </w:r>
      <w:r w:rsidRPr="00AB11EE">
        <w:rPr>
          <w:rFonts w:hint="cs"/>
          <w:rtl/>
        </w:rPr>
        <w:t>بیشتر</w:t>
      </w:r>
      <w:r w:rsidRPr="00AB11EE">
        <w:rPr>
          <w:rtl/>
        </w:rPr>
        <w:t xml:space="preserve"> </w:t>
      </w:r>
      <w:r w:rsidRPr="00AB11EE">
        <w:rPr>
          <w:rFonts w:hint="cs"/>
          <w:rtl/>
        </w:rPr>
        <w:t>نشود</w:t>
      </w:r>
      <w:r w:rsidRPr="00AB11EE">
        <w:rPr>
          <w:rtl/>
        </w:rPr>
        <w:t>.</w:t>
      </w:r>
      <w:r>
        <w:rPr>
          <w:rFonts w:hint="cs"/>
          <w:rtl/>
        </w:rPr>
        <w:t xml:space="preserve"> حداقل</w:t>
      </w:r>
      <w:r w:rsidRPr="00AB11EE">
        <w:rPr>
          <w:rtl/>
        </w:rPr>
        <w:t xml:space="preserve"> </w:t>
      </w:r>
      <w:r w:rsidRPr="00AB11EE">
        <w:rPr>
          <w:rFonts w:hint="cs"/>
          <w:rtl/>
        </w:rPr>
        <w:t>آرماتور</w:t>
      </w:r>
      <w:r w:rsidRPr="00AB11EE">
        <w:rPr>
          <w:rtl/>
        </w:rPr>
        <w:t xml:space="preserve"> </w:t>
      </w:r>
      <w:r w:rsidRPr="00AB11EE">
        <w:rPr>
          <w:rFonts w:hint="cs"/>
          <w:rtl/>
        </w:rPr>
        <w:t>افت</w:t>
      </w:r>
      <w:r w:rsidRPr="00AB11EE">
        <w:rPr>
          <w:rtl/>
        </w:rPr>
        <w:t xml:space="preserve"> </w:t>
      </w:r>
      <w:r w:rsidRPr="00AB11EE">
        <w:rPr>
          <w:rFonts w:hint="cs"/>
          <w:rtl/>
        </w:rPr>
        <w:t>و</w:t>
      </w:r>
      <w:r w:rsidRPr="00AB11EE">
        <w:rPr>
          <w:rtl/>
        </w:rPr>
        <w:t xml:space="preserve"> </w:t>
      </w:r>
      <w:r w:rsidRPr="00AB11EE">
        <w:rPr>
          <w:rFonts w:hint="cs"/>
          <w:rtl/>
        </w:rPr>
        <w:t>حرارت</w:t>
      </w:r>
      <w:r>
        <w:rPr>
          <w:rFonts w:hint="cs"/>
          <w:rtl/>
        </w:rPr>
        <w:t xml:space="preserve"> طبق بند </w:t>
      </w:r>
      <w:r>
        <w:t>ACI</w:t>
      </w:r>
      <w:r w:rsidRPr="00AB11EE">
        <w:rPr>
          <w:rtl/>
        </w:rPr>
        <w:t xml:space="preserve"> </w:t>
      </w:r>
      <w:r w:rsidRPr="00AB11EE">
        <w:rPr>
          <w:rFonts w:hint="cs"/>
          <w:rtl/>
        </w:rPr>
        <w:t>بر</w:t>
      </w:r>
      <w:r>
        <w:rPr>
          <w:rFonts w:hint="cs"/>
          <w:rtl/>
        </w:rPr>
        <w:t xml:space="preserve"> </w:t>
      </w:r>
      <w:r w:rsidRPr="00AB11EE">
        <w:rPr>
          <w:rFonts w:hint="cs"/>
          <w:rtl/>
        </w:rPr>
        <w:t>حسب</w:t>
      </w:r>
      <w:r w:rsidRPr="00AB11EE">
        <w:rPr>
          <w:rtl/>
        </w:rPr>
        <w:t xml:space="preserve"> </w:t>
      </w:r>
      <w:r w:rsidRPr="00AB11EE">
        <w:rPr>
          <w:rFonts w:hint="cs"/>
          <w:rtl/>
        </w:rPr>
        <w:t>سطح</w:t>
      </w:r>
      <w:r w:rsidRPr="00AB11EE">
        <w:rPr>
          <w:rtl/>
        </w:rPr>
        <w:t xml:space="preserve"> </w:t>
      </w:r>
      <w:r w:rsidRPr="00AB11EE">
        <w:rPr>
          <w:rFonts w:hint="cs"/>
          <w:rtl/>
        </w:rPr>
        <w:t>مقطع</w:t>
      </w:r>
      <w:r w:rsidRPr="00AB11EE">
        <w:rPr>
          <w:rtl/>
        </w:rPr>
        <w:t xml:space="preserve"> </w:t>
      </w:r>
      <w:r w:rsidRPr="00AB11EE">
        <w:rPr>
          <w:rFonts w:hint="cs"/>
          <w:rtl/>
        </w:rPr>
        <w:t>کل</w:t>
      </w:r>
      <w:r w:rsidRPr="00AB11EE">
        <w:rPr>
          <w:rtl/>
        </w:rPr>
        <w:t xml:space="preserve"> </w:t>
      </w:r>
      <w:r w:rsidRPr="00AB11EE">
        <w:rPr>
          <w:rFonts w:hint="cs"/>
          <w:rtl/>
        </w:rPr>
        <w:t>پی</w:t>
      </w:r>
      <w:r>
        <w:rPr>
          <w:rFonts w:hint="cs"/>
          <w:rtl/>
        </w:rPr>
        <w:t xml:space="preserve"> (</w:t>
      </w:r>
      <w:r w:rsidRPr="00D04DA9">
        <w:rPr>
          <w:rFonts w:hint="cs"/>
          <w:rtl/>
        </w:rPr>
        <w:t>طول</w:t>
      </w:r>
      <w:r w:rsidRPr="00D04DA9">
        <w:rPr>
          <w:rtl/>
        </w:rPr>
        <w:t xml:space="preserve"> </w:t>
      </w:r>
      <w:r>
        <w:rPr>
          <w:rFonts w:hint="cs"/>
          <w:rtl/>
        </w:rPr>
        <w:t xml:space="preserve">و عرض به ترتیب برابر با 2.1 متر </w:t>
      </w:r>
      <w:r w:rsidRPr="00D04DA9">
        <w:rPr>
          <w:rFonts w:hint="cs"/>
          <w:rtl/>
        </w:rPr>
        <w:t>و</w:t>
      </w:r>
      <w:r>
        <w:rPr>
          <w:rFonts w:hint="cs"/>
          <w:rtl/>
        </w:rPr>
        <w:t xml:space="preserve"> 1.6 متر و همچنین</w:t>
      </w:r>
      <w:r w:rsidRPr="00D04DA9">
        <w:rPr>
          <w:rtl/>
        </w:rPr>
        <w:t xml:space="preserve"> </w:t>
      </w:r>
      <w:r w:rsidRPr="00D04DA9">
        <w:rPr>
          <w:rFonts w:hint="cs"/>
          <w:rtl/>
        </w:rPr>
        <w:t>ضخامت</w:t>
      </w:r>
      <w:r w:rsidRPr="00D04DA9">
        <w:rPr>
          <w:rtl/>
        </w:rPr>
        <w:t xml:space="preserve"> </w:t>
      </w:r>
      <w:r>
        <w:rPr>
          <w:rFonts w:hint="cs"/>
          <w:rtl/>
        </w:rPr>
        <w:t>60</w:t>
      </w:r>
      <w:r w:rsidRPr="00D04DA9">
        <w:rPr>
          <w:rtl/>
        </w:rPr>
        <w:t xml:space="preserve"> </w:t>
      </w:r>
      <w:r w:rsidRPr="00D04DA9">
        <w:rPr>
          <w:rFonts w:hint="cs"/>
          <w:rtl/>
        </w:rPr>
        <w:t>سانتی</w:t>
      </w:r>
      <w:r>
        <w:rPr>
          <w:rFonts w:hint="cs"/>
          <w:rtl/>
        </w:rPr>
        <w:t>‌</w:t>
      </w:r>
      <w:r w:rsidRPr="00D04DA9">
        <w:rPr>
          <w:rFonts w:hint="cs"/>
          <w:rtl/>
        </w:rPr>
        <w:t>متر</w:t>
      </w:r>
      <w:r>
        <w:rPr>
          <w:rFonts w:hint="cs"/>
          <w:rtl/>
        </w:rPr>
        <w:t>)</w:t>
      </w:r>
      <w:r w:rsidRPr="00AB11EE">
        <w:rPr>
          <w:rtl/>
        </w:rPr>
        <w:t xml:space="preserve"> </w:t>
      </w:r>
      <w:r w:rsidRPr="00AB11EE">
        <w:rPr>
          <w:rFonts w:hint="cs"/>
          <w:rtl/>
        </w:rPr>
        <w:t>و</w:t>
      </w:r>
      <w:r w:rsidRPr="00AB11EE">
        <w:rPr>
          <w:rtl/>
        </w:rPr>
        <w:t xml:space="preserve"> </w:t>
      </w:r>
      <w:r w:rsidRPr="00AB11EE">
        <w:rPr>
          <w:rFonts w:hint="cs"/>
          <w:rtl/>
        </w:rPr>
        <w:t>از</w:t>
      </w:r>
      <w:r w:rsidRPr="00AB11EE">
        <w:rPr>
          <w:rtl/>
        </w:rPr>
        <w:t xml:space="preserve"> </w:t>
      </w:r>
      <w:r w:rsidRPr="00AB11EE">
        <w:rPr>
          <w:rFonts w:hint="cs"/>
          <w:rtl/>
        </w:rPr>
        <w:t>رابطه</w:t>
      </w:r>
      <w:r w:rsidRPr="00AB11EE">
        <w:rPr>
          <w:rtl/>
        </w:rPr>
        <w:t xml:space="preserve"> </w:t>
      </w:r>
      <w:r w:rsidRPr="00AB11EE">
        <w:rPr>
          <w:rFonts w:hint="cs"/>
          <w:rtl/>
        </w:rPr>
        <w:t>ذیل</w:t>
      </w:r>
      <w:r w:rsidRPr="00AB11EE">
        <w:rPr>
          <w:rtl/>
        </w:rPr>
        <w:t xml:space="preserve"> </w:t>
      </w:r>
      <w:r w:rsidRPr="00AB11EE">
        <w:rPr>
          <w:rFonts w:hint="cs"/>
          <w:rtl/>
        </w:rPr>
        <w:t>محاسبه</w:t>
      </w:r>
      <w:r w:rsidRPr="00AB11EE">
        <w:rPr>
          <w:rtl/>
        </w:rPr>
        <w:t xml:space="preserve"> </w:t>
      </w:r>
      <w:r w:rsidRPr="00AB11EE">
        <w:rPr>
          <w:rFonts w:hint="cs"/>
          <w:rtl/>
        </w:rPr>
        <w:t>می</w:t>
      </w:r>
      <w:r>
        <w:rPr>
          <w:rFonts w:hint="cs"/>
          <w:rtl/>
        </w:rPr>
        <w:t>‌</w:t>
      </w:r>
      <w:r w:rsidRPr="00AB11EE">
        <w:rPr>
          <w:rFonts w:hint="cs"/>
          <w:rtl/>
        </w:rPr>
        <w:t>شود</w:t>
      </w:r>
      <w:r>
        <w:rPr>
          <w:rFonts w:hint="cs"/>
          <w:rtl/>
        </w:rPr>
        <w:t>.</w:t>
      </w:r>
    </w:p>
    <w:p w14:paraId="353D53D1" w14:textId="77777777" w:rsidR="00043498" w:rsidRDefault="00043498" w:rsidP="00A034F9">
      <w:pPr>
        <w:pStyle w:val="BodyText"/>
        <w:rPr>
          <w:rtl/>
        </w:rPr>
      </w:pPr>
    </w:p>
    <w:p w14:paraId="6C7A4BF5" w14:textId="77777777" w:rsidR="00605D11" w:rsidRPr="002734F7" w:rsidRDefault="00000000" w:rsidP="00A034F9">
      <w:pPr>
        <w:pStyle w:val="BodyText"/>
        <w:rPr>
          <w:i/>
          <w:rtl/>
        </w:rPr>
      </w:pPr>
      <m:oMathPara>
        <m:oMathParaPr>
          <m:jc m:val="left"/>
        </m:oMathParaPr>
        <m:oMath>
          <m:sSub>
            <m:sSubPr>
              <m:ctrlPr>
                <w:rPr>
                  <w:rFonts w:ascii="XITS Math" w:hAnsi="XITS Math"/>
                  <w:i/>
                </w:rPr>
              </m:ctrlPr>
            </m:sSubPr>
            <m:e>
              <m:r>
                <w:rPr>
                  <w:rFonts w:ascii="XITS Math" w:hAnsi="XITS Math"/>
                </w:rPr>
                <m:t>ρ</m:t>
              </m:r>
            </m:e>
            <m:sub>
              <m:r>
                <w:rPr>
                  <w:rFonts w:ascii="XITS Math" w:hAnsi="XITS Math"/>
                </w:rPr>
                <m:t>min</m:t>
              </m:r>
            </m:sub>
          </m:sSub>
          <m:r>
            <w:rPr>
              <w:rFonts w:ascii="XITS Math" w:hAnsi="XITS Math"/>
            </w:rPr>
            <m:t xml:space="preserve">=0.0018×bh=0.0018×160 cm×60 cm=17.28 </m:t>
          </m:r>
          <m:sSup>
            <m:sSupPr>
              <m:ctrlPr>
                <w:rPr>
                  <w:rFonts w:ascii="XITS Math" w:hAnsi="XITS Math"/>
                  <w:i/>
                </w:rPr>
              </m:ctrlPr>
            </m:sSupPr>
            <m:e>
              <m:r>
                <w:rPr>
                  <w:rFonts w:ascii="XITS Math" w:hAnsi="XITS Math"/>
                </w:rPr>
                <m:t>cm</m:t>
              </m:r>
            </m:e>
            <m:sup>
              <m:r>
                <w:rPr>
                  <w:rFonts w:ascii="XITS Math" w:hAnsi="XITS Math"/>
                </w:rPr>
                <m:t>2</m:t>
              </m:r>
            </m:sup>
          </m:sSup>
          <m:r>
            <w:rPr>
              <w:rFonts w:ascii="XITS Math" w:hAnsi="XITS Math"/>
            </w:rPr>
            <m:t>→n=</m:t>
          </m:r>
          <m:f>
            <m:fPr>
              <m:ctrlPr>
                <w:rPr>
                  <w:rFonts w:ascii="XITS Math" w:hAnsi="XITS Math"/>
                  <w:i/>
                </w:rPr>
              </m:ctrlPr>
            </m:fPr>
            <m:num>
              <m:sSub>
                <m:sSubPr>
                  <m:ctrlPr>
                    <w:rPr>
                      <w:rFonts w:ascii="XITS Math" w:hAnsi="XITS Math"/>
                      <w:i/>
                    </w:rPr>
                  </m:ctrlPr>
                </m:sSubPr>
                <m:e>
                  <m:r>
                    <w:rPr>
                      <w:rFonts w:ascii="XITS Math" w:hAnsi="XITS Math"/>
                    </w:rPr>
                    <m:t>ρ</m:t>
                  </m:r>
                </m:e>
                <m:sub>
                  <m:r>
                    <w:rPr>
                      <w:rFonts w:ascii="XITS Math" w:hAnsi="XITS Math"/>
                    </w:rPr>
                    <m:t>min</m:t>
                  </m:r>
                </m:sub>
              </m:sSub>
            </m:num>
            <m:den>
              <m:sSubSup>
                <m:sSubSupPr>
                  <m:ctrlPr>
                    <w:rPr>
                      <w:rFonts w:ascii="XITS Math" w:hAnsi="XITS Math"/>
                      <w:i/>
                    </w:rPr>
                  </m:ctrlPr>
                </m:sSubSupPr>
                <m:e>
                  <m:r>
                    <w:rPr>
                      <w:rFonts w:ascii="XITS Math" w:hAnsi="XITS Math"/>
                    </w:rPr>
                    <m:t>A</m:t>
                  </m:r>
                </m:e>
                <m:sub>
                  <m:r>
                    <w:rPr>
                      <w:rFonts w:ascii="XITS Math" w:hAnsi="XITS Math"/>
                    </w:rPr>
                    <m:t>s</m:t>
                  </m:r>
                </m:sub>
                <m:sup>
                  <m:r>
                    <w:rPr>
                      <w:rFonts w:ascii="XITS Math" w:hAnsi="XITS Math"/>
                    </w:rPr>
                    <m:t>∅16</m:t>
                  </m:r>
                </m:sup>
              </m:sSubSup>
            </m:den>
          </m:f>
          <m:r>
            <w:rPr>
              <w:rFonts w:ascii="XITS Math" w:hAnsi="XITS Math"/>
            </w:rPr>
            <m:t>=</m:t>
          </m:r>
          <m:f>
            <m:fPr>
              <m:ctrlPr>
                <w:rPr>
                  <w:rFonts w:ascii="XITS Math" w:hAnsi="XITS Math"/>
                  <w:i/>
                </w:rPr>
              </m:ctrlPr>
            </m:fPr>
            <m:num>
              <m:r>
                <w:rPr>
                  <w:rFonts w:ascii="XITS Math" w:hAnsi="XITS Math"/>
                </w:rPr>
                <m:t xml:space="preserve">17.28 </m:t>
              </m:r>
              <m:sSup>
                <m:sSupPr>
                  <m:ctrlPr>
                    <w:rPr>
                      <w:rFonts w:ascii="XITS Math" w:hAnsi="XITS Math"/>
                      <w:i/>
                    </w:rPr>
                  </m:ctrlPr>
                </m:sSupPr>
                <m:e>
                  <m:r>
                    <w:rPr>
                      <w:rFonts w:ascii="XITS Math" w:hAnsi="XITS Math"/>
                    </w:rPr>
                    <m:t>cm</m:t>
                  </m:r>
                </m:e>
                <m:sup>
                  <m:r>
                    <w:rPr>
                      <w:rFonts w:ascii="XITS Math" w:hAnsi="XITS Math"/>
                    </w:rPr>
                    <m:t>2</m:t>
                  </m:r>
                </m:sup>
              </m:sSup>
            </m:num>
            <m:den>
              <m:r>
                <w:rPr>
                  <w:rFonts w:ascii="XITS Math" w:hAnsi="XITS Math"/>
                </w:rPr>
                <m:t xml:space="preserve">2.01 </m:t>
              </m:r>
              <m:sSup>
                <m:sSupPr>
                  <m:ctrlPr>
                    <w:rPr>
                      <w:rFonts w:ascii="XITS Math" w:hAnsi="XITS Math"/>
                      <w:i/>
                    </w:rPr>
                  </m:ctrlPr>
                </m:sSupPr>
                <m:e>
                  <m:r>
                    <w:rPr>
                      <w:rFonts w:ascii="XITS Math" w:hAnsi="XITS Math"/>
                    </w:rPr>
                    <m:t>cm</m:t>
                  </m:r>
                </m:e>
                <m:sup>
                  <m:r>
                    <w:rPr>
                      <w:rFonts w:ascii="XITS Math" w:hAnsi="XITS Math"/>
                    </w:rPr>
                    <m:t>2</m:t>
                  </m:r>
                </m:sup>
              </m:sSup>
            </m:den>
          </m:f>
          <m:r>
            <w:rPr>
              <w:rFonts w:ascii="XITS Math" w:hAnsi="XITS Math"/>
            </w:rPr>
            <m:t>=8.6 →we use→9∅16</m:t>
          </m:r>
        </m:oMath>
      </m:oMathPara>
    </w:p>
    <w:p w14:paraId="2AC0F95B" w14:textId="77777777" w:rsidR="00605D11" w:rsidRPr="00BC0D66" w:rsidRDefault="00000000" w:rsidP="00A034F9">
      <w:pPr>
        <w:pStyle w:val="BodyText"/>
        <w:rPr>
          <w:i/>
          <w:rtl/>
        </w:rPr>
      </w:pPr>
      <m:oMathPara>
        <m:oMathParaPr>
          <m:jc m:val="left"/>
        </m:oMathParaPr>
        <m:oMath>
          <m:sSub>
            <m:sSubPr>
              <m:ctrlPr>
                <w:rPr>
                  <w:rFonts w:ascii="XITS Math" w:hAnsi="XITS Math"/>
                  <w:i/>
                </w:rPr>
              </m:ctrlPr>
            </m:sSubPr>
            <m:e>
              <m:r>
                <w:rPr>
                  <w:rFonts w:ascii="XITS Math" w:hAnsi="XITS Math"/>
                </w:rPr>
                <m:t>ρ</m:t>
              </m:r>
            </m:e>
            <m:sub>
              <m:r>
                <w:rPr>
                  <w:rFonts w:ascii="XITS Math" w:hAnsi="XITS Math"/>
                </w:rPr>
                <m:t>min</m:t>
              </m:r>
            </m:sub>
          </m:sSub>
          <m:r>
            <w:rPr>
              <w:rFonts w:ascii="XITS Math" w:hAnsi="XITS Math"/>
            </w:rPr>
            <m:t xml:space="preserve">=0.0018×bh=0.0018×210 cm×60 cm=22.68 </m:t>
          </m:r>
          <m:sSup>
            <m:sSupPr>
              <m:ctrlPr>
                <w:rPr>
                  <w:rFonts w:ascii="XITS Math" w:hAnsi="XITS Math"/>
                  <w:i/>
                </w:rPr>
              </m:ctrlPr>
            </m:sSupPr>
            <m:e>
              <m:r>
                <w:rPr>
                  <w:rFonts w:ascii="XITS Math" w:hAnsi="XITS Math"/>
                </w:rPr>
                <m:t>cm</m:t>
              </m:r>
            </m:e>
            <m:sup>
              <m:r>
                <w:rPr>
                  <w:rFonts w:ascii="XITS Math" w:hAnsi="XITS Math"/>
                </w:rPr>
                <m:t>2</m:t>
              </m:r>
            </m:sup>
          </m:sSup>
          <m:r>
            <w:rPr>
              <w:rFonts w:ascii="XITS Math" w:hAnsi="XITS Math"/>
            </w:rPr>
            <m:t>→n=</m:t>
          </m:r>
          <m:f>
            <m:fPr>
              <m:ctrlPr>
                <w:rPr>
                  <w:rFonts w:ascii="XITS Math" w:hAnsi="XITS Math"/>
                  <w:i/>
                </w:rPr>
              </m:ctrlPr>
            </m:fPr>
            <m:num>
              <m:sSub>
                <m:sSubPr>
                  <m:ctrlPr>
                    <w:rPr>
                      <w:rFonts w:ascii="XITS Math" w:hAnsi="XITS Math"/>
                      <w:i/>
                    </w:rPr>
                  </m:ctrlPr>
                </m:sSubPr>
                <m:e>
                  <m:r>
                    <w:rPr>
                      <w:rFonts w:ascii="XITS Math" w:hAnsi="XITS Math"/>
                    </w:rPr>
                    <m:t>ρ</m:t>
                  </m:r>
                </m:e>
                <m:sub>
                  <m:r>
                    <w:rPr>
                      <w:rFonts w:ascii="XITS Math" w:hAnsi="XITS Math"/>
                    </w:rPr>
                    <m:t>min</m:t>
                  </m:r>
                </m:sub>
              </m:sSub>
            </m:num>
            <m:den>
              <m:sSubSup>
                <m:sSubSupPr>
                  <m:ctrlPr>
                    <w:rPr>
                      <w:rFonts w:ascii="XITS Math" w:hAnsi="XITS Math"/>
                      <w:i/>
                    </w:rPr>
                  </m:ctrlPr>
                </m:sSubSupPr>
                <m:e>
                  <m:r>
                    <w:rPr>
                      <w:rFonts w:ascii="XITS Math" w:hAnsi="XITS Math"/>
                    </w:rPr>
                    <m:t>A</m:t>
                  </m:r>
                </m:e>
                <m:sub>
                  <m:r>
                    <w:rPr>
                      <w:rFonts w:ascii="XITS Math" w:hAnsi="XITS Math"/>
                    </w:rPr>
                    <m:t>s</m:t>
                  </m:r>
                </m:sub>
                <m:sup>
                  <m:r>
                    <w:rPr>
                      <w:rFonts w:ascii="XITS Math" w:hAnsi="XITS Math"/>
                    </w:rPr>
                    <m:t>∅18</m:t>
                  </m:r>
                </m:sup>
              </m:sSubSup>
            </m:den>
          </m:f>
          <m:r>
            <w:rPr>
              <w:rFonts w:ascii="XITS Math" w:hAnsi="XITS Math"/>
            </w:rPr>
            <m:t>=</m:t>
          </m:r>
          <m:f>
            <m:fPr>
              <m:ctrlPr>
                <w:rPr>
                  <w:rFonts w:ascii="XITS Math" w:hAnsi="XITS Math"/>
                  <w:i/>
                </w:rPr>
              </m:ctrlPr>
            </m:fPr>
            <m:num>
              <m:r>
                <w:rPr>
                  <w:rFonts w:ascii="XITS Math" w:hAnsi="XITS Math"/>
                </w:rPr>
                <m:t xml:space="preserve">22.68 </m:t>
              </m:r>
              <m:sSup>
                <m:sSupPr>
                  <m:ctrlPr>
                    <w:rPr>
                      <w:rFonts w:ascii="XITS Math" w:hAnsi="XITS Math"/>
                      <w:i/>
                    </w:rPr>
                  </m:ctrlPr>
                </m:sSupPr>
                <m:e>
                  <m:r>
                    <w:rPr>
                      <w:rFonts w:ascii="XITS Math" w:hAnsi="XITS Math"/>
                    </w:rPr>
                    <m:t>cm</m:t>
                  </m:r>
                </m:e>
                <m:sup>
                  <m:r>
                    <w:rPr>
                      <w:rFonts w:ascii="XITS Math" w:hAnsi="XITS Math"/>
                    </w:rPr>
                    <m:t>2</m:t>
                  </m:r>
                </m:sup>
              </m:sSup>
            </m:num>
            <m:den>
              <m:r>
                <w:rPr>
                  <w:rFonts w:ascii="XITS Math" w:hAnsi="XITS Math"/>
                </w:rPr>
                <m:t xml:space="preserve">2.54 </m:t>
              </m:r>
              <m:sSup>
                <m:sSupPr>
                  <m:ctrlPr>
                    <w:rPr>
                      <w:rFonts w:ascii="XITS Math" w:hAnsi="XITS Math"/>
                      <w:i/>
                    </w:rPr>
                  </m:ctrlPr>
                </m:sSupPr>
                <m:e>
                  <m:r>
                    <w:rPr>
                      <w:rFonts w:ascii="XITS Math" w:hAnsi="XITS Math"/>
                    </w:rPr>
                    <m:t>cm</m:t>
                  </m:r>
                </m:e>
                <m:sup>
                  <m:r>
                    <w:rPr>
                      <w:rFonts w:ascii="XITS Math" w:hAnsi="XITS Math"/>
                    </w:rPr>
                    <m:t>2</m:t>
                  </m:r>
                </m:sup>
              </m:sSup>
            </m:den>
          </m:f>
          <m:r>
            <w:rPr>
              <w:rFonts w:ascii="XITS Math" w:hAnsi="XITS Math"/>
            </w:rPr>
            <m:t>=8.9 →we use→9∅18</m:t>
          </m:r>
        </m:oMath>
      </m:oMathPara>
    </w:p>
    <w:p w14:paraId="482AE71C" w14:textId="77777777" w:rsidR="00605D11" w:rsidRDefault="00605D11" w:rsidP="00A034F9">
      <w:pPr>
        <w:pStyle w:val="BodyText"/>
        <w:rPr>
          <w:i/>
          <w:rtl/>
        </w:rPr>
      </w:pPr>
      <w:r>
        <w:rPr>
          <w:rFonts w:hint="cs"/>
          <w:i/>
          <w:rtl/>
        </w:rPr>
        <w:t xml:space="preserve">طول قلاب 90 درجه استاندارد (مجموع قطر داخلی و طول پس از خم) را با توجه به جداول 9-21-1 و 9-21-2 را باید برابر با </w:t>
      </w:r>
      <m:oMath>
        <m:r>
          <w:rPr>
            <w:rFonts w:ascii="XITS Math" w:hAnsi="XITS Math"/>
          </w:rPr>
          <m:t>10</m:t>
        </m:r>
        <m:sSub>
          <m:sSubPr>
            <m:ctrlPr>
              <w:rPr>
                <w:rFonts w:ascii="XITS Math" w:hAnsi="XITS Math"/>
                <w:i/>
              </w:rPr>
            </m:ctrlPr>
          </m:sSubPr>
          <m:e>
            <m:r>
              <w:rPr>
                <w:rFonts w:ascii="XITS Math" w:hAnsi="XITS Math"/>
              </w:rPr>
              <m:t>d</m:t>
            </m:r>
          </m:e>
          <m:sub>
            <m:r>
              <w:rPr>
                <w:rFonts w:ascii="XITS Math" w:hAnsi="XITS Math"/>
              </w:rPr>
              <m:t>b</m:t>
            </m:r>
          </m:sub>
        </m:sSub>
      </m:oMath>
      <w:r>
        <w:rPr>
          <w:rFonts w:hint="cs"/>
          <w:i/>
          <w:rtl/>
        </w:rPr>
        <w:t xml:space="preserve"> محاسبه کرد اما با توجه به قرار دادن آرماتورها فقط در سفره پایینی شالوده منفرد، طول قلاب برابر با 25 سانتی متر در نظر گرفته شده است.  </w:t>
      </w:r>
    </w:p>
    <w:p w14:paraId="30F0E8DA" w14:textId="77777777" w:rsidR="00605D11" w:rsidRDefault="00605D11" w:rsidP="00A034F9">
      <w:pPr>
        <w:pStyle w:val="BodyText"/>
        <w:rPr>
          <w:i/>
          <w:rtl/>
        </w:rPr>
      </w:pPr>
    </w:p>
    <w:p w14:paraId="2521B835" w14:textId="77777777" w:rsidR="00605D11" w:rsidRPr="002734F7" w:rsidRDefault="00605D11" w:rsidP="00605D11">
      <w:pPr>
        <w:spacing w:line="256" w:lineRule="auto"/>
        <w:jc w:val="center"/>
        <w:rPr>
          <w:rFonts w:ascii="Cambria Math" w:eastAsia="PMingLiU" w:hAnsi="Cambria Math" w:cs="B Nazanin"/>
          <w:iCs/>
          <w:sz w:val="26"/>
          <w:szCs w:val="26"/>
        </w:rPr>
      </w:pPr>
      <w:r>
        <w:rPr>
          <w:noProof/>
        </w:rPr>
        <w:drawing>
          <wp:inline distT="0" distB="0" distL="0" distR="0" wp14:anchorId="10E4B1D0" wp14:editId="308623DF">
            <wp:extent cx="2032000" cy="1066800"/>
            <wp:effectExtent l="0" t="0" r="6350" b="0"/>
            <wp:docPr id="3355810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032000" cy="1066800"/>
                    </a:xfrm>
                    <a:prstGeom prst="rect">
                      <a:avLst/>
                    </a:prstGeom>
                    <a:noFill/>
                    <a:ln>
                      <a:noFill/>
                    </a:ln>
                  </pic:spPr>
                </pic:pic>
              </a:graphicData>
            </a:graphic>
          </wp:inline>
        </w:drawing>
      </w:r>
      <w:r>
        <w:rPr>
          <w:rFonts w:ascii="Cambria Math" w:eastAsia="PMingLiU" w:hAnsi="Cambria Math" w:cs="B Nazanin"/>
          <w:iCs/>
          <w:noProof/>
          <w:sz w:val="26"/>
          <w:szCs w:val="26"/>
        </w:rPr>
        <w:t xml:space="preserve"> </w:t>
      </w:r>
      <w:r>
        <w:rPr>
          <w:rFonts w:ascii="Cambria Math" w:eastAsia="PMingLiU" w:hAnsi="Cambria Math" w:cs="B Nazanin"/>
          <w:iCs/>
          <w:noProof/>
          <w:sz w:val="26"/>
          <w:szCs w:val="26"/>
        </w:rPr>
        <w:drawing>
          <wp:inline distT="0" distB="0" distL="0" distR="0" wp14:anchorId="251AFB67" wp14:editId="172B6CA5">
            <wp:extent cx="2520000" cy="1236103"/>
            <wp:effectExtent l="0" t="0" r="0" b="2540"/>
            <wp:docPr id="16378314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520000" cy="1236103"/>
                    </a:xfrm>
                    <a:prstGeom prst="rect">
                      <a:avLst/>
                    </a:prstGeom>
                    <a:noFill/>
                    <a:ln>
                      <a:noFill/>
                    </a:ln>
                  </pic:spPr>
                </pic:pic>
              </a:graphicData>
            </a:graphic>
          </wp:inline>
        </w:drawing>
      </w:r>
    </w:p>
    <w:p w14:paraId="3E834318" w14:textId="1032FAAC" w:rsidR="00A034F9" w:rsidRPr="00E94927" w:rsidRDefault="00A034F9" w:rsidP="000625ED">
      <w:pPr>
        <w:pStyle w:val="CaptionofFigures"/>
        <w:rPr>
          <w:rFonts w:ascii="Yas" w:hAnsi="Yas"/>
          <w:rtl/>
        </w:rPr>
      </w:pPr>
      <w:bookmarkStart w:id="279" w:name="_Toc206948674"/>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30</w:t>
      </w:r>
      <w:r w:rsidRPr="00E94927">
        <w:rPr>
          <w:rFonts w:ascii="Yas" w:hAnsi="Yas"/>
          <w:rtl/>
        </w:rPr>
        <w:fldChar w:fldCharType="end"/>
      </w:r>
      <w:r>
        <w:rPr>
          <w:rFonts w:ascii="Yas" w:hAnsi="Yas" w:hint="cs"/>
          <w:rtl/>
        </w:rPr>
        <w:t xml:space="preserve">: </w:t>
      </w:r>
      <w:r w:rsidRPr="00A034F9">
        <w:rPr>
          <w:rFonts w:ascii="Yas" w:hAnsi="Yas"/>
          <w:rtl/>
        </w:rPr>
        <w:t>مقطع عموم</w:t>
      </w:r>
      <w:r w:rsidRPr="00A034F9">
        <w:rPr>
          <w:rFonts w:ascii="Yas" w:hAnsi="Yas" w:hint="cs"/>
          <w:rtl/>
        </w:rPr>
        <w:t>ی</w:t>
      </w:r>
      <w:r w:rsidRPr="00A034F9">
        <w:rPr>
          <w:rFonts w:ascii="Yas" w:hAnsi="Yas"/>
          <w:rtl/>
        </w:rPr>
        <w:t xml:space="preserve"> پ</w:t>
      </w:r>
      <w:r w:rsidRPr="00A034F9">
        <w:rPr>
          <w:rFonts w:ascii="Yas" w:hAnsi="Yas" w:hint="cs"/>
          <w:rtl/>
        </w:rPr>
        <w:t>ی</w:t>
      </w:r>
      <w:r w:rsidRPr="00A034F9">
        <w:rPr>
          <w:rFonts w:ascii="Yas" w:hAnsi="Yas"/>
          <w:rtl/>
        </w:rPr>
        <w:t xml:space="preserve"> و جز</w:t>
      </w:r>
      <w:r w:rsidRPr="00A034F9">
        <w:rPr>
          <w:rFonts w:ascii="Yas" w:hAnsi="Yas" w:hint="cs"/>
          <w:rtl/>
        </w:rPr>
        <w:t>یی</w:t>
      </w:r>
      <w:r w:rsidRPr="00A034F9">
        <w:rPr>
          <w:rFonts w:ascii="Yas" w:hAnsi="Yas" w:hint="eastAsia"/>
          <w:rtl/>
        </w:rPr>
        <w:t>ات</w:t>
      </w:r>
      <w:r w:rsidRPr="00A034F9">
        <w:rPr>
          <w:rFonts w:ascii="Yas" w:hAnsi="Yas"/>
          <w:rtl/>
        </w:rPr>
        <w:t xml:space="preserve"> آرماتورگذار</w:t>
      </w:r>
      <w:r w:rsidRPr="00A034F9">
        <w:rPr>
          <w:rFonts w:ascii="Yas" w:hAnsi="Yas" w:hint="cs"/>
          <w:rtl/>
        </w:rPr>
        <w:t>ی</w:t>
      </w:r>
      <w:r w:rsidRPr="00A034F9">
        <w:rPr>
          <w:rFonts w:ascii="Yas" w:hAnsi="Yas"/>
          <w:rtl/>
        </w:rPr>
        <w:t xml:space="preserve"> در جهت </w:t>
      </w:r>
      <w:r w:rsidR="00C43FA2">
        <w:rPr>
          <w:rFonts w:ascii="Yas" w:hAnsi="Yas"/>
        </w:rPr>
        <w:t>Y</w:t>
      </w:r>
      <w:bookmarkEnd w:id="279"/>
    </w:p>
    <w:p w14:paraId="57FE3056" w14:textId="77777777" w:rsidR="00605D11" w:rsidRDefault="00605D11" w:rsidP="00605D11">
      <w:pPr>
        <w:spacing w:line="256" w:lineRule="auto"/>
        <w:jc w:val="center"/>
        <w:rPr>
          <w:rFonts w:ascii="Cambria Math" w:eastAsia="PMingLiU" w:hAnsi="Cambria Math" w:cs="B Nazanin"/>
          <w:rtl/>
        </w:rPr>
      </w:pPr>
    </w:p>
    <w:p w14:paraId="4D912C68" w14:textId="77777777" w:rsidR="00605D11" w:rsidRDefault="00605D11" w:rsidP="00605D11">
      <w:pPr>
        <w:spacing w:line="256" w:lineRule="auto"/>
        <w:jc w:val="center"/>
        <w:rPr>
          <w:rFonts w:ascii="Cambria Math" w:eastAsia="PMingLiU" w:hAnsi="Cambria Math" w:cs="B Nazanin"/>
          <w:rtl/>
        </w:rPr>
      </w:pPr>
      <w:r>
        <w:rPr>
          <w:noProof/>
        </w:rPr>
        <w:drawing>
          <wp:inline distT="0" distB="0" distL="0" distR="0" wp14:anchorId="77F3C1B1" wp14:editId="5D5A95A4">
            <wp:extent cx="2032000" cy="1066800"/>
            <wp:effectExtent l="0" t="0" r="6350" b="0"/>
            <wp:docPr id="26244094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032000" cy="1066800"/>
                    </a:xfrm>
                    <a:prstGeom prst="rect">
                      <a:avLst/>
                    </a:prstGeom>
                    <a:noFill/>
                    <a:ln>
                      <a:noFill/>
                    </a:ln>
                  </pic:spPr>
                </pic:pic>
              </a:graphicData>
            </a:graphic>
          </wp:inline>
        </w:drawing>
      </w:r>
      <w:r>
        <w:rPr>
          <w:noProof/>
        </w:rPr>
        <w:drawing>
          <wp:inline distT="0" distB="0" distL="0" distR="0" wp14:anchorId="772B959B" wp14:editId="5E176420">
            <wp:extent cx="2520000" cy="1236103"/>
            <wp:effectExtent l="0" t="0" r="0" b="2540"/>
            <wp:docPr id="3676055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520000" cy="1236103"/>
                    </a:xfrm>
                    <a:prstGeom prst="rect">
                      <a:avLst/>
                    </a:prstGeom>
                    <a:noFill/>
                    <a:ln>
                      <a:noFill/>
                    </a:ln>
                  </pic:spPr>
                </pic:pic>
              </a:graphicData>
            </a:graphic>
          </wp:inline>
        </w:drawing>
      </w:r>
    </w:p>
    <w:p w14:paraId="2C994E49" w14:textId="5F0A6980" w:rsidR="00C43FA2" w:rsidRPr="00E94927" w:rsidRDefault="00C43FA2" w:rsidP="000625ED">
      <w:pPr>
        <w:pStyle w:val="CaptionofFigures"/>
        <w:rPr>
          <w:rFonts w:ascii="Yas" w:hAnsi="Yas"/>
          <w:rtl/>
        </w:rPr>
      </w:pPr>
      <w:bookmarkStart w:id="280" w:name="_Toc206948675"/>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31</w:t>
      </w:r>
      <w:r w:rsidRPr="00E94927">
        <w:rPr>
          <w:rFonts w:ascii="Yas" w:hAnsi="Yas"/>
          <w:rtl/>
        </w:rPr>
        <w:fldChar w:fldCharType="end"/>
      </w:r>
      <w:r>
        <w:rPr>
          <w:rFonts w:ascii="Yas" w:hAnsi="Yas" w:hint="cs"/>
          <w:rtl/>
        </w:rPr>
        <w:t xml:space="preserve">: </w:t>
      </w:r>
      <w:r w:rsidRPr="00C43FA2">
        <w:rPr>
          <w:rFonts w:ascii="Yas" w:hAnsi="Yas"/>
          <w:rtl/>
        </w:rPr>
        <w:t>مقطع عموم</w:t>
      </w:r>
      <w:r w:rsidRPr="00C43FA2">
        <w:rPr>
          <w:rFonts w:ascii="Yas" w:hAnsi="Yas" w:hint="cs"/>
          <w:rtl/>
        </w:rPr>
        <w:t>ی</w:t>
      </w:r>
      <w:r w:rsidRPr="00C43FA2">
        <w:rPr>
          <w:rFonts w:ascii="Yas" w:hAnsi="Yas"/>
          <w:rtl/>
        </w:rPr>
        <w:t xml:space="preserve"> پ</w:t>
      </w:r>
      <w:r w:rsidRPr="00C43FA2">
        <w:rPr>
          <w:rFonts w:ascii="Yas" w:hAnsi="Yas" w:hint="cs"/>
          <w:rtl/>
        </w:rPr>
        <w:t>ی</w:t>
      </w:r>
      <w:r w:rsidRPr="00C43FA2">
        <w:rPr>
          <w:rFonts w:ascii="Yas" w:hAnsi="Yas"/>
          <w:rtl/>
        </w:rPr>
        <w:t xml:space="preserve"> و جز</w:t>
      </w:r>
      <w:r w:rsidRPr="00C43FA2">
        <w:rPr>
          <w:rFonts w:ascii="Yas" w:hAnsi="Yas" w:hint="cs"/>
          <w:rtl/>
        </w:rPr>
        <w:t>یی</w:t>
      </w:r>
      <w:r w:rsidRPr="00C43FA2">
        <w:rPr>
          <w:rFonts w:ascii="Yas" w:hAnsi="Yas" w:hint="eastAsia"/>
          <w:rtl/>
        </w:rPr>
        <w:t>ات</w:t>
      </w:r>
      <w:r w:rsidRPr="00C43FA2">
        <w:rPr>
          <w:rFonts w:ascii="Yas" w:hAnsi="Yas"/>
          <w:rtl/>
        </w:rPr>
        <w:t xml:space="preserve"> آرماتورگذار</w:t>
      </w:r>
      <w:r w:rsidRPr="00C43FA2">
        <w:rPr>
          <w:rFonts w:ascii="Yas" w:hAnsi="Yas" w:hint="cs"/>
          <w:rtl/>
        </w:rPr>
        <w:t>ی</w:t>
      </w:r>
      <w:r w:rsidRPr="00C43FA2">
        <w:rPr>
          <w:rFonts w:ascii="Yas" w:hAnsi="Yas"/>
          <w:rtl/>
        </w:rPr>
        <w:t xml:space="preserve"> در جهت </w:t>
      </w:r>
      <w:r>
        <w:rPr>
          <w:rFonts w:ascii="Yas" w:hAnsi="Yas"/>
        </w:rPr>
        <w:t>X</w:t>
      </w:r>
      <w:bookmarkEnd w:id="280"/>
    </w:p>
    <w:p w14:paraId="164ABA59" w14:textId="77777777" w:rsidR="00605D11" w:rsidRDefault="00605D11" w:rsidP="00605D11">
      <w:pPr>
        <w:spacing w:line="256" w:lineRule="auto"/>
        <w:jc w:val="center"/>
        <w:rPr>
          <w:rFonts w:ascii="Cambria Math" w:eastAsia="PMingLiU" w:hAnsi="Cambria Math" w:cs="B Nazanin"/>
          <w:rtl/>
        </w:rPr>
      </w:pPr>
    </w:p>
    <w:p w14:paraId="4BDBB32F" w14:textId="77777777" w:rsidR="00605D11" w:rsidRPr="00061E0F" w:rsidRDefault="00605D11" w:rsidP="00043498">
      <w:pPr>
        <w:pStyle w:val="Heading3"/>
        <w:rPr>
          <w:rFonts w:eastAsia="PMingLiU"/>
          <w:rtl/>
        </w:rPr>
      </w:pPr>
      <w:bookmarkStart w:id="281" w:name="_Toc206948549"/>
      <w:r>
        <w:rPr>
          <w:rFonts w:eastAsia="PMingLiU" w:hint="cs"/>
          <w:rtl/>
        </w:rPr>
        <w:t>طراحی کلاف رابط</w:t>
      </w:r>
      <w:bookmarkEnd w:id="281"/>
    </w:p>
    <w:p w14:paraId="4675FD85" w14:textId="77777777" w:rsidR="00605D11" w:rsidRPr="00604E63" w:rsidRDefault="00605D11" w:rsidP="00043498">
      <w:pPr>
        <w:pStyle w:val="BodyText"/>
      </w:pPr>
      <w:r>
        <w:rPr>
          <w:rFonts w:hint="cs"/>
          <w:rtl/>
        </w:rPr>
        <w:t xml:space="preserve">مطابق بند 9-15-3-6-1، </w:t>
      </w:r>
      <w:r w:rsidRPr="00604E63">
        <w:rPr>
          <w:rtl/>
        </w:rPr>
        <w:t>در سازه‌های یک طبقه که دارای دهانه‌ی بزرگ هستند، ما</w:t>
      </w:r>
      <w:r>
        <w:rPr>
          <w:rFonts w:hint="cs"/>
          <w:rtl/>
        </w:rPr>
        <w:t>ن</w:t>
      </w:r>
      <w:r w:rsidRPr="00604E63">
        <w:rPr>
          <w:rtl/>
        </w:rPr>
        <w:t>ند سازه‌های ساخت</w:t>
      </w:r>
      <w:r>
        <w:rPr>
          <w:rFonts w:hint="cs"/>
          <w:rtl/>
        </w:rPr>
        <w:t>م</w:t>
      </w:r>
      <w:r w:rsidRPr="00604E63">
        <w:rPr>
          <w:rtl/>
        </w:rPr>
        <w:t xml:space="preserve">ان‌های </w:t>
      </w:r>
      <w:r>
        <w:rPr>
          <w:rFonts w:hint="cs"/>
          <w:rtl/>
        </w:rPr>
        <w:t>ص</w:t>
      </w:r>
      <w:r w:rsidRPr="00604E63">
        <w:rPr>
          <w:rtl/>
        </w:rPr>
        <w:t>ن</w:t>
      </w:r>
      <w:r>
        <w:rPr>
          <w:rFonts w:hint="cs"/>
          <w:rtl/>
        </w:rPr>
        <w:t>ع</w:t>
      </w:r>
      <w:r w:rsidRPr="00604E63">
        <w:rPr>
          <w:rtl/>
        </w:rPr>
        <w:t>تی، آشیان</w:t>
      </w:r>
      <w:r>
        <w:rPr>
          <w:rFonts w:hint="cs"/>
          <w:rtl/>
        </w:rPr>
        <w:t>ه</w:t>
      </w:r>
      <w:r w:rsidRPr="00604E63">
        <w:rPr>
          <w:rtl/>
        </w:rPr>
        <w:t>‌ها و غیره که در آن</w:t>
      </w:r>
      <w:r>
        <w:rPr>
          <w:rFonts w:hint="cs"/>
          <w:rtl/>
        </w:rPr>
        <w:t>‌</w:t>
      </w:r>
      <w:r w:rsidRPr="00604E63">
        <w:rPr>
          <w:rtl/>
        </w:rPr>
        <w:t xml:space="preserve">ها شالوده‌ها دارای </w:t>
      </w:r>
      <w:r>
        <w:rPr>
          <w:rFonts w:hint="cs"/>
          <w:rtl/>
        </w:rPr>
        <w:t>عمق</w:t>
      </w:r>
      <w:r w:rsidRPr="00604E63">
        <w:rPr>
          <w:rtl/>
        </w:rPr>
        <w:t xml:space="preserve"> استقرار و پایداری کافی در برابر نیرو‌های جانبی هستند، از پیشبینی کلاف رابط در امتداد دهانه‌ی </w:t>
      </w:r>
      <w:r>
        <w:rPr>
          <w:rFonts w:hint="cs"/>
          <w:rtl/>
        </w:rPr>
        <w:t>ق</w:t>
      </w:r>
      <w:r w:rsidRPr="00604E63">
        <w:rPr>
          <w:rtl/>
        </w:rPr>
        <w:t>اب</w:t>
      </w:r>
      <w:r>
        <w:rPr>
          <w:rFonts w:hint="cs"/>
          <w:rtl/>
        </w:rPr>
        <w:t>‌ها</w:t>
      </w:r>
      <w:r w:rsidRPr="00604E63">
        <w:rPr>
          <w:rtl/>
        </w:rPr>
        <w:t xml:space="preserve"> می‌توان </w:t>
      </w:r>
      <w:r>
        <w:rPr>
          <w:rFonts w:hint="cs"/>
          <w:rtl/>
        </w:rPr>
        <w:t>ص</w:t>
      </w:r>
      <w:r w:rsidRPr="00604E63">
        <w:rPr>
          <w:rtl/>
        </w:rPr>
        <w:t>رف نظر کرد. در این شالوده‌ها خاک</w:t>
      </w:r>
      <w:r>
        <w:rPr>
          <w:rFonts w:hint="cs"/>
          <w:rtl/>
        </w:rPr>
        <w:t>‌</w:t>
      </w:r>
      <w:r w:rsidRPr="00604E63">
        <w:rPr>
          <w:rtl/>
        </w:rPr>
        <w:t>ریزی اطراف شالوده باید به روش مناسبی کوبیده و متراکم شود</w:t>
      </w:r>
      <w:r w:rsidRPr="00604E63">
        <w:t>.</w:t>
      </w:r>
    </w:p>
    <w:p w14:paraId="378BC34A" w14:textId="77777777" w:rsidR="00605D11" w:rsidRPr="002C661A" w:rsidRDefault="00605D11" w:rsidP="00043498">
      <w:pPr>
        <w:pStyle w:val="BodyText"/>
      </w:pPr>
      <w:r>
        <w:rPr>
          <w:rFonts w:hint="cs"/>
          <w:rtl/>
        </w:rPr>
        <w:t xml:space="preserve">مطابق بند 9-15-3-6-2، </w:t>
      </w:r>
      <w:r w:rsidRPr="002C661A">
        <w:rPr>
          <w:rtl/>
        </w:rPr>
        <w:t>کلاف</w:t>
      </w:r>
      <w:r>
        <w:rPr>
          <w:rFonts w:hint="cs"/>
          <w:rtl/>
        </w:rPr>
        <w:t>‌</w:t>
      </w:r>
      <w:r w:rsidRPr="002C661A">
        <w:rPr>
          <w:rtl/>
        </w:rPr>
        <w:t>های رابط بین شالوده</w:t>
      </w:r>
      <w:r>
        <w:rPr>
          <w:rFonts w:hint="cs"/>
          <w:rtl/>
        </w:rPr>
        <w:t>‌</w:t>
      </w:r>
      <w:r w:rsidRPr="002C661A">
        <w:rPr>
          <w:rtl/>
        </w:rPr>
        <w:t>های سطحی باید برای نیروی کششی معادل ده درصد بزرگتری</w:t>
      </w:r>
      <w:r>
        <w:rPr>
          <w:rFonts w:hint="cs"/>
          <w:rtl/>
        </w:rPr>
        <w:t>ن</w:t>
      </w:r>
      <w:r w:rsidRPr="002C661A">
        <w:rPr>
          <w:rtl/>
        </w:rPr>
        <w:t xml:space="preserve"> نیروی م</w:t>
      </w:r>
      <w:r>
        <w:rPr>
          <w:rFonts w:hint="cs"/>
          <w:rtl/>
        </w:rPr>
        <w:t>ح</w:t>
      </w:r>
      <w:r w:rsidRPr="002C661A">
        <w:rPr>
          <w:rtl/>
        </w:rPr>
        <w:t>وری نهایی وارد به ستون</w:t>
      </w:r>
      <w:r>
        <w:rPr>
          <w:rFonts w:hint="cs"/>
          <w:rtl/>
        </w:rPr>
        <w:t>‌</w:t>
      </w:r>
      <w:r w:rsidRPr="002C661A">
        <w:rPr>
          <w:rtl/>
        </w:rPr>
        <w:t xml:space="preserve">های دو طرف خود </w:t>
      </w:r>
      <w:r>
        <w:rPr>
          <w:rFonts w:hint="cs"/>
          <w:rtl/>
        </w:rPr>
        <w:t>ط</w:t>
      </w:r>
      <w:r w:rsidRPr="002C661A">
        <w:rPr>
          <w:rtl/>
        </w:rPr>
        <w:t>راحی شوند</w:t>
      </w:r>
      <w:r w:rsidRPr="002C661A">
        <w:t>.</w:t>
      </w:r>
    </w:p>
    <w:p w14:paraId="07CFBDE9" w14:textId="77777777" w:rsidR="00605D11" w:rsidRDefault="00605D11" w:rsidP="00043498">
      <w:pPr>
        <w:pStyle w:val="BodyText"/>
        <w:rPr>
          <w:rtl/>
        </w:rPr>
      </w:pPr>
      <w:r>
        <w:rPr>
          <w:rFonts w:hint="cs"/>
          <w:rtl/>
        </w:rPr>
        <w:t>مطابق بند 9-15-3-6-3، ابعاد</w:t>
      </w:r>
      <w:r w:rsidRPr="009253A1">
        <w:rPr>
          <w:rtl/>
        </w:rPr>
        <w:t xml:space="preserve"> م</w:t>
      </w:r>
      <w:r>
        <w:rPr>
          <w:rFonts w:hint="cs"/>
          <w:rtl/>
        </w:rPr>
        <w:t>قطع</w:t>
      </w:r>
      <w:r w:rsidRPr="009253A1">
        <w:rPr>
          <w:rtl/>
        </w:rPr>
        <w:t xml:space="preserve"> کلاف</w:t>
      </w:r>
      <w:r>
        <w:rPr>
          <w:rFonts w:hint="cs"/>
          <w:rtl/>
        </w:rPr>
        <w:t>‌ه</w:t>
      </w:r>
      <w:r w:rsidRPr="009253A1">
        <w:rPr>
          <w:rtl/>
        </w:rPr>
        <w:t xml:space="preserve">ای رابط باید متناسب با </w:t>
      </w:r>
      <w:r>
        <w:rPr>
          <w:rFonts w:hint="cs"/>
          <w:rtl/>
        </w:rPr>
        <w:t>ابعاد</w:t>
      </w:r>
      <w:r w:rsidRPr="009253A1">
        <w:rPr>
          <w:rtl/>
        </w:rPr>
        <w:t xml:space="preserve"> شالوده</w:t>
      </w:r>
      <w:r>
        <w:rPr>
          <w:rFonts w:hint="cs"/>
          <w:rtl/>
        </w:rPr>
        <w:t>‌ی</w:t>
      </w:r>
      <w:r w:rsidRPr="009253A1">
        <w:rPr>
          <w:rtl/>
        </w:rPr>
        <w:t xml:space="preserve"> سطحی و حد</w:t>
      </w:r>
      <w:r>
        <w:rPr>
          <w:rFonts w:hint="cs"/>
          <w:rtl/>
        </w:rPr>
        <w:t>ا</w:t>
      </w:r>
      <w:r w:rsidRPr="009253A1">
        <w:rPr>
          <w:rtl/>
        </w:rPr>
        <w:t>قل 250 میلی</w:t>
      </w:r>
      <w:r>
        <w:rPr>
          <w:rFonts w:hint="cs"/>
          <w:rtl/>
        </w:rPr>
        <w:t>‌</w:t>
      </w:r>
      <w:r w:rsidRPr="009253A1">
        <w:rPr>
          <w:rtl/>
        </w:rPr>
        <w:t>متر اختیار ش</w:t>
      </w:r>
      <w:r>
        <w:rPr>
          <w:rFonts w:hint="cs"/>
          <w:rtl/>
        </w:rPr>
        <w:t>وند</w:t>
      </w:r>
      <w:r w:rsidRPr="009253A1">
        <w:rPr>
          <w:rtl/>
        </w:rPr>
        <w:t xml:space="preserve">. </w:t>
      </w:r>
    </w:p>
    <w:p w14:paraId="106AC274" w14:textId="0C8D8633" w:rsidR="00605D11" w:rsidRDefault="00605D11" w:rsidP="00043498">
      <w:pPr>
        <w:pStyle w:val="BodyText"/>
        <w:rPr>
          <w:rtl/>
        </w:rPr>
      </w:pPr>
      <w:r>
        <w:rPr>
          <w:rFonts w:hint="cs"/>
          <w:rtl/>
        </w:rPr>
        <w:t xml:space="preserve">مطابق بند 9-15-3-6-4، </w:t>
      </w:r>
      <w:r w:rsidRPr="009253A1">
        <w:rPr>
          <w:rtl/>
        </w:rPr>
        <w:t>تعداد میلیگر</w:t>
      </w:r>
      <w:r>
        <w:rPr>
          <w:rFonts w:hint="cs"/>
          <w:rtl/>
        </w:rPr>
        <w:t>د‌</w:t>
      </w:r>
      <w:r w:rsidRPr="009253A1">
        <w:rPr>
          <w:rtl/>
        </w:rPr>
        <w:t>های طولی کلاف</w:t>
      </w:r>
      <w:r>
        <w:rPr>
          <w:rFonts w:hint="cs"/>
          <w:rtl/>
        </w:rPr>
        <w:t>‌ه</w:t>
      </w:r>
      <w:r w:rsidRPr="009253A1">
        <w:rPr>
          <w:rtl/>
        </w:rPr>
        <w:t>ای رابط باید حد</w:t>
      </w:r>
      <w:r>
        <w:rPr>
          <w:rFonts w:hint="cs"/>
          <w:rtl/>
        </w:rPr>
        <w:t>ا</w:t>
      </w:r>
      <w:r w:rsidRPr="009253A1">
        <w:rPr>
          <w:rtl/>
        </w:rPr>
        <w:t>قل 4 عدد</w:t>
      </w:r>
      <w:r>
        <w:rPr>
          <w:rFonts w:hint="cs"/>
          <w:rtl/>
        </w:rPr>
        <w:t>،</w:t>
      </w:r>
      <w:r w:rsidRPr="009253A1">
        <w:rPr>
          <w:rtl/>
        </w:rPr>
        <w:t xml:space="preserve"> و قطر آن</w:t>
      </w:r>
      <w:r>
        <w:rPr>
          <w:rFonts w:hint="cs"/>
          <w:rtl/>
        </w:rPr>
        <w:t>‌</w:t>
      </w:r>
      <w:r w:rsidRPr="009253A1">
        <w:rPr>
          <w:rtl/>
        </w:rPr>
        <w:t>ها حد</w:t>
      </w:r>
      <w:r>
        <w:rPr>
          <w:rFonts w:hint="cs"/>
          <w:rtl/>
        </w:rPr>
        <w:t>ا</w:t>
      </w:r>
      <w:r w:rsidRPr="009253A1">
        <w:rPr>
          <w:rtl/>
        </w:rPr>
        <w:t>قل 12 میلی</w:t>
      </w:r>
      <w:r>
        <w:rPr>
          <w:rFonts w:hint="cs"/>
          <w:rtl/>
        </w:rPr>
        <w:t>‌</w:t>
      </w:r>
      <w:r w:rsidRPr="009253A1">
        <w:rPr>
          <w:rtl/>
        </w:rPr>
        <w:t>متر باش</w:t>
      </w:r>
      <w:r>
        <w:rPr>
          <w:rFonts w:hint="cs"/>
          <w:rtl/>
        </w:rPr>
        <w:t>د</w:t>
      </w:r>
      <w:r w:rsidRPr="009253A1">
        <w:rPr>
          <w:rtl/>
        </w:rPr>
        <w:t>. این میلیگر</w:t>
      </w:r>
      <w:r>
        <w:rPr>
          <w:rFonts w:hint="cs"/>
          <w:rtl/>
        </w:rPr>
        <w:t>د‌</w:t>
      </w:r>
      <w:r w:rsidRPr="009253A1">
        <w:rPr>
          <w:rtl/>
        </w:rPr>
        <w:t>ها باید توسط میلیگر</w:t>
      </w:r>
      <w:r>
        <w:rPr>
          <w:rFonts w:hint="cs"/>
          <w:rtl/>
        </w:rPr>
        <w:t>د‌</w:t>
      </w:r>
      <w:r w:rsidRPr="009253A1">
        <w:rPr>
          <w:rtl/>
        </w:rPr>
        <w:t>های عرضی به قطر ح</w:t>
      </w:r>
      <w:r>
        <w:rPr>
          <w:rFonts w:hint="cs"/>
          <w:rtl/>
        </w:rPr>
        <w:t>دا</w:t>
      </w:r>
      <w:r w:rsidRPr="009253A1">
        <w:rPr>
          <w:rtl/>
        </w:rPr>
        <w:t>قل 6 میلی</w:t>
      </w:r>
      <w:r>
        <w:rPr>
          <w:rFonts w:hint="cs"/>
          <w:rtl/>
        </w:rPr>
        <w:t>‌</w:t>
      </w:r>
      <w:r w:rsidRPr="009253A1">
        <w:rPr>
          <w:rtl/>
        </w:rPr>
        <w:t>متر و با فوا</w:t>
      </w:r>
      <w:r>
        <w:rPr>
          <w:rFonts w:hint="cs"/>
          <w:rtl/>
        </w:rPr>
        <w:t>ص</w:t>
      </w:r>
      <w:r w:rsidRPr="009253A1">
        <w:rPr>
          <w:rtl/>
        </w:rPr>
        <w:t>ل حد</w:t>
      </w:r>
      <w:r>
        <w:rPr>
          <w:rFonts w:hint="cs"/>
          <w:rtl/>
        </w:rPr>
        <w:t>اکثر</w:t>
      </w:r>
      <w:r w:rsidRPr="009253A1">
        <w:rPr>
          <w:rtl/>
        </w:rPr>
        <w:t xml:space="preserve"> 250 میلی</w:t>
      </w:r>
      <w:r>
        <w:rPr>
          <w:rFonts w:hint="cs"/>
          <w:rtl/>
        </w:rPr>
        <w:t>‌</w:t>
      </w:r>
      <w:r w:rsidRPr="009253A1">
        <w:rPr>
          <w:rtl/>
        </w:rPr>
        <w:t>متر از یکدیگ</w:t>
      </w:r>
      <w:r>
        <w:rPr>
          <w:rFonts w:hint="cs"/>
          <w:rtl/>
        </w:rPr>
        <w:t>ر</w:t>
      </w:r>
      <w:r w:rsidRPr="009253A1">
        <w:rPr>
          <w:rtl/>
        </w:rPr>
        <w:t xml:space="preserve"> در نظر گرفته ش</w:t>
      </w:r>
      <w:r>
        <w:rPr>
          <w:rFonts w:hint="cs"/>
          <w:rtl/>
        </w:rPr>
        <w:t>وند.</w:t>
      </w:r>
    </w:p>
    <w:p w14:paraId="6AB29FA6" w14:textId="77777777" w:rsidR="00605D11" w:rsidRDefault="00605D11" w:rsidP="00043498">
      <w:pPr>
        <w:pStyle w:val="BodyText"/>
        <w:rPr>
          <w:rtl/>
        </w:rPr>
      </w:pPr>
      <w:r>
        <w:rPr>
          <w:rFonts w:hint="cs"/>
          <w:rtl/>
        </w:rPr>
        <w:t>همانگونه که گفته شد، پی‌های منفرد را به وسیله کلاف‌هایی به یکدیگر متصل می‌کنیم. این کلاف‌ها عملکرد خمشی نداشته و تنها در جهت یکپارچه‌شدن مجموعه پی‌ها مورد استفاده قرار می‌گیرد. به همین طراحی این کلاف‌ها به صورت دستی انجام گرفته است.</w:t>
      </w:r>
    </w:p>
    <w:p w14:paraId="61A39665" w14:textId="77777777" w:rsidR="00605D11" w:rsidRDefault="00605D11" w:rsidP="00043498">
      <w:pPr>
        <w:pStyle w:val="BodyText"/>
        <w:rPr>
          <w:rtl/>
        </w:rPr>
      </w:pPr>
      <w:r>
        <w:rPr>
          <w:rFonts w:hint="cs"/>
          <w:rtl/>
        </w:rPr>
        <w:t>مبحث نهم مقرر می‌دارد، که این کلاف‌ها برای 10 درصد بزرگترین نیروی محوری (فشاری و کششی) حاصل از ستون‌های دو سر کلاف به صورت کششی طراحی شوند. از آنجایی که مقاومت کششی بتن ناچیز می‎‌باشد، تمام نیروی کششی را به آرماتورهای طولی می‌دهیم. بیشترین نیروهای فشاری و کششی پای ستون‌ها برابر خواهد بود با:</w:t>
      </w:r>
    </w:p>
    <w:p w14:paraId="5BCD7A87" w14:textId="77777777" w:rsidR="00605D11" w:rsidRPr="001A1D95" w:rsidRDefault="00605D11" w:rsidP="00043498">
      <w:pPr>
        <w:pStyle w:val="BodyText"/>
        <w:rPr>
          <w:rFonts w:cs="Cambria"/>
          <w:rtl/>
        </w:rPr>
      </w:pPr>
      <w:r>
        <w:rPr>
          <w:rFonts w:hint="cs"/>
          <w:rtl/>
        </w:rPr>
        <w:t xml:space="preserve">ماکزیمم نیروی کششی پای ستون </w:t>
      </w:r>
      <m:oMath>
        <m:sSub>
          <m:sSubPr>
            <m:ctrlPr>
              <w:rPr>
                <w:rFonts w:ascii="XITS Math" w:hAnsi="XITS Math"/>
                <w:i/>
              </w:rPr>
            </m:ctrlPr>
          </m:sSubPr>
          <m:e>
            <m:r>
              <w:rPr>
                <w:rFonts w:ascii="XITS Math" w:hAnsi="XITS Math"/>
              </w:rPr>
              <m:t>T</m:t>
            </m:r>
          </m:e>
          <m:sub>
            <m:r>
              <w:rPr>
                <w:rFonts w:ascii="XITS Math" w:hAnsi="XITS Math"/>
              </w:rPr>
              <m:t>u</m:t>
            </m:r>
          </m:sub>
        </m:sSub>
        <m:r>
          <w:rPr>
            <w:rFonts w:ascii="XITS Math" w:hAnsi="XITS Math"/>
          </w:rPr>
          <m:t>=6621Kg ←</m:t>
        </m:r>
      </m:oMath>
      <w:r>
        <w:rPr>
          <w:rFonts w:hint="cs"/>
          <w:rtl/>
        </w:rPr>
        <w:t xml:space="preserve"> </w:t>
      </w:r>
    </w:p>
    <w:p w14:paraId="74E28513" w14:textId="77777777" w:rsidR="00605D11" w:rsidRPr="00F521C5" w:rsidRDefault="00605D11" w:rsidP="00043498">
      <w:pPr>
        <w:pStyle w:val="BodyText"/>
        <w:rPr>
          <w:rtl/>
        </w:rPr>
      </w:pPr>
      <w:r>
        <w:rPr>
          <w:rFonts w:hint="cs"/>
          <w:rtl/>
        </w:rPr>
        <w:t xml:space="preserve">ماکزیمم نیروی فشاری پای ستون </w:t>
      </w:r>
      <m:oMath>
        <m:sSub>
          <m:sSubPr>
            <m:ctrlPr>
              <w:rPr>
                <w:rFonts w:ascii="XITS Math" w:hAnsi="XITS Math"/>
                <w:i/>
              </w:rPr>
            </m:ctrlPr>
          </m:sSubPr>
          <m:e>
            <m:r>
              <w:rPr>
                <w:rFonts w:ascii="XITS Math" w:hAnsi="XITS Math"/>
              </w:rPr>
              <m:t>P</m:t>
            </m:r>
          </m:e>
          <m:sub>
            <m:r>
              <w:rPr>
                <w:rFonts w:ascii="XITS Math" w:hAnsi="XITS Math"/>
              </w:rPr>
              <m:t>u</m:t>
            </m:r>
          </m:sub>
        </m:sSub>
        <m:r>
          <w:rPr>
            <w:rFonts w:ascii="XITS Math" w:hAnsi="XITS Math"/>
          </w:rPr>
          <m:t>=31662 Kg ←</m:t>
        </m:r>
      </m:oMath>
    </w:p>
    <w:p w14:paraId="0702E056" w14:textId="4129BEB3" w:rsidR="00605D11" w:rsidRPr="00043498" w:rsidRDefault="00000000" w:rsidP="00043498">
      <w:pPr>
        <w:pStyle w:val="BodyText"/>
        <w:rPr>
          <w:i/>
          <w:rtl/>
        </w:rPr>
      </w:pPr>
      <m:oMathPara>
        <m:oMathParaPr>
          <m:jc m:val="left"/>
        </m:oMathParaPr>
        <m:oMath>
          <m:sSub>
            <m:sSubPr>
              <m:ctrlPr>
                <w:rPr>
                  <w:rFonts w:ascii="XITS Math" w:hAnsi="XITS Math"/>
                  <w:i/>
                </w:rPr>
              </m:ctrlPr>
            </m:sSubPr>
            <m:e>
              <m:r>
                <w:rPr>
                  <w:rFonts w:ascii="XITS Math" w:hAnsi="XITS Math"/>
                </w:rPr>
                <m:t>T</m:t>
              </m:r>
            </m:e>
            <m:sub>
              <m:r>
                <w:rPr>
                  <w:rFonts w:ascii="XITS Math" w:hAnsi="XITS Math"/>
                </w:rPr>
                <m:t>Design</m:t>
              </m:r>
            </m:sub>
          </m:sSub>
          <m:r>
            <w:rPr>
              <w:rFonts w:ascii="XITS Math" w:hAnsi="XITS Math"/>
            </w:rPr>
            <m:t>=0.1×</m:t>
          </m:r>
          <m:d>
            <m:dPr>
              <m:ctrlPr>
                <w:rPr>
                  <w:rFonts w:ascii="XITS Math" w:hAnsi="XITS Math"/>
                  <w:i/>
                </w:rPr>
              </m:ctrlPr>
            </m:dPr>
            <m:e>
              <m:func>
                <m:funcPr>
                  <m:ctrlPr>
                    <w:rPr>
                      <w:rFonts w:ascii="XITS Math" w:hAnsi="XITS Math"/>
                      <w:i/>
                    </w:rPr>
                  </m:ctrlPr>
                </m:funcPr>
                <m:fName>
                  <m:r>
                    <m:rPr>
                      <m:sty m:val="p"/>
                    </m:rPr>
                    <w:rPr>
                      <w:rFonts w:ascii="XITS Math" w:hAnsi="XITS Math"/>
                    </w:rPr>
                    <m:t>max</m:t>
                  </m:r>
                </m:fName>
                <m:e>
                  <m:d>
                    <m:dPr>
                      <m:begChr m:val="{"/>
                      <m:endChr m:val="}"/>
                      <m:ctrlPr>
                        <w:rPr>
                          <w:rFonts w:ascii="XITS Math" w:hAnsi="XITS Math"/>
                          <w:i/>
                        </w:rPr>
                      </m:ctrlPr>
                    </m:dPr>
                    <m:e>
                      <m:sSub>
                        <m:sSubPr>
                          <m:ctrlPr>
                            <w:rPr>
                              <w:rFonts w:ascii="XITS Math" w:hAnsi="XITS Math"/>
                              <w:i/>
                            </w:rPr>
                          </m:ctrlPr>
                        </m:sSubPr>
                        <m:e>
                          <m:r>
                            <w:rPr>
                              <w:rFonts w:ascii="XITS Math" w:hAnsi="XITS Math"/>
                            </w:rPr>
                            <m:t>T</m:t>
                          </m:r>
                        </m:e>
                        <m:sub>
                          <m:r>
                            <w:rPr>
                              <w:rFonts w:ascii="XITS Math" w:hAnsi="XITS Math"/>
                            </w:rPr>
                            <m:t>u</m:t>
                          </m:r>
                        </m:sub>
                      </m:sSub>
                      <m:r>
                        <w:rPr>
                          <w:rFonts w:ascii="XITS Math" w:hAnsi="XITS Math"/>
                        </w:rPr>
                        <m:t>,</m:t>
                      </m:r>
                      <m:sSub>
                        <m:sSubPr>
                          <m:ctrlPr>
                            <w:rPr>
                              <w:rFonts w:ascii="XITS Math" w:hAnsi="XITS Math"/>
                              <w:i/>
                            </w:rPr>
                          </m:ctrlPr>
                        </m:sSubPr>
                        <m:e>
                          <m:r>
                            <w:rPr>
                              <w:rFonts w:ascii="XITS Math" w:hAnsi="XITS Math"/>
                            </w:rPr>
                            <m:t>P</m:t>
                          </m:r>
                        </m:e>
                        <m:sub>
                          <m:r>
                            <w:rPr>
                              <w:rFonts w:ascii="XITS Math" w:hAnsi="XITS Math"/>
                            </w:rPr>
                            <m:t>u</m:t>
                          </m:r>
                        </m:sub>
                      </m:sSub>
                    </m:e>
                  </m:d>
                </m:e>
              </m:func>
            </m:e>
          </m:d>
          <m:r>
            <w:rPr>
              <w:rFonts w:ascii="XITS Math" w:hAnsi="XITS Math"/>
            </w:rPr>
            <m:t>=3166 Kg</m:t>
          </m:r>
        </m:oMath>
      </m:oMathPara>
    </w:p>
    <w:p w14:paraId="1464EF9A" w14:textId="77777777" w:rsidR="00605D11" w:rsidRDefault="00605D11" w:rsidP="00043498">
      <w:pPr>
        <w:pStyle w:val="BodyText"/>
        <w:rPr>
          <w:i/>
          <w:rtl/>
        </w:rPr>
      </w:pPr>
      <w:r w:rsidRPr="00B97DB6">
        <w:rPr>
          <w:rFonts w:hint="cs"/>
          <w:i/>
          <w:rtl/>
        </w:rPr>
        <w:t>بنابراین</w:t>
      </w:r>
      <w:r w:rsidRPr="00B97DB6">
        <w:rPr>
          <w:i/>
          <w:rtl/>
        </w:rPr>
        <w:t xml:space="preserve"> </w:t>
      </w:r>
      <w:r w:rsidRPr="00B97DB6">
        <w:rPr>
          <w:rFonts w:hint="cs"/>
          <w:i/>
          <w:rtl/>
        </w:rPr>
        <w:t>میزان</w:t>
      </w:r>
      <w:r w:rsidRPr="00B97DB6">
        <w:rPr>
          <w:i/>
          <w:rtl/>
        </w:rPr>
        <w:t xml:space="preserve"> </w:t>
      </w:r>
      <w:r w:rsidRPr="00B97DB6">
        <w:rPr>
          <w:rFonts w:hint="cs"/>
          <w:i/>
          <w:rtl/>
        </w:rPr>
        <w:t>آرماتور</w:t>
      </w:r>
      <w:r w:rsidRPr="00B97DB6">
        <w:rPr>
          <w:i/>
          <w:rtl/>
        </w:rPr>
        <w:t xml:space="preserve"> </w:t>
      </w:r>
      <w:r w:rsidRPr="00B97DB6">
        <w:rPr>
          <w:rFonts w:hint="cs"/>
          <w:i/>
          <w:rtl/>
        </w:rPr>
        <w:t>کششی</w:t>
      </w:r>
      <w:r w:rsidRPr="00B97DB6">
        <w:rPr>
          <w:i/>
          <w:rtl/>
        </w:rPr>
        <w:t xml:space="preserve"> </w:t>
      </w:r>
      <w:r w:rsidRPr="00B97DB6">
        <w:rPr>
          <w:rFonts w:hint="cs"/>
          <w:i/>
          <w:rtl/>
        </w:rPr>
        <w:t>مورد</w:t>
      </w:r>
      <w:r w:rsidRPr="00B97DB6">
        <w:rPr>
          <w:i/>
          <w:rtl/>
        </w:rPr>
        <w:t xml:space="preserve"> </w:t>
      </w:r>
      <w:r w:rsidRPr="00B97DB6">
        <w:rPr>
          <w:rFonts w:hint="cs"/>
          <w:i/>
          <w:rtl/>
        </w:rPr>
        <w:t>نیاز</w:t>
      </w:r>
      <w:r w:rsidRPr="00B97DB6">
        <w:rPr>
          <w:i/>
          <w:rtl/>
        </w:rPr>
        <w:t xml:space="preserve"> </w:t>
      </w:r>
      <w:r w:rsidRPr="00B97DB6">
        <w:rPr>
          <w:rFonts w:hint="cs"/>
          <w:i/>
          <w:rtl/>
        </w:rPr>
        <w:t>کلاف</w:t>
      </w:r>
      <w:r w:rsidRPr="00B97DB6">
        <w:rPr>
          <w:i/>
          <w:rtl/>
        </w:rPr>
        <w:t xml:space="preserve"> </w:t>
      </w:r>
      <w:r w:rsidRPr="00B97DB6">
        <w:rPr>
          <w:rFonts w:hint="cs"/>
          <w:i/>
          <w:rtl/>
        </w:rPr>
        <w:t>در</w:t>
      </w:r>
      <w:r w:rsidRPr="00B97DB6">
        <w:rPr>
          <w:i/>
          <w:rtl/>
        </w:rPr>
        <w:t xml:space="preserve"> </w:t>
      </w:r>
      <w:r w:rsidRPr="00B97DB6">
        <w:rPr>
          <w:rFonts w:hint="cs"/>
          <w:i/>
          <w:rtl/>
        </w:rPr>
        <w:t>صورت</w:t>
      </w:r>
      <w:r w:rsidRPr="00B97DB6">
        <w:rPr>
          <w:i/>
          <w:rtl/>
        </w:rPr>
        <w:t xml:space="preserve"> </w:t>
      </w:r>
      <w:r w:rsidRPr="00B97DB6">
        <w:rPr>
          <w:rFonts w:hint="cs"/>
          <w:i/>
          <w:rtl/>
        </w:rPr>
        <w:t>استفاده</w:t>
      </w:r>
      <w:r w:rsidRPr="00B97DB6">
        <w:rPr>
          <w:i/>
          <w:rtl/>
        </w:rPr>
        <w:t xml:space="preserve"> </w:t>
      </w:r>
      <w:r w:rsidRPr="00B97DB6">
        <w:rPr>
          <w:rFonts w:hint="cs"/>
          <w:i/>
          <w:rtl/>
        </w:rPr>
        <w:t>از</w:t>
      </w:r>
      <w:r w:rsidRPr="00B97DB6">
        <w:rPr>
          <w:i/>
          <w:rtl/>
        </w:rPr>
        <w:t xml:space="preserve"> </w:t>
      </w:r>
      <w:r w:rsidRPr="00B97DB6">
        <w:rPr>
          <w:rFonts w:hint="cs"/>
          <w:i/>
          <w:rtl/>
        </w:rPr>
        <w:t>فولاد</w:t>
      </w:r>
      <w:r w:rsidRPr="00B97DB6">
        <w:rPr>
          <w:i/>
        </w:rPr>
        <w:t xml:space="preserve"> </w:t>
      </w:r>
      <w:r w:rsidRPr="00B97DB6">
        <w:rPr>
          <w:rFonts w:asciiTheme="majorBidi" w:hAnsiTheme="majorBidi" w:cstheme="majorBidi"/>
        </w:rPr>
        <w:t>S400</w:t>
      </w:r>
      <w:r w:rsidRPr="00B97DB6">
        <w:rPr>
          <w:i/>
          <w:iCs/>
        </w:rPr>
        <w:t xml:space="preserve"> </w:t>
      </w:r>
      <w:r w:rsidRPr="00B97DB6">
        <w:rPr>
          <w:rFonts w:hint="cs"/>
          <w:i/>
          <w:rtl/>
        </w:rPr>
        <w:t>برابر</w:t>
      </w:r>
      <w:r w:rsidRPr="00B97DB6">
        <w:rPr>
          <w:i/>
          <w:rtl/>
        </w:rPr>
        <w:t xml:space="preserve"> </w:t>
      </w:r>
      <w:r w:rsidRPr="00B97DB6">
        <w:rPr>
          <w:rFonts w:hint="cs"/>
          <w:i/>
          <w:rtl/>
        </w:rPr>
        <w:t>خواهد</w:t>
      </w:r>
      <w:r w:rsidRPr="00B97DB6">
        <w:rPr>
          <w:i/>
          <w:rtl/>
        </w:rPr>
        <w:t xml:space="preserve"> </w:t>
      </w:r>
      <w:r w:rsidRPr="00B97DB6">
        <w:rPr>
          <w:rFonts w:hint="cs"/>
          <w:i/>
          <w:rtl/>
        </w:rPr>
        <w:t>بود</w:t>
      </w:r>
      <w:r w:rsidRPr="00B97DB6">
        <w:rPr>
          <w:i/>
          <w:rtl/>
        </w:rPr>
        <w:t xml:space="preserve"> </w:t>
      </w:r>
      <w:r w:rsidRPr="00B97DB6">
        <w:rPr>
          <w:rFonts w:hint="cs"/>
          <w:i/>
          <w:rtl/>
        </w:rPr>
        <w:t>با</w:t>
      </w:r>
      <w:r>
        <w:rPr>
          <w:rFonts w:hint="cs"/>
          <w:i/>
          <w:rtl/>
        </w:rPr>
        <w:t>:</w:t>
      </w:r>
    </w:p>
    <w:p w14:paraId="2266CFBB" w14:textId="13533560" w:rsidR="00605D11" w:rsidRPr="00043498" w:rsidRDefault="00000000" w:rsidP="00043498">
      <w:pPr>
        <w:pStyle w:val="BodyText"/>
        <w:rPr>
          <w:i/>
          <w:rtl/>
        </w:rPr>
      </w:pPr>
      <m:oMathPara>
        <m:oMathParaPr>
          <m:jc m:val="left"/>
        </m:oMathParaPr>
        <m:oMath>
          <m:sSub>
            <m:sSubPr>
              <m:ctrlPr>
                <w:rPr>
                  <w:rFonts w:ascii="XITS Math" w:hAnsi="XITS Math"/>
                  <w:i/>
                </w:rPr>
              </m:ctrlPr>
            </m:sSubPr>
            <m:e>
              <m:r>
                <w:rPr>
                  <w:rFonts w:ascii="XITS Math" w:hAnsi="XITS Math"/>
                </w:rPr>
                <m:t>A</m:t>
              </m:r>
            </m:e>
            <m:sub>
              <m:r>
                <w:rPr>
                  <w:rFonts w:ascii="XITS Math" w:hAnsi="XITS Math"/>
                </w:rPr>
                <m:t>s</m:t>
              </m:r>
            </m:sub>
          </m:sSub>
          <m:r>
            <w:rPr>
              <w:rFonts w:ascii="XITS Math" w:hAnsi="XITS Math"/>
            </w:rPr>
            <m:t>=</m:t>
          </m:r>
          <m:f>
            <m:fPr>
              <m:ctrlPr>
                <w:rPr>
                  <w:rFonts w:ascii="XITS Math" w:hAnsi="XITS Math"/>
                  <w:i/>
                </w:rPr>
              </m:ctrlPr>
            </m:fPr>
            <m:num>
              <m:r>
                <w:rPr>
                  <w:rFonts w:ascii="XITS Math" w:hAnsi="XITS Math"/>
                </w:rPr>
                <m:t>T</m:t>
              </m:r>
            </m:num>
            <m:den>
              <m:sSub>
                <m:sSubPr>
                  <m:ctrlPr>
                    <w:rPr>
                      <w:rFonts w:ascii="XITS Math" w:hAnsi="XITS Math"/>
                      <w:i/>
                    </w:rPr>
                  </m:ctrlPr>
                </m:sSubPr>
                <m:e>
                  <m:r>
                    <w:rPr>
                      <w:rFonts w:ascii="XITS Math" w:hAnsi="XITS Math"/>
                    </w:rPr>
                    <m:t>∅</m:t>
                  </m:r>
                </m:e>
                <m:sub>
                  <m:r>
                    <w:rPr>
                      <w:rFonts w:ascii="XITS Math" w:hAnsi="XITS Math"/>
                    </w:rPr>
                    <m:t>s</m:t>
                  </m:r>
                </m:sub>
              </m:sSub>
              <m:r>
                <w:rPr>
                  <w:rFonts w:ascii="XITS Math" w:hAnsi="XITS Math"/>
                </w:rPr>
                <m:t>×</m:t>
              </m:r>
              <m:sSub>
                <m:sSubPr>
                  <m:ctrlPr>
                    <w:rPr>
                      <w:rFonts w:ascii="XITS Math" w:hAnsi="XITS Math"/>
                      <w:i/>
                    </w:rPr>
                  </m:ctrlPr>
                </m:sSubPr>
                <m:e>
                  <m:r>
                    <w:rPr>
                      <w:rFonts w:ascii="XITS Math" w:hAnsi="XITS Math"/>
                    </w:rPr>
                    <m:t>F</m:t>
                  </m:r>
                </m:e>
                <m:sub>
                  <m:r>
                    <w:rPr>
                      <w:rFonts w:ascii="XITS Math" w:hAnsi="XITS Math"/>
                    </w:rPr>
                    <m:t>y</m:t>
                  </m:r>
                </m:sub>
              </m:sSub>
            </m:den>
          </m:f>
          <m:r>
            <w:rPr>
              <w:rFonts w:ascii="XITS Math" w:hAnsi="XITS Math"/>
            </w:rPr>
            <m:t>=</m:t>
          </m:r>
          <m:f>
            <m:fPr>
              <m:ctrlPr>
                <w:rPr>
                  <w:rFonts w:ascii="XITS Math" w:hAnsi="XITS Math"/>
                  <w:i/>
                </w:rPr>
              </m:ctrlPr>
            </m:fPr>
            <m:num>
              <m:r>
                <w:rPr>
                  <w:rFonts w:ascii="XITS Math" w:hAnsi="XITS Math"/>
                </w:rPr>
                <m:t>3166</m:t>
              </m:r>
            </m:num>
            <m:den>
              <m:r>
                <w:rPr>
                  <w:rFonts w:ascii="XITS Math" w:hAnsi="XITS Math"/>
                </w:rPr>
                <m:t>0.85×4000</m:t>
              </m:r>
            </m:den>
          </m:f>
          <m:r>
            <w:rPr>
              <w:rFonts w:ascii="XITS Math" w:hAnsi="XITS Math"/>
            </w:rPr>
            <m:t xml:space="preserve">=0.93 </m:t>
          </m:r>
          <m:sSup>
            <m:sSupPr>
              <m:ctrlPr>
                <w:rPr>
                  <w:rFonts w:ascii="XITS Math" w:hAnsi="XITS Math"/>
                  <w:i/>
                </w:rPr>
              </m:ctrlPr>
            </m:sSupPr>
            <m:e>
              <m:r>
                <w:rPr>
                  <w:rFonts w:ascii="XITS Math" w:hAnsi="XITS Math"/>
                </w:rPr>
                <m:t>cm</m:t>
              </m:r>
            </m:e>
            <m:sup>
              <m:r>
                <w:rPr>
                  <w:rFonts w:ascii="XITS Math" w:hAnsi="XITS Math"/>
                </w:rPr>
                <m:t>2</m:t>
              </m:r>
            </m:sup>
          </m:sSup>
        </m:oMath>
      </m:oMathPara>
    </w:p>
    <w:p w14:paraId="5D3C0A14" w14:textId="77777777" w:rsidR="00605D11" w:rsidRDefault="00605D11" w:rsidP="00043498">
      <w:pPr>
        <w:pStyle w:val="BodyText"/>
        <w:rPr>
          <w:i/>
          <w:rtl/>
        </w:rPr>
      </w:pPr>
      <w:r>
        <w:rPr>
          <w:rFonts w:hint="cs"/>
          <w:i/>
          <w:rtl/>
        </w:rPr>
        <w:t>با توجه به محاسبات انجام‌شده، حداقل مقادیر پیشنهادی آیین‌نامه حاکم می‌شود. بنابراین از 4 میلگرد نمره 14 در چهار گوشه کلاف استفاده شده است. به دلیل اینکه کلاف متکی بر خاک است، برخلاف تیرها در قاب‌های بتنی کلاف تحت خمش منفی قرار خواهد گرفت. بنابراین خاموت در پایین کلاف به وسیله قلاب مهار می‌شود.</w:t>
      </w:r>
    </w:p>
    <w:p w14:paraId="635B969A" w14:textId="77777777" w:rsidR="00605D11" w:rsidRPr="003C64F9" w:rsidRDefault="00605D11" w:rsidP="00605D11">
      <w:pPr>
        <w:jc w:val="center"/>
        <w:rPr>
          <w:rFonts w:cs="B Nazanin"/>
          <w:i/>
          <w:sz w:val="26"/>
          <w:szCs w:val="26"/>
          <w:rtl/>
        </w:rPr>
      </w:pPr>
      <w:r>
        <w:rPr>
          <w:noProof/>
        </w:rPr>
        <w:drawing>
          <wp:inline distT="0" distB="0" distL="0" distR="0" wp14:anchorId="4269138A" wp14:editId="541F6EE5">
            <wp:extent cx="2895600" cy="2225040"/>
            <wp:effectExtent l="19050" t="19050" r="19050" b="22860"/>
            <wp:docPr id="4169840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95600" cy="2225040"/>
                    </a:xfrm>
                    <a:prstGeom prst="rect">
                      <a:avLst/>
                    </a:prstGeom>
                    <a:noFill/>
                    <a:ln>
                      <a:solidFill>
                        <a:schemeClr val="tx1"/>
                      </a:solidFill>
                    </a:ln>
                  </pic:spPr>
                </pic:pic>
              </a:graphicData>
            </a:graphic>
          </wp:inline>
        </w:drawing>
      </w:r>
    </w:p>
    <w:p w14:paraId="60CABDDA" w14:textId="7F54A6A1" w:rsidR="00043498" w:rsidRPr="003C64F9" w:rsidRDefault="00043498" w:rsidP="00043498">
      <w:pPr>
        <w:jc w:val="center"/>
        <w:rPr>
          <w:rFonts w:cs="B Nazanin"/>
          <w:i/>
          <w:rtl/>
        </w:rPr>
      </w:pP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32</w:t>
      </w:r>
      <w:r w:rsidRPr="00E94927">
        <w:rPr>
          <w:rFonts w:ascii="Yas" w:hAnsi="Yas"/>
          <w:rtl/>
        </w:rPr>
        <w:fldChar w:fldCharType="end"/>
      </w:r>
      <w:r>
        <w:rPr>
          <w:rFonts w:ascii="Yas" w:hAnsi="Yas" w:hint="cs"/>
          <w:rtl/>
        </w:rPr>
        <w:t xml:space="preserve">: </w:t>
      </w:r>
      <w:r w:rsidRPr="003C64F9">
        <w:rPr>
          <w:rFonts w:cs="B Nazanin" w:hint="cs"/>
          <w:i/>
          <w:rtl/>
        </w:rPr>
        <w:t>جزییات</w:t>
      </w:r>
      <w:r>
        <w:rPr>
          <w:rFonts w:cs="B Nazanin" w:hint="cs"/>
          <w:i/>
          <w:rtl/>
        </w:rPr>
        <w:t xml:space="preserve"> ابعاد و آرماتورگذاری</w:t>
      </w:r>
      <w:r w:rsidRPr="003C64F9">
        <w:rPr>
          <w:rFonts w:cs="B Nazanin" w:hint="cs"/>
          <w:i/>
          <w:rtl/>
        </w:rPr>
        <w:t xml:space="preserve"> کلاف رابط</w:t>
      </w:r>
    </w:p>
    <w:p w14:paraId="18263F02" w14:textId="77777777" w:rsidR="005F454B" w:rsidRDefault="005F454B" w:rsidP="005F354D">
      <w:pPr>
        <w:pStyle w:val="BodyText"/>
        <w:rPr>
          <w:rtl/>
        </w:rPr>
      </w:pPr>
    </w:p>
    <w:p w14:paraId="0E4C017A" w14:textId="77777777" w:rsidR="005F454B" w:rsidRDefault="005F454B" w:rsidP="005F354D">
      <w:pPr>
        <w:pStyle w:val="BodyText"/>
        <w:rPr>
          <w:rtl/>
        </w:rPr>
        <w:sectPr w:rsidR="005F454B" w:rsidSect="00C60AEA">
          <w:headerReference w:type="default" r:id="rId119"/>
          <w:headerReference w:type="first" r:id="rId120"/>
          <w:footnotePr>
            <w:numRestart w:val="eachPage"/>
          </w:footnotePr>
          <w:pgSz w:w="11906" w:h="16838" w:code="9"/>
          <w:pgMar w:top="1985" w:right="1440" w:bottom="1440" w:left="1440" w:header="1247" w:footer="720" w:gutter="0"/>
          <w:cols w:space="720"/>
          <w:titlePg/>
          <w:bidi/>
          <w:rtlGutter/>
          <w:docGrid w:linePitch="360"/>
        </w:sectPr>
      </w:pPr>
    </w:p>
    <w:p w14:paraId="14E15F51" w14:textId="00FDC489" w:rsidR="00053ECC" w:rsidRDefault="00053ECC" w:rsidP="00CE153C">
      <w:pPr>
        <w:pStyle w:val="Heading1"/>
        <w:rPr>
          <w:rtl/>
        </w:rPr>
      </w:pPr>
      <w:r>
        <w:rPr>
          <w:rtl/>
        </w:rPr>
        <w:br/>
      </w:r>
      <w:bookmarkStart w:id="282" w:name="_Toc206948550"/>
      <w:r w:rsidR="00CE153C" w:rsidRPr="00CE153C">
        <w:rPr>
          <w:rtl/>
        </w:rPr>
        <w:t>برآورد کمی و مالی مصالح موردنیاز در طرح مقاوم‌سازی</w:t>
      </w:r>
      <w:bookmarkEnd w:id="282"/>
    </w:p>
    <w:p w14:paraId="0A2910A1" w14:textId="77777777" w:rsidR="00446A0E" w:rsidRDefault="00446A0E" w:rsidP="00446A0E">
      <w:pPr>
        <w:rPr>
          <w:rFonts w:cs="B Nazanin"/>
          <w:i/>
          <w:sz w:val="26"/>
          <w:szCs w:val="26"/>
          <w:rtl/>
        </w:rPr>
      </w:pPr>
    </w:p>
    <w:p w14:paraId="646F9BDF" w14:textId="45F1CE7D" w:rsidR="00446A0E" w:rsidRDefault="00446A0E" w:rsidP="00446A0E">
      <w:pPr>
        <w:pStyle w:val="Heading2"/>
        <w:rPr>
          <w:rtl/>
        </w:rPr>
      </w:pPr>
      <w:bookmarkStart w:id="283" w:name="_Toc206948551"/>
      <w:r>
        <w:rPr>
          <w:rFonts w:hint="cs"/>
          <w:rtl/>
        </w:rPr>
        <w:t>محاسبه کل آهن موردنیاز برای مقاوم‌سازی</w:t>
      </w:r>
      <w:r w:rsidR="00296380">
        <w:rPr>
          <w:rFonts w:hint="cs"/>
          <w:rtl/>
        </w:rPr>
        <w:t xml:space="preserve"> اسکلت سازه</w:t>
      </w:r>
      <w:bookmarkEnd w:id="283"/>
    </w:p>
    <w:p w14:paraId="28BB9A5F" w14:textId="77777777" w:rsidR="00446A0E" w:rsidRDefault="00446A0E" w:rsidP="00446A0E">
      <w:pPr>
        <w:rPr>
          <w:rFonts w:cs="B Nazanin"/>
          <w:i/>
          <w:sz w:val="26"/>
          <w:szCs w:val="26"/>
          <w:rtl/>
        </w:rPr>
      </w:pPr>
    </w:p>
    <w:p w14:paraId="401DF89E" w14:textId="3FDC7058" w:rsidR="00446A0E" w:rsidRDefault="00446A0E" w:rsidP="00446A0E">
      <w:pPr>
        <w:pStyle w:val="BodyText"/>
        <w:rPr>
          <w:rtl/>
        </w:rPr>
      </w:pPr>
      <w:r>
        <w:rPr>
          <w:rFonts w:hint="cs"/>
          <w:rtl/>
        </w:rPr>
        <w:t>وزن آهن محاسبه شده توسط نرم‌افزار برای</w:t>
      </w:r>
      <w:r w:rsidR="0059311A">
        <w:rPr>
          <w:rFonts w:hint="cs"/>
          <w:rtl/>
        </w:rPr>
        <w:t xml:space="preserve"> اسکلت سازه</w:t>
      </w:r>
      <w:r>
        <w:rPr>
          <w:rFonts w:hint="cs"/>
          <w:rtl/>
        </w:rPr>
        <w:t xml:space="preserve"> مدل </w:t>
      </w:r>
      <w:r w:rsidR="00E208DF">
        <w:rPr>
          <w:rFonts w:hint="cs"/>
          <w:rtl/>
        </w:rPr>
        <w:t>موجود:</w:t>
      </w:r>
    </w:p>
    <w:p w14:paraId="58D79186" w14:textId="08A5EFDF" w:rsidR="00446A0E" w:rsidRPr="00CC1D02" w:rsidRDefault="00000000" w:rsidP="00446A0E">
      <w:pPr>
        <w:pStyle w:val="BodyText"/>
        <w:rPr>
          <w:rtl/>
        </w:rPr>
      </w:pPr>
      <m:oMathPara>
        <m:oMathParaPr>
          <m:jc m:val="left"/>
        </m:oMathParaPr>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 xml:space="preserve">=11676 </m:t>
          </m:r>
          <m:r>
            <w:rPr>
              <w:rFonts w:ascii="Cambria Math" w:hAnsi="Cambria Math"/>
            </w:rPr>
            <m:t>Kg</m:t>
          </m:r>
        </m:oMath>
      </m:oMathPara>
    </w:p>
    <w:p w14:paraId="60F6B07F" w14:textId="1A23DD9D" w:rsidR="00446A0E" w:rsidRDefault="00446A0E" w:rsidP="00446A0E">
      <w:pPr>
        <w:pStyle w:val="BodyText"/>
        <w:rPr>
          <w:rtl/>
        </w:rPr>
      </w:pPr>
      <w:r>
        <w:rPr>
          <w:rFonts w:hint="cs"/>
          <w:rtl/>
        </w:rPr>
        <w:t>وزن آهن محاسبه شده توسط نرم‌افزار برای مدل مقاوم‌سازی شده</w:t>
      </w:r>
      <w:r w:rsidR="00E208DF">
        <w:rPr>
          <w:rFonts w:hint="cs"/>
          <w:rtl/>
        </w:rPr>
        <w:t>:</w:t>
      </w:r>
    </w:p>
    <w:p w14:paraId="72DDEAC6" w14:textId="039AEBF3" w:rsidR="00446A0E" w:rsidRPr="00CC1D02" w:rsidRDefault="00000000" w:rsidP="00446A0E">
      <w:pPr>
        <w:pStyle w:val="BodyText"/>
        <w:rPr>
          <w:rtl/>
        </w:rPr>
      </w:pPr>
      <m:oMathPara>
        <m:oMathParaPr>
          <m:jc m:val="left"/>
        </m:oMathParaPr>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 xml:space="preserve">=28111 </m:t>
          </m:r>
          <m:r>
            <w:rPr>
              <w:rFonts w:ascii="Cambria Math" w:hAnsi="Cambria Math"/>
            </w:rPr>
            <m:t>Kg</m:t>
          </m:r>
        </m:oMath>
      </m:oMathPara>
    </w:p>
    <w:p w14:paraId="4684AAAF" w14:textId="6742EA89" w:rsidR="00446A0E" w:rsidRDefault="00446A0E" w:rsidP="00446A0E">
      <w:pPr>
        <w:pStyle w:val="BodyText"/>
        <w:rPr>
          <w:rtl/>
        </w:rPr>
      </w:pPr>
      <w:r>
        <w:rPr>
          <w:rFonts w:hint="cs"/>
          <w:rtl/>
        </w:rPr>
        <w:t>تفاوت وزن دو مدل</w:t>
      </w:r>
      <w:r w:rsidR="006F142B">
        <w:rPr>
          <w:rFonts w:hint="cs"/>
          <w:rtl/>
        </w:rPr>
        <w:t xml:space="preserve"> ناشی از مجموعه طرح‌ها مقاوم‌سازی اسکلت سازه</w:t>
      </w:r>
      <w:r>
        <w:rPr>
          <w:rFonts w:hint="cs"/>
          <w:rtl/>
        </w:rPr>
        <w:t xml:space="preserve"> برابرست با:</w:t>
      </w:r>
    </w:p>
    <w:p w14:paraId="6A94E60C" w14:textId="77606AFB" w:rsidR="00446A0E" w:rsidRPr="006D482D" w:rsidRDefault="00000000" w:rsidP="00446A0E">
      <w:pPr>
        <w:pStyle w:val="BodyText"/>
      </w:pPr>
      <m:oMathPara>
        <m:oMathParaPr>
          <m:jc m:val="left"/>
        </m:oMathParaPr>
        <m:oMath>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 xml:space="preserve">=28111-11676=16435 </m:t>
          </m:r>
          <m:r>
            <w:rPr>
              <w:rFonts w:ascii="Cambria Math" w:hAnsi="Cambria Math"/>
            </w:rPr>
            <m:t>Kg</m:t>
          </m:r>
        </m:oMath>
      </m:oMathPara>
    </w:p>
    <w:p w14:paraId="6D4A3878" w14:textId="77777777" w:rsidR="00446A0E" w:rsidRPr="00CC1D02" w:rsidRDefault="00446A0E" w:rsidP="00446A0E">
      <w:pPr>
        <w:rPr>
          <w:rFonts w:cs="B Nazanin"/>
          <w:i/>
          <w:sz w:val="26"/>
          <w:szCs w:val="26"/>
        </w:rPr>
      </w:pPr>
    </w:p>
    <w:p w14:paraId="536532D4" w14:textId="77777777" w:rsidR="00446A0E" w:rsidRPr="00CC4458" w:rsidRDefault="00446A0E" w:rsidP="00446A0E">
      <w:pPr>
        <w:rPr>
          <w:rFonts w:cs="B Nazanin"/>
          <w:i/>
          <w:sz w:val="26"/>
          <w:szCs w:val="26"/>
          <w:rtl/>
        </w:rPr>
      </w:pPr>
    </w:p>
    <w:p w14:paraId="6C5BC3C2" w14:textId="4E9FC2CD" w:rsidR="00446A0E" w:rsidRDefault="0032114D" w:rsidP="0032114D">
      <w:pPr>
        <w:pStyle w:val="Heading3"/>
        <w:rPr>
          <w:rtl/>
        </w:rPr>
      </w:pPr>
      <w:bookmarkStart w:id="284" w:name="_Toc206948552"/>
      <w:r>
        <w:rPr>
          <w:rFonts w:hint="cs"/>
          <w:rtl/>
        </w:rPr>
        <w:t xml:space="preserve">محاسبه </w:t>
      </w:r>
      <w:r w:rsidR="00446A0E">
        <w:rPr>
          <w:rFonts w:hint="cs"/>
          <w:rtl/>
        </w:rPr>
        <w:t>وزن ورق تقویتی ستون</w:t>
      </w:r>
      <w:r>
        <w:rPr>
          <w:rFonts w:hint="cs"/>
          <w:rtl/>
        </w:rPr>
        <w:t>‌ها</w:t>
      </w:r>
      <w:bookmarkEnd w:id="284"/>
      <w:r w:rsidR="00446A0E">
        <w:rPr>
          <w:rFonts w:hint="cs"/>
          <w:rtl/>
        </w:rPr>
        <w:t xml:space="preserve"> </w:t>
      </w:r>
    </w:p>
    <w:p w14:paraId="71302687" w14:textId="77777777" w:rsidR="0032114D" w:rsidRDefault="0032114D" w:rsidP="0032114D">
      <w:pPr>
        <w:pStyle w:val="BodyText"/>
      </w:pPr>
    </w:p>
    <w:p w14:paraId="4961537A" w14:textId="76FD5EF0" w:rsidR="0032114D" w:rsidRPr="0032114D" w:rsidRDefault="00000000" w:rsidP="0032114D">
      <w:pPr>
        <w:pStyle w:val="BodyText"/>
        <w:rPr>
          <w:rFonts w:cs="B Nazanin"/>
          <w:i/>
          <w:rtl/>
        </w:rPr>
      </w:pPr>
      <m:oMathPara>
        <m:oMathParaPr>
          <m:jc m:val="left"/>
        </m:oMathParaPr>
        <m:oMath>
          <m:sSub>
            <m:sSubPr>
              <m:ctrlPr>
                <w:rPr>
                  <w:rFonts w:ascii="Cambria Math" w:hAnsi="Cambria Math" w:cs="B Nazanin"/>
                  <w:i/>
                </w:rPr>
              </m:ctrlPr>
            </m:sSubPr>
            <m:e>
              <m:r>
                <w:rPr>
                  <w:rFonts w:ascii="Cambria Math" w:hAnsi="Cambria Math" w:cs="B Nazanin"/>
                </w:rPr>
                <m:t>W</m:t>
              </m:r>
            </m:e>
            <m:sub>
              <m:r>
                <w:rPr>
                  <w:rFonts w:ascii="Cambria Math" w:hAnsi="Cambria Math" w:cs="B Nazanin"/>
                </w:rPr>
                <m:t>2pl250x20,Col</m:t>
              </m:r>
            </m:sub>
          </m:sSub>
          <m:r>
            <w:rPr>
              <w:rFonts w:ascii="Cambria Math" w:hAnsi="Cambria Math" w:cs="B Nazanin"/>
            </w:rPr>
            <m:t>=18×</m:t>
          </m:r>
          <m:d>
            <m:dPr>
              <m:ctrlPr>
                <w:rPr>
                  <w:rFonts w:ascii="Cambria Math" w:hAnsi="Cambria Math" w:cs="B Nazanin"/>
                  <w:i/>
                </w:rPr>
              </m:ctrlPr>
            </m:dPr>
            <m:e>
              <m:r>
                <w:rPr>
                  <w:rFonts w:ascii="Cambria Math" w:hAnsi="Cambria Math" w:cs="B Nazanin"/>
                </w:rPr>
                <m:t>2×(0.25 m×0.02 m×4.5 m</m:t>
              </m:r>
            </m:e>
          </m:d>
          <m:r>
            <w:rPr>
              <w:rFonts w:ascii="Cambria Math" w:hAnsi="Cambria Math" w:cs="B Nazanin"/>
            </w:rPr>
            <m:t xml:space="preserve">×7850 </m:t>
          </m:r>
          <m:f>
            <m:fPr>
              <m:ctrlPr>
                <w:rPr>
                  <w:rFonts w:ascii="Cambria Math" w:hAnsi="Cambria Math" w:cs="B Nazanin"/>
                  <w:i/>
                </w:rPr>
              </m:ctrlPr>
            </m:fPr>
            <m:num>
              <m:r>
                <w:rPr>
                  <w:rFonts w:ascii="Cambria Math" w:hAnsi="Cambria Math" w:cs="B Nazanin"/>
                </w:rPr>
                <m:t>Kg</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3</m:t>
                  </m:r>
                </m:sup>
              </m:sSup>
            </m:den>
          </m:f>
          <m:r>
            <w:rPr>
              <w:rFonts w:ascii="Cambria Math" w:hAnsi="Cambria Math" w:cs="B Nazanin"/>
            </w:rPr>
            <m:t>=6358.5 Kg</m:t>
          </m:r>
        </m:oMath>
      </m:oMathPara>
    </w:p>
    <w:p w14:paraId="04DFCF69" w14:textId="77777777" w:rsidR="00446A0E" w:rsidRPr="007625E2" w:rsidRDefault="00000000" w:rsidP="0032114D">
      <w:pPr>
        <w:pStyle w:val="BodyText"/>
        <w:rPr>
          <w:rFonts w:cs="B Nazanin"/>
          <w:i/>
          <w:rtl/>
        </w:rPr>
      </w:pPr>
      <m:oMathPara>
        <m:oMathParaPr>
          <m:jc m:val="left"/>
        </m:oMathParaPr>
        <m:oMath>
          <m:sSub>
            <m:sSubPr>
              <m:ctrlPr>
                <w:rPr>
                  <w:rFonts w:ascii="Cambria Math" w:hAnsi="Cambria Math" w:cs="B Nazanin"/>
                  <w:i/>
                </w:rPr>
              </m:ctrlPr>
            </m:sSubPr>
            <m:e>
              <m:r>
                <w:rPr>
                  <w:rFonts w:ascii="Cambria Math" w:hAnsi="Cambria Math" w:cs="B Nazanin"/>
                </w:rPr>
                <m:t>W</m:t>
              </m:r>
            </m:e>
            <m:sub>
              <m:r>
                <w:rPr>
                  <w:rFonts w:ascii="Cambria Math" w:hAnsi="Cambria Math" w:cs="B Nazanin"/>
                </w:rPr>
                <m:t>2pl180x10,Col</m:t>
              </m:r>
            </m:sub>
          </m:sSub>
          <m:r>
            <w:rPr>
              <w:rFonts w:ascii="Cambria Math" w:hAnsi="Cambria Math" w:cs="B Nazanin"/>
            </w:rPr>
            <m:t>=4×</m:t>
          </m:r>
          <m:d>
            <m:dPr>
              <m:ctrlPr>
                <w:rPr>
                  <w:rFonts w:ascii="Cambria Math" w:hAnsi="Cambria Math" w:cs="B Nazanin"/>
                  <w:i/>
                </w:rPr>
              </m:ctrlPr>
            </m:dPr>
            <m:e>
              <m:r>
                <w:rPr>
                  <w:rFonts w:ascii="Cambria Math" w:hAnsi="Cambria Math" w:cs="B Nazanin"/>
                </w:rPr>
                <m:t>2×(0.18 m×0.01 m×4.5 m</m:t>
              </m:r>
            </m:e>
          </m:d>
          <m:r>
            <w:rPr>
              <w:rFonts w:ascii="Cambria Math" w:hAnsi="Cambria Math" w:cs="B Nazanin"/>
            </w:rPr>
            <m:t xml:space="preserve">×7850 </m:t>
          </m:r>
          <m:f>
            <m:fPr>
              <m:ctrlPr>
                <w:rPr>
                  <w:rFonts w:ascii="Cambria Math" w:hAnsi="Cambria Math" w:cs="B Nazanin"/>
                  <w:i/>
                </w:rPr>
              </m:ctrlPr>
            </m:fPr>
            <m:num>
              <m:r>
                <w:rPr>
                  <w:rFonts w:ascii="Cambria Math" w:hAnsi="Cambria Math" w:cs="B Nazanin"/>
                </w:rPr>
                <m:t>Kg</m:t>
              </m:r>
            </m:num>
            <m:den>
              <m:sSup>
                <m:sSupPr>
                  <m:ctrlPr>
                    <w:rPr>
                      <w:rFonts w:ascii="Cambria Math" w:hAnsi="Cambria Math" w:cs="B Nazanin"/>
                      <w:i/>
                    </w:rPr>
                  </m:ctrlPr>
                </m:sSupPr>
                <m:e>
                  <m:r>
                    <w:rPr>
                      <w:rFonts w:ascii="Cambria Math" w:hAnsi="Cambria Math" w:cs="B Nazanin"/>
                    </w:rPr>
                    <m:t>m</m:t>
                  </m:r>
                </m:e>
                <m:sup>
                  <m:r>
                    <w:rPr>
                      <w:rFonts w:ascii="Cambria Math" w:hAnsi="Cambria Math" w:cs="B Nazanin"/>
                    </w:rPr>
                    <m:t>3</m:t>
                  </m:r>
                </m:sup>
              </m:sSup>
            </m:den>
          </m:f>
          <m:r>
            <w:rPr>
              <w:rFonts w:ascii="Cambria Math" w:hAnsi="Cambria Math" w:cs="B Nazanin"/>
            </w:rPr>
            <m:t>=508.5 Kg</m:t>
          </m:r>
        </m:oMath>
      </m:oMathPara>
    </w:p>
    <w:p w14:paraId="2FC7052F" w14:textId="3485E6B2" w:rsidR="00446A0E" w:rsidRPr="0032114D" w:rsidRDefault="00000000" w:rsidP="0032114D">
      <w:pPr>
        <w:pStyle w:val="BodyText"/>
        <w:rPr>
          <w:rFonts w:cs="B Nazanin"/>
          <w:i/>
          <w:rtl/>
        </w:rPr>
      </w:pPr>
      <m:oMathPara>
        <m:oMathParaPr>
          <m:jc m:val="left"/>
        </m:oMathParaPr>
        <m:oMath>
          <m:sSub>
            <m:sSubPr>
              <m:ctrlPr>
                <w:rPr>
                  <w:rFonts w:ascii="Cambria Math" w:hAnsi="Cambria Math" w:cs="B Nazanin"/>
                  <w:i/>
                </w:rPr>
              </m:ctrlPr>
            </m:sSubPr>
            <m:e>
              <m:r>
                <w:rPr>
                  <w:rFonts w:ascii="Cambria Math" w:hAnsi="Cambria Math" w:cs="B Nazanin"/>
                </w:rPr>
                <m:t>W</m:t>
              </m:r>
            </m:e>
            <m:sub>
              <m:r>
                <w:rPr>
                  <w:rFonts w:ascii="Cambria Math" w:hAnsi="Cambria Math" w:cs="B Nazanin"/>
                </w:rPr>
                <m:t>Total,Col</m:t>
              </m:r>
            </m:sub>
          </m:sSub>
          <m:r>
            <w:rPr>
              <w:rFonts w:ascii="Cambria Math" w:hAnsi="Cambria Math" w:cs="B Nazanin"/>
            </w:rPr>
            <m:t>=6358.5 Kg+508.5 Kg=6867 Kg</m:t>
          </m:r>
        </m:oMath>
      </m:oMathPara>
    </w:p>
    <w:p w14:paraId="011E9686" w14:textId="4ABFAD21" w:rsidR="00446A0E" w:rsidRDefault="0032114D" w:rsidP="0032114D">
      <w:pPr>
        <w:pStyle w:val="Heading3"/>
        <w:rPr>
          <w:rtl/>
        </w:rPr>
      </w:pPr>
      <w:bookmarkStart w:id="285" w:name="_Toc206948553"/>
      <w:r>
        <w:rPr>
          <w:rFonts w:hint="cs"/>
          <w:rtl/>
        </w:rPr>
        <w:t xml:space="preserve">محاسبه </w:t>
      </w:r>
      <w:r w:rsidR="00446A0E">
        <w:rPr>
          <w:rFonts w:hint="cs"/>
          <w:rtl/>
        </w:rPr>
        <w:t>وزن ورق تقویتی رفترها</w:t>
      </w:r>
      <w:bookmarkEnd w:id="285"/>
    </w:p>
    <w:p w14:paraId="3C9303C2" w14:textId="77777777" w:rsidR="0032114D" w:rsidRDefault="0032114D" w:rsidP="0032114D">
      <w:pPr>
        <w:pStyle w:val="BodyText"/>
        <w:rPr>
          <w:rtl/>
        </w:rPr>
      </w:pPr>
    </w:p>
    <w:p w14:paraId="0D8139DF" w14:textId="77777777" w:rsidR="00446A0E" w:rsidRPr="001D3A4C" w:rsidRDefault="00000000" w:rsidP="0032114D">
      <w:pPr>
        <w:pStyle w:val="BodyText"/>
        <w:rPr>
          <w:rtl/>
        </w:rPr>
      </w:pPr>
      <m:oMathPara>
        <m:oMathParaPr>
          <m:jc m:val="left"/>
        </m:oMathParaPr>
        <m:oMath>
          <m:sSub>
            <m:sSubPr>
              <m:ctrlPr>
                <w:rPr>
                  <w:rFonts w:ascii="Cambria Math" w:hAnsi="Cambria Math"/>
                </w:rPr>
              </m:ctrlPr>
            </m:sSubPr>
            <m:e>
              <m:r>
                <w:rPr>
                  <w:rFonts w:ascii="Cambria Math" w:hAnsi="Cambria Math"/>
                </w:rPr>
                <m:t>W</m:t>
              </m:r>
            </m:e>
            <m:sub>
              <m:r>
                <m:rPr>
                  <m:sty m:val="p"/>
                </m:rPr>
                <w:rPr>
                  <w:rFonts w:ascii="Cambria Math" w:hAnsi="Cambria Math"/>
                </w:rPr>
                <m:t>2</m:t>
              </m:r>
              <m:r>
                <w:rPr>
                  <w:rFonts w:ascii="Cambria Math" w:hAnsi="Cambria Math"/>
                </w:rPr>
                <m:t>pl</m:t>
              </m:r>
              <m:r>
                <m:rPr>
                  <m:sty m:val="p"/>
                </m:rPr>
                <w:rPr>
                  <w:rFonts w:ascii="Cambria Math" w:hAnsi="Cambria Math"/>
                </w:rPr>
                <m:t>180</m:t>
              </m:r>
              <m:r>
                <w:rPr>
                  <w:rFonts w:ascii="Cambria Math" w:hAnsi="Cambria Math"/>
                </w:rPr>
                <m:t>x</m:t>
              </m:r>
              <m:r>
                <m:rPr>
                  <m:sty m:val="p"/>
                </m:rPr>
                <w:rPr>
                  <w:rFonts w:ascii="Cambria Math" w:hAnsi="Cambria Math"/>
                </w:rPr>
                <m:t>15,</m:t>
              </m:r>
              <m:r>
                <w:rPr>
                  <w:rFonts w:ascii="Cambria Math" w:hAnsi="Cambria Math"/>
                </w:rPr>
                <m:t>Raf</m:t>
              </m:r>
            </m:sub>
          </m:sSub>
          <m:r>
            <m:rPr>
              <m:sty m:val="p"/>
            </m:rPr>
            <w:rPr>
              <w:rFonts w:ascii="Cambria Math" w:hAnsi="Cambria Math"/>
            </w:rPr>
            <m:t>=22×</m:t>
          </m:r>
          <m:d>
            <m:dPr>
              <m:ctrlPr>
                <w:rPr>
                  <w:rFonts w:ascii="Cambria Math" w:hAnsi="Cambria Math"/>
                </w:rPr>
              </m:ctrlPr>
            </m:dPr>
            <m:e>
              <m:r>
                <m:rPr>
                  <m:sty m:val="p"/>
                </m:rPr>
                <w:rPr>
                  <w:rFonts w:ascii="Cambria Math" w:hAnsi="Cambria Math"/>
                </w:rPr>
                <m:t xml:space="preserve">2×(0.18 </m:t>
              </m:r>
              <m:r>
                <w:rPr>
                  <w:rFonts w:ascii="Cambria Math" w:hAnsi="Cambria Math"/>
                </w:rPr>
                <m:t>m</m:t>
              </m:r>
              <m:r>
                <m:rPr>
                  <m:sty m:val="p"/>
                </m:rPr>
                <w:rPr>
                  <w:rFonts w:ascii="Cambria Math" w:hAnsi="Cambria Math"/>
                </w:rPr>
                <m:t xml:space="preserve">×0.015 </m:t>
              </m:r>
              <m:r>
                <w:rPr>
                  <w:rFonts w:ascii="Cambria Math" w:hAnsi="Cambria Math"/>
                </w:rPr>
                <m:t>m</m:t>
              </m:r>
              <m:r>
                <m:rPr>
                  <m:sty m:val="p"/>
                </m:rPr>
                <w:rPr>
                  <w:rFonts w:ascii="Cambria Math" w:hAnsi="Cambria Math"/>
                </w:rPr>
                <m:t xml:space="preserve">×7.9 </m:t>
              </m:r>
              <m:r>
                <w:rPr>
                  <w:rFonts w:ascii="Cambria Math" w:hAnsi="Cambria Math"/>
                </w:rPr>
                <m:t>m</m:t>
              </m:r>
            </m:e>
          </m:d>
          <m:r>
            <m:rPr>
              <m:sty m:val="p"/>
            </m:rPr>
            <w:rPr>
              <w:rFonts w:ascii="Cambria Math" w:hAnsi="Cambria Math"/>
            </w:rPr>
            <m:t xml:space="preserve">)×7850 </m:t>
          </m:r>
          <m:f>
            <m:fPr>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m</m:t>
                  </m:r>
                </m:e>
                <m:sup>
                  <m:r>
                    <m:rPr>
                      <m:sty m:val="p"/>
                    </m:rPr>
                    <w:rPr>
                      <w:rFonts w:ascii="Cambria Math" w:hAnsi="Cambria Math"/>
                    </w:rPr>
                    <m:t>3</m:t>
                  </m:r>
                </m:sup>
              </m:sSup>
            </m:den>
          </m:f>
          <m:r>
            <m:rPr>
              <m:sty m:val="p"/>
            </m:rPr>
            <w:rPr>
              <w:rFonts w:ascii="Cambria Math" w:hAnsi="Cambria Math"/>
            </w:rPr>
            <m:t xml:space="preserve">=7367 </m:t>
          </m:r>
          <m:r>
            <w:rPr>
              <w:rFonts w:ascii="Cambria Math" w:hAnsi="Cambria Math"/>
            </w:rPr>
            <m:t>Kg</m:t>
          </m:r>
        </m:oMath>
      </m:oMathPara>
    </w:p>
    <w:p w14:paraId="3195D36A" w14:textId="77777777" w:rsidR="00446A0E" w:rsidRPr="001D3A4C" w:rsidRDefault="00000000" w:rsidP="0032114D">
      <w:pPr>
        <w:pStyle w:val="BodyText"/>
        <w:rPr>
          <w:rtl/>
        </w:rPr>
      </w:pPr>
      <m:oMathPara>
        <m:oMathParaPr>
          <m:jc m:val="left"/>
        </m:oMathParaPr>
        <m:oMath>
          <m:sSub>
            <m:sSubPr>
              <m:ctrlPr>
                <w:rPr>
                  <w:rFonts w:ascii="Cambria Math" w:hAnsi="Cambria Math"/>
                </w:rPr>
              </m:ctrlPr>
            </m:sSubPr>
            <m:e>
              <m:r>
                <w:rPr>
                  <w:rFonts w:ascii="Cambria Math" w:hAnsi="Cambria Math"/>
                </w:rPr>
                <m:t>W</m:t>
              </m:r>
            </m:e>
            <m:sub>
              <m:r>
                <m:rPr>
                  <m:sty m:val="p"/>
                </m:rPr>
                <w:rPr>
                  <w:rFonts w:ascii="Cambria Math" w:hAnsi="Cambria Math"/>
                </w:rPr>
                <m:t>2</m:t>
              </m:r>
              <m:r>
                <w:rPr>
                  <w:rFonts w:ascii="Cambria Math" w:hAnsi="Cambria Math"/>
                </w:rPr>
                <m:t>pl</m:t>
              </m:r>
              <m:r>
                <m:rPr>
                  <m:sty m:val="p"/>
                </m:rPr>
                <w:rPr>
                  <w:rFonts w:ascii="Cambria Math" w:hAnsi="Cambria Math"/>
                </w:rPr>
                <m:t>135</m:t>
              </m:r>
              <m:r>
                <w:rPr>
                  <w:rFonts w:ascii="Cambria Math" w:hAnsi="Cambria Math"/>
                </w:rPr>
                <m:t>x</m:t>
              </m:r>
              <m:r>
                <m:rPr>
                  <m:sty m:val="p"/>
                </m:rPr>
                <w:rPr>
                  <w:rFonts w:ascii="Cambria Math" w:hAnsi="Cambria Math"/>
                </w:rPr>
                <m:t>6,</m:t>
              </m:r>
              <m:r>
                <w:rPr>
                  <w:rFonts w:ascii="Cambria Math" w:hAnsi="Cambria Math"/>
                </w:rPr>
                <m:t>Raf</m:t>
              </m:r>
            </m:sub>
          </m:sSub>
          <m:r>
            <m:rPr>
              <m:sty m:val="p"/>
            </m:rPr>
            <w:rPr>
              <w:rFonts w:ascii="Cambria Math" w:hAnsi="Cambria Math"/>
            </w:rPr>
            <m:t>=4×</m:t>
          </m:r>
          <m:d>
            <m:dPr>
              <m:ctrlPr>
                <w:rPr>
                  <w:rFonts w:ascii="Cambria Math" w:hAnsi="Cambria Math"/>
                </w:rPr>
              </m:ctrlPr>
            </m:dPr>
            <m:e>
              <m:r>
                <m:rPr>
                  <m:sty m:val="p"/>
                </m:rPr>
                <w:rPr>
                  <w:rFonts w:ascii="Cambria Math" w:hAnsi="Cambria Math"/>
                </w:rPr>
                <m:t xml:space="preserve">2×(0.25 </m:t>
              </m:r>
              <m:r>
                <w:rPr>
                  <w:rFonts w:ascii="Cambria Math" w:hAnsi="Cambria Math"/>
                </w:rPr>
                <m:t>m</m:t>
              </m:r>
              <m:r>
                <m:rPr>
                  <m:sty m:val="p"/>
                </m:rPr>
                <w:rPr>
                  <w:rFonts w:ascii="Cambria Math" w:hAnsi="Cambria Math"/>
                </w:rPr>
                <m:t xml:space="preserve">×0.006 </m:t>
              </m:r>
              <m:r>
                <w:rPr>
                  <w:rFonts w:ascii="Cambria Math" w:hAnsi="Cambria Math"/>
                </w:rPr>
                <m:t>m</m:t>
              </m:r>
              <m:r>
                <m:rPr>
                  <m:sty m:val="p"/>
                </m:rPr>
                <w:rPr>
                  <w:rFonts w:ascii="Cambria Math" w:hAnsi="Cambria Math"/>
                </w:rPr>
                <m:t xml:space="preserve">×7.9 </m:t>
              </m:r>
              <m:r>
                <w:rPr>
                  <w:rFonts w:ascii="Cambria Math" w:hAnsi="Cambria Math"/>
                </w:rPr>
                <m:t>m</m:t>
              </m:r>
            </m:e>
          </m:d>
          <m:r>
            <m:rPr>
              <m:sty m:val="p"/>
            </m:rPr>
            <w:rPr>
              <w:rFonts w:ascii="Cambria Math" w:hAnsi="Cambria Math"/>
            </w:rPr>
            <m:t xml:space="preserve">)×7850 </m:t>
          </m:r>
          <m:f>
            <m:fPr>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m</m:t>
                  </m:r>
                </m:e>
                <m:sup>
                  <m:r>
                    <m:rPr>
                      <m:sty m:val="p"/>
                    </m:rPr>
                    <w:rPr>
                      <w:rFonts w:ascii="Cambria Math" w:hAnsi="Cambria Math"/>
                    </w:rPr>
                    <m:t>3</m:t>
                  </m:r>
                </m:sup>
              </m:sSup>
            </m:den>
          </m:f>
          <m:r>
            <m:rPr>
              <m:sty m:val="p"/>
            </m:rPr>
            <w:rPr>
              <w:rFonts w:ascii="Cambria Math" w:hAnsi="Cambria Math"/>
            </w:rPr>
            <m:t xml:space="preserve">=744 </m:t>
          </m:r>
          <m:r>
            <w:rPr>
              <w:rFonts w:ascii="Cambria Math" w:hAnsi="Cambria Math"/>
            </w:rPr>
            <m:t>Kg</m:t>
          </m:r>
        </m:oMath>
      </m:oMathPara>
    </w:p>
    <w:p w14:paraId="5BDC5FB6" w14:textId="77777777" w:rsidR="00446A0E" w:rsidRPr="00205DB8" w:rsidRDefault="00000000" w:rsidP="0032114D">
      <w:pPr>
        <w:pStyle w:val="BodyText"/>
        <w:rPr>
          <w:rtl/>
        </w:rPr>
      </w:pPr>
      <m:oMathPara>
        <m:oMathParaPr>
          <m:jc m:val="left"/>
        </m:oMathParaPr>
        <m:oMath>
          <m:sSub>
            <m:sSubPr>
              <m:ctrlPr>
                <w:rPr>
                  <w:rFonts w:ascii="Cambria Math" w:hAnsi="Cambria Math"/>
                </w:rPr>
              </m:ctrlPr>
            </m:sSubPr>
            <m:e>
              <m:r>
                <w:rPr>
                  <w:rFonts w:ascii="Cambria Math" w:hAnsi="Cambria Math"/>
                </w:rPr>
                <m:t>W</m:t>
              </m:r>
            </m:e>
            <m:sub>
              <m:r>
                <w:rPr>
                  <w:rFonts w:ascii="Cambria Math" w:hAnsi="Cambria Math"/>
                </w:rPr>
                <m:t>Total</m:t>
              </m:r>
              <m:r>
                <m:rPr>
                  <m:sty m:val="p"/>
                </m:rPr>
                <w:rPr>
                  <w:rFonts w:ascii="Cambria Math" w:hAnsi="Cambria Math"/>
                </w:rPr>
                <m:t>,</m:t>
              </m:r>
              <m:r>
                <w:rPr>
                  <w:rFonts w:ascii="Cambria Math" w:hAnsi="Cambria Math"/>
                </w:rPr>
                <m:t>Raf</m:t>
              </m:r>
            </m:sub>
          </m:sSub>
          <m:r>
            <m:rPr>
              <m:sty m:val="p"/>
            </m:rPr>
            <w:rPr>
              <w:rFonts w:ascii="Cambria Math" w:hAnsi="Cambria Math"/>
            </w:rPr>
            <m:t xml:space="preserve">=7367 </m:t>
          </m:r>
          <m:r>
            <w:rPr>
              <w:rFonts w:ascii="Cambria Math" w:hAnsi="Cambria Math"/>
            </w:rPr>
            <m:t>Kg</m:t>
          </m:r>
          <m:r>
            <m:rPr>
              <m:sty m:val="p"/>
            </m:rPr>
            <w:rPr>
              <w:rFonts w:ascii="Cambria Math" w:hAnsi="Cambria Math"/>
            </w:rPr>
            <m:t xml:space="preserve">+744 </m:t>
          </m:r>
          <m:r>
            <w:rPr>
              <w:rFonts w:ascii="Cambria Math" w:hAnsi="Cambria Math"/>
            </w:rPr>
            <m:t>Kg</m:t>
          </m:r>
          <m:r>
            <m:rPr>
              <m:sty m:val="p"/>
            </m:rPr>
            <w:rPr>
              <w:rFonts w:ascii="Cambria Math" w:hAnsi="Cambria Math"/>
            </w:rPr>
            <m:t xml:space="preserve">=8111 </m:t>
          </m:r>
          <m:r>
            <w:rPr>
              <w:rFonts w:ascii="Cambria Math" w:hAnsi="Cambria Math"/>
            </w:rPr>
            <m:t>Kg</m:t>
          </m:r>
        </m:oMath>
      </m:oMathPara>
    </w:p>
    <w:p w14:paraId="3050B547" w14:textId="77777777" w:rsidR="00446A0E" w:rsidRDefault="00446A0E" w:rsidP="0032114D">
      <w:pPr>
        <w:pStyle w:val="BodyText"/>
        <w:rPr>
          <w:rtl/>
        </w:rPr>
      </w:pPr>
    </w:p>
    <w:p w14:paraId="23473305" w14:textId="653CDBFE" w:rsidR="00446A0E" w:rsidRDefault="0032114D" w:rsidP="0032114D">
      <w:pPr>
        <w:pStyle w:val="Heading3"/>
        <w:rPr>
          <w:rtl/>
        </w:rPr>
      </w:pPr>
      <w:bookmarkStart w:id="286" w:name="_Toc206948554"/>
      <w:r>
        <w:rPr>
          <w:rFonts w:hint="cs"/>
          <w:rtl/>
        </w:rPr>
        <w:t xml:space="preserve">محاسبه </w:t>
      </w:r>
      <w:r w:rsidR="00446A0E">
        <w:rPr>
          <w:rFonts w:hint="cs"/>
          <w:rtl/>
        </w:rPr>
        <w:t>وزن استرات‌ها (</w:t>
      </w:r>
      <w:r w:rsidR="00446A0E">
        <w:rPr>
          <w:rFonts w:asciiTheme="majorBidi" w:hAnsiTheme="majorBidi" w:cstheme="majorBidi"/>
          <w:iCs/>
          <w:sz w:val="24"/>
          <w:szCs w:val="24"/>
        </w:rPr>
        <w:t>Pipe 90x3</w:t>
      </w:r>
      <w:r w:rsidR="00446A0E">
        <w:rPr>
          <w:rFonts w:hint="cs"/>
          <w:rtl/>
        </w:rPr>
        <w:t>)</w:t>
      </w:r>
      <w:bookmarkEnd w:id="286"/>
    </w:p>
    <w:p w14:paraId="24917666" w14:textId="77777777" w:rsidR="0032114D" w:rsidRDefault="0032114D" w:rsidP="0032114D">
      <w:pPr>
        <w:pStyle w:val="BodyText"/>
        <w:rPr>
          <w:rFonts w:eastAsiaTheme="majorEastAsia"/>
        </w:rPr>
      </w:pPr>
    </w:p>
    <w:p w14:paraId="7D7D1291" w14:textId="55CC9588" w:rsidR="00446A0E" w:rsidRPr="00EE48A9" w:rsidRDefault="00000000" w:rsidP="0032114D">
      <w:pPr>
        <w:pStyle w:val="BodyText"/>
        <w:rPr>
          <w:rtl/>
        </w:rPr>
      </w:pPr>
      <m:oMathPara>
        <m:oMathParaPr>
          <m:jc m:val="left"/>
        </m:oMathParaPr>
        <m:oMath>
          <m:sSub>
            <m:sSubPr>
              <m:ctrlPr>
                <w:rPr>
                  <w:rFonts w:ascii="Cambria Math" w:hAnsi="Cambria Math"/>
                </w:rPr>
              </m:ctrlPr>
            </m:sSubPr>
            <m:e>
              <m:r>
                <w:rPr>
                  <w:rFonts w:ascii="Cambria Math" w:hAnsi="Cambria Math"/>
                </w:rPr>
                <m:t>W</m:t>
              </m:r>
            </m:e>
            <m:sub>
              <m:r>
                <w:rPr>
                  <w:rFonts w:ascii="Cambria Math" w:hAnsi="Cambria Math"/>
                </w:rPr>
                <m:t>pipe</m:t>
              </m:r>
              <m:r>
                <m:rPr>
                  <m:sty m:val="p"/>
                </m:rPr>
                <w:rPr>
                  <w:rFonts w:ascii="Cambria Math" w:hAnsi="Cambria Math"/>
                </w:rPr>
                <m:t>90</m:t>
              </m:r>
              <m:r>
                <w:rPr>
                  <w:rFonts w:ascii="Cambria Math" w:hAnsi="Cambria Math"/>
                </w:rPr>
                <m:t>x</m:t>
              </m:r>
              <m:r>
                <m:rPr>
                  <m:sty m:val="p"/>
                </m:rPr>
                <w:rPr>
                  <w:rFonts w:ascii="Cambria Math" w:hAnsi="Cambria Math"/>
                </w:rPr>
                <m:t>3,</m:t>
              </m:r>
              <m:r>
                <w:rPr>
                  <w:rFonts w:ascii="Cambria Math" w:hAnsi="Cambria Math"/>
                </w:rPr>
                <m:t>Strut</m:t>
              </m:r>
            </m:sub>
          </m:sSub>
          <m:r>
            <m:rPr>
              <m:sty m:val="p"/>
            </m:rPr>
            <w:rPr>
              <w:rFonts w:ascii="Cambria Math" w:hAnsi="Cambria Math"/>
            </w:rPr>
            <m:t>=</m:t>
          </m:r>
          <m:d>
            <m:dPr>
              <m:ctrlPr>
                <w:rPr>
                  <w:rFonts w:ascii="Cambria Math" w:hAnsi="Cambria Math"/>
                </w:rPr>
              </m:ctrlPr>
            </m:dPr>
            <m:e>
              <m:r>
                <m:rPr>
                  <m:sty m:val="p"/>
                </m:rPr>
                <w:rPr>
                  <w:rFonts w:ascii="Cambria Math" w:hAnsi="Cambria Math"/>
                </w:rPr>
                <m:t xml:space="preserve">5×60 </m:t>
              </m:r>
              <m:r>
                <w:rPr>
                  <w:rFonts w:ascii="Cambria Math" w:hAnsi="Cambria Math"/>
                </w:rPr>
                <m:t>m</m:t>
              </m:r>
            </m:e>
          </m:d>
          <m:r>
            <m:rPr>
              <m:sty m:val="p"/>
            </m:rPr>
            <w:rPr>
              <w:rFonts w:ascii="Cambria Math" w:hAnsi="Cambria Math"/>
            </w:rPr>
            <m:t xml:space="preserve">×8.5 </m:t>
          </m:r>
          <m:f>
            <m:fPr>
              <m:ctrlPr>
                <w:rPr>
                  <w:rFonts w:ascii="Cambria Math" w:hAnsi="Cambria Math"/>
                </w:rPr>
              </m:ctrlPr>
            </m:fPr>
            <m:num>
              <m:r>
                <w:rPr>
                  <w:rFonts w:ascii="Cambria Math" w:hAnsi="Cambria Math"/>
                </w:rPr>
                <m:t>Kg</m:t>
              </m:r>
            </m:num>
            <m:den>
              <m:r>
                <w:rPr>
                  <w:rFonts w:ascii="Cambria Math" w:hAnsi="Cambria Math"/>
                </w:rPr>
                <m:t>m</m:t>
              </m:r>
            </m:den>
          </m:f>
          <m:r>
            <m:rPr>
              <m:sty m:val="p"/>
            </m:rPr>
            <w:rPr>
              <w:rFonts w:ascii="Cambria Math" w:hAnsi="Cambria Math"/>
            </w:rPr>
            <m:t xml:space="preserve">=2580 </m:t>
          </m:r>
          <m:r>
            <w:rPr>
              <w:rFonts w:ascii="Cambria Math" w:hAnsi="Cambria Math"/>
            </w:rPr>
            <m:t>Kg</m:t>
          </m:r>
        </m:oMath>
      </m:oMathPara>
    </w:p>
    <w:p w14:paraId="423E3704" w14:textId="77777777" w:rsidR="00446A0E" w:rsidRDefault="00446A0E" w:rsidP="0032114D">
      <w:pPr>
        <w:pStyle w:val="BodyText"/>
        <w:rPr>
          <w:rtl/>
        </w:rPr>
      </w:pPr>
    </w:p>
    <w:p w14:paraId="67D1757C" w14:textId="581D4707" w:rsidR="00446A0E" w:rsidRDefault="0032114D" w:rsidP="0032114D">
      <w:pPr>
        <w:pStyle w:val="Heading3"/>
        <w:rPr>
          <w:rtl/>
        </w:rPr>
      </w:pPr>
      <w:bookmarkStart w:id="287" w:name="_Toc206948555"/>
      <w:r>
        <w:rPr>
          <w:rFonts w:hint="cs"/>
          <w:rtl/>
        </w:rPr>
        <w:t xml:space="preserve">محاسبه </w:t>
      </w:r>
      <w:r w:rsidR="00446A0E">
        <w:rPr>
          <w:rFonts w:hint="cs"/>
          <w:rtl/>
        </w:rPr>
        <w:t>وزن کل لاپه‌ها</w:t>
      </w:r>
      <w:r w:rsidR="00446A0E">
        <w:t xml:space="preserve"> </w:t>
      </w:r>
      <w:r w:rsidR="00446A0E">
        <w:rPr>
          <w:rFonts w:hint="cs"/>
          <w:rtl/>
        </w:rPr>
        <w:t>(</w:t>
      </w:r>
      <w:r w:rsidR="007A13C3">
        <w:rPr>
          <w:rFonts w:asciiTheme="majorBidi" w:hAnsiTheme="majorBidi" w:cstheme="majorBidi"/>
          <w:iCs/>
          <w:sz w:val="24"/>
          <w:szCs w:val="24"/>
        </w:rPr>
        <w:t>Z180</w:t>
      </w:r>
      <w:r w:rsidR="00446A0E">
        <w:rPr>
          <w:rFonts w:hint="cs"/>
          <w:rtl/>
        </w:rPr>
        <w:t>)</w:t>
      </w:r>
      <w:bookmarkEnd w:id="287"/>
    </w:p>
    <w:p w14:paraId="4A2ED3F7" w14:textId="77777777" w:rsidR="0032114D" w:rsidRDefault="0032114D" w:rsidP="0032114D">
      <w:pPr>
        <w:pStyle w:val="BodyText"/>
        <w:rPr>
          <w:rtl/>
        </w:rPr>
      </w:pPr>
    </w:p>
    <w:p w14:paraId="6994F880" w14:textId="6C661AB3" w:rsidR="00446A0E" w:rsidRPr="00B514C9" w:rsidRDefault="00000000" w:rsidP="0032114D">
      <w:pPr>
        <w:pStyle w:val="BodyText"/>
        <w:rPr>
          <w:rtl/>
        </w:rPr>
      </w:pPr>
      <m:oMathPara>
        <m:oMathParaPr>
          <m:jc m:val="left"/>
        </m:oMathParaPr>
        <m:oMath>
          <m:sSub>
            <m:sSubPr>
              <m:ctrlPr>
                <w:rPr>
                  <w:rFonts w:ascii="Cambria Math" w:hAnsi="Cambria Math"/>
                </w:rPr>
              </m:ctrlPr>
            </m:sSubPr>
            <m:e>
              <m:r>
                <w:rPr>
                  <w:rFonts w:ascii="Cambria Math" w:hAnsi="Cambria Math"/>
                </w:rPr>
                <m:t>W</m:t>
              </m:r>
            </m:e>
            <m:sub>
              <m:r>
                <w:rPr>
                  <w:rFonts w:ascii="Cambria Math" w:hAnsi="Cambria Math"/>
                </w:rPr>
                <m:t>IPE</m:t>
              </m:r>
              <m:r>
                <m:rPr>
                  <m:sty m:val="p"/>
                </m:rPr>
                <w:rPr>
                  <w:rFonts w:ascii="Cambria Math" w:hAnsi="Cambria Math"/>
                </w:rPr>
                <m:t xml:space="preserve">160,  </m:t>
              </m:r>
              <m:r>
                <w:rPr>
                  <w:rFonts w:ascii="Cambria Math" w:hAnsi="Cambria Math"/>
                </w:rPr>
                <m:t>Purlin</m:t>
              </m:r>
            </m:sub>
          </m:sSub>
          <m:r>
            <m:rPr>
              <m:sty m:val="p"/>
            </m:rPr>
            <w:rPr>
              <w:rFonts w:ascii="Cambria Math" w:hAnsi="Cambria Math"/>
            </w:rPr>
            <m:t>=</m:t>
          </m:r>
          <m:d>
            <m:dPr>
              <m:ctrlPr>
                <w:rPr>
                  <w:rFonts w:ascii="Cambria Math" w:hAnsi="Cambria Math"/>
                </w:rPr>
              </m:ctrlPr>
            </m:dPr>
            <m:e>
              <m:r>
                <m:rPr>
                  <m:sty m:val="p"/>
                </m:rPr>
                <w:rPr>
                  <w:rFonts w:ascii="Cambria Math" w:hAnsi="Cambria Math"/>
                </w:rPr>
                <m:t xml:space="preserve">14×60 </m:t>
              </m:r>
              <m:r>
                <w:rPr>
                  <w:rFonts w:ascii="Cambria Math" w:hAnsi="Cambria Math"/>
                </w:rPr>
                <m:t>m</m:t>
              </m:r>
            </m:e>
          </m:d>
          <m:r>
            <m:rPr>
              <m:sty m:val="p"/>
            </m:rPr>
            <w:rPr>
              <w:rFonts w:ascii="Cambria Math" w:hAnsi="Cambria Math"/>
            </w:rPr>
            <m:t xml:space="preserve">×7.7 </m:t>
          </m:r>
          <m:f>
            <m:fPr>
              <m:ctrlPr>
                <w:rPr>
                  <w:rFonts w:ascii="Cambria Math" w:hAnsi="Cambria Math"/>
                </w:rPr>
              </m:ctrlPr>
            </m:fPr>
            <m:num>
              <m:r>
                <w:rPr>
                  <w:rFonts w:ascii="Cambria Math" w:hAnsi="Cambria Math"/>
                </w:rPr>
                <m:t>Kg</m:t>
              </m:r>
            </m:num>
            <m:den>
              <m:r>
                <w:rPr>
                  <w:rFonts w:ascii="Cambria Math" w:hAnsi="Cambria Math"/>
                </w:rPr>
                <m:t>m</m:t>
              </m:r>
            </m:den>
          </m:f>
          <m:r>
            <m:rPr>
              <m:sty m:val="p"/>
            </m:rPr>
            <w:rPr>
              <w:rFonts w:ascii="Cambria Math" w:hAnsi="Cambria Math"/>
            </w:rPr>
            <m:t xml:space="preserve">=6468 </m:t>
          </m:r>
          <m:r>
            <w:rPr>
              <w:rFonts w:ascii="Cambria Math" w:hAnsi="Cambria Math"/>
            </w:rPr>
            <m:t>Kg</m:t>
          </m:r>
        </m:oMath>
      </m:oMathPara>
    </w:p>
    <w:p w14:paraId="130E3A44" w14:textId="0BD391D5" w:rsidR="00446A0E" w:rsidRDefault="0032114D" w:rsidP="0032114D">
      <w:pPr>
        <w:pStyle w:val="Heading3"/>
        <w:rPr>
          <w:rtl/>
        </w:rPr>
      </w:pPr>
      <w:bookmarkStart w:id="288" w:name="_Toc206948556"/>
      <w:r>
        <w:rPr>
          <w:rFonts w:hint="cs"/>
          <w:rtl/>
        </w:rPr>
        <w:t xml:space="preserve">محاسبه </w:t>
      </w:r>
      <w:r w:rsidR="00446A0E">
        <w:rPr>
          <w:rFonts w:hint="cs"/>
          <w:rtl/>
        </w:rPr>
        <w:t>وزن بیس پلیت</w:t>
      </w:r>
      <w:bookmarkEnd w:id="288"/>
    </w:p>
    <w:p w14:paraId="560750FB" w14:textId="77777777" w:rsidR="0032114D" w:rsidRDefault="0032114D" w:rsidP="0032114D">
      <w:pPr>
        <w:pStyle w:val="BodyText"/>
        <w:rPr>
          <w:rtl/>
        </w:rPr>
      </w:pPr>
    </w:p>
    <w:p w14:paraId="23DE0E88" w14:textId="77777777" w:rsidR="00446A0E" w:rsidRPr="00EF40C5" w:rsidRDefault="00000000" w:rsidP="0032114D">
      <w:pPr>
        <w:pStyle w:val="BodyText"/>
        <w:rPr>
          <w:rtl/>
        </w:rPr>
      </w:pPr>
      <m:oMathPara>
        <m:oMathParaPr>
          <m:jc m:val="left"/>
        </m:oMathParaPr>
        <m:oMath>
          <m:sSub>
            <m:sSubPr>
              <m:ctrlPr>
                <w:rPr>
                  <w:rFonts w:ascii="Cambria Math" w:hAnsi="Cambria Math"/>
                </w:rPr>
              </m:ctrlPr>
            </m:sSubPr>
            <m:e>
              <m:r>
                <w:rPr>
                  <w:rFonts w:ascii="Cambria Math" w:hAnsi="Cambria Math"/>
                </w:rPr>
                <m:t>W</m:t>
              </m:r>
            </m:e>
            <m:sub>
              <m:r>
                <w:rPr>
                  <w:rFonts w:ascii="Cambria Math" w:hAnsi="Cambria Math"/>
                </w:rPr>
                <m:t>pl</m:t>
              </m:r>
              <m:r>
                <m:rPr>
                  <m:sty m:val="p"/>
                </m:rPr>
                <w:rPr>
                  <w:rFonts w:ascii="Cambria Math" w:hAnsi="Cambria Math"/>
                </w:rPr>
                <m:t>400</m:t>
              </m:r>
              <m:r>
                <w:rPr>
                  <w:rFonts w:ascii="Cambria Math" w:hAnsi="Cambria Math"/>
                </w:rPr>
                <m:t>x</m:t>
              </m:r>
              <m:r>
                <m:rPr>
                  <m:sty m:val="p"/>
                </m:rPr>
                <w:rPr>
                  <w:rFonts w:ascii="Cambria Math" w:hAnsi="Cambria Math"/>
                </w:rPr>
                <m:t>400</m:t>
              </m:r>
              <m:r>
                <w:rPr>
                  <w:rFonts w:ascii="Cambria Math" w:hAnsi="Cambria Math"/>
                </w:rPr>
                <m:t>x</m:t>
              </m:r>
              <m:r>
                <m:rPr>
                  <m:sty m:val="p"/>
                </m:rPr>
                <w:rPr>
                  <w:rFonts w:ascii="Cambria Math" w:hAnsi="Cambria Math"/>
                </w:rPr>
                <m:t>10,</m:t>
              </m:r>
              <m:r>
                <w:rPr>
                  <w:rFonts w:ascii="Cambria Math" w:hAnsi="Cambria Math"/>
                </w:rPr>
                <m:t>Base</m:t>
              </m:r>
            </m:sub>
          </m:sSub>
          <m:r>
            <m:rPr>
              <m:sty m:val="p"/>
            </m:rPr>
            <w:rPr>
              <w:rFonts w:ascii="Cambria Math" w:hAnsi="Cambria Math"/>
            </w:rPr>
            <m:t>=22×</m:t>
          </m:r>
          <m:d>
            <m:dPr>
              <m:ctrlPr>
                <w:rPr>
                  <w:rFonts w:ascii="Cambria Math" w:hAnsi="Cambria Math"/>
                </w:rPr>
              </m:ctrlPr>
            </m:dPr>
            <m:e>
              <m:r>
                <m:rPr>
                  <m:sty m:val="p"/>
                </m:rPr>
                <w:rPr>
                  <w:rFonts w:ascii="Cambria Math" w:hAnsi="Cambria Math"/>
                </w:rPr>
                <m:t xml:space="preserve">0.4 </m:t>
              </m:r>
              <m:r>
                <w:rPr>
                  <w:rFonts w:ascii="Cambria Math" w:hAnsi="Cambria Math"/>
                </w:rPr>
                <m:t>m</m:t>
              </m:r>
              <m:r>
                <m:rPr>
                  <m:sty m:val="p"/>
                </m:rPr>
                <w:rPr>
                  <w:rFonts w:ascii="Cambria Math" w:hAnsi="Cambria Math"/>
                </w:rPr>
                <m:t>×0.4</m:t>
              </m:r>
              <m:r>
                <w:rPr>
                  <w:rFonts w:ascii="Cambria Math" w:hAnsi="Cambria Math"/>
                </w:rPr>
                <m:t>m</m:t>
              </m:r>
              <m:r>
                <m:rPr>
                  <m:sty m:val="p"/>
                </m:rPr>
                <w:rPr>
                  <w:rFonts w:ascii="Cambria Math" w:hAnsi="Cambria Math"/>
                </w:rPr>
                <m:t xml:space="preserve">×0.01 </m:t>
              </m:r>
              <m:r>
                <w:rPr>
                  <w:rFonts w:ascii="Cambria Math" w:hAnsi="Cambria Math"/>
                </w:rPr>
                <m:t>m</m:t>
              </m:r>
            </m:e>
          </m:d>
          <m:r>
            <m:rPr>
              <m:sty m:val="p"/>
            </m:rPr>
            <w:rPr>
              <w:rFonts w:ascii="Cambria Math" w:hAnsi="Cambria Math"/>
            </w:rPr>
            <m:t xml:space="preserve">×7850 </m:t>
          </m:r>
          <m:f>
            <m:fPr>
              <m:ctrlPr>
                <w:rPr>
                  <w:rFonts w:ascii="Cambria Math" w:hAnsi="Cambria Math"/>
                </w:rPr>
              </m:ctrlPr>
            </m:fPr>
            <m:num>
              <m:r>
                <w:rPr>
                  <w:rFonts w:ascii="Cambria Math" w:hAnsi="Cambria Math"/>
                </w:rPr>
                <m:t>Kg</m:t>
              </m:r>
            </m:num>
            <m:den>
              <m:sSup>
                <m:sSupPr>
                  <m:ctrlPr>
                    <w:rPr>
                      <w:rFonts w:ascii="Cambria Math" w:hAnsi="Cambria Math"/>
                    </w:rPr>
                  </m:ctrlPr>
                </m:sSupPr>
                <m:e>
                  <m:r>
                    <w:rPr>
                      <w:rFonts w:ascii="Cambria Math" w:hAnsi="Cambria Math"/>
                    </w:rPr>
                    <m:t>m</m:t>
                  </m:r>
                </m:e>
                <m:sup>
                  <m:r>
                    <m:rPr>
                      <m:sty m:val="p"/>
                    </m:rPr>
                    <w:rPr>
                      <w:rFonts w:ascii="Cambria Math" w:hAnsi="Cambria Math"/>
                    </w:rPr>
                    <m:t>3</m:t>
                  </m:r>
                </m:sup>
              </m:sSup>
            </m:den>
          </m:f>
          <m:r>
            <m:rPr>
              <m:sty m:val="p"/>
            </m:rPr>
            <w:rPr>
              <w:rFonts w:ascii="Cambria Math" w:hAnsi="Cambria Math"/>
            </w:rPr>
            <m:t xml:space="preserve">=276.3 </m:t>
          </m:r>
          <m:r>
            <w:rPr>
              <w:rFonts w:ascii="Cambria Math" w:hAnsi="Cambria Math"/>
            </w:rPr>
            <m:t>Kg</m:t>
          </m:r>
        </m:oMath>
      </m:oMathPara>
    </w:p>
    <w:p w14:paraId="18E04A5B" w14:textId="77777777" w:rsidR="00446A0E" w:rsidRDefault="00446A0E" w:rsidP="0032114D">
      <w:pPr>
        <w:pStyle w:val="BodyText"/>
        <w:rPr>
          <w:rtl/>
        </w:rPr>
      </w:pPr>
    </w:p>
    <w:p w14:paraId="6F913B74" w14:textId="7FC6E1AD" w:rsidR="00446A0E" w:rsidRDefault="0032114D" w:rsidP="00296380">
      <w:pPr>
        <w:pStyle w:val="Heading3"/>
        <w:rPr>
          <w:rtl/>
        </w:rPr>
      </w:pPr>
      <w:bookmarkStart w:id="289" w:name="_Toc206948557"/>
      <w:r>
        <w:rPr>
          <w:rFonts w:hint="cs"/>
          <w:rtl/>
        </w:rPr>
        <w:t>محاسبه</w:t>
      </w:r>
      <w:r w:rsidR="00296380">
        <w:rPr>
          <w:rFonts w:hint="cs"/>
          <w:rtl/>
        </w:rPr>
        <w:t xml:space="preserve"> میلگرد مصرفی برای</w:t>
      </w:r>
      <w:r>
        <w:rPr>
          <w:rFonts w:hint="cs"/>
          <w:rtl/>
        </w:rPr>
        <w:t xml:space="preserve"> </w:t>
      </w:r>
      <w:r w:rsidR="00446A0E">
        <w:rPr>
          <w:rFonts w:hint="cs"/>
          <w:rtl/>
        </w:rPr>
        <w:t>میل‌مهار (</w:t>
      </w:r>
      <m:oMath>
        <m:r>
          <m:rPr>
            <m:sty m:val="b"/>
          </m:rPr>
          <w:rPr>
            <w:rFonts w:ascii="Cambria Math" w:hAnsi="Cambria Math"/>
          </w:rPr>
          <m:t>∅12</m:t>
        </m:r>
      </m:oMath>
      <w:r w:rsidR="00446A0E">
        <w:rPr>
          <w:rFonts w:hint="cs"/>
          <w:rtl/>
        </w:rPr>
        <w:t>)</w:t>
      </w:r>
      <w:bookmarkEnd w:id="289"/>
    </w:p>
    <w:p w14:paraId="2F2C6161" w14:textId="77777777" w:rsidR="0032114D" w:rsidRDefault="0032114D" w:rsidP="0032114D">
      <w:pPr>
        <w:pStyle w:val="BodyText"/>
        <w:rPr>
          <w:rtl/>
        </w:rPr>
      </w:pPr>
    </w:p>
    <w:p w14:paraId="4D883740" w14:textId="553E0B0E" w:rsidR="00446A0E" w:rsidRPr="007B6D0E" w:rsidRDefault="00000000" w:rsidP="007B6D0E">
      <w:pPr>
        <w:pStyle w:val="BodyText"/>
        <w:rPr>
          <w:rtl/>
        </w:rPr>
      </w:pPr>
      <m:oMathPara>
        <m:oMathParaPr>
          <m:jc m:val="left"/>
        </m:oMathParaPr>
        <m:oMath>
          <m:sSub>
            <m:sSubPr>
              <m:ctrlPr>
                <w:rPr>
                  <w:rFonts w:ascii="Cambria Math" w:hAnsi="Cambria Math"/>
                </w:rPr>
              </m:ctrlPr>
            </m:sSubPr>
            <m:e>
              <m:r>
                <w:rPr>
                  <w:rFonts w:ascii="Cambria Math" w:hAnsi="Cambria Math"/>
                </w:rPr>
                <m:t>L</m:t>
              </m:r>
            </m:e>
            <m:sub>
              <m:r>
                <m:rPr>
                  <m:sty m:val="p"/>
                </m:rPr>
                <w:rPr>
                  <w:rFonts w:ascii="Cambria Math" w:hAnsi="Cambria Math"/>
                </w:rPr>
                <m:t>∅12</m:t>
              </m:r>
            </m:sub>
          </m:sSub>
          <m:r>
            <m:rPr>
              <m:sty m:val="p"/>
            </m:rPr>
            <w:rPr>
              <w:rFonts w:ascii="Cambria Math" w:hAnsi="Cambria Math"/>
            </w:rPr>
            <m:t>=</m:t>
          </m:r>
          <m:d>
            <m:dPr>
              <m:ctrlPr>
                <w:rPr>
                  <w:rFonts w:ascii="Cambria Math" w:hAnsi="Cambria Math"/>
                </w:rPr>
              </m:ctrlPr>
            </m:dPr>
            <m:e>
              <m:r>
                <m:rPr>
                  <m:sty m:val="p"/>
                </m:rPr>
                <w:rPr>
                  <w:rFonts w:ascii="Cambria Math" w:hAnsi="Cambria Math"/>
                </w:rPr>
                <m:t xml:space="preserve">80×3.95 </m:t>
              </m:r>
              <m:r>
                <w:rPr>
                  <w:rFonts w:ascii="Cambria Math" w:hAnsi="Cambria Math"/>
                </w:rPr>
                <m:t>m</m:t>
              </m:r>
            </m:e>
          </m:d>
          <m:r>
            <m:rPr>
              <m:sty m:val="p"/>
            </m:rPr>
            <w:rPr>
              <w:rFonts w:ascii="Cambria Math" w:hAnsi="Cambria Math"/>
            </w:rPr>
            <m:t xml:space="preserve">=316 </m:t>
          </m:r>
          <m:r>
            <w:rPr>
              <w:rFonts w:ascii="Cambria Math" w:hAnsi="Cambria Math"/>
            </w:rPr>
            <m:t>m</m:t>
          </m:r>
        </m:oMath>
      </m:oMathPara>
    </w:p>
    <w:p w14:paraId="7DBC760D" w14:textId="4501AAF1" w:rsidR="00446A0E" w:rsidRDefault="00296380" w:rsidP="00296380">
      <w:pPr>
        <w:pStyle w:val="Heading3"/>
        <w:rPr>
          <w:rtl/>
        </w:rPr>
      </w:pPr>
      <w:bookmarkStart w:id="290" w:name="_Toc206948558"/>
      <w:r>
        <w:rPr>
          <w:rFonts w:hint="cs"/>
          <w:rtl/>
        </w:rPr>
        <w:t xml:space="preserve">محاسبه میلگرد مصرفی برای </w:t>
      </w:r>
      <w:r w:rsidR="00446A0E">
        <w:rPr>
          <w:rFonts w:hint="cs"/>
          <w:rtl/>
        </w:rPr>
        <w:t>مهاربند (</w:t>
      </w:r>
      <m:oMath>
        <m:r>
          <m:rPr>
            <m:sty m:val="b"/>
          </m:rPr>
          <w:rPr>
            <w:rFonts w:ascii="Cambria Math" w:hAnsi="Cambria Math"/>
          </w:rPr>
          <m:t>∅25</m:t>
        </m:r>
      </m:oMath>
      <w:r w:rsidR="00446A0E">
        <w:rPr>
          <w:rFonts w:hint="cs"/>
          <w:rtl/>
        </w:rPr>
        <w:t>)</w:t>
      </w:r>
      <w:bookmarkEnd w:id="290"/>
    </w:p>
    <w:p w14:paraId="0D506978" w14:textId="1BACFCC0" w:rsidR="00446A0E" w:rsidRPr="0032114D" w:rsidRDefault="00000000" w:rsidP="0032114D">
      <w:pPr>
        <w:pStyle w:val="BodyText"/>
        <w:rPr>
          <w:rtl/>
        </w:rPr>
      </w:pPr>
      <m:oMathPara>
        <m:oMathParaPr>
          <m:jc m:val="left"/>
        </m:oMathParaPr>
        <m:oMath>
          <m:sSub>
            <m:sSubPr>
              <m:ctrlPr>
                <w:rPr>
                  <w:rFonts w:ascii="Cambria Math" w:hAnsi="Cambria Math"/>
                </w:rPr>
              </m:ctrlPr>
            </m:sSubPr>
            <m:e>
              <m:r>
                <w:rPr>
                  <w:rFonts w:ascii="Cambria Math" w:hAnsi="Cambria Math"/>
                </w:rPr>
                <m:t>L</m:t>
              </m:r>
            </m:e>
            <m:sub>
              <m:r>
                <m:rPr>
                  <m:sty m:val="p"/>
                </m:rPr>
                <w:rPr>
                  <w:rFonts w:ascii="Cambria Math" w:hAnsi="Cambria Math"/>
                </w:rPr>
                <m:t>∅25</m:t>
              </m:r>
            </m:sub>
          </m:sSub>
          <m:r>
            <m:rPr>
              <m:sty m:val="p"/>
            </m:rPr>
            <w:rPr>
              <w:rFonts w:ascii="Cambria Math" w:hAnsi="Cambria Math"/>
            </w:rPr>
            <m:t>=</m:t>
          </m:r>
          <m:d>
            <m:dPr>
              <m:ctrlPr>
                <w:rPr>
                  <w:rFonts w:ascii="Cambria Math" w:hAnsi="Cambria Math"/>
                </w:rPr>
              </m:ctrlPr>
            </m:dPr>
            <m:e>
              <m:r>
                <m:rPr>
                  <m:sty m:val="p"/>
                </m:rPr>
                <w:rPr>
                  <w:rFonts w:ascii="Cambria Math" w:hAnsi="Cambria Math"/>
                </w:rPr>
                <m:t xml:space="preserve">60×7.2 </m:t>
              </m:r>
              <m:r>
                <w:rPr>
                  <w:rFonts w:ascii="Cambria Math" w:hAnsi="Cambria Math"/>
                </w:rPr>
                <m:t>m</m:t>
              </m:r>
            </m:e>
          </m:d>
          <m:r>
            <m:rPr>
              <m:sty m:val="p"/>
            </m:rPr>
            <w:rPr>
              <w:rFonts w:ascii="Cambria Math" w:hAnsi="Cambria Math"/>
            </w:rPr>
            <m:t xml:space="preserve">=432 </m:t>
          </m:r>
          <m:r>
            <w:rPr>
              <w:rFonts w:ascii="Cambria Math" w:hAnsi="Cambria Math"/>
            </w:rPr>
            <m:t>m</m:t>
          </m:r>
        </m:oMath>
      </m:oMathPara>
    </w:p>
    <w:p w14:paraId="6E17FEB7" w14:textId="4B87E4C4" w:rsidR="00296380" w:rsidRDefault="00296380" w:rsidP="00296380">
      <w:pPr>
        <w:pStyle w:val="Heading2"/>
        <w:rPr>
          <w:rtl/>
        </w:rPr>
      </w:pPr>
      <w:bookmarkStart w:id="291" w:name="_Toc206948559"/>
      <w:r>
        <w:rPr>
          <w:rFonts w:hint="cs"/>
          <w:rtl/>
        </w:rPr>
        <w:t>محاسبه کل میلگرد موردنیاز برای فونداسیون سازه مقاوم‌سازی‌شده</w:t>
      </w:r>
      <w:bookmarkEnd w:id="291"/>
      <w:r>
        <w:rPr>
          <w:rFonts w:hint="cs"/>
          <w:rtl/>
        </w:rPr>
        <w:t xml:space="preserve"> </w:t>
      </w:r>
    </w:p>
    <w:p w14:paraId="2CDC1C72" w14:textId="77777777" w:rsidR="00446A0E" w:rsidRDefault="00446A0E" w:rsidP="0008454E">
      <w:pPr>
        <w:pStyle w:val="Heading3"/>
        <w:rPr>
          <w:rtl/>
        </w:rPr>
      </w:pPr>
      <w:bookmarkStart w:id="292" w:name="_Toc206948560"/>
      <w:r>
        <w:rPr>
          <w:rFonts w:hint="cs"/>
          <w:rtl/>
        </w:rPr>
        <w:t>آرماتور طولی شالوده منفرد</w:t>
      </w:r>
      <w:bookmarkEnd w:id="292"/>
    </w:p>
    <w:p w14:paraId="54AAC8F0" w14:textId="77777777" w:rsidR="0008454E" w:rsidRPr="0008454E" w:rsidRDefault="0008454E" w:rsidP="0008454E">
      <w:pPr>
        <w:rPr>
          <w:rtl/>
        </w:rPr>
      </w:pPr>
    </w:p>
    <w:p w14:paraId="133BFD0F" w14:textId="77777777" w:rsidR="00446A0E" w:rsidRPr="0084238C" w:rsidRDefault="00000000" w:rsidP="0032114D">
      <w:pPr>
        <w:pStyle w:val="BodyText"/>
        <w:rPr>
          <w:rtl/>
        </w:rPr>
      </w:pPr>
      <m:oMathPara>
        <m:oMathParaPr>
          <m:jc m:val="left"/>
        </m:oMathParaPr>
        <m:oMath>
          <m:sSub>
            <m:sSubPr>
              <m:ctrlPr>
                <w:rPr>
                  <w:rFonts w:ascii="Cambria Math" w:hAnsi="Cambria Math"/>
                </w:rPr>
              </m:ctrlPr>
            </m:sSubPr>
            <m:e>
              <m:r>
                <w:rPr>
                  <w:rFonts w:ascii="Cambria Math" w:hAnsi="Cambria Math"/>
                </w:rPr>
                <m:t>L</m:t>
              </m:r>
            </m:e>
            <m:sub>
              <m:r>
                <m:rPr>
                  <m:sty m:val="p"/>
                </m:rPr>
                <w:rPr>
                  <w:rFonts w:ascii="Cambria Math" w:hAnsi="Cambria Math"/>
                </w:rPr>
                <m:t>∅18</m:t>
              </m:r>
            </m:sub>
          </m:sSub>
          <m:r>
            <m:rPr>
              <m:sty m:val="p"/>
            </m:rPr>
            <w:rPr>
              <w:rFonts w:ascii="Cambria Math" w:hAnsi="Cambria Math"/>
            </w:rPr>
            <m:t>=22×9×2.5</m:t>
          </m:r>
          <m:r>
            <w:rPr>
              <w:rFonts w:ascii="Cambria Math" w:hAnsi="Cambria Math"/>
            </w:rPr>
            <m:t>m</m:t>
          </m:r>
          <m:r>
            <m:rPr>
              <m:sty m:val="p"/>
            </m:rPr>
            <w:rPr>
              <w:rFonts w:ascii="Cambria Math" w:hAnsi="Cambria Math"/>
            </w:rPr>
            <m:t>=495</m:t>
          </m:r>
          <m:r>
            <w:rPr>
              <w:rFonts w:ascii="Cambria Math" w:hAnsi="Cambria Math"/>
            </w:rPr>
            <m:t>m</m:t>
          </m:r>
        </m:oMath>
      </m:oMathPara>
    </w:p>
    <w:p w14:paraId="7F67F266" w14:textId="77777777" w:rsidR="00446A0E" w:rsidRPr="0084238C" w:rsidRDefault="00000000" w:rsidP="0032114D">
      <w:pPr>
        <w:pStyle w:val="BodyText"/>
      </w:pPr>
      <m:oMathPara>
        <m:oMathParaPr>
          <m:jc m:val="left"/>
        </m:oMathParaPr>
        <m:oMath>
          <m:sSub>
            <m:sSubPr>
              <m:ctrlPr>
                <w:rPr>
                  <w:rFonts w:ascii="Cambria Math" w:hAnsi="Cambria Math"/>
                </w:rPr>
              </m:ctrlPr>
            </m:sSubPr>
            <m:e>
              <m:r>
                <w:rPr>
                  <w:rFonts w:ascii="Cambria Math" w:hAnsi="Cambria Math"/>
                </w:rPr>
                <m:t>L</m:t>
              </m:r>
            </m:e>
            <m:sub>
              <m:r>
                <m:rPr>
                  <m:sty m:val="p"/>
                </m:rPr>
                <w:rPr>
                  <w:rFonts w:ascii="Cambria Math" w:hAnsi="Cambria Math"/>
                </w:rPr>
                <m:t>∅16</m:t>
              </m:r>
            </m:sub>
          </m:sSub>
          <m:r>
            <m:rPr>
              <m:sty m:val="p"/>
            </m:rPr>
            <w:rPr>
              <w:rFonts w:ascii="Cambria Math" w:hAnsi="Cambria Math"/>
            </w:rPr>
            <m:t>=22×9×2.0</m:t>
          </m:r>
          <m:r>
            <w:rPr>
              <w:rFonts w:ascii="Cambria Math" w:hAnsi="Cambria Math"/>
            </w:rPr>
            <m:t>m</m:t>
          </m:r>
          <m:r>
            <m:rPr>
              <m:sty m:val="p"/>
            </m:rPr>
            <w:rPr>
              <w:rFonts w:ascii="Cambria Math" w:hAnsi="Cambria Math"/>
            </w:rPr>
            <m:t>=396</m:t>
          </m:r>
          <m:r>
            <w:rPr>
              <w:rFonts w:ascii="Cambria Math" w:hAnsi="Cambria Math"/>
            </w:rPr>
            <m:t>m</m:t>
          </m:r>
        </m:oMath>
      </m:oMathPara>
    </w:p>
    <w:p w14:paraId="51CB3DF9" w14:textId="77777777" w:rsidR="00446A0E" w:rsidRDefault="00446A0E" w:rsidP="0032114D">
      <w:pPr>
        <w:pStyle w:val="BodyText"/>
        <w:rPr>
          <w:rtl/>
        </w:rPr>
      </w:pPr>
    </w:p>
    <w:p w14:paraId="7D154A4D" w14:textId="77777777" w:rsidR="00446A0E" w:rsidRDefault="00446A0E" w:rsidP="0008454E">
      <w:pPr>
        <w:pStyle w:val="Heading3"/>
        <w:rPr>
          <w:rtl/>
        </w:rPr>
      </w:pPr>
      <w:bookmarkStart w:id="293" w:name="_Toc206948561"/>
      <w:r>
        <w:rPr>
          <w:rFonts w:hint="cs"/>
          <w:rtl/>
        </w:rPr>
        <w:t>آرماتور طولی کلاف</w:t>
      </w:r>
      <w:bookmarkEnd w:id="293"/>
    </w:p>
    <w:p w14:paraId="262ABF68" w14:textId="77777777" w:rsidR="0008454E" w:rsidRPr="0008454E" w:rsidRDefault="0008454E" w:rsidP="0008454E">
      <w:pPr>
        <w:rPr>
          <w:rtl/>
        </w:rPr>
      </w:pPr>
    </w:p>
    <w:p w14:paraId="34D06BCD" w14:textId="77777777" w:rsidR="00446A0E" w:rsidRPr="009D61C0" w:rsidRDefault="00000000" w:rsidP="0032114D">
      <w:pPr>
        <w:pStyle w:val="BodyText"/>
        <w:rPr>
          <w:rtl/>
        </w:rPr>
      </w:pPr>
      <m:oMathPara>
        <m:oMathParaPr>
          <m:jc m:val="left"/>
        </m:oMathParaPr>
        <m:oMath>
          <m:sSub>
            <m:sSubPr>
              <m:ctrlPr>
                <w:rPr>
                  <w:rFonts w:ascii="Cambria Math" w:hAnsi="Cambria Math"/>
                </w:rPr>
              </m:ctrlPr>
            </m:sSubPr>
            <m:e>
              <m:r>
                <w:rPr>
                  <w:rFonts w:ascii="Cambria Math" w:hAnsi="Cambria Math"/>
                </w:rPr>
                <m:t>L</m:t>
              </m:r>
            </m:e>
            <m:sub>
              <m:r>
                <m:rPr>
                  <m:sty m:val="p"/>
                </m:rPr>
                <w:rPr>
                  <w:rFonts w:ascii="Cambria Math" w:hAnsi="Cambria Math"/>
                </w:rPr>
                <m:t>∅12</m:t>
              </m:r>
            </m:sub>
          </m:sSub>
          <m:r>
            <m:rPr>
              <m:sty m:val="p"/>
            </m:rPr>
            <w:rPr>
              <w:rFonts w:ascii="Cambria Math" w:hAnsi="Cambria Math"/>
            </w:rPr>
            <m:t>=6×2×4×9.1</m:t>
          </m:r>
          <m:r>
            <w:rPr>
              <w:rFonts w:ascii="Cambria Math" w:hAnsi="Cambria Math"/>
            </w:rPr>
            <m:t>m</m:t>
          </m:r>
          <m:r>
            <m:rPr>
              <m:sty m:val="p"/>
            </m:rPr>
            <w:rPr>
              <w:rFonts w:ascii="Cambria Math" w:hAnsi="Cambria Math"/>
            </w:rPr>
            <m:t>=436.8</m:t>
          </m:r>
          <m:r>
            <w:rPr>
              <w:rFonts w:ascii="Cambria Math" w:hAnsi="Cambria Math"/>
            </w:rPr>
            <m:t>m</m:t>
          </m:r>
        </m:oMath>
      </m:oMathPara>
    </w:p>
    <w:p w14:paraId="3AC46CD1" w14:textId="77777777" w:rsidR="00446A0E" w:rsidRPr="009D61C0" w:rsidRDefault="00000000" w:rsidP="0032114D">
      <w:pPr>
        <w:pStyle w:val="BodyText"/>
        <w:rPr>
          <w:rtl/>
        </w:rPr>
      </w:pPr>
      <m:oMathPara>
        <m:oMathParaPr>
          <m:jc m:val="left"/>
        </m:oMathParaPr>
        <m:oMath>
          <m:sSub>
            <m:sSubPr>
              <m:ctrlPr>
                <w:rPr>
                  <w:rFonts w:ascii="Cambria Math" w:hAnsi="Cambria Math"/>
                </w:rPr>
              </m:ctrlPr>
            </m:sSubPr>
            <m:e>
              <m:r>
                <w:rPr>
                  <w:rFonts w:ascii="Cambria Math" w:hAnsi="Cambria Math"/>
                </w:rPr>
                <m:t>L</m:t>
              </m:r>
            </m:e>
            <m:sub>
              <m:r>
                <m:rPr>
                  <m:sty m:val="p"/>
                </m:rPr>
                <w:rPr>
                  <w:rFonts w:ascii="Cambria Math" w:hAnsi="Cambria Math"/>
                </w:rPr>
                <m:t>∅12</m:t>
              </m:r>
            </m:sub>
          </m:sSub>
          <m:r>
            <m:rPr>
              <m:sty m:val="p"/>
            </m:rPr>
            <w:rPr>
              <w:rFonts w:ascii="Cambria Math" w:hAnsi="Cambria Math"/>
            </w:rPr>
            <m:t>=125.6</m:t>
          </m:r>
          <m:r>
            <w:rPr>
              <w:rFonts w:ascii="Cambria Math" w:hAnsi="Cambria Math"/>
            </w:rPr>
            <m:t>m</m:t>
          </m:r>
        </m:oMath>
      </m:oMathPara>
    </w:p>
    <w:p w14:paraId="1C8F637F" w14:textId="77777777" w:rsidR="00446A0E" w:rsidRDefault="00446A0E" w:rsidP="0032114D">
      <w:pPr>
        <w:pStyle w:val="BodyText"/>
        <w:rPr>
          <w:rtl/>
        </w:rPr>
      </w:pPr>
    </w:p>
    <w:p w14:paraId="43E8C33F" w14:textId="77777777" w:rsidR="00446A0E" w:rsidRDefault="00446A0E" w:rsidP="0008454E">
      <w:pPr>
        <w:pStyle w:val="Heading3"/>
        <w:rPr>
          <w:rtl/>
        </w:rPr>
      </w:pPr>
      <w:bookmarkStart w:id="294" w:name="_Toc206948562"/>
      <w:r>
        <w:rPr>
          <w:rFonts w:hint="cs"/>
          <w:rtl/>
        </w:rPr>
        <w:t>آرماتور عرضی کلاف</w:t>
      </w:r>
      <w:bookmarkEnd w:id="294"/>
    </w:p>
    <w:p w14:paraId="3F729608" w14:textId="77777777" w:rsidR="0008454E" w:rsidRPr="0008454E" w:rsidRDefault="0008454E" w:rsidP="0008454E">
      <w:pPr>
        <w:rPr>
          <w:rtl/>
        </w:rPr>
      </w:pPr>
    </w:p>
    <w:p w14:paraId="539725FF" w14:textId="77777777" w:rsidR="00446A0E" w:rsidRPr="009D61C0" w:rsidRDefault="00000000" w:rsidP="0032114D">
      <w:pPr>
        <w:pStyle w:val="BodyText"/>
        <w:rPr>
          <w:rtl/>
        </w:rPr>
      </w:pPr>
      <m:oMathPara>
        <m:oMathParaPr>
          <m:jc m:val="left"/>
        </m:oMathParaPr>
        <m:oMath>
          <m:sSub>
            <m:sSubPr>
              <m:ctrlPr>
                <w:rPr>
                  <w:rFonts w:ascii="Cambria Math" w:hAnsi="Cambria Math"/>
                </w:rPr>
              </m:ctrlPr>
            </m:sSubPr>
            <m:e>
              <m:r>
                <w:rPr>
                  <w:rFonts w:ascii="Cambria Math" w:hAnsi="Cambria Math"/>
                </w:rPr>
                <m:t>L</m:t>
              </m:r>
            </m:e>
            <m:sub>
              <m:r>
                <m:rPr>
                  <m:sty m:val="p"/>
                </m:rPr>
                <w:rPr>
                  <w:rFonts w:ascii="Cambria Math" w:hAnsi="Cambria Math"/>
                </w:rPr>
                <m:t>∅8</m:t>
              </m:r>
            </m:sub>
          </m:sSub>
          <m:r>
            <m:rPr>
              <m:sty m:val="p"/>
            </m:rPr>
            <w:rPr>
              <w:rFonts w:ascii="Cambria Math" w:hAnsi="Cambria Math"/>
            </w:rPr>
            <m:t>=6×54×1.8</m:t>
          </m:r>
          <m:r>
            <w:rPr>
              <w:rFonts w:ascii="Cambria Math" w:hAnsi="Cambria Math"/>
            </w:rPr>
            <m:t>m</m:t>
          </m:r>
          <m:r>
            <m:rPr>
              <m:sty m:val="p"/>
            </m:rPr>
            <w:rPr>
              <w:rFonts w:ascii="Cambria Math" w:hAnsi="Cambria Math"/>
            </w:rPr>
            <m:t>=583.2</m:t>
          </m:r>
          <m:r>
            <w:rPr>
              <w:rFonts w:ascii="Cambria Math" w:hAnsi="Cambria Math"/>
            </w:rPr>
            <m:t>m</m:t>
          </m:r>
        </m:oMath>
      </m:oMathPara>
    </w:p>
    <w:p w14:paraId="689986DE" w14:textId="77777777" w:rsidR="00446A0E" w:rsidRPr="0008454E" w:rsidRDefault="00000000" w:rsidP="0032114D">
      <w:pPr>
        <w:pStyle w:val="BodyText"/>
        <w:rPr>
          <w:i/>
          <w:rtl/>
        </w:rPr>
      </w:pPr>
      <m:oMathPara>
        <m:oMathParaPr>
          <m:jc m:val="left"/>
        </m:oMathParaPr>
        <m:oMath>
          <m:sSub>
            <m:sSubPr>
              <m:ctrlPr>
                <w:rPr>
                  <w:rFonts w:ascii="Cambria Math" w:hAnsi="Cambria Math"/>
                </w:rPr>
              </m:ctrlPr>
            </m:sSubPr>
            <m:e>
              <m:r>
                <w:rPr>
                  <w:rFonts w:ascii="Cambria Math" w:hAnsi="Cambria Math"/>
                </w:rPr>
                <m:t>L</m:t>
              </m:r>
            </m:e>
            <m:sub>
              <m:r>
                <m:rPr>
                  <m:sty m:val="p"/>
                </m:rPr>
                <w:rPr>
                  <w:rFonts w:ascii="Cambria Math" w:hAnsi="Cambria Math"/>
                </w:rPr>
                <m:t>∅8</m:t>
              </m:r>
            </m:sub>
          </m:sSub>
          <m:r>
            <m:rPr>
              <m:sty m:val="p"/>
            </m:rPr>
            <w:rPr>
              <w:rFonts w:ascii="Cambria Math" w:hAnsi="Cambria Math"/>
            </w:rPr>
            <m:t>=20×18×1.8</m:t>
          </m:r>
          <m:r>
            <w:rPr>
              <w:rFonts w:ascii="Cambria Math" w:hAnsi="Cambria Math"/>
            </w:rPr>
            <m:t>m</m:t>
          </m:r>
          <m:r>
            <m:rPr>
              <m:sty m:val="p"/>
            </m:rPr>
            <w:rPr>
              <w:rFonts w:ascii="Cambria Math" w:hAnsi="Cambria Math"/>
            </w:rPr>
            <m:t>=648</m:t>
          </m:r>
          <m:r>
            <w:rPr>
              <w:rFonts w:ascii="Cambria Math" w:hAnsi="Cambria Math"/>
            </w:rPr>
            <m:t>m</m:t>
          </m:r>
        </m:oMath>
      </m:oMathPara>
    </w:p>
    <w:p w14:paraId="420CA4A5" w14:textId="77777777" w:rsidR="0008454E" w:rsidRDefault="0008454E" w:rsidP="0032114D">
      <w:pPr>
        <w:pStyle w:val="BodyText"/>
        <w:rPr>
          <w:rtl/>
        </w:rPr>
      </w:pPr>
    </w:p>
    <w:p w14:paraId="4AC60FCA" w14:textId="77777777" w:rsidR="00446A0E" w:rsidRDefault="00446A0E" w:rsidP="0008454E">
      <w:pPr>
        <w:pStyle w:val="Heading3"/>
        <w:rPr>
          <w:rtl/>
        </w:rPr>
      </w:pPr>
      <w:bookmarkStart w:id="295" w:name="_Toc206948563"/>
      <w:r>
        <w:rPr>
          <w:rFonts w:hint="cs"/>
          <w:rtl/>
        </w:rPr>
        <w:t>حجم بتن‌ریزی پی</w:t>
      </w:r>
      <w:bookmarkEnd w:id="295"/>
    </w:p>
    <w:p w14:paraId="75411A6D" w14:textId="77777777" w:rsidR="0008454E" w:rsidRPr="0008454E" w:rsidRDefault="0008454E" w:rsidP="0008454E">
      <w:pPr>
        <w:rPr>
          <w:rtl/>
        </w:rPr>
      </w:pPr>
    </w:p>
    <w:p w14:paraId="2B58A195" w14:textId="77777777" w:rsidR="00446A0E" w:rsidRPr="0008454E" w:rsidRDefault="00000000" w:rsidP="0032114D">
      <w:pPr>
        <w:pStyle w:val="BodyText"/>
        <w:rPr>
          <w:rtl/>
        </w:rPr>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Concrete</m:t>
              </m:r>
            </m:sub>
          </m:sSub>
          <m:r>
            <m:rPr>
              <m:sty m:val="p"/>
            </m:rPr>
            <w:rPr>
              <w:rFonts w:ascii="Cambria Math" w:hAnsi="Cambria Math"/>
            </w:rPr>
            <m:t>=</m:t>
          </m:r>
          <m:d>
            <m:dPr>
              <m:ctrlPr>
                <w:rPr>
                  <w:rFonts w:ascii="Cambria Math" w:hAnsi="Cambria Math"/>
                </w:rPr>
              </m:ctrlPr>
            </m:dPr>
            <m:e>
              <m:r>
                <m:rPr>
                  <m:sty m:val="p"/>
                </m:rPr>
                <w:rPr>
                  <w:rFonts w:ascii="Cambria Math" w:hAnsi="Cambria Math"/>
                </w:rPr>
                <m:t>22×2.1</m:t>
              </m:r>
              <m:r>
                <w:rPr>
                  <w:rFonts w:ascii="Cambria Math" w:hAnsi="Cambria Math"/>
                </w:rPr>
                <m:t>m</m:t>
              </m:r>
              <m:r>
                <m:rPr>
                  <m:sty m:val="p"/>
                </m:rPr>
                <w:rPr>
                  <w:rFonts w:ascii="Cambria Math" w:hAnsi="Cambria Math"/>
                </w:rPr>
                <m:t>×1.6</m:t>
              </m:r>
              <m:r>
                <w:rPr>
                  <w:rFonts w:ascii="Cambria Math" w:hAnsi="Cambria Math"/>
                </w:rPr>
                <m:t>m</m:t>
              </m:r>
              <m:r>
                <m:rPr>
                  <m:sty m:val="p"/>
                </m:rPr>
                <w:rPr>
                  <w:rFonts w:ascii="Cambria Math" w:hAnsi="Cambria Math"/>
                </w:rPr>
                <m:t>×0.6</m:t>
              </m:r>
              <m:r>
                <w:rPr>
                  <w:rFonts w:ascii="Cambria Math" w:hAnsi="Cambria Math"/>
                </w:rPr>
                <m:t>m</m:t>
              </m:r>
            </m:e>
          </m:d>
          <m:r>
            <m:rPr>
              <m:sty m:val="p"/>
            </m:rPr>
            <w:rPr>
              <w:rFonts w:ascii="Cambria Math" w:hAnsi="Cambria Math"/>
            </w:rPr>
            <m:t>+</m:t>
          </m:r>
          <m:d>
            <m:dPr>
              <m:ctrlPr>
                <w:rPr>
                  <w:rFonts w:ascii="Cambria Math" w:hAnsi="Cambria Math"/>
                </w:rPr>
              </m:ctrlPr>
            </m:dPr>
            <m:e>
              <m:r>
                <m:rPr>
                  <m:sty m:val="p"/>
                </m:rPr>
                <w:rPr>
                  <w:rFonts w:ascii="Cambria Math" w:hAnsi="Cambria Math"/>
                </w:rPr>
                <m:t>6×0.4</m:t>
              </m:r>
              <m:r>
                <w:rPr>
                  <w:rFonts w:ascii="Cambria Math" w:hAnsi="Cambria Math"/>
                </w:rPr>
                <m:t>m</m:t>
              </m:r>
              <m:r>
                <m:rPr>
                  <m:sty m:val="p"/>
                </m:rPr>
                <w:rPr>
                  <w:rFonts w:ascii="Cambria Math" w:hAnsi="Cambria Math"/>
                </w:rPr>
                <m:t>×13.4</m:t>
              </m:r>
              <m:r>
                <w:rPr>
                  <w:rFonts w:ascii="Cambria Math" w:hAnsi="Cambria Math"/>
                </w:rPr>
                <m:t>m</m:t>
              </m:r>
              <m:r>
                <m:rPr>
                  <m:sty m:val="p"/>
                </m:rPr>
                <w:rPr>
                  <w:rFonts w:ascii="Cambria Math" w:hAnsi="Cambria Math"/>
                </w:rPr>
                <m:t>×0.6</m:t>
              </m:r>
              <m:r>
                <w:rPr>
                  <w:rFonts w:ascii="Cambria Math" w:hAnsi="Cambria Math"/>
                </w:rPr>
                <m:t>m</m:t>
              </m:r>
            </m:e>
          </m:d>
          <m:r>
            <m:rPr>
              <m:sty m:val="p"/>
            </m:rPr>
            <w:rPr>
              <w:rFonts w:ascii="Cambria Math" w:hAnsi="Cambria Math"/>
            </w:rPr>
            <m:t>+</m:t>
          </m:r>
          <m:d>
            <m:dPr>
              <m:ctrlPr>
                <w:rPr>
                  <w:rFonts w:ascii="Cambria Math" w:hAnsi="Cambria Math"/>
                </w:rPr>
              </m:ctrlPr>
            </m:dPr>
            <m:e>
              <m:r>
                <m:rPr>
                  <m:sty m:val="p"/>
                </m:rPr>
                <w:rPr>
                  <w:rFonts w:ascii="Cambria Math" w:hAnsi="Cambria Math"/>
                </w:rPr>
                <m:t>20×0.4</m:t>
              </m:r>
              <m:r>
                <w:rPr>
                  <w:rFonts w:ascii="Cambria Math" w:hAnsi="Cambria Math"/>
                </w:rPr>
                <m:t>m</m:t>
              </m:r>
              <m:r>
                <m:rPr>
                  <m:sty m:val="p"/>
                </m:rPr>
                <w:rPr>
                  <w:rFonts w:ascii="Cambria Math" w:hAnsi="Cambria Math"/>
                </w:rPr>
                <m:t>×4.4</m:t>
              </m:r>
              <m:r>
                <w:rPr>
                  <w:rFonts w:ascii="Cambria Math" w:hAnsi="Cambria Math"/>
                </w:rPr>
                <m:t>m</m:t>
              </m:r>
              <m:r>
                <m:rPr>
                  <m:sty m:val="p"/>
                </m:rPr>
                <w:rPr>
                  <w:rFonts w:ascii="Cambria Math" w:hAnsi="Cambria Math"/>
                </w:rPr>
                <m:t>×0.6</m:t>
              </m:r>
              <m:r>
                <w:rPr>
                  <w:rFonts w:ascii="Cambria Math" w:hAnsi="Cambria Math"/>
                </w:rPr>
                <m:t>m</m:t>
              </m:r>
            </m:e>
          </m:d>
          <m:r>
            <m:rPr>
              <m:sty m:val="p"/>
            </m:rPr>
            <w:rPr>
              <w:rFonts w:ascii="Cambria Math" w:hAnsi="Cambria Math"/>
            </w:rPr>
            <m:t xml:space="preserve">=85 </m:t>
          </m:r>
          <m:sSup>
            <m:sSupPr>
              <m:ctrlPr>
                <w:rPr>
                  <w:rFonts w:ascii="Cambria Math" w:hAnsi="Cambria Math"/>
                </w:rPr>
              </m:ctrlPr>
            </m:sSupPr>
            <m:e>
              <m:r>
                <w:rPr>
                  <w:rFonts w:ascii="Cambria Math" w:hAnsi="Cambria Math"/>
                </w:rPr>
                <m:t>m</m:t>
              </m:r>
            </m:e>
            <m:sup>
              <m:r>
                <m:rPr>
                  <m:sty m:val="p"/>
                </m:rPr>
                <w:rPr>
                  <w:rFonts w:ascii="Cambria Math" w:hAnsi="Cambria Math"/>
                </w:rPr>
                <m:t>3</m:t>
              </m:r>
            </m:sup>
          </m:sSup>
        </m:oMath>
      </m:oMathPara>
    </w:p>
    <w:p w14:paraId="7EF5B996" w14:textId="77777777" w:rsidR="0008454E" w:rsidRDefault="0008454E" w:rsidP="0032114D">
      <w:pPr>
        <w:pStyle w:val="BodyText"/>
        <w:rPr>
          <w:rtl/>
        </w:rPr>
      </w:pPr>
    </w:p>
    <w:p w14:paraId="13EB0C9E" w14:textId="77777777" w:rsidR="00E61F0E" w:rsidRPr="0031222F" w:rsidRDefault="00E61F0E" w:rsidP="0032114D">
      <w:pPr>
        <w:pStyle w:val="BodyText"/>
        <w:rPr>
          <w:rtl/>
        </w:rPr>
      </w:pPr>
    </w:p>
    <w:p w14:paraId="023BABDF" w14:textId="77777777" w:rsidR="00446A0E" w:rsidRDefault="00446A0E" w:rsidP="0008454E">
      <w:pPr>
        <w:pStyle w:val="Heading3"/>
        <w:rPr>
          <w:rtl/>
        </w:rPr>
      </w:pPr>
      <w:bookmarkStart w:id="296" w:name="_Toc206948564"/>
      <w:r>
        <w:rPr>
          <w:rFonts w:hint="cs"/>
          <w:rtl/>
        </w:rPr>
        <w:t>حجم بتن‌ مگر پی</w:t>
      </w:r>
      <w:bookmarkEnd w:id="296"/>
    </w:p>
    <w:p w14:paraId="6ED56217" w14:textId="77777777" w:rsidR="0008454E" w:rsidRPr="0008454E" w:rsidRDefault="0008454E" w:rsidP="0008454E">
      <w:pPr>
        <w:rPr>
          <w:rtl/>
        </w:rPr>
      </w:pPr>
    </w:p>
    <w:p w14:paraId="463D3C37" w14:textId="77777777" w:rsidR="00446A0E" w:rsidRPr="003205F4" w:rsidRDefault="00000000" w:rsidP="0032114D">
      <w:pPr>
        <w:pStyle w:val="BodyText"/>
        <w:rPr>
          <w:rtl/>
        </w:rPr>
      </w:pPr>
      <m:oMathPara>
        <m:oMathParaPr>
          <m:jc m:val="left"/>
        </m:oMathParaPr>
        <m:oMath>
          <m:sSub>
            <m:sSubPr>
              <m:ctrlPr>
                <w:rPr>
                  <w:rFonts w:ascii="Cambria Math" w:hAnsi="Cambria Math"/>
                </w:rPr>
              </m:ctrlPr>
            </m:sSubPr>
            <m:e>
              <m:r>
                <w:rPr>
                  <w:rFonts w:ascii="Cambria Math" w:hAnsi="Cambria Math"/>
                </w:rPr>
                <m:t>V</m:t>
              </m:r>
            </m:e>
            <m:sub>
              <m:r>
                <w:rPr>
                  <w:rFonts w:ascii="Cambria Math" w:hAnsi="Cambria Math"/>
                </w:rPr>
                <m:t>Lean</m:t>
              </m:r>
              <m:r>
                <m:rPr>
                  <m:sty m:val="p"/>
                </m:rPr>
                <w:rPr>
                  <w:rFonts w:ascii="Cambria Math" w:hAnsi="Cambria Math"/>
                </w:rPr>
                <m:t xml:space="preserve"> </m:t>
              </m:r>
              <m:r>
                <w:rPr>
                  <w:rFonts w:ascii="Cambria Math" w:hAnsi="Cambria Math"/>
                </w:rPr>
                <m:t>concrete</m:t>
              </m:r>
            </m:sub>
          </m:sSub>
          <m:r>
            <m:rPr>
              <m:sty m:val="p"/>
            </m:rPr>
            <w:rPr>
              <w:rFonts w:ascii="Cambria Math" w:hAnsi="Cambria Math"/>
            </w:rPr>
            <m:t>=</m:t>
          </m:r>
          <m:d>
            <m:dPr>
              <m:ctrlPr>
                <w:rPr>
                  <w:rFonts w:ascii="Cambria Math" w:hAnsi="Cambria Math"/>
                </w:rPr>
              </m:ctrlPr>
            </m:dPr>
            <m:e>
              <m:r>
                <m:rPr>
                  <m:sty m:val="p"/>
                </m:rPr>
                <w:rPr>
                  <w:rFonts w:ascii="Cambria Math" w:hAnsi="Cambria Math"/>
                </w:rPr>
                <m:t>22×2.3</m:t>
              </m:r>
              <m:r>
                <w:rPr>
                  <w:rFonts w:ascii="Cambria Math" w:hAnsi="Cambria Math"/>
                </w:rPr>
                <m:t>m</m:t>
              </m:r>
              <m:r>
                <m:rPr>
                  <m:sty m:val="p"/>
                </m:rPr>
                <w:rPr>
                  <w:rFonts w:ascii="Cambria Math" w:hAnsi="Cambria Math"/>
                </w:rPr>
                <m:t>×1.8</m:t>
              </m:r>
              <m:r>
                <w:rPr>
                  <w:rFonts w:ascii="Cambria Math" w:hAnsi="Cambria Math"/>
                </w:rPr>
                <m:t>m</m:t>
              </m:r>
              <m:r>
                <m:rPr>
                  <m:sty m:val="p"/>
                </m:rPr>
                <w:rPr>
                  <w:rFonts w:ascii="Cambria Math" w:hAnsi="Cambria Math"/>
                </w:rPr>
                <m:t>×0.1</m:t>
              </m:r>
              <m:r>
                <w:rPr>
                  <w:rFonts w:ascii="Cambria Math" w:hAnsi="Cambria Math"/>
                </w:rPr>
                <m:t>m</m:t>
              </m:r>
            </m:e>
          </m:d>
          <m:r>
            <m:rPr>
              <m:sty m:val="p"/>
            </m:rPr>
            <w:rPr>
              <w:rFonts w:ascii="Cambria Math" w:hAnsi="Cambria Math"/>
            </w:rPr>
            <m:t>+</m:t>
          </m:r>
          <m:d>
            <m:dPr>
              <m:ctrlPr>
                <w:rPr>
                  <w:rFonts w:ascii="Cambria Math" w:hAnsi="Cambria Math"/>
                </w:rPr>
              </m:ctrlPr>
            </m:dPr>
            <m:e>
              <m:r>
                <m:rPr>
                  <m:sty m:val="p"/>
                </m:rPr>
                <w:rPr>
                  <w:rFonts w:ascii="Cambria Math" w:hAnsi="Cambria Math"/>
                </w:rPr>
                <m:t>6×0.6</m:t>
              </m:r>
              <m:r>
                <w:rPr>
                  <w:rFonts w:ascii="Cambria Math" w:hAnsi="Cambria Math"/>
                </w:rPr>
                <m:t>m</m:t>
              </m:r>
              <m:r>
                <m:rPr>
                  <m:sty m:val="p"/>
                </m:rPr>
                <w:rPr>
                  <w:rFonts w:ascii="Cambria Math" w:hAnsi="Cambria Math"/>
                </w:rPr>
                <m:t>×13.2</m:t>
              </m:r>
              <m:r>
                <w:rPr>
                  <w:rFonts w:ascii="Cambria Math" w:hAnsi="Cambria Math"/>
                </w:rPr>
                <m:t>m</m:t>
              </m:r>
              <m:r>
                <m:rPr>
                  <m:sty m:val="p"/>
                </m:rPr>
                <w:rPr>
                  <w:rFonts w:ascii="Cambria Math" w:hAnsi="Cambria Math"/>
                </w:rPr>
                <m:t>×0.1</m:t>
              </m:r>
              <m:r>
                <w:rPr>
                  <w:rFonts w:ascii="Cambria Math" w:hAnsi="Cambria Math"/>
                </w:rPr>
                <m:t>m</m:t>
              </m:r>
            </m:e>
          </m:d>
          <m:r>
            <m:rPr>
              <m:sty m:val="p"/>
            </m:rPr>
            <w:rPr>
              <w:rFonts w:ascii="Cambria Math" w:hAnsi="Cambria Math"/>
            </w:rPr>
            <m:t>+</m:t>
          </m:r>
          <m:d>
            <m:dPr>
              <m:ctrlPr>
                <w:rPr>
                  <w:rFonts w:ascii="Cambria Math" w:hAnsi="Cambria Math"/>
                </w:rPr>
              </m:ctrlPr>
            </m:dPr>
            <m:e>
              <m:r>
                <m:rPr>
                  <m:sty m:val="p"/>
                </m:rPr>
                <w:rPr>
                  <w:rFonts w:ascii="Cambria Math" w:hAnsi="Cambria Math"/>
                </w:rPr>
                <m:t>20×0.6</m:t>
              </m:r>
              <m:r>
                <w:rPr>
                  <w:rFonts w:ascii="Cambria Math" w:hAnsi="Cambria Math"/>
                </w:rPr>
                <m:t>m</m:t>
              </m:r>
              <m:r>
                <m:rPr>
                  <m:sty m:val="p"/>
                </m:rPr>
                <w:rPr>
                  <w:rFonts w:ascii="Cambria Math" w:hAnsi="Cambria Math"/>
                </w:rPr>
                <m:t>×4.2</m:t>
              </m:r>
              <m:r>
                <w:rPr>
                  <w:rFonts w:ascii="Cambria Math" w:hAnsi="Cambria Math"/>
                </w:rPr>
                <m:t>m</m:t>
              </m:r>
              <m:r>
                <m:rPr>
                  <m:sty m:val="p"/>
                </m:rPr>
                <w:rPr>
                  <w:rFonts w:ascii="Cambria Math" w:hAnsi="Cambria Math"/>
                </w:rPr>
                <m:t>×0.1</m:t>
              </m:r>
              <m:r>
                <w:rPr>
                  <w:rFonts w:ascii="Cambria Math" w:hAnsi="Cambria Math"/>
                </w:rPr>
                <m:t>m</m:t>
              </m:r>
            </m:e>
          </m:d>
          <m:r>
            <m:rPr>
              <m:sty m:val="p"/>
            </m:rPr>
            <w:rPr>
              <w:rFonts w:ascii="Cambria Math" w:hAnsi="Cambria Math"/>
            </w:rPr>
            <m:t xml:space="preserve">=19 </m:t>
          </m:r>
          <m:sSup>
            <m:sSupPr>
              <m:ctrlPr>
                <w:rPr>
                  <w:rFonts w:ascii="Cambria Math" w:hAnsi="Cambria Math"/>
                </w:rPr>
              </m:ctrlPr>
            </m:sSupPr>
            <m:e>
              <m:r>
                <w:rPr>
                  <w:rFonts w:ascii="Cambria Math" w:hAnsi="Cambria Math"/>
                </w:rPr>
                <m:t>m</m:t>
              </m:r>
            </m:e>
            <m:sup>
              <m:r>
                <m:rPr>
                  <m:sty m:val="p"/>
                </m:rPr>
                <w:rPr>
                  <w:rFonts w:ascii="Cambria Math" w:hAnsi="Cambria Math"/>
                </w:rPr>
                <m:t>3</m:t>
              </m:r>
            </m:sup>
          </m:sSup>
        </m:oMath>
      </m:oMathPara>
    </w:p>
    <w:p w14:paraId="06532235" w14:textId="77777777" w:rsidR="0008454E" w:rsidRDefault="0008454E" w:rsidP="0032114D">
      <w:pPr>
        <w:pStyle w:val="BodyText"/>
        <w:rPr>
          <w:rtl/>
        </w:rPr>
      </w:pPr>
    </w:p>
    <w:p w14:paraId="21693048" w14:textId="7E21A2AD" w:rsidR="00073B64" w:rsidRDefault="00073B64" w:rsidP="00073B64">
      <w:pPr>
        <w:pStyle w:val="Heading2"/>
        <w:rPr>
          <w:rtl/>
        </w:rPr>
      </w:pPr>
      <w:bookmarkStart w:id="297" w:name="_Toc206948565"/>
      <w:r>
        <w:rPr>
          <w:rFonts w:hint="cs"/>
          <w:rtl/>
        </w:rPr>
        <w:t>برآورد هزینه جهت مقاوم‌سازی سوله</w:t>
      </w:r>
      <w:bookmarkEnd w:id="297"/>
    </w:p>
    <w:p w14:paraId="7F51701E" w14:textId="440F3095" w:rsidR="00AA69F1" w:rsidRDefault="00AA69F1" w:rsidP="00AA69F1">
      <w:pPr>
        <w:pStyle w:val="BodyText"/>
        <w:rPr>
          <w:rtl/>
        </w:rPr>
      </w:pPr>
      <w:r>
        <w:rPr>
          <w:rFonts w:hint="cs"/>
          <w:rtl/>
        </w:rPr>
        <w:t>استعلام تمامی قیمت‌های میلگرد از کارخانه فولاد شاهرود</w:t>
      </w:r>
      <w:r w:rsidR="00C64F7A">
        <w:rPr>
          <w:rFonts w:hint="cs"/>
          <w:rtl/>
        </w:rPr>
        <w:t>، ورق</w:t>
      </w:r>
      <w:r w:rsidR="00ED7FD7">
        <w:rPr>
          <w:rFonts w:hint="cs"/>
          <w:rtl/>
        </w:rPr>
        <w:t xml:space="preserve"> سیاه</w:t>
      </w:r>
      <w:r w:rsidR="00C64F7A">
        <w:rPr>
          <w:rFonts w:hint="cs"/>
          <w:rtl/>
        </w:rPr>
        <w:t xml:space="preserve"> از کارخانه اصفهان</w:t>
      </w:r>
      <w:r>
        <w:rPr>
          <w:rFonts w:hint="cs"/>
          <w:rtl/>
        </w:rPr>
        <w:t xml:space="preserve"> و بتن از کارگاه بچینگ بتن</w:t>
      </w:r>
      <w:r w:rsidR="00C64F7A">
        <w:rPr>
          <w:rFonts w:hint="cs"/>
          <w:rtl/>
        </w:rPr>
        <w:t xml:space="preserve"> </w:t>
      </w:r>
      <w:r>
        <w:rPr>
          <w:rFonts w:hint="cs"/>
          <w:rtl/>
        </w:rPr>
        <w:t>در تاریخ 0</w:t>
      </w:r>
      <w:r w:rsidR="00C64F7A">
        <w:rPr>
          <w:rFonts w:hint="cs"/>
          <w:rtl/>
        </w:rPr>
        <w:t>9</w:t>
      </w:r>
      <w:r>
        <w:rPr>
          <w:rFonts w:hint="cs"/>
          <w:rtl/>
        </w:rPr>
        <w:t>/04/1404 می‌باشد.</w:t>
      </w:r>
    </w:p>
    <w:p w14:paraId="28DC8A51" w14:textId="77777777" w:rsidR="00AA69F1" w:rsidRDefault="00AA69F1" w:rsidP="0032114D">
      <w:pPr>
        <w:pStyle w:val="BodyText"/>
        <w:rPr>
          <w:rtl/>
        </w:rPr>
      </w:pPr>
    </w:p>
    <w:p w14:paraId="30E52BE2" w14:textId="28494BA6" w:rsidR="00446A0E" w:rsidRDefault="00EB722B" w:rsidP="00AA69F1">
      <w:pPr>
        <w:pStyle w:val="Heading3"/>
        <w:rPr>
          <w:rtl/>
        </w:rPr>
      </w:pPr>
      <w:bookmarkStart w:id="298" w:name="_Toc206948566"/>
      <w:r>
        <w:rPr>
          <w:rFonts w:hint="cs"/>
          <w:rtl/>
        </w:rPr>
        <w:t xml:space="preserve">برآورد </w:t>
      </w:r>
      <w:r w:rsidR="00446A0E">
        <w:rPr>
          <w:rFonts w:hint="cs"/>
          <w:rtl/>
        </w:rPr>
        <w:t xml:space="preserve">هزینه مصالح </w:t>
      </w:r>
      <w:r>
        <w:rPr>
          <w:rFonts w:hint="cs"/>
          <w:rtl/>
        </w:rPr>
        <w:t xml:space="preserve">مصرفی </w:t>
      </w:r>
      <w:r w:rsidR="00446A0E">
        <w:rPr>
          <w:rFonts w:hint="cs"/>
          <w:rtl/>
        </w:rPr>
        <w:t>جهت مقاوم‌سازی</w:t>
      </w:r>
      <w:r w:rsidR="00AA69F1">
        <w:rPr>
          <w:rFonts w:hint="cs"/>
          <w:rtl/>
        </w:rPr>
        <w:t xml:space="preserve"> اسکلت</w:t>
      </w:r>
      <w:r w:rsidR="00446A0E">
        <w:rPr>
          <w:rFonts w:hint="cs"/>
          <w:rtl/>
        </w:rPr>
        <w:t xml:space="preserve"> سازه</w:t>
      </w:r>
      <w:r w:rsidR="00AA69F1">
        <w:rPr>
          <w:rFonts w:hint="cs"/>
          <w:rtl/>
        </w:rPr>
        <w:t xml:space="preserve"> فولادی</w:t>
      </w:r>
      <w:r w:rsidR="00446A0E">
        <w:rPr>
          <w:rFonts w:hint="cs"/>
          <w:rtl/>
        </w:rPr>
        <w:t>‌</w:t>
      </w:r>
      <w:r w:rsidR="007A13C3">
        <w:rPr>
          <w:rFonts w:hint="cs"/>
          <w:rtl/>
        </w:rPr>
        <w:t xml:space="preserve"> و سقف</w:t>
      </w:r>
      <w:bookmarkEnd w:id="298"/>
    </w:p>
    <w:p w14:paraId="27168402" w14:textId="77777777" w:rsidR="00F61CD3" w:rsidRDefault="00F61CD3" w:rsidP="00AA69F1">
      <w:pPr>
        <w:pStyle w:val="CaptionofTables"/>
        <w:rPr>
          <w:rFonts w:ascii="Yas" w:hAnsi="Yas"/>
          <w:rtl/>
        </w:rPr>
      </w:pPr>
    </w:p>
    <w:p w14:paraId="5AF5A6EE" w14:textId="5C9869D9" w:rsidR="00073B64" w:rsidRPr="00AA69F1" w:rsidRDefault="00AA69F1" w:rsidP="00AA69F1">
      <w:pPr>
        <w:pStyle w:val="CaptionofTables"/>
        <w:rPr>
          <w:rFonts w:ascii="Yas" w:hAnsi="Yas"/>
          <w:rtl/>
        </w:rPr>
      </w:pPr>
      <w:bookmarkStart w:id="299" w:name="_Toc206948618"/>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‏3</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1</w:t>
      </w:r>
      <w:r>
        <w:rPr>
          <w:rFonts w:ascii="Yas" w:hAnsi="Yas"/>
          <w:rtl/>
        </w:rPr>
        <w:fldChar w:fldCharType="end"/>
      </w:r>
      <w:r>
        <w:rPr>
          <w:rFonts w:ascii="Yas" w:hAnsi="Yas" w:hint="cs"/>
          <w:rtl/>
        </w:rPr>
        <w:t>: برآورد هزینه مقاوم‌سازی اسکلت سازه</w:t>
      </w:r>
      <w:r w:rsidR="007A13C3">
        <w:rPr>
          <w:rFonts w:ascii="Yas" w:hAnsi="Yas" w:hint="cs"/>
          <w:rtl/>
        </w:rPr>
        <w:t xml:space="preserve"> و سقف</w:t>
      </w:r>
      <w:bookmarkEnd w:id="299"/>
    </w:p>
    <w:tbl>
      <w:tblPr>
        <w:tblStyle w:val="TableGrid"/>
        <w:bidiVisual/>
        <w:tblW w:w="0" w:type="auto"/>
        <w:tblLook w:val="04A0" w:firstRow="1" w:lastRow="0" w:firstColumn="1" w:lastColumn="0" w:noHBand="0" w:noVBand="1"/>
      </w:tblPr>
      <w:tblGrid>
        <w:gridCol w:w="2239"/>
        <w:gridCol w:w="2245"/>
        <w:gridCol w:w="2256"/>
        <w:gridCol w:w="2276"/>
      </w:tblGrid>
      <w:tr w:rsidR="00446A0E" w14:paraId="1D078C3F" w14:textId="77777777" w:rsidTr="007A13C3">
        <w:tc>
          <w:tcPr>
            <w:tcW w:w="2239" w:type="dxa"/>
            <w:shd w:val="clear" w:color="auto" w:fill="D9D9D9" w:themeFill="background1" w:themeFillShade="D9"/>
            <w:vAlign w:val="center"/>
          </w:tcPr>
          <w:p w14:paraId="62D13BE4" w14:textId="77777777" w:rsidR="00446A0E" w:rsidRPr="00AA69F1" w:rsidRDefault="00446A0E" w:rsidP="00AA69F1">
            <w:pPr>
              <w:pStyle w:val="BodyText"/>
              <w:jc w:val="center"/>
              <w:rPr>
                <w:sz w:val="22"/>
                <w:szCs w:val="22"/>
                <w:rtl/>
              </w:rPr>
            </w:pPr>
            <w:r w:rsidRPr="00AA69F1">
              <w:rPr>
                <w:rFonts w:hint="cs"/>
                <w:sz w:val="22"/>
                <w:szCs w:val="22"/>
                <w:rtl/>
              </w:rPr>
              <w:t>مصالح مصرفی</w:t>
            </w:r>
          </w:p>
        </w:tc>
        <w:tc>
          <w:tcPr>
            <w:tcW w:w="2245" w:type="dxa"/>
            <w:shd w:val="clear" w:color="auto" w:fill="D9D9D9" w:themeFill="background1" w:themeFillShade="D9"/>
            <w:vAlign w:val="center"/>
          </w:tcPr>
          <w:p w14:paraId="0FF37BEA" w14:textId="77777777" w:rsidR="00446A0E" w:rsidRPr="00AA69F1" w:rsidRDefault="00446A0E" w:rsidP="00AA69F1">
            <w:pPr>
              <w:pStyle w:val="BodyText"/>
              <w:jc w:val="center"/>
              <w:rPr>
                <w:sz w:val="22"/>
                <w:szCs w:val="22"/>
                <w:rtl/>
              </w:rPr>
            </w:pPr>
            <w:r w:rsidRPr="00AA69F1">
              <w:rPr>
                <w:rFonts w:hint="cs"/>
                <w:sz w:val="22"/>
                <w:szCs w:val="22"/>
                <w:rtl/>
              </w:rPr>
              <w:t>مقدار مصرفی</w:t>
            </w:r>
          </w:p>
        </w:tc>
        <w:tc>
          <w:tcPr>
            <w:tcW w:w="2256" w:type="dxa"/>
            <w:shd w:val="clear" w:color="auto" w:fill="D9D9D9" w:themeFill="background1" w:themeFillShade="D9"/>
            <w:vAlign w:val="center"/>
          </w:tcPr>
          <w:p w14:paraId="0AE56A92" w14:textId="77777777" w:rsidR="00446A0E" w:rsidRPr="00AA69F1" w:rsidRDefault="00446A0E" w:rsidP="00AA69F1">
            <w:pPr>
              <w:pStyle w:val="BodyText"/>
              <w:jc w:val="center"/>
              <w:rPr>
                <w:sz w:val="22"/>
                <w:szCs w:val="22"/>
                <w:rtl/>
              </w:rPr>
            </w:pPr>
            <w:r w:rsidRPr="00AA69F1">
              <w:rPr>
                <w:rFonts w:hint="cs"/>
                <w:sz w:val="22"/>
                <w:szCs w:val="22"/>
                <w:rtl/>
              </w:rPr>
              <w:t>قیمت (تومان)</w:t>
            </w:r>
          </w:p>
        </w:tc>
        <w:tc>
          <w:tcPr>
            <w:tcW w:w="2276" w:type="dxa"/>
            <w:shd w:val="clear" w:color="auto" w:fill="D9D9D9" w:themeFill="background1" w:themeFillShade="D9"/>
            <w:vAlign w:val="center"/>
          </w:tcPr>
          <w:p w14:paraId="1E361D1C" w14:textId="77777777" w:rsidR="00446A0E" w:rsidRPr="00AA69F1" w:rsidRDefault="00446A0E" w:rsidP="00AA69F1">
            <w:pPr>
              <w:pStyle w:val="BodyText"/>
              <w:jc w:val="center"/>
              <w:rPr>
                <w:sz w:val="22"/>
                <w:szCs w:val="22"/>
                <w:rtl/>
              </w:rPr>
            </w:pPr>
            <w:r w:rsidRPr="00AA69F1">
              <w:rPr>
                <w:rFonts w:hint="cs"/>
                <w:sz w:val="22"/>
                <w:szCs w:val="22"/>
                <w:rtl/>
              </w:rPr>
              <w:t>کل (تومان)</w:t>
            </w:r>
          </w:p>
        </w:tc>
      </w:tr>
      <w:tr w:rsidR="00446A0E" w14:paraId="431C88BB" w14:textId="77777777" w:rsidTr="007A13C3">
        <w:tc>
          <w:tcPr>
            <w:tcW w:w="2239" w:type="dxa"/>
            <w:vAlign w:val="center"/>
          </w:tcPr>
          <w:p w14:paraId="459C14E5" w14:textId="09EB3450" w:rsidR="00446A0E" w:rsidRPr="00AA69F1" w:rsidRDefault="00446A0E" w:rsidP="00AA69F1">
            <w:pPr>
              <w:pStyle w:val="BodyText"/>
              <w:jc w:val="center"/>
              <w:rPr>
                <w:sz w:val="22"/>
                <w:szCs w:val="22"/>
                <w:rtl/>
              </w:rPr>
            </w:pPr>
            <w:r w:rsidRPr="00AA69F1">
              <w:rPr>
                <w:rFonts w:hint="cs"/>
                <w:sz w:val="22"/>
                <w:szCs w:val="22"/>
                <w:rtl/>
              </w:rPr>
              <w:t>وزن ورق‌های تقویتی</w:t>
            </w:r>
            <w:r w:rsidR="007A13C3">
              <w:rPr>
                <w:rFonts w:hint="cs"/>
                <w:sz w:val="22"/>
                <w:szCs w:val="22"/>
                <w:rtl/>
              </w:rPr>
              <w:t xml:space="preserve"> اسکلت</w:t>
            </w:r>
            <w:r w:rsidR="006678D9">
              <w:rPr>
                <w:rFonts w:hint="cs"/>
                <w:sz w:val="22"/>
                <w:szCs w:val="22"/>
                <w:rtl/>
              </w:rPr>
              <w:t>، استرات و بیس‌پلیت</w:t>
            </w:r>
          </w:p>
        </w:tc>
        <w:tc>
          <w:tcPr>
            <w:tcW w:w="2245" w:type="dxa"/>
            <w:vAlign w:val="center"/>
          </w:tcPr>
          <w:p w14:paraId="0FDA5E06" w14:textId="45E6CC56" w:rsidR="00446A0E" w:rsidRPr="00AA69F1" w:rsidRDefault="006678D9" w:rsidP="00AA69F1">
            <w:pPr>
              <w:pStyle w:val="BodyText"/>
              <w:jc w:val="center"/>
              <w:rPr>
                <w:sz w:val="22"/>
                <w:szCs w:val="22"/>
                <w:rtl/>
              </w:rPr>
            </w:pPr>
            <w:r>
              <w:rPr>
                <w:rFonts w:hint="cs"/>
                <w:sz w:val="22"/>
                <w:szCs w:val="22"/>
                <w:rtl/>
              </w:rPr>
              <w:t xml:space="preserve">17834 </w:t>
            </w:r>
            <w:r w:rsidR="00446A0E" w:rsidRPr="00AA69F1">
              <w:rPr>
                <w:rFonts w:hint="cs"/>
                <w:sz w:val="22"/>
                <w:szCs w:val="22"/>
                <w:rtl/>
              </w:rPr>
              <w:t>کیلوگرم</w:t>
            </w:r>
          </w:p>
        </w:tc>
        <w:tc>
          <w:tcPr>
            <w:tcW w:w="2256" w:type="dxa"/>
            <w:vAlign w:val="center"/>
          </w:tcPr>
          <w:p w14:paraId="4755D4EF" w14:textId="2EAD13CB" w:rsidR="00446A0E" w:rsidRPr="00AA69F1" w:rsidRDefault="005827A8" w:rsidP="00AA69F1">
            <w:pPr>
              <w:pStyle w:val="BodyText"/>
              <w:jc w:val="center"/>
              <w:rPr>
                <w:sz w:val="22"/>
                <w:szCs w:val="22"/>
                <w:rtl/>
              </w:rPr>
            </w:pPr>
            <w:r>
              <w:rPr>
                <w:rFonts w:hint="cs"/>
                <w:sz w:val="22"/>
                <w:szCs w:val="22"/>
                <w:rtl/>
              </w:rPr>
              <w:t xml:space="preserve">50،000 </w:t>
            </w:r>
            <w:r w:rsidR="00446A0E" w:rsidRPr="00AA69F1">
              <w:rPr>
                <w:rFonts w:hint="cs"/>
                <w:sz w:val="22"/>
                <w:szCs w:val="22"/>
                <w:rtl/>
              </w:rPr>
              <w:t xml:space="preserve">هر </w:t>
            </w:r>
            <w:r>
              <w:rPr>
                <w:rFonts w:hint="cs"/>
                <w:sz w:val="22"/>
                <w:szCs w:val="22"/>
                <w:rtl/>
              </w:rPr>
              <w:t>کیلوگرم به همراه حمل</w:t>
            </w:r>
          </w:p>
        </w:tc>
        <w:tc>
          <w:tcPr>
            <w:tcW w:w="2276" w:type="dxa"/>
            <w:vAlign w:val="center"/>
          </w:tcPr>
          <w:p w14:paraId="42D6BCFA" w14:textId="19775438" w:rsidR="00446A0E" w:rsidRPr="00AA69F1" w:rsidRDefault="00445D98" w:rsidP="00AA69F1">
            <w:pPr>
              <w:pStyle w:val="BodyText"/>
              <w:jc w:val="center"/>
              <w:rPr>
                <w:sz w:val="22"/>
                <w:szCs w:val="22"/>
                <w:rtl/>
              </w:rPr>
            </w:pPr>
            <w:r>
              <w:rPr>
                <w:rFonts w:hint="cs"/>
                <w:sz w:val="22"/>
                <w:szCs w:val="22"/>
                <w:rtl/>
              </w:rPr>
              <w:t>8</w:t>
            </w:r>
            <w:r w:rsidR="005827A8">
              <w:rPr>
                <w:rFonts w:hint="cs"/>
                <w:sz w:val="22"/>
                <w:szCs w:val="22"/>
                <w:rtl/>
              </w:rPr>
              <w:t>91</w:t>
            </w:r>
            <w:r w:rsidR="0063646E">
              <w:rPr>
                <w:rFonts w:hint="cs"/>
                <w:sz w:val="22"/>
                <w:szCs w:val="22"/>
                <w:rtl/>
              </w:rPr>
              <w:t>،</w:t>
            </w:r>
            <w:r w:rsidR="005827A8">
              <w:rPr>
                <w:rFonts w:hint="cs"/>
                <w:sz w:val="22"/>
                <w:szCs w:val="22"/>
                <w:rtl/>
              </w:rPr>
              <w:t>700</w:t>
            </w:r>
            <w:r w:rsidR="0063646E">
              <w:rPr>
                <w:rFonts w:hint="cs"/>
                <w:sz w:val="22"/>
                <w:szCs w:val="22"/>
                <w:rtl/>
              </w:rPr>
              <w:t>،000</w:t>
            </w:r>
          </w:p>
        </w:tc>
      </w:tr>
      <w:tr w:rsidR="007A13C3" w14:paraId="56329AAF" w14:textId="77777777" w:rsidTr="007A13C3">
        <w:tc>
          <w:tcPr>
            <w:tcW w:w="2239" w:type="dxa"/>
            <w:vAlign w:val="center"/>
          </w:tcPr>
          <w:p w14:paraId="644EA3D3" w14:textId="54FFDCFF" w:rsidR="007A13C3" w:rsidRPr="00AA69F1" w:rsidRDefault="0099120C" w:rsidP="007A13C3">
            <w:pPr>
              <w:pStyle w:val="BodyText"/>
              <w:jc w:val="center"/>
              <w:rPr>
                <w:sz w:val="22"/>
                <w:szCs w:val="22"/>
              </w:rPr>
            </w:pPr>
            <w:r>
              <w:rPr>
                <w:rFonts w:eastAsiaTheme="minorEastAsia" w:hint="cs"/>
                <w:sz w:val="22"/>
                <w:szCs w:val="22"/>
                <w:rtl/>
              </w:rPr>
              <w:t xml:space="preserve">مهاربند </w:t>
            </w:r>
            <m:oMath>
              <m:r>
                <m:rPr>
                  <m:sty m:val="p"/>
                </m:rPr>
                <w:rPr>
                  <w:rFonts w:ascii="Cambria Math" w:hAnsi="Cambria Math"/>
                  <w:sz w:val="22"/>
                  <w:szCs w:val="22"/>
                </w:rPr>
                <m:t>∅25</m:t>
              </m:r>
            </m:oMath>
          </w:p>
        </w:tc>
        <w:tc>
          <w:tcPr>
            <w:tcW w:w="2245" w:type="dxa"/>
            <w:vAlign w:val="center"/>
          </w:tcPr>
          <w:p w14:paraId="37EFB017" w14:textId="4E6239DD" w:rsidR="007A13C3" w:rsidRPr="00AA69F1" w:rsidRDefault="007A13C3" w:rsidP="007A13C3">
            <w:pPr>
              <w:pStyle w:val="BodyText"/>
              <w:jc w:val="center"/>
              <w:rPr>
                <w:sz w:val="22"/>
                <w:szCs w:val="22"/>
                <w:rtl/>
              </w:rPr>
            </w:pPr>
            <w:r w:rsidRPr="00AA69F1">
              <w:rPr>
                <w:rFonts w:hint="cs"/>
                <w:sz w:val="22"/>
                <w:szCs w:val="22"/>
                <w:rtl/>
              </w:rPr>
              <w:t>432 متر (36 شاخه)</w:t>
            </w:r>
          </w:p>
        </w:tc>
        <w:tc>
          <w:tcPr>
            <w:tcW w:w="2256" w:type="dxa"/>
            <w:vAlign w:val="center"/>
          </w:tcPr>
          <w:p w14:paraId="0143456A" w14:textId="497DADA7" w:rsidR="007A13C3" w:rsidRPr="00AA69F1" w:rsidRDefault="007A13C3" w:rsidP="007A13C3">
            <w:pPr>
              <w:pStyle w:val="BodyText"/>
              <w:jc w:val="center"/>
              <w:rPr>
                <w:sz w:val="22"/>
                <w:szCs w:val="22"/>
                <w:rtl/>
              </w:rPr>
            </w:pPr>
            <w:r w:rsidRPr="00AA69F1">
              <w:rPr>
                <w:rFonts w:hint="cs"/>
                <w:sz w:val="22"/>
                <w:szCs w:val="22"/>
                <w:rtl/>
              </w:rPr>
              <w:t>1،</w:t>
            </w:r>
            <w:r w:rsidR="009F2359">
              <w:rPr>
                <w:rFonts w:hint="cs"/>
                <w:sz w:val="22"/>
                <w:szCs w:val="22"/>
                <w:rtl/>
              </w:rPr>
              <w:t>574</w:t>
            </w:r>
            <w:r w:rsidRPr="00AA69F1">
              <w:rPr>
                <w:rFonts w:hint="cs"/>
                <w:sz w:val="22"/>
                <w:szCs w:val="22"/>
                <w:rtl/>
              </w:rPr>
              <w:t>،</w:t>
            </w:r>
            <w:r w:rsidR="009F2359">
              <w:rPr>
                <w:rFonts w:hint="cs"/>
                <w:sz w:val="22"/>
                <w:szCs w:val="22"/>
                <w:rtl/>
              </w:rPr>
              <w:t>2</w:t>
            </w:r>
            <w:r w:rsidRPr="00AA69F1">
              <w:rPr>
                <w:rFonts w:hint="cs"/>
                <w:sz w:val="22"/>
                <w:szCs w:val="22"/>
                <w:rtl/>
              </w:rPr>
              <w:t>00 هر شاخه</w:t>
            </w:r>
          </w:p>
        </w:tc>
        <w:tc>
          <w:tcPr>
            <w:tcW w:w="2276" w:type="dxa"/>
            <w:vAlign w:val="center"/>
          </w:tcPr>
          <w:p w14:paraId="0CCAABEF" w14:textId="1D829AD1" w:rsidR="007A13C3" w:rsidRPr="00AA69F1" w:rsidRDefault="007A13C3" w:rsidP="007A13C3">
            <w:pPr>
              <w:pStyle w:val="BodyText"/>
              <w:jc w:val="center"/>
              <w:rPr>
                <w:sz w:val="22"/>
                <w:szCs w:val="22"/>
                <w:rtl/>
              </w:rPr>
            </w:pPr>
            <w:r w:rsidRPr="00AA69F1">
              <w:rPr>
                <w:rFonts w:hint="cs"/>
                <w:sz w:val="22"/>
                <w:szCs w:val="22"/>
                <w:rtl/>
              </w:rPr>
              <w:t>5</w:t>
            </w:r>
            <w:r w:rsidR="009F2359">
              <w:rPr>
                <w:rFonts w:hint="cs"/>
                <w:sz w:val="22"/>
                <w:szCs w:val="22"/>
                <w:rtl/>
              </w:rPr>
              <w:t>6</w:t>
            </w:r>
            <w:r w:rsidRPr="00AA69F1">
              <w:rPr>
                <w:rFonts w:hint="cs"/>
                <w:sz w:val="22"/>
                <w:szCs w:val="22"/>
                <w:rtl/>
              </w:rPr>
              <w:t>،6</w:t>
            </w:r>
            <w:r w:rsidR="009F2359">
              <w:rPr>
                <w:rFonts w:hint="cs"/>
                <w:sz w:val="22"/>
                <w:szCs w:val="22"/>
                <w:rtl/>
              </w:rPr>
              <w:t>71</w:t>
            </w:r>
            <w:r w:rsidRPr="00AA69F1">
              <w:rPr>
                <w:rFonts w:hint="cs"/>
                <w:sz w:val="22"/>
                <w:szCs w:val="22"/>
                <w:rtl/>
              </w:rPr>
              <w:t>،000</w:t>
            </w:r>
          </w:p>
        </w:tc>
      </w:tr>
      <w:tr w:rsidR="007A13C3" w14:paraId="35BDAC75" w14:textId="77777777" w:rsidTr="007A13C3">
        <w:tc>
          <w:tcPr>
            <w:tcW w:w="4484" w:type="dxa"/>
            <w:gridSpan w:val="2"/>
            <w:shd w:val="clear" w:color="auto" w:fill="D9D9D9" w:themeFill="background1" w:themeFillShade="D9"/>
            <w:vAlign w:val="center"/>
          </w:tcPr>
          <w:p w14:paraId="24CC6B23" w14:textId="18058009" w:rsidR="007A13C3" w:rsidRPr="00AA69F1" w:rsidRDefault="007A13C3" w:rsidP="007A13C3">
            <w:pPr>
              <w:pStyle w:val="BodyText"/>
              <w:jc w:val="center"/>
              <w:rPr>
                <w:sz w:val="22"/>
                <w:szCs w:val="22"/>
                <w:rtl/>
              </w:rPr>
            </w:pPr>
            <w:r w:rsidRPr="00AA69F1">
              <w:rPr>
                <w:rFonts w:hint="cs"/>
                <w:b/>
                <w:bCs/>
                <w:sz w:val="28"/>
                <w:szCs w:val="28"/>
                <w:rtl/>
              </w:rPr>
              <w:t>هزینه کل (تومان)</w:t>
            </w:r>
          </w:p>
        </w:tc>
        <w:tc>
          <w:tcPr>
            <w:tcW w:w="4532" w:type="dxa"/>
            <w:gridSpan w:val="2"/>
            <w:shd w:val="clear" w:color="auto" w:fill="D9D9D9" w:themeFill="background1" w:themeFillShade="D9"/>
            <w:vAlign w:val="center"/>
          </w:tcPr>
          <w:p w14:paraId="4337261B" w14:textId="304F0F2E" w:rsidR="007A13C3" w:rsidRPr="00AA69F1" w:rsidRDefault="008E7A62" w:rsidP="007A13C3">
            <w:pPr>
              <w:pStyle w:val="BodyText"/>
              <w:jc w:val="center"/>
              <w:rPr>
                <w:sz w:val="22"/>
                <w:szCs w:val="22"/>
                <w:rtl/>
              </w:rPr>
            </w:pPr>
            <w:r>
              <w:rPr>
                <w:rFonts w:hint="cs"/>
                <w:b/>
                <w:bCs/>
                <w:sz w:val="28"/>
                <w:szCs w:val="28"/>
                <w:rtl/>
              </w:rPr>
              <w:t>9</w:t>
            </w:r>
            <w:r w:rsidR="009F1588">
              <w:rPr>
                <w:rFonts w:hint="cs"/>
                <w:b/>
                <w:bCs/>
                <w:sz w:val="28"/>
                <w:szCs w:val="28"/>
                <w:rtl/>
              </w:rPr>
              <w:t>48</w:t>
            </w:r>
            <w:r>
              <w:rPr>
                <w:rFonts w:hint="cs"/>
                <w:b/>
                <w:bCs/>
                <w:sz w:val="28"/>
                <w:szCs w:val="28"/>
                <w:rtl/>
              </w:rPr>
              <w:t>،</w:t>
            </w:r>
            <w:r w:rsidR="009F1588">
              <w:rPr>
                <w:rFonts w:hint="cs"/>
                <w:b/>
                <w:bCs/>
                <w:sz w:val="28"/>
                <w:szCs w:val="28"/>
                <w:rtl/>
              </w:rPr>
              <w:t>371</w:t>
            </w:r>
            <w:r>
              <w:rPr>
                <w:rFonts w:hint="cs"/>
                <w:b/>
                <w:bCs/>
                <w:sz w:val="28"/>
                <w:szCs w:val="28"/>
                <w:rtl/>
              </w:rPr>
              <w:t>،000</w:t>
            </w:r>
          </w:p>
        </w:tc>
      </w:tr>
      <w:tr w:rsidR="007A13C3" w14:paraId="2B81945A" w14:textId="77777777" w:rsidTr="007A13C3">
        <w:tc>
          <w:tcPr>
            <w:tcW w:w="2239" w:type="dxa"/>
            <w:vAlign w:val="center"/>
          </w:tcPr>
          <w:p w14:paraId="38B63378" w14:textId="570B299D" w:rsidR="007A13C3" w:rsidRPr="007A13C3" w:rsidRDefault="007A13C3" w:rsidP="007A13C3">
            <w:pPr>
              <w:pStyle w:val="BodyText"/>
              <w:jc w:val="center"/>
              <w:rPr>
                <w:rFonts w:cstheme="minorBidi"/>
                <w:i/>
                <w:sz w:val="22"/>
                <w:szCs w:val="22"/>
              </w:rPr>
            </w:pPr>
            <w:r>
              <w:rPr>
                <w:rFonts w:eastAsiaTheme="minorEastAsia" w:hint="cs"/>
                <w:sz w:val="22"/>
                <w:szCs w:val="22"/>
                <w:rtl/>
              </w:rPr>
              <w:t>میل</w:t>
            </w:r>
            <w:r w:rsidR="0099120C">
              <w:rPr>
                <w:rFonts w:eastAsiaTheme="minorEastAsia" w:hint="cs"/>
                <w:sz w:val="22"/>
                <w:szCs w:val="22"/>
                <w:rtl/>
              </w:rPr>
              <w:t>‌</w:t>
            </w:r>
            <w:r>
              <w:rPr>
                <w:rFonts w:eastAsiaTheme="minorEastAsia" w:hint="cs"/>
                <w:sz w:val="22"/>
                <w:szCs w:val="22"/>
                <w:rtl/>
              </w:rPr>
              <w:t xml:space="preserve">مهار </w:t>
            </w:r>
            <m:oMath>
              <m:r>
                <m:rPr>
                  <m:sty m:val="p"/>
                </m:rPr>
                <w:rPr>
                  <w:rFonts w:ascii="Cambria Math" w:hAnsi="Cambria Math"/>
                  <w:sz w:val="22"/>
                  <w:szCs w:val="22"/>
                </w:rPr>
                <m:t>∅12</m:t>
              </m:r>
            </m:oMath>
          </w:p>
        </w:tc>
        <w:tc>
          <w:tcPr>
            <w:tcW w:w="2245" w:type="dxa"/>
            <w:vAlign w:val="center"/>
          </w:tcPr>
          <w:p w14:paraId="40E14BA6" w14:textId="77777777" w:rsidR="007A13C3" w:rsidRPr="00AA69F1" w:rsidRDefault="007A13C3" w:rsidP="007A13C3">
            <w:pPr>
              <w:pStyle w:val="BodyText"/>
              <w:jc w:val="center"/>
              <w:rPr>
                <w:rFonts w:cs="Cambria"/>
                <w:sz w:val="22"/>
                <w:szCs w:val="22"/>
                <w:rtl/>
              </w:rPr>
            </w:pPr>
            <w:r w:rsidRPr="00AA69F1">
              <w:rPr>
                <w:rFonts w:hint="cs"/>
                <w:sz w:val="22"/>
                <w:szCs w:val="22"/>
                <w:rtl/>
              </w:rPr>
              <w:t>316 متر (27 شاخه)</w:t>
            </w:r>
          </w:p>
        </w:tc>
        <w:tc>
          <w:tcPr>
            <w:tcW w:w="2256" w:type="dxa"/>
            <w:vAlign w:val="center"/>
          </w:tcPr>
          <w:p w14:paraId="1E1FFCF8" w14:textId="461A8AF2" w:rsidR="007A13C3" w:rsidRPr="00AA69F1" w:rsidRDefault="009F2359" w:rsidP="007A13C3">
            <w:pPr>
              <w:pStyle w:val="BodyText"/>
              <w:jc w:val="center"/>
              <w:rPr>
                <w:sz w:val="22"/>
                <w:szCs w:val="22"/>
                <w:rtl/>
              </w:rPr>
            </w:pPr>
            <w:r>
              <w:rPr>
                <w:rFonts w:hint="cs"/>
                <w:sz w:val="22"/>
                <w:szCs w:val="22"/>
                <w:rtl/>
              </w:rPr>
              <w:t>371</w:t>
            </w:r>
            <w:r w:rsidR="007A13C3" w:rsidRPr="00AA69F1">
              <w:rPr>
                <w:rFonts w:hint="cs"/>
                <w:sz w:val="22"/>
                <w:szCs w:val="22"/>
                <w:rtl/>
              </w:rPr>
              <w:t>،</w:t>
            </w:r>
            <w:r>
              <w:rPr>
                <w:rFonts w:hint="cs"/>
                <w:sz w:val="22"/>
                <w:szCs w:val="22"/>
                <w:rtl/>
              </w:rPr>
              <w:t>5</w:t>
            </w:r>
            <w:r w:rsidR="007A13C3" w:rsidRPr="00AA69F1">
              <w:rPr>
                <w:rFonts w:hint="cs"/>
                <w:sz w:val="22"/>
                <w:szCs w:val="22"/>
                <w:rtl/>
              </w:rPr>
              <w:t>00 هر شاخه</w:t>
            </w:r>
          </w:p>
        </w:tc>
        <w:tc>
          <w:tcPr>
            <w:tcW w:w="2276" w:type="dxa"/>
            <w:vAlign w:val="center"/>
          </w:tcPr>
          <w:p w14:paraId="4C386B84" w14:textId="26132D17" w:rsidR="007A13C3" w:rsidRPr="00AA69F1" w:rsidRDefault="007A13C3" w:rsidP="007A13C3">
            <w:pPr>
              <w:pStyle w:val="BodyText"/>
              <w:jc w:val="center"/>
              <w:rPr>
                <w:sz w:val="22"/>
                <w:szCs w:val="22"/>
                <w:rtl/>
              </w:rPr>
            </w:pPr>
            <w:r w:rsidRPr="00AA69F1">
              <w:rPr>
                <w:rFonts w:hint="cs"/>
                <w:sz w:val="22"/>
                <w:szCs w:val="22"/>
                <w:rtl/>
              </w:rPr>
              <w:t>1</w:t>
            </w:r>
            <w:r w:rsidR="009F2359">
              <w:rPr>
                <w:rFonts w:hint="cs"/>
                <w:sz w:val="22"/>
                <w:szCs w:val="22"/>
                <w:rtl/>
              </w:rPr>
              <w:t>0</w:t>
            </w:r>
            <w:r w:rsidRPr="00AA69F1">
              <w:rPr>
                <w:rFonts w:hint="cs"/>
                <w:sz w:val="22"/>
                <w:szCs w:val="22"/>
                <w:rtl/>
              </w:rPr>
              <w:t>،</w:t>
            </w:r>
            <w:r w:rsidR="009F2359">
              <w:rPr>
                <w:rFonts w:hint="cs"/>
                <w:sz w:val="22"/>
                <w:szCs w:val="22"/>
                <w:rtl/>
              </w:rPr>
              <w:t>03</w:t>
            </w:r>
            <w:r w:rsidRPr="00AA69F1">
              <w:rPr>
                <w:rFonts w:hint="cs"/>
                <w:sz w:val="22"/>
                <w:szCs w:val="22"/>
                <w:rtl/>
              </w:rPr>
              <w:t>0،</w:t>
            </w:r>
            <w:r w:rsidR="009F2359">
              <w:rPr>
                <w:rFonts w:hint="cs"/>
                <w:sz w:val="22"/>
                <w:szCs w:val="22"/>
                <w:rtl/>
              </w:rPr>
              <w:t>5</w:t>
            </w:r>
            <w:r w:rsidRPr="00AA69F1">
              <w:rPr>
                <w:rFonts w:hint="cs"/>
                <w:sz w:val="22"/>
                <w:szCs w:val="22"/>
                <w:rtl/>
              </w:rPr>
              <w:t>00</w:t>
            </w:r>
          </w:p>
        </w:tc>
      </w:tr>
      <w:tr w:rsidR="007A13C3" w14:paraId="24117B85" w14:textId="77777777" w:rsidTr="007A13C3">
        <w:tc>
          <w:tcPr>
            <w:tcW w:w="2239" w:type="dxa"/>
            <w:vAlign w:val="center"/>
          </w:tcPr>
          <w:p w14:paraId="2524FBAA" w14:textId="7C1D21D2" w:rsidR="007A13C3" w:rsidRPr="00AA69F1" w:rsidRDefault="007A13C3" w:rsidP="007A13C3">
            <w:pPr>
              <w:pStyle w:val="BodyText"/>
              <w:jc w:val="center"/>
              <w:rPr>
                <w:sz w:val="22"/>
                <w:szCs w:val="22"/>
              </w:rPr>
            </w:pPr>
            <w:r>
              <w:rPr>
                <w:rFonts w:hint="cs"/>
                <w:sz w:val="22"/>
                <w:szCs w:val="22"/>
                <w:rtl/>
              </w:rPr>
              <w:t xml:space="preserve">وزن لاپه‌ها </w:t>
            </w:r>
            <w:r>
              <w:rPr>
                <w:sz w:val="22"/>
                <w:szCs w:val="22"/>
              </w:rPr>
              <w:t>Z180</w:t>
            </w:r>
          </w:p>
        </w:tc>
        <w:tc>
          <w:tcPr>
            <w:tcW w:w="2245" w:type="dxa"/>
            <w:vAlign w:val="center"/>
          </w:tcPr>
          <w:p w14:paraId="16D780BA" w14:textId="611CA33C" w:rsidR="007A13C3" w:rsidRPr="007A13C3" w:rsidRDefault="007A13C3" w:rsidP="007A13C3">
            <w:pPr>
              <w:pStyle w:val="BodyText"/>
              <w:jc w:val="center"/>
              <w:rPr>
                <w:rFonts w:cstheme="minorBidi"/>
                <w:sz w:val="22"/>
                <w:szCs w:val="22"/>
                <w:rtl/>
              </w:rPr>
            </w:pPr>
            <w:r>
              <w:rPr>
                <w:rFonts w:hint="cs"/>
                <w:sz w:val="22"/>
                <w:szCs w:val="22"/>
                <w:rtl/>
              </w:rPr>
              <w:t>6468</w:t>
            </w:r>
            <w:r w:rsidRPr="00AA69F1">
              <w:rPr>
                <w:rFonts w:hint="cs"/>
                <w:sz w:val="22"/>
                <w:szCs w:val="22"/>
                <w:rtl/>
              </w:rPr>
              <w:t xml:space="preserve"> کیلوگرم</w:t>
            </w:r>
          </w:p>
        </w:tc>
        <w:tc>
          <w:tcPr>
            <w:tcW w:w="2256" w:type="dxa"/>
            <w:vAlign w:val="center"/>
          </w:tcPr>
          <w:p w14:paraId="64721C7C" w14:textId="3CAE195D" w:rsidR="007A13C3" w:rsidRPr="00AA69F1" w:rsidRDefault="00256AB5" w:rsidP="007A13C3">
            <w:pPr>
              <w:pStyle w:val="BodyText"/>
              <w:jc w:val="center"/>
              <w:rPr>
                <w:sz w:val="22"/>
                <w:szCs w:val="22"/>
                <w:rtl/>
              </w:rPr>
            </w:pPr>
            <w:r>
              <w:rPr>
                <w:rFonts w:hint="cs"/>
                <w:sz w:val="22"/>
                <w:szCs w:val="22"/>
                <w:rtl/>
              </w:rPr>
              <w:t xml:space="preserve">50،000 </w:t>
            </w:r>
            <w:r w:rsidRPr="00AA69F1">
              <w:rPr>
                <w:rFonts w:hint="cs"/>
                <w:sz w:val="22"/>
                <w:szCs w:val="22"/>
                <w:rtl/>
              </w:rPr>
              <w:t xml:space="preserve">هر </w:t>
            </w:r>
            <w:r>
              <w:rPr>
                <w:rFonts w:hint="cs"/>
                <w:sz w:val="22"/>
                <w:szCs w:val="22"/>
                <w:rtl/>
              </w:rPr>
              <w:t>کیلوگرم به همراه حمل</w:t>
            </w:r>
          </w:p>
        </w:tc>
        <w:tc>
          <w:tcPr>
            <w:tcW w:w="2276" w:type="dxa"/>
            <w:vAlign w:val="center"/>
          </w:tcPr>
          <w:p w14:paraId="08BBB4BD" w14:textId="4675E033" w:rsidR="007A13C3" w:rsidRPr="00AA69F1" w:rsidRDefault="007A13C3" w:rsidP="007A13C3">
            <w:pPr>
              <w:pStyle w:val="BodyText"/>
              <w:jc w:val="center"/>
              <w:rPr>
                <w:sz w:val="22"/>
                <w:szCs w:val="22"/>
                <w:rtl/>
              </w:rPr>
            </w:pPr>
            <w:r>
              <w:rPr>
                <w:rFonts w:hint="cs"/>
                <w:sz w:val="22"/>
                <w:szCs w:val="22"/>
                <w:rtl/>
              </w:rPr>
              <w:t>3</w:t>
            </w:r>
            <w:r w:rsidR="00256AB5">
              <w:rPr>
                <w:rFonts w:hint="cs"/>
                <w:sz w:val="22"/>
                <w:szCs w:val="22"/>
                <w:rtl/>
              </w:rPr>
              <w:t>23</w:t>
            </w:r>
            <w:r>
              <w:rPr>
                <w:rFonts w:hint="cs"/>
                <w:sz w:val="22"/>
                <w:szCs w:val="22"/>
                <w:rtl/>
              </w:rPr>
              <w:t>،</w:t>
            </w:r>
            <w:r w:rsidR="00256AB5">
              <w:rPr>
                <w:rFonts w:hint="cs"/>
                <w:sz w:val="22"/>
                <w:szCs w:val="22"/>
                <w:rtl/>
              </w:rPr>
              <w:t>400</w:t>
            </w:r>
            <w:r>
              <w:rPr>
                <w:rFonts w:hint="cs"/>
                <w:sz w:val="22"/>
                <w:szCs w:val="22"/>
                <w:rtl/>
              </w:rPr>
              <w:t>،000</w:t>
            </w:r>
          </w:p>
        </w:tc>
      </w:tr>
      <w:tr w:rsidR="007A13C3" w14:paraId="41715553" w14:textId="77777777" w:rsidTr="007A13C3">
        <w:tc>
          <w:tcPr>
            <w:tcW w:w="4484" w:type="dxa"/>
            <w:gridSpan w:val="2"/>
            <w:shd w:val="clear" w:color="auto" w:fill="D9D9D9" w:themeFill="background1" w:themeFillShade="D9"/>
            <w:vAlign w:val="center"/>
          </w:tcPr>
          <w:p w14:paraId="4DBC7462" w14:textId="77777777" w:rsidR="007A13C3" w:rsidRPr="00AA69F1" w:rsidRDefault="007A13C3" w:rsidP="007A13C3">
            <w:pPr>
              <w:pStyle w:val="BodyText"/>
              <w:jc w:val="center"/>
              <w:rPr>
                <w:rFonts w:cs="Cambria"/>
                <w:b/>
                <w:bCs/>
                <w:sz w:val="28"/>
                <w:szCs w:val="28"/>
                <w:rtl/>
              </w:rPr>
            </w:pPr>
            <w:r w:rsidRPr="00AA69F1">
              <w:rPr>
                <w:rFonts w:hint="cs"/>
                <w:b/>
                <w:bCs/>
                <w:sz w:val="28"/>
                <w:szCs w:val="28"/>
                <w:rtl/>
              </w:rPr>
              <w:t>هزینه کل (تومان)</w:t>
            </w:r>
          </w:p>
        </w:tc>
        <w:tc>
          <w:tcPr>
            <w:tcW w:w="4532" w:type="dxa"/>
            <w:gridSpan w:val="2"/>
            <w:shd w:val="clear" w:color="auto" w:fill="D9D9D9" w:themeFill="background1" w:themeFillShade="D9"/>
            <w:vAlign w:val="center"/>
          </w:tcPr>
          <w:p w14:paraId="51C9AFFD" w14:textId="26804E06" w:rsidR="007A13C3" w:rsidRPr="00AA69F1" w:rsidRDefault="008E7A62" w:rsidP="007A13C3">
            <w:pPr>
              <w:pStyle w:val="BodyText"/>
              <w:jc w:val="center"/>
              <w:rPr>
                <w:b/>
                <w:bCs/>
                <w:sz w:val="28"/>
                <w:szCs w:val="28"/>
                <w:rtl/>
              </w:rPr>
            </w:pPr>
            <w:r>
              <w:rPr>
                <w:rFonts w:hint="cs"/>
                <w:b/>
                <w:bCs/>
                <w:sz w:val="28"/>
                <w:szCs w:val="28"/>
                <w:rtl/>
              </w:rPr>
              <w:t>3</w:t>
            </w:r>
            <w:r w:rsidR="00512340">
              <w:rPr>
                <w:rFonts w:hint="cs"/>
                <w:b/>
                <w:bCs/>
                <w:sz w:val="28"/>
                <w:szCs w:val="28"/>
                <w:rtl/>
              </w:rPr>
              <w:t>33</w:t>
            </w:r>
            <w:r>
              <w:rPr>
                <w:rFonts w:hint="cs"/>
                <w:b/>
                <w:bCs/>
                <w:sz w:val="28"/>
                <w:szCs w:val="28"/>
                <w:rtl/>
              </w:rPr>
              <w:t>،</w:t>
            </w:r>
            <w:r w:rsidR="00512340">
              <w:rPr>
                <w:rFonts w:hint="cs"/>
                <w:b/>
                <w:bCs/>
                <w:sz w:val="28"/>
                <w:szCs w:val="28"/>
                <w:rtl/>
              </w:rPr>
              <w:t>43</w:t>
            </w:r>
            <w:r w:rsidR="00187BA1">
              <w:rPr>
                <w:rFonts w:hint="cs"/>
                <w:b/>
                <w:bCs/>
                <w:sz w:val="28"/>
                <w:szCs w:val="28"/>
                <w:rtl/>
              </w:rPr>
              <w:t>0</w:t>
            </w:r>
            <w:r>
              <w:rPr>
                <w:rFonts w:hint="cs"/>
                <w:b/>
                <w:bCs/>
                <w:sz w:val="28"/>
                <w:szCs w:val="28"/>
                <w:rtl/>
              </w:rPr>
              <w:t>،</w:t>
            </w:r>
            <w:r w:rsidR="00187BA1">
              <w:rPr>
                <w:rFonts w:hint="cs"/>
                <w:b/>
                <w:bCs/>
                <w:sz w:val="28"/>
                <w:szCs w:val="28"/>
                <w:rtl/>
              </w:rPr>
              <w:t>5</w:t>
            </w:r>
            <w:r>
              <w:rPr>
                <w:rFonts w:hint="cs"/>
                <w:b/>
                <w:bCs/>
                <w:sz w:val="28"/>
                <w:szCs w:val="28"/>
                <w:rtl/>
              </w:rPr>
              <w:t>00</w:t>
            </w:r>
          </w:p>
        </w:tc>
      </w:tr>
    </w:tbl>
    <w:p w14:paraId="2EE38DB4" w14:textId="77777777" w:rsidR="00446A0E" w:rsidRDefault="00446A0E" w:rsidP="0032114D">
      <w:pPr>
        <w:pStyle w:val="BodyText"/>
        <w:rPr>
          <w:rtl/>
        </w:rPr>
      </w:pPr>
    </w:p>
    <w:p w14:paraId="16A43414" w14:textId="77777777" w:rsidR="008E7A62" w:rsidRDefault="008E7A62" w:rsidP="0032114D">
      <w:pPr>
        <w:pStyle w:val="BodyText"/>
        <w:rPr>
          <w:rtl/>
        </w:rPr>
      </w:pPr>
    </w:p>
    <w:p w14:paraId="59077DE0" w14:textId="77777777" w:rsidR="00F61CD3" w:rsidRDefault="00F61CD3" w:rsidP="0032114D">
      <w:pPr>
        <w:pStyle w:val="BodyText"/>
        <w:rPr>
          <w:rtl/>
        </w:rPr>
      </w:pPr>
    </w:p>
    <w:p w14:paraId="6ABFF97F" w14:textId="66D44D04" w:rsidR="00446A0E" w:rsidRDefault="00EB722B" w:rsidP="00EB722B">
      <w:pPr>
        <w:pStyle w:val="Heading3"/>
        <w:rPr>
          <w:rtl/>
        </w:rPr>
      </w:pPr>
      <w:bookmarkStart w:id="300" w:name="_Toc206948567"/>
      <w:r>
        <w:rPr>
          <w:rFonts w:hint="cs"/>
          <w:rtl/>
        </w:rPr>
        <w:t>برآورد هزینه مصالح مصرفی فونداسیون برای سازه‌ی مقاوم‌سازی‌شده</w:t>
      </w:r>
      <w:bookmarkEnd w:id="300"/>
      <w:r>
        <w:rPr>
          <w:rFonts w:hint="cs"/>
          <w:rtl/>
        </w:rPr>
        <w:t xml:space="preserve"> </w:t>
      </w:r>
    </w:p>
    <w:p w14:paraId="215DF549" w14:textId="77777777" w:rsidR="00EB722B" w:rsidRDefault="00EB722B" w:rsidP="00EB722B">
      <w:pPr>
        <w:rPr>
          <w:rtl/>
        </w:rPr>
      </w:pPr>
    </w:p>
    <w:p w14:paraId="120A776A" w14:textId="417A2440" w:rsidR="00EB722B" w:rsidRPr="00EB722B" w:rsidRDefault="00EB722B" w:rsidP="00EB722B">
      <w:pPr>
        <w:pStyle w:val="CaptionofTables"/>
        <w:rPr>
          <w:rFonts w:ascii="Yas" w:hAnsi="Yas"/>
          <w:rtl/>
        </w:rPr>
      </w:pPr>
      <w:bookmarkStart w:id="301" w:name="_Toc206948619"/>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‏3</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2</w:t>
      </w:r>
      <w:r>
        <w:rPr>
          <w:rFonts w:ascii="Yas" w:hAnsi="Yas"/>
          <w:rtl/>
        </w:rPr>
        <w:fldChar w:fldCharType="end"/>
      </w:r>
      <w:r>
        <w:rPr>
          <w:rFonts w:ascii="Yas" w:hAnsi="Yas" w:hint="cs"/>
          <w:rtl/>
        </w:rPr>
        <w:t>:</w:t>
      </w:r>
      <w:r w:rsidRPr="00EB722B">
        <w:rPr>
          <w:rFonts w:ascii="Yas" w:hAnsi="Yas" w:hint="cs"/>
          <w:rtl/>
        </w:rPr>
        <w:t xml:space="preserve"> </w:t>
      </w:r>
      <w:r>
        <w:rPr>
          <w:rFonts w:ascii="Yas" w:hAnsi="Yas" w:hint="cs"/>
          <w:rtl/>
        </w:rPr>
        <w:t>برآورد هزینه فونداسیون</w:t>
      </w:r>
      <w:bookmarkEnd w:id="301"/>
    </w:p>
    <w:tbl>
      <w:tblPr>
        <w:tblStyle w:val="TableGrid"/>
        <w:bidiVisual/>
        <w:tblW w:w="0" w:type="auto"/>
        <w:tblLook w:val="04A0" w:firstRow="1" w:lastRow="0" w:firstColumn="1" w:lastColumn="0" w:noHBand="0" w:noVBand="1"/>
      </w:tblPr>
      <w:tblGrid>
        <w:gridCol w:w="2248"/>
        <w:gridCol w:w="2244"/>
        <w:gridCol w:w="2256"/>
        <w:gridCol w:w="2268"/>
      </w:tblGrid>
      <w:tr w:rsidR="00446A0E" w:rsidRPr="005A0333" w14:paraId="515F4504" w14:textId="77777777" w:rsidTr="005A0333">
        <w:tc>
          <w:tcPr>
            <w:tcW w:w="2311" w:type="dxa"/>
            <w:shd w:val="clear" w:color="auto" w:fill="D9D9D9" w:themeFill="background1" w:themeFillShade="D9"/>
            <w:vAlign w:val="center"/>
          </w:tcPr>
          <w:p w14:paraId="61D3656F" w14:textId="77777777" w:rsidR="00446A0E" w:rsidRPr="005A0333" w:rsidRDefault="00446A0E" w:rsidP="005A0333">
            <w:pPr>
              <w:pStyle w:val="BodyText"/>
              <w:jc w:val="center"/>
              <w:rPr>
                <w:sz w:val="22"/>
                <w:szCs w:val="22"/>
                <w:rtl/>
              </w:rPr>
            </w:pPr>
            <w:r w:rsidRPr="005A0333">
              <w:rPr>
                <w:rFonts w:hint="cs"/>
                <w:sz w:val="22"/>
                <w:szCs w:val="22"/>
                <w:rtl/>
              </w:rPr>
              <w:t>مصالح مصرفی</w:t>
            </w:r>
          </w:p>
        </w:tc>
        <w:tc>
          <w:tcPr>
            <w:tcW w:w="2311" w:type="dxa"/>
            <w:shd w:val="clear" w:color="auto" w:fill="D9D9D9" w:themeFill="background1" w:themeFillShade="D9"/>
            <w:vAlign w:val="center"/>
          </w:tcPr>
          <w:p w14:paraId="05E74D89" w14:textId="77777777" w:rsidR="00446A0E" w:rsidRPr="005A0333" w:rsidRDefault="00446A0E" w:rsidP="005A0333">
            <w:pPr>
              <w:pStyle w:val="BodyText"/>
              <w:jc w:val="center"/>
              <w:rPr>
                <w:sz w:val="22"/>
                <w:szCs w:val="22"/>
                <w:rtl/>
              </w:rPr>
            </w:pPr>
            <w:r w:rsidRPr="005A0333">
              <w:rPr>
                <w:rFonts w:hint="cs"/>
                <w:sz w:val="22"/>
                <w:szCs w:val="22"/>
                <w:rtl/>
              </w:rPr>
              <w:t>مقدار مصرفی</w:t>
            </w:r>
          </w:p>
        </w:tc>
        <w:tc>
          <w:tcPr>
            <w:tcW w:w="2311" w:type="dxa"/>
            <w:shd w:val="clear" w:color="auto" w:fill="D9D9D9" w:themeFill="background1" w:themeFillShade="D9"/>
            <w:vAlign w:val="center"/>
          </w:tcPr>
          <w:p w14:paraId="15963E10" w14:textId="77777777" w:rsidR="00446A0E" w:rsidRPr="005A0333" w:rsidRDefault="00446A0E" w:rsidP="005A0333">
            <w:pPr>
              <w:pStyle w:val="BodyText"/>
              <w:jc w:val="center"/>
              <w:rPr>
                <w:sz w:val="22"/>
                <w:szCs w:val="22"/>
                <w:rtl/>
              </w:rPr>
            </w:pPr>
            <w:r w:rsidRPr="005A0333">
              <w:rPr>
                <w:rFonts w:hint="cs"/>
                <w:sz w:val="22"/>
                <w:szCs w:val="22"/>
                <w:rtl/>
              </w:rPr>
              <w:t>قیمت (تومان)</w:t>
            </w:r>
          </w:p>
        </w:tc>
        <w:tc>
          <w:tcPr>
            <w:tcW w:w="2312" w:type="dxa"/>
            <w:shd w:val="clear" w:color="auto" w:fill="D9D9D9" w:themeFill="background1" w:themeFillShade="D9"/>
            <w:vAlign w:val="center"/>
          </w:tcPr>
          <w:p w14:paraId="3FD7B59E" w14:textId="77777777" w:rsidR="00446A0E" w:rsidRPr="005A0333" w:rsidRDefault="00446A0E" w:rsidP="005A0333">
            <w:pPr>
              <w:pStyle w:val="BodyText"/>
              <w:jc w:val="center"/>
              <w:rPr>
                <w:sz w:val="22"/>
                <w:szCs w:val="22"/>
                <w:rtl/>
              </w:rPr>
            </w:pPr>
            <w:r w:rsidRPr="005A0333">
              <w:rPr>
                <w:rFonts w:hint="cs"/>
                <w:sz w:val="22"/>
                <w:szCs w:val="22"/>
                <w:rtl/>
              </w:rPr>
              <w:t>کل (تومان)</w:t>
            </w:r>
          </w:p>
        </w:tc>
      </w:tr>
      <w:tr w:rsidR="00446A0E" w:rsidRPr="005A0333" w14:paraId="18E76481" w14:textId="77777777" w:rsidTr="005A0333">
        <w:tc>
          <w:tcPr>
            <w:tcW w:w="2311" w:type="dxa"/>
            <w:vAlign w:val="center"/>
          </w:tcPr>
          <w:p w14:paraId="4EE78364" w14:textId="77777777" w:rsidR="00446A0E" w:rsidRPr="005A0333" w:rsidRDefault="00446A0E" w:rsidP="005A0333">
            <w:pPr>
              <w:pStyle w:val="BodyText"/>
              <w:jc w:val="center"/>
              <w:rPr>
                <w:sz w:val="22"/>
                <w:szCs w:val="22"/>
              </w:rPr>
            </w:pPr>
            <m:oMathPara>
              <m:oMath>
                <m:r>
                  <m:rPr>
                    <m:sty m:val="p"/>
                  </m:rPr>
                  <w:rPr>
                    <w:rFonts w:ascii="Cambria Math" w:hAnsi="Cambria Math"/>
                    <w:sz w:val="22"/>
                    <w:szCs w:val="22"/>
                  </w:rPr>
                  <m:t>∅8</m:t>
                </m:r>
              </m:oMath>
            </m:oMathPara>
          </w:p>
        </w:tc>
        <w:tc>
          <w:tcPr>
            <w:tcW w:w="2311" w:type="dxa"/>
            <w:vAlign w:val="center"/>
          </w:tcPr>
          <w:p w14:paraId="22A88479" w14:textId="77777777" w:rsidR="00446A0E" w:rsidRPr="005A0333" w:rsidRDefault="00446A0E" w:rsidP="005A0333">
            <w:pPr>
              <w:pStyle w:val="BodyText"/>
              <w:jc w:val="center"/>
              <w:rPr>
                <w:sz w:val="22"/>
                <w:szCs w:val="22"/>
                <w:rtl/>
              </w:rPr>
            </w:pPr>
            <w:r w:rsidRPr="005A0333">
              <w:rPr>
                <w:rFonts w:hint="cs"/>
                <w:sz w:val="22"/>
                <w:szCs w:val="22"/>
                <w:rtl/>
              </w:rPr>
              <w:t>1231.2 متر (103 شاخه)</w:t>
            </w:r>
          </w:p>
        </w:tc>
        <w:tc>
          <w:tcPr>
            <w:tcW w:w="2311" w:type="dxa"/>
            <w:vAlign w:val="center"/>
          </w:tcPr>
          <w:p w14:paraId="35EED413" w14:textId="6259834C" w:rsidR="00446A0E" w:rsidRPr="005A0333" w:rsidRDefault="00EF3800" w:rsidP="005A0333">
            <w:pPr>
              <w:pStyle w:val="BodyText"/>
              <w:jc w:val="center"/>
              <w:rPr>
                <w:sz w:val="22"/>
                <w:szCs w:val="22"/>
                <w:rtl/>
              </w:rPr>
            </w:pPr>
            <w:r>
              <w:rPr>
                <w:rFonts w:hint="cs"/>
                <w:sz w:val="22"/>
                <w:szCs w:val="22"/>
                <w:rtl/>
              </w:rPr>
              <w:t>171</w:t>
            </w:r>
            <w:r w:rsidR="00446A0E" w:rsidRPr="005A0333">
              <w:rPr>
                <w:rFonts w:hint="cs"/>
                <w:sz w:val="22"/>
                <w:szCs w:val="22"/>
                <w:rtl/>
              </w:rPr>
              <w:t>،000 هر شاخه</w:t>
            </w:r>
          </w:p>
        </w:tc>
        <w:tc>
          <w:tcPr>
            <w:tcW w:w="2312" w:type="dxa"/>
            <w:vAlign w:val="center"/>
          </w:tcPr>
          <w:p w14:paraId="264AA6A2" w14:textId="65973FCF" w:rsidR="00446A0E" w:rsidRPr="005A0333" w:rsidRDefault="00EF3800" w:rsidP="005A0333">
            <w:pPr>
              <w:pStyle w:val="BodyText"/>
              <w:jc w:val="center"/>
              <w:rPr>
                <w:sz w:val="22"/>
                <w:szCs w:val="22"/>
                <w:rtl/>
              </w:rPr>
            </w:pPr>
            <w:r>
              <w:rPr>
                <w:rFonts w:hint="cs"/>
                <w:sz w:val="22"/>
                <w:szCs w:val="22"/>
                <w:rtl/>
              </w:rPr>
              <w:t>17</w:t>
            </w:r>
            <w:r w:rsidR="00446A0E" w:rsidRPr="005A0333">
              <w:rPr>
                <w:rFonts w:hint="cs"/>
                <w:sz w:val="22"/>
                <w:szCs w:val="22"/>
                <w:rtl/>
              </w:rPr>
              <w:t>،6</w:t>
            </w:r>
            <w:r>
              <w:rPr>
                <w:rFonts w:hint="cs"/>
                <w:sz w:val="22"/>
                <w:szCs w:val="22"/>
                <w:rtl/>
              </w:rPr>
              <w:t>13</w:t>
            </w:r>
            <w:r w:rsidR="00446A0E" w:rsidRPr="005A0333">
              <w:rPr>
                <w:rFonts w:hint="cs"/>
                <w:sz w:val="22"/>
                <w:szCs w:val="22"/>
                <w:rtl/>
              </w:rPr>
              <w:t>،000</w:t>
            </w:r>
          </w:p>
        </w:tc>
      </w:tr>
      <w:tr w:rsidR="00446A0E" w:rsidRPr="005A0333" w14:paraId="19ED080F" w14:textId="77777777" w:rsidTr="005A0333">
        <w:tc>
          <w:tcPr>
            <w:tcW w:w="2311" w:type="dxa"/>
            <w:vAlign w:val="center"/>
          </w:tcPr>
          <w:p w14:paraId="00075F91" w14:textId="77777777" w:rsidR="00446A0E" w:rsidRPr="005A0333" w:rsidRDefault="00446A0E" w:rsidP="005A0333">
            <w:pPr>
              <w:pStyle w:val="BodyText"/>
              <w:jc w:val="center"/>
              <w:rPr>
                <w:sz w:val="22"/>
                <w:szCs w:val="22"/>
                <w:rtl/>
              </w:rPr>
            </w:pPr>
            <m:oMathPara>
              <m:oMath>
                <m:r>
                  <m:rPr>
                    <m:sty m:val="p"/>
                  </m:rPr>
                  <w:rPr>
                    <w:rFonts w:ascii="Cambria Math" w:hAnsi="Cambria Math"/>
                    <w:sz w:val="22"/>
                    <w:szCs w:val="22"/>
                  </w:rPr>
                  <m:t>∅12</m:t>
                </m:r>
              </m:oMath>
            </m:oMathPara>
          </w:p>
        </w:tc>
        <w:tc>
          <w:tcPr>
            <w:tcW w:w="2311" w:type="dxa"/>
            <w:vAlign w:val="center"/>
          </w:tcPr>
          <w:p w14:paraId="35E9E1B8" w14:textId="77777777" w:rsidR="00446A0E" w:rsidRPr="005A0333" w:rsidRDefault="00446A0E" w:rsidP="005A0333">
            <w:pPr>
              <w:pStyle w:val="BodyText"/>
              <w:jc w:val="center"/>
              <w:rPr>
                <w:sz w:val="22"/>
                <w:szCs w:val="22"/>
                <w:rtl/>
              </w:rPr>
            </w:pPr>
            <w:r w:rsidRPr="005A0333">
              <w:rPr>
                <w:rFonts w:hint="cs"/>
                <w:sz w:val="22"/>
                <w:szCs w:val="22"/>
                <w:rtl/>
              </w:rPr>
              <w:t>562.4 متر (49 شاخه)</w:t>
            </w:r>
          </w:p>
        </w:tc>
        <w:tc>
          <w:tcPr>
            <w:tcW w:w="2311" w:type="dxa"/>
            <w:vAlign w:val="center"/>
          </w:tcPr>
          <w:p w14:paraId="6885117B" w14:textId="7BC38C81" w:rsidR="00446A0E" w:rsidRPr="005A0333" w:rsidRDefault="00C70915" w:rsidP="005A0333">
            <w:pPr>
              <w:pStyle w:val="BodyText"/>
              <w:jc w:val="center"/>
              <w:rPr>
                <w:sz w:val="22"/>
                <w:szCs w:val="22"/>
                <w:rtl/>
              </w:rPr>
            </w:pPr>
            <w:r>
              <w:rPr>
                <w:rFonts w:hint="cs"/>
                <w:sz w:val="22"/>
                <w:szCs w:val="22"/>
                <w:rtl/>
              </w:rPr>
              <w:t>371</w:t>
            </w:r>
            <w:r w:rsidR="00446A0E" w:rsidRPr="005A0333">
              <w:rPr>
                <w:rFonts w:hint="cs"/>
                <w:sz w:val="22"/>
                <w:szCs w:val="22"/>
                <w:rtl/>
              </w:rPr>
              <w:t>،</w:t>
            </w:r>
            <w:r>
              <w:rPr>
                <w:rFonts w:hint="cs"/>
                <w:sz w:val="22"/>
                <w:szCs w:val="22"/>
                <w:rtl/>
              </w:rPr>
              <w:t>5</w:t>
            </w:r>
            <w:r w:rsidR="00446A0E" w:rsidRPr="005A0333">
              <w:rPr>
                <w:rFonts w:hint="cs"/>
                <w:sz w:val="22"/>
                <w:szCs w:val="22"/>
                <w:rtl/>
              </w:rPr>
              <w:t>00 هر شاخه</w:t>
            </w:r>
          </w:p>
        </w:tc>
        <w:tc>
          <w:tcPr>
            <w:tcW w:w="2312" w:type="dxa"/>
            <w:vAlign w:val="center"/>
          </w:tcPr>
          <w:p w14:paraId="53FC87A8" w14:textId="66D0B2A2" w:rsidR="00446A0E" w:rsidRPr="005A0333" w:rsidRDefault="00C70915" w:rsidP="005A0333">
            <w:pPr>
              <w:pStyle w:val="BodyText"/>
              <w:jc w:val="center"/>
              <w:rPr>
                <w:sz w:val="22"/>
                <w:szCs w:val="22"/>
                <w:rtl/>
              </w:rPr>
            </w:pPr>
            <w:r>
              <w:rPr>
                <w:rFonts w:hint="cs"/>
                <w:sz w:val="22"/>
                <w:szCs w:val="22"/>
                <w:rtl/>
              </w:rPr>
              <w:t>18</w:t>
            </w:r>
            <w:r w:rsidR="00446A0E" w:rsidRPr="005A0333">
              <w:rPr>
                <w:rFonts w:hint="cs"/>
                <w:sz w:val="22"/>
                <w:szCs w:val="22"/>
                <w:rtl/>
              </w:rPr>
              <w:t>،</w:t>
            </w:r>
            <w:r>
              <w:rPr>
                <w:rFonts w:hint="cs"/>
                <w:sz w:val="22"/>
                <w:szCs w:val="22"/>
                <w:rtl/>
              </w:rPr>
              <w:t>203</w:t>
            </w:r>
            <w:r w:rsidR="00446A0E" w:rsidRPr="005A0333">
              <w:rPr>
                <w:rFonts w:hint="cs"/>
                <w:sz w:val="22"/>
                <w:szCs w:val="22"/>
                <w:rtl/>
              </w:rPr>
              <w:t>،</w:t>
            </w:r>
            <w:r>
              <w:rPr>
                <w:rFonts w:hint="cs"/>
                <w:sz w:val="22"/>
                <w:szCs w:val="22"/>
                <w:rtl/>
              </w:rPr>
              <w:t>5</w:t>
            </w:r>
            <w:r w:rsidR="00446A0E" w:rsidRPr="005A0333">
              <w:rPr>
                <w:rFonts w:hint="cs"/>
                <w:sz w:val="22"/>
                <w:szCs w:val="22"/>
                <w:rtl/>
              </w:rPr>
              <w:t>00</w:t>
            </w:r>
          </w:p>
        </w:tc>
      </w:tr>
      <w:tr w:rsidR="00446A0E" w:rsidRPr="005A0333" w14:paraId="2F35E795" w14:textId="77777777" w:rsidTr="005A0333">
        <w:tc>
          <w:tcPr>
            <w:tcW w:w="2311" w:type="dxa"/>
            <w:vAlign w:val="center"/>
          </w:tcPr>
          <w:p w14:paraId="355ADAA0" w14:textId="77777777" w:rsidR="00446A0E" w:rsidRPr="005A0333" w:rsidRDefault="00446A0E" w:rsidP="005A0333">
            <w:pPr>
              <w:pStyle w:val="BodyText"/>
              <w:jc w:val="center"/>
              <w:rPr>
                <w:sz w:val="22"/>
                <w:szCs w:val="22"/>
                <w:rtl/>
              </w:rPr>
            </w:pPr>
            <m:oMathPara>
              <m:oMath>
                <m:r>
                  <m:rPr>
                    <m:sty m:val="p"/>
                  </m:rPr>
                  <w:rPr>
                    <w:rFonts w:ascii="Cambria Math" w:hAnsi="Cambria Math"/>
                    <w:sz w:val="22"/>
                    <w:szCs w:val="22"/>
                  </w:rPr>
                  <m:t>∅16</m:t>
                </m:r>
              </m:oMath>
            </m:oMathPara>
          </w:p>
        </w:tc>
        <w:tc>
          <w:tcPr>
            <w:tcW w:w="2311" w:type="dxa"/>
            <w:vAlign w:val="center"/>
          </w:tcPr>
          <w:p w14:paraId="79820849" w14:textId="77777777" w:rsidR="00446A0E" w:rsidRPr="005A0333" w:rsidRDefault="00446A0E" w:rsidP="005A0333">
            <w:pPr>
              <w:pStyle w:val="BodyText"/>
              <w:jc w:val="center"/>
              <w:rPr>
                <w:sz w:val="22"/>
                <w:szCs w:val="22"/>
                <w:rtl/>
              </w:rPr>
            </w:pPr>
            <w:r w:rsidRPr="005A0333">
              <w:rPr>
                <w:rFonts w:hint="cs"/>
                <w:sz w:val="22"/>
                <w:szCs w:val="22"/>
                <w:rtl/>
              </w:rPr>
              <w:t>396 متر (33 شاخه)</w:t>
            </w:r>
          </w:p>
        </w:tc>
        <w:tc>
          <w:tcPr>
            <w:tcW w:w="2311" w:type="dxa"/>
            <w:vAlign w:val="center"/>
          </w:tcPr>
          <w:p w14:paraId="0C84C266" w14:textId="4FE532E0" w:rsidR="00446A0E" w:rsidRPr="005A0333" w:rsidRDefault="00EF3800" w:rsidP="005A0333">
            <w:pPr>
              <w:pStyle w:val="BodyText"/>
              <w:jc w:val="center"/>
              <w:rPr>
                <w:sz w:val="22"/>
                <w:szCs w:val="22"/>
                <w:rtl/>
              </w:rPr>
            </w:pPr>
            <w:r>
              <w:rPr>
                <w:rFonts w:hint="cs"/>
                <w:sz w:val="22"/>
                <w:szCs w:val="22"/>
                <w:rtl/>
              </w:rPr>
              <w:t>639</w:t>
            </w:r>
            <w:r w:rsidR="00446A0E" w:rsidRPr="005A0333">
              <w:rPr>
                <w:rFonts w:hint="cs"/>
                <w:sz w:val="22"/>
                <w:szCs w:val="22"/>
                <w:rtl/>
              </w:rPr>
              <w:t>،</w:t>
            </w:r>
            <w:r>
              <w:rPr>
                <w:rFonts w:hint="cs"/>
                <w:sz w:val="22"/>
                <w:szCs w:val="22"/>
                <w:rtl/>
              </w:rPr>
              <w:t>52</w:t>
            </w:r>
            <w:r w:rsidR="00446A0E" w:rsidRPr="005A0333">
              <w:rPr>
                <w:rFonts w:hint="cs"/>
                <w:sz w:val="22"/>
                <w:szCs w:val="22"/>
                <w:rtl/>
              </w:rPr>
              <w:t>0 هر شاخه</w:t>
            </w:r>
          </w:p>
        </w:tc>
        <w:tc>
          <w:tcPr>
            <w:tcW w:w="2312" w:type="dxa"/>
            <w:vAlign w:val="center"/>
          </w:tcPr>
          <w:p w14:paraId="5C22697E" w14:textId="54D93F95" w:rsidR="00446A0E" w:rsidRPr="005A0333" w:rsidRDefault="00446A0E" w:rsidP="005A0333">
            <w:pPr>
              <w:pStyle w:val="BodyText"/>
              <w:jc w:val="center"/>
              <w:rPr>
                <w:sz w:val="22"/>
                <w:szCs w:val="22"/>
                <w:rtl/>
              </w:rPr>
            </w:pPr>
            <w:r w:rsidRPr="005A0333">
              <w:rPr>
                <w:rFonts w:hint="cs"/>
                <w:sz w:val="22"/>
                <w:szCs w:val="22"/>
                <w:rtl/>
              </w:rPr>
              <w:t>2</w:t>
            </w:r>
            <w:r w:rsidR="00EF3800">
              <w:rPr>
                <w:rFonts w:hint="cs"/>
                <w:sz w:val="22"/>
                <w:szCs w:val="22"/>
                <w:rtl/>
              </w:rPr>
              <w:t>1</w:t>
            </w:r>
            <w:r w:rsidRPr="005A0333">
              <w:rPr>
                <w:rFonts w:hint="cs"/>
                <w:sz w:val="22"/>
                <w:szCs w:val="22"/>
                <w:rtl/>
              </w:rPr>
              <w:t>،</w:t>
            </w:r>
            <w:r w:rsidR="00EF3800">
              <w:rPr>
                <w:rFonts w:hint="cs"/>
                <w:sz w:val="22"/>
                <w:szCs w:val="22"/>
                <w:rtl/>
              </w:rPr>
              <w:t>104</w:t>
            </w:r>
            <w:r w:rsidRPr="005A0333">
              <w:rPr>
                <w:rFonts w:hint="cs"/>
                <w:sz w:val="22"/>
                <w:szCs w:val="22"/>
                <w:rtl/>
              </w:rPr>
              <w:t>،</w:t>
            </w:r>
            <w:r w:rsidR="00EF3800">
              <w:rPr>
                <w:rFonts w:hint="cs"/>
                <w:sz w:val="22"/>
                <w:szCs w:val="22"/>
                <w:rtl/>
              </w:rPr>
              <w:t>000</w:t>
            </w:r>
          </w:p>
        </w:tc>
      </w:tr>
      <w:tr w:rsidR="00446A0E" w:rsidRPr="005A0333" w14:paraId="780C80A6" w14:textId="77777777" w:rsidTr="005A0333">
        <w:tc>
          <w:tcPr>
            <w:tcW w:w="2311" w:type="dxa"/>
            <w:vAlign w:val="center"/>
          </w:tcPr>
          <w:p w14:paraId="42020CAE" w14:textId="77777777" w:rsidR="00446A0E" w:rsidRPr="005A0333" w:rsidRDefault="00446A0E" w:rsidP="005A0333">
            <w:pPr>
              <w:pStyle w:val="BodyText"/>
              <w:jc w:val="center"/>
              <w:rPr>
                <w:sz w:val="22"/>
                <w:szCs w:val="22"/>
                <w:rtl/>
              </w:rPr>
            </w:pPr>
            <m:oMathPara>
              <m:oMath>
                <m:r>
                  <m:rPr>
                    <m:sty m:val="p"/>
                  </m:rPr>
                  <w:rPr>
                    <w:rFonts w:ascii="Cambria Math" w:hAnsi="Cambria Math"/>
                    <w:sz w:val="22"/>
                    <w:szCs w:val="22"/>
                  </w:rPr>
                  <m:t>∅18</m:t>
                </m:r>
              </m:oMath>
            </m:oMathPara>
          </w:p>
        </w:tc>
        <w:tc>
          <w:tcPr>
            <w:tcW w:w="2311" w:type="dxa"/>
            <w:vAlign w:val="center"/>
          </w:tcPr>
          <w:p w14:paraId="63AD48F9" w14:textId="77777777" w:rsidR="00446A0E" w:rsidRPr="005A0333" w:rsidRDefault="00446A0E" w:rsidP="005A0333">
            <w:pPr>
              <w:pStyle w:val="BodyText"/>
              <w:jc w:val="center"/>
              <w:rPr>
                <w:sz w:val="22"/>
                <w:szCs w:val="22"/>
                <w:rtl/>
              </w:rPr>
            </w:pPr>
            <w:r w:rsidRPr="005A0333">
              <w:rPr>
                <w:rFonts w:hint="cs"/>
                <w:sz w:val="22"/>
                <w:szCs w:val="22"/>
                <w:rtl/>
              </w:rPr>
              <w:t>495 متر (42 شاخه)</w:t>
            </w:r>
          </w:p>
        </w:tc>
        <w:tc>
          <w:tcPr>
            <w:tcW w:w="2311" w:type="dxa"/>
            <w:vAlign w:val="center"/>
          </w:tcPr>
          <w:p w14:paraId="09D56987" w14:textId="5CAAA2A7" w:rsidR="00446A0E" w:rsidRPr="005A0333" w:rsidRDefault="00EF3800" w:rsidP="005A0333">
            <w:pPr>
              <w:pStyle w:val="BodyText"/>
              <w:jc w:val="center"/>
              <w:rPr>
                <w:sz w:val="22"/>
                <w:szCs w:val="22"/>
                <w:rtl/>
              </w:rPr>
            </w:pPr>
            <w:r>
              <w:rPr>
                <w:rFonts w:hint="cs"/>
                <w:sz w:val="22"/>
                <w:szCs w:val="22"/>
                <w:rtl/>
              </w:rPr>
              <w:t>809</w:t>
            </w:r>
            <w:r w:rsidR="00446A0E" w:rsidRPr="005A0333">
              <w:rPr>
                <w:rFonts w:hint="cs"/>
                <w:sz w:val="22"/>
                <w:szCs w:val="22"/>
                <w:rtl/>
              </w:rPr>
              <w:t>،</w:t>
            </w:r>
            <w:r>
              <w:rPr>
                <w:rFonts w:hint="cs"/>
                <w:sz w:val="22"/>
                <w:szCs w:val="22"/>
                <w:rtl/>
              </w:rPr>
              <w:t>52</w:t>
            </w:r>
            <w:r w:rsidR="00446A0E" w:rsidRPr="005A0333">
              <w:rPr>
                <w:rFonts w:hint="cs"/>
                <w:sz w:val="22"/>
                <w:szCs w:val="22"/>
                <w:rtl/>
              </w:rPr>
              <w:t>0 هر شاخه</w:t>
            </w:r>
          </w:p>
        </w:tc>
        <w:tc>
          <w:tcPr>
            <w:tcW w:w="2312" w:type="dxa"/>
            <w:vAlign w:val="center"/>
          </w:tcPr>
          <w:p w14:paraId="5B3E1730" w14:textId="07EC24FB" w:rsidR="00446A0E" w:rsidRPr="005A0333" w:rsidRDefault="00446A0E" w:rsidP="005A0333">
            <w:pPr>
              <w:pStyle w:val="BodyText"/>
              <w:jc w:val="center"/>
              <w:rPr>
                <w:sz w:val="22"/>
                <w:szCs w:val="22"/>
                <w:rtl/>
              </w:rPr>
            </w:pPr>
            <w:r w:rsidRPr="005A0333">
              <w:rPr>
                <w:rFonts w:hint="cs"/>
                <w:sz w:val="22"/>
                <w:szCs w:val="22"/>
                <w:rtl/>
              </w:rPr>
              <w:t>4</w:t>
            </w:r>
            <w:r w:rsidR="00BC403D">
              <w:rPr>
                <w:rFonts w:hint="cs"/>
                <w:sz w:val="22"/>
                <w:szCs w:val="22"/>
                <w:rtl/>
              </w:rPr>
              <w:t>0</w:t>
            </w:r>
            <w:r w:rsidRPr="005A0333">
              <w:rPr>
                <w:rFonts w:hint="cs"/>
                <w:sz w:val="22"/>
                <w:szCs w:val="22"/>
                <w:rtl/>
              </w:rPr>
              <w:t>،</w:t>
            </w:r>
            <w:r w:rsidR="00BC403D">
              <w:rPr>
                <w:rFonts w:hint="cs"/>
                <w:sz w:val="22"/>
                <w:szCs w:val="22"/>
                <w:rtl/>
              </w:rPr>
              <w:t>00</w:t>
            </w:r>
            <w:r w:rsidRPr="005A0333">
              <w:rPr>
                <w:rFonts w:hint="cs"/>
                <w:sz w:val="22"/>
                <w:szCs w:val="22"/>
                <w:rtl/>
              </w:rPr>
              <w:t>0،000</w:t>
            </w:r>
          </w:p>
        </w:tc>
      </w:tr>
      <w:tr w:rsidR="00446A0E" w:rsidRPr="005A0333" w14:paraId="3A696835" w14:textId="77777777" w:rsidTr="005A0333">
        <w:tc>
          <w:tcPr>
            <w:tcW w:w="2311" w:type="dxa"/>
            <w:vAlign w:val="center"/>
          </w:tcPr>
          <w:p w14:paraId="12B055F2" w14:textId="77777777" w:rsidR="00446A0E" w:rsidRPr="005A0333" w:rsidRDefault="00446A0E" w:rsidP="005A0333">
            <w:pPr>
              <w:pStyle w:val="BodyText"/>
              <w:jc w:val="center"/>
              <w:rPr>
                <w:sz w:val="22"/>
                <w:szCs w:val="22"/>
                <w:rtl/>
              </w:rPr>
            </w:pPr>
            <w:r w:rsidRPr="005A0333">
              <w:rPr>
                <w:rFonts w:hint="cs"/>
                <w:sz w:val="22"/>
                <w:szCs w:val="22"/>
                <w:rtl/>
              </w:rPr>
              <w:t>بتن‌ریزی با مقاومت 20 مگاپاسکال</w:t>
            </w:r>
          </w:p>
        </w:tc>
        <w:tc>
          <w:tcPr>
            <w:tcW w:w="2311" w:type="dxa"/>
            <w:vAlign w:val="center"/>
          </w:tcPr>
          <w:p w14:paraId="11DDDF49" w14:textId="77777777" w:rsidR="00446A0E" w:rsidRPr="005A0333" w:rsidRDefault="00446A0E" w:rsidP="005A0333">
            <w:pPr>
              <w:pStyle w:val="BodyText"/>
              <w:jc w:val="center"/>
              <w:rPr>
                <w:sz w:val="22"/>
                <w:szCs w:val="22"/>
                <w:rtl/>
              </w:rPr>
            </w:pPr>
            <w:r w:rsidRPr="005A0333">
              <w:rPr>
                <w:rFonts w:hint="cs"/>
                <w:sz w:val="22"/>
                <w:szCs w:val="22"/>
                <w:rtl/>
              </w:rPr>
              <w:t>85 مترمکعب</w:t>
            </w:r>
          </w:p>
        </w:tc>
        <w:tc>
          <w:tcPr>
            <w:tcW w:w="2311" w:type="dxa"/>
            <w:vAlign w:val="center"/>
          </w:tcPr>
          <w:p w14:paraId="07CBBA1B" w14:textId="419B00D0" w:rsidR="00446A0E" w:rsidRPr="005A0333" w:rsidRDefault="00446A0E" w:rsidP="005A0333">
            <w:pPr>
              <w:pStyle w:val="BodyText"/>
              <w:jc w:val="center"/>
              <w:rPr>
                <w:sz w:val="22"/>
                <w:szCs w:val="22"/>
                <w:rtl/>
              </w:rPr>
            </w:pPr>
            <w:r w:rsidRPr="005A0333">
              <w:rPr>
                <w:rFonts w:hint="cs"/>
                <w:sz w:val="22"/>
                <w:szCs w:val="22"/>
                <w:rtl/>
              </w:rPr>
              <w:t>3،</w:t>
            </w:r>
            <w:r w:rsidR="00151BF1">
              <w:rPr>
                <w:rFonts w:hint="cs"/>
                <w:sz w:val="22"/>
                <w:szCs w:val="22"/>
                <w:rtl/>
              </w:rPr>
              <w:t>2</w:t>
            </w:r>
            <w:r w:rsidRPr="005A0333">
              <w:rPr>
                <w:rFonts w:hint="cs"/>
                <w:sz w:val="22"/>
                <w:szCs w:val="22"/>
                <w:rtl/>
              </w:rPr>
              <w:t>00،000 هر مترمکعب</w:t>
            </w:r>
          </w:p>
        </w:tc>
        <w:tc>
          <w:tcPr>
            <w:tcW w:w="2312" w:type="dxa"/>
            <w:vAlign w:val="center"/>
          </w:tcPr>
          <w:p w14:paraId="2DAF5555" w14:textId="1EC03DBC" w:rsidR="00446A0E" w:rsidRPr="005A0333" w:rsidRDefault="00446A0E" w:rsidP="005A0333">
            <w:pPr>
              <w:pStyle w:val="BodyText"/>
              <w:jc w:val="center"/>
              <w:rPr>
                <w:sz w:val="22"/>
                <w:szCs w:val="22"/>
                <w:rtl/>
              </w:rPr>
            </w:pPr>
            <w:r w:rsidRPr="005A0333">
              <w:rPr>
                <w:rFonts w:hint="cs"/>
                <w:sz w:val="22"/>
                <w:szCs w:val="22"/>
                <w:rtl/>
              </w:rPr>
              <w:t>2</w:t>
            </w:r>
            <w:r w:rsidR="00475A07">
              <w:rPr>
                <w:rFonts w:hint="cs"/>
                <w:sz w:val="22"/>
                <w:szCs w:val="22"/>
                <w:rtl/>
              </w:rPr>
              <w:t>72</w:t>
            </w:r>
            <w:r w:rsidRPr="005A0333">
              <w:rPr>
                <w:rFonts w:hint="cs"/>
                <w:sz w:val="22"/>
                <w:szCs w:val="22"/>
                <w:rtl/>
              </w:rPr>
              <w:t>،</w:t>
            </w:r>
            <w:r w:rsidR="00475A07">
              <w:rPr>
                <w:rFonts w:hint="cs"/>
                <w:sz w:val="22"/>
                <w:szCs w:val="22"/>
                <w:rtl/>
              </w:rPr>
              <w:t>0</w:t>
            </w:r>
            <w:r w:rsidRPr="005A0333">
              <w:rPr>
                <w:rFonts w:hint="cs"/>
                <w:sz w:val="22"/>
                <w:szCs w:val="22"/>
                <w:rtl/>
              </w:rPr>
              <w:t>00،000</w:t>
            </w:r>
          </w:p>
        </w:tc>
      </w:tr>
      <w:tr w:rsidR="00446A0E" w:rsidRPr="005A0333" w14:paraId="4DD7A480" w14:textId="77777777" w:rsidTr="005A0333">
        <w:tc>
          <w:tcPr>
            <w:tcW w:w="2311" w:type="dxa"/>
            <w:vAlign w:val="center"/>
          </w:tcPr>
          <w:p w14:paraId="78CF9A48" w14:textId="77777777" w:rsidR="00446A0E" w:rsidRPr="005A0333" w:rsidRDefault="00446A0E" w:rsidP="005A0333">
            <w:pPr>
              <w:pStyle w:val="BodyText"/>
              <w:jc w:val="center"/>
              <w:rPr>
                <w:sz w:val="22"/>
                <w:szCs w:val="22"/>
                <w:rtl/>
              </w:rPr>
            </w:pPr>
            <w:r w:rsidRPr="005A0333">
              <w:rPr>
                <w:rFonts w:hint="cs"/>
                <w:sz w:val="22"/>
                <w:szCs w:val="22"/>
                <w:rtl/>
              </w:rPr>
              <w:t>بتن مگر با عیار 150 کیلوگرم بر مترمکعب</w:t>
            </w:r>
          </w:p>
        </w:tc>
        <w:tc>
          <w:tcPr>
            <w:tcW w:w="2311" w:type="dxa"/>
            <w:vAlign w:val="center"/>
          </w:tcPr>
          <w:p w14:paraId="4F5EC4FA" w14:textId="77777777" w:rsidR="00446A0E" w:rsidRPr="005A0333" w:rsidRDefault="00446A0E" w:rsidP="005A0333">
            <w:pPr>
              <w:pStyle w:val="BodyText"/>
              <w:jc w:val="center"/>
              <w:rPr>
                <w:sz w:val="22"/>
                <w:szCs w:val="22"/>
                <w:rtl/>
              </w:rPr>
            </w:pPr>
            <w:r w:rsidRPr="005A0333">
              <w:rPr>
                <w:rFonts w:hint="cs"/>
                <w:sz w:val="22"/>
                <w:szCs w:val="22"/>
                <w:rtl/>
              </w:rPr>
              <w:t>19 مترمکعب</w:t>
            </w:r>
          </w:p>
        </w:tc>
        <w:tc>
          <w:tcPr>
            <w:tcW w:w="2311" w:type="dxa"/>
            <w:vAlign w:val="center"/>
          </w:tcPr>
          <w:p w14:paraId="01B77860" w14:textId="77777777" w:rsidR="00446A0E" w:rsidRPr="005A0333" w:rsidRDefault="00446A0E" w:rsidP="005A0333">
            <w:pPr>
              <w:pStyle w:val="BodyText"/>
              <w:jc w:val="center"/>
              <w:rPr>
                <w:sz w:val="22"/>
                <w:szCs w:val="22"/>
                <w:rtl/>
              </w:rPr>
            </w:pPr>
            <w:r w:rsidRPr="005A0333">
              <w:rPr>
                <w:rFonts w:hint="cs"/>
                <w:sz w:val="22"/>
                <w:szCs w:val="22"/>
                <w:rtl/>
              </w:rPr>
              <w:t>2،800،000 هر مترمکعب</w:t>
            </w:r>
          </w:p>
        </w:tc>
        <w:tc>
          <w:tcPr>
            <w:tcW w:w="2312" w:type="dxa"/>
            <w:vAlign w:val="center"/>
          </w:tcPr>
          <w:p w14:paraId="7691AE46" w14:textId="77777777" w:rsidR="00446A0E" w:rsidRPr="005A0333" w:rsidRDefault="00446A0E" w:rsidP="005A0333">
            <w:pPr>
              <w:pStyle w:val="BodyText"/>
              <w:jc w:val="center"/>
              <w:rPr>
                <w:sz w:val="22"/>
                <w:szCs w:val="22"/>
                <w:rtl/>
              </w:rPr>
            </w:pPr>
            <w:r w:rsidRPr="005A0333">
              <w:rPr>
                <w:rFonts w:hint="cs"/>
                <w:sz w:val="22"/>
                <w:szCs w:val="22"/>
                <w:rtl/>
              </w:rPr>
              <w:t>53،200،000</w:t>
            </w:r>
          </w:p>
        </w:tc>
      </w:tr>
      <w:tr w:rsidR="00446A0E" w:rsidRPr="005A0333" w14:paraId="6245B529" w14:textId="77777777" w:rsidTr="005A0333">
        <w:tc>
          <w:tcPr>
            <w:tcW w:w="2311" w:type="dxa"/>
            <w:vAlign w:val="center"/>
          </w:tcPr>
          <w:p w14:paraId="64CE90A6" w14:textId="77777777" w:rsidR="00446A0E" w:rsidRPr="005A0333" w:rsidRDefault="00446A0E" w:rsidP="005A0333">
            <w:pPr>
              <w:pStyle w:val="BodyText"/>
              <w:jc w:val="center"/>
              <w:rPr>
                <w:rFonts w:cs="Cambria"/>
                <w:sz w:val="22"/>
                <w:szCs w:val="22"/>
              </w:rPr>
            </w:pPr>
            <w:r w:rsidRPr="005A0333">
              <w:rPr>
                <w:rFonts w:hint="cs"/>
                <w:sz w:val="22"/>
                <w:szCs w:val="22"/>
                <w:rtl/>
              </w:rPr>
              <w:t>بلوکاژ (قلوه سنگ و لاشه سنگ)</w:t>
            </w:r>
          </w:p>
        </w:tc>
        <w:tc>
          <w:tcPr>
            <w:tcW w:w="2311" w:type="dxa"/>
            <w:vAlign w:val="center"/>
          </w:tcPr>
          <w:p w14:paraId="63901B73" w14:textId="77777777" w:rsidR="00446A0E" w:rsidRPr="005A0333" w:rsidRDefault="00446A0E" w:rsidP="005A0333">
            <w:pPr>
              <w:pStyle w:val="BodyText"/>
              <w:jc w:val="center"/>
              <w:rPr>
                <w:sz w:val="22"/>
                <w:szCs w:val="22"/>
                <w:rtl/>
              </w:rPr>
            </w:pPr>
            <w:r w:rsidRPr="005A0333">
              <w:rPr>
                <w:rFonts w:hint="cs"/>
                <w:sz w:val="22"/>
                <w:szCs w:val="22"/>
                <w:rtl/>
              </w:rPr>
              <w:t>473.4 مترمکعب</w:t>
            </w:r>
          </w:p>
        </w:tc>
        <w:tc>
          <w:tcPr>
            <w:tcW w:w="2311" w:type="dxa"/>
            <w:vAlign w:val="center"/>
          </w:tcPr>
          <w:p w14:paraId="2A7A013E" w14:textId="77777777" w:rsidR="00446A0E" w:rsidRPr="005A0333" w:rsidRDefault="00446A0E" w:rsidP="005A0333">
            <w:pPr>
              <w:pStyle w:val="BodyText"/>
              <w:jc w:val="center"/>
              <w:rPr>
                <w:sz w:val="22"/>
                <w:szCs w:val="22"/>
                <w:rtl/>
              </w:rPr>
            </w:pPr>
            <w:r w:rsidRPr="005A0333">
              <w:rPr>
                <w:rFonts w:hint="cs"/>
                <w:sz w:val="22"/>
                <w:szCs w:val="22"/>
                <w:rtl/>
              </w:rPr>
              <w:t>240،000 هر تن</w:t>
            </w:r>
          </w:p>
        </w:tc>
        <w:tc>
          <w:tcPr>
            <w:tcW w:w="2312" w:type="dxa"/>
            <w:vAlign w:val="center"/>
          </w:tcPr>
          <w:p w14:paraId="258E61AB" w14:textId="77777777" w:rsidR="00446A0E" w:rsidRPr="005A0333" w:rsidRDefault="00446A0E" w:rsidP="005A0333">
            <w:pPr>
              <w:pStyle w:val="BodyText"/>
              <w:jc w:val="center"/>
              <w:rPr>
                <w:sz w:val="22"/>
                <w:szCs w:val="22"/>
                <w:rtl/>
              </w:rPr>
            </w:pPr>
            <w:r w:rsidRPr="005A0333">
              <w:rPr>
                <w:rFonts w:hint="cs"/>
                <w:sz w:val="22"/>
                <w:szCs w:val="22"/>
                <w:rtl/>
              </w:rPr>
              <w:t>193،147،200</w:t>
            </w:r>
          </w:p>
        </w:tc>
      </w:tr>
      <w:tr w:rsidR="00446A0E" w14:paraId="3E14798A" w14:textId="77777777" w:rsidTr="005A0333">
        <w:tc>
          <w:tcPr>
            <w:tcW w:w="4622" w:type="dxa"/>
            <w:gridSpan w:val="2"/>
            <w:shd w:val="clear" w:color="auto" w:fill="D9D9D9" w:themeFill="background1" w:themeFillShade="D9"/>
            <w:vAlign w:val="center"/>
          </w:tcPr>
          <w:p w14:paraId="2743D025" w14:textId="77777777" w:rsidR="00446A0E" w:rsidRPr="005A0333" w:rsidRDefault="00446A0E" w:rsidP="005A0333">
            <w:pPr>
              <w:pStyle w:val="BodyText"/>
              <w:jc w:val="center"/>
              <w:rPr>
                <w:b/>
                <w:bCs/>
                <w:sz w:val="28"/>
                <w:szCs w:val="28"/>
                <w:rtl/>
              </w:rPr>
            </w:pPr>
            <w:r w:rsidRPr="005A0333">
              <w:rPr>
                <w:rFonts w:hint="cs"/>
                <w:b/>
                <w:bCs/>
                <w:sz w:val="28"/>
                <w:szCs w:val="28"/>
                <w:rtl/>
              </w:rPr>
              <w:t>هزینه کل (تومان)</w:t>
            </w:r>
          </w:p>
        </w:tc>
        <w:tc>
          <w:tcPr>
            <w:tcW w:w="4623" w:type="dxa"/>
            <w:gridSpan w:val="2"/>
            <w:shd w:val="clear" w:color="auto" w:fill="D9D9D9" w:themeFill="background1" w:themeFillShade="D9"/>
            <w:vAlign w:val="center"/>
          </w:tcPr>
          <w:p w14:paraId="6F94E4A5" w14:textId="3F41AA76" w:rsidR="00446A0E" w:rsidRPr="005A0333" w:rsidRDefault="00446A0E" w:rsidP="005A0333">
            <w:pPr>
              <w:pStyle w:val="BodyText"/>
              <w:jc w:val="center"/>
              <w:rPr>
                <w:b/>
                <w:bCs/>
                <w:sz w:val="28"/>
                <w:szCs w:val="28"/>
                <w:rtl/>
              </w:rPr>
            </w:pPr>
            <w:r w:rsidRPr="005A0333">
              <w:rPr>
                <w:rFonts w:hint="cs"/>
                <w:b/>
                <w:bCs/>
                <w:sz w:val="28"/>
                <w:szCs w:val="28"/>
                <w:rtl/>
              </w:rPr>
              <w:t>6</w:t>
            </w:r>
            <w:r w:rsidR="00801BDB">
              <w:rPr>
                <w:rFonts w:hint="cs"/>
                <w:b/>
                <w:bCs/>
                <w:sz w:val="28"/>
                <w:szCs w:val="28"/>
                <w:rtl/>
              </w:rPr>
              <w:t>15</w:t>
            </w:r>
            <w:r w:rsidRPr="005A0333">
              <w:rPr>
                <w:rFonts w:hint="cs"/>
                <w:b/>
                <w:bCs/>
                <w:sz w:val="28"/>
                <w:szCs w:val="28"/>
                <w:rtl/>
              </w:rPr>
              <w:t>،</w:t>
            </w:r>
            <w:r w:rsidR="00801BDB">
              <w:rPr>
                <w:rFonts w:hint="cs"/>
                <w:b/>
                <w:bCs/>
                <w:sz w:val="28"/>
                <w:szCs w:val="28"/>
                <w:rtl/>
              </w:rPr>
              <w:t>267</w:t>
            </w:r>
            <w:r w:rsidRPr="005A0333">
              <w:rPr>
                <w:rFonts w:hint="cs"/>
                <w:b/>
                <w:bCs/>
                <w:sz w:val="28"/>
                <w:szCs w:val="28"/>
                <w:rtl/>
              </w:rPr>
              <w:t>،</w:t>
            </w:r>
            <w:r w:rsidR="00801BDB">
              <w:rPr>
                <w:rFonts w:hint="cs"/>
                <w:b/>
                <w:bCs/>
                <w:sz w:val="28"/>
                <w:szCs w:val="28"/>
                <w:rtl/>
              </w:rPr>
              <w:t>7</w:t>
            </w:r>
            <w:r w:rsidRPr="005A0333">
              <w:rPr>
                <w:rFonts w:hint="cs"/>
                <w:b/>
                <w:bCs/>
                <w:sz w:val="28"/>
                <w:szCs w:val="28"/>
                <w:rtl/>
              </w:rPr>
              <w:t>00</w:t>
            </w:r>
          </w:p>
        </w:tc>
      </w:tr>
    </w:tbl>
    <w:p w14:paraId="328776AE" w14:textId="77777777" w:rsidR="00446A0E" w:rsidRDefault="00446A0E" w:rsidP="0032114D">
      <w:pPr>
        <w:pStyle w:val="BodyText"/>
        <w:rPr>
          <w:rtl/>
        </w:rPr>
      </w:pPr>
    </w:p>
    <w:p w14:paraId="1F48BA87" w14:textId="1F25689A" w:rsidR="002667CB" w:rsidRDefault="002667CB" w:rsidP="00BC0A5B">
      <w:pPr>
        <w:pStyle w:val="Heading3"/>
        <w:rPr>
          <w:rtl/>
        </w:rPr>
      </w:pPr>
      <w:bookmarkStart w:id="302" w:name="_Toc206948568"/>
      <w:r>
        <w:rPr>
          <w:rFonts w:hint="cs"/>
          <w:rtl/>
        </w:rPr>
        <w:t xml:space="preserve">برآورد </w:t>
      </w:r>
      <w:r w:rsidR="00BC0A5B" w:rsidRPr="00BC0A5B">
        <w:rPr>
          <w:rtl/>
        </w:rPr>
        <w:t>هزینه‌های اجرایی و عملیات کارگاهی</w:t>
      </w:r>
      <w:bookmarkEnd w:id="302"/>
    </w:p>
    <w:p w14:paraId="720C8573" w14:textId="77777777" w:rsidR="002667CB" w:rsidRDefault="002667CB" w:rsidP="002667CB">
      <w:pPr>
        <w:rPr>
          <w:rtl/>
        </w:rPr>
      </w:pPr>
    </w:p>
    <w:p w14:paraId="2B936294" w14:textId="28EF99EE" w:rsidR="002667CB" w:rsidRPr="00EB722B" w:rsidRDefault="002667CB" w:rsidP="002667CB">
      <w:pPr>
        <w:pStyle w:val="CaptionofTables"/>
        <w:rPr>
          <w:rFonts w:ascii="Yas" w:hAnsi="Yas"/>
          <w:rtl/>
        </w:rPr>
      </w:pPr>
      <w:bookmarkStart w:id="303" w:name="_Toc206948620"/>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‏3</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3</w:t>
      </w:r>
      <w:r>
        <w:rPr>
          <w:rFonts w:ascii="Yas" w:hAnsi="Yas"/>
          <w:rtl/>
        </w:rPr>
        <w:fldChar w:fldCharType="end"/>
      </w:r>
      <w:r>
        <w:rPr>
          <w:rFonts w:ascii="Yas" w:hAnsi="Yas" w:hint="cs"/>
          <w:rtl/>
        </w:rPr>
        <w:t xml:space="preserve">: برآورد دستمزد </w:t>
      </w:r>
      <w:r w:rsidR="00BB71BC" w:rsidRPr="00BB71BC">
        <w:rPr>
          <w:rFonts w:ascii="Yas" w:hAnsi="Yas"/>
          <w:rtl/>
        </w:rPr>
        <w:t>عمل</w:t>
      </w:r>
      <w:r w:rsidR="00BB71BC" w:rsidRPr="00BB71BC">
        <w:rPr>
          <w:rFonts w:ascii="Yas" w:hAnsi="Yas" w:hint="cs"/>
          <w:rtl/>
        </w:rPr>
        <w:t>ی</w:t>
      </w:r>
      <w:r w:rsidR="00BB71BC" w:rsidRPr="00BB71BC">
        <w:rPr>
          <w:rFonts w:ascii="Yas" w:hAnsi="Yas" w:hint="eastAsia"/>
          <w:rtl/>
        </w:rPr>
        <w:t>ات</w:t>
      </w:r>
      <w:r w:rsidR="00BB71BC" w:rsidRPr="00BB71BC">
        <w:rPr>
          <w:rFonts w:ascii="Yas" w:hAnsi="Yas"/>
          <w:rtl/>
        </w:rPr>
        <w:t xml:space="preserve"> اجرا</w:t>
      </w:r>
      <w:r w:rsidR="00BB71BC" w:rsidRPr="00BB71BC">
        <w:rPr>
          <w:rFonts w:ascii="Yas" w:hAnsi="Yas" w:hint="cs"/>
          <w:rtl/>
        </w:rPr>
        <w:t>یی</w:t>
      </w:r>
      <w:r w:rsidR="00BB71BC" w:rsidRPr="00BB71BC">
        <w:rPr>
          <w:rFonts w:ascii="Yas" w:hAnsi="Yas"/>
          <w:rtl/>
        </w:rPr>
        <w:t xml:space="preserve"> و کارگاه</w:t>
      </w:r>
      <w:r w:rsidR="00BB71BC" w:rsidRPr="00BB71BC">
        <w:rPr>
          <w:rFonts w:ascii="Yas" w:hAnsi="Yas" w:hint="cs"/>
          <w:rtl/>
        </w:rPr>
        <w:t>ی</w:t>
      </w:r>
      <w:bookmarkEnd w:id="303"/>
    </w:p>
    <w:tbl>
      <w:tblPr>
        <w:tblStyle w:val="TableGrid"/>
        <w:bidiVisual/>
        <w:tblW w:w="0" w:type="auto"/>
        <w:tblLook w:val="04A0" w:firstRow="1" w:lastRow="0" w:firstColumn="1" w:lastColumn="0" w:noHBand="0" w:noVBand="1"/>
      </w:tblPr>
      <w:tblGrid>
        <w:gridCol w:w="2257"/>
        <w:gridCol w:w="1799"/>
        <w:gridCol w:w="2706"/>
        <w:gridCol w:w="2254"/>
      </w:tblGrid>
      <w:tr w:rsidR="002B1448" w:rsidRPr="005A0333" w14:paraId="7F76E71B" w14:textId="77777777" w:rsidTr="002B1448">
        <w:tc>
          <w:tcPr>
            <w:tcW w:w="2257" w:type="dxa"/>
            <w:shd w:val="clear" w:color="auto" w:fill="D9D9D9" w:themeFill="background1" w:themeFillShade="D9"/>
            <w:vAlign w:val="center"/>
          </w:tcPr>
          <w:p w14:paraId="5039868E" w14:textId="61216BC5" w:rsidR="002667CB" w:rsidRPr="005A0333" w:rsidRDefault="00BC0A5B" w:rsidP="001C561C">
            <w:pPr>
              <w:pStyle w:val="BodyText"/>
              <w:jc w:val="center"/>
              <w:rPr>
                <w:sz w:val="22"/>
                <w:szCs w:val="22"/>
                <w:rtl/>
              </w:rPr>
            </w:pPr>
            <w:r>
              <w:rPr>
                <w:rFonts w:hint="cs"/>
                <w:sz w:val="22"/>
                <w:szCs w:val="22"/>
                <w:rtl/>
              </w:rPr>
              <w:t>عملیات اجرایی و کارگاهی</w:t>
            </w:r>
          </w:p>
        </w:tc>
        <w:tc>
          <w:tcPr>
            <w:tcW w:w="1799" w:type="dxa"/>
            <w:shd w:val="clear" w:color="auto" w:fill="D9D9D9" w:themeFill="background1" w:themeFillShade="D9"/>
            <w:vAlign w:val="center"/>
          </w:tcPr>
          <w:p w14:paraId="49EBD7AB" w14:textId="77777777" w:rsidR="002667CB" w:rsidRPr="005A0333" w:rsidRDefault="002667CB" w:rsidP="001C561C">
            <w:pPr>
              <w:pStyle w:val="BodyText"/>
              <w:jc w:val="center"/>
              <w:rPr>
                <w:sz w:val="22"/>
                <w:szCs w:val="22"/>
                <w:rtl/>
              </w:rPr>
            </w:pPr>
            <w:r w:rsidRPr="005A0333">
              <w:rPr>
                <w:rFonts w:hint="cs"/>
                <w:sz w:val="22"/>
                <w:szCs w:val="22"/>
                <w:rtl/>
              </w:rPr>
              <w:t>مقدار مصرفی</w:t>
            </w:r>
          </w:p>
        </w:tc>
        <w:tc>
          <w:tcPr>
            <w:tcW w:w="2706" w:type="dxa"/>
            <w:shd w:val="clear" w:color="auto" w:fill="D9D9D9" w:themeFill="background1" w:themeFillShade="D9"/>
            <w:vAlign w:val="center"/>
          </w:tcPr>
          <w:p w14:paraId="77BD8C0A" w14:textId="6139DBDF" w:rsidR="002667CB" w:rsidRPr="005A0333" w:rsidRDefault="001477F9" w:rsidP="001C561C">
            <w:pPr>
              <w:pStyle w:val="BodyText"/>
              <w:jc w:val="center"/>
              <w:rPr>
                <w:sz w:val="22"/>
                <w:szCs w:val="22"/>
                <w:rtl/>
              </w:rPr>
            </w:pPr>
            <w:r>
              <w:rPr>
                <w:rFonts w:hint="cs"/>
                <w:sz w:val="22"/>
                <w:szCs w:val="22"/>
                <w:rtl/>
              </w:rPr>
              <w:t xml:space="preserve">دستمزد </w:t>
            </w:r>
            <w:r w:rsidR="002667CB" w:rsidRPr="005A0333">
              <w:rPr>
                <w:rFonts w:hint="cs"/>
                <w:sz w:val="22"/>
                <w:szCs w:val="22"/>
                <w:rtl/>
              </w:rPr>
              <w:t xml:space="preserve"> (تومان)</w:t>
            </w:r>
          </w:p>
        </w:tc>
        <w:tc>
          <w:tcPr>
            <w:tcW w:w="2254" w:type="dxa"/>
            <w:shd w:val="clear" w:color="auto" w:fill="D9D9D9" w:themeFill="background1" w:themeFillShade="D9"/>
            <w:vAlign w:val="center"/>
          </w:tcPr>
          <w:p w14:paraId="3DB2626E" w14:textId="77777777" w:rsidR="002667CB" w:rsidRPr="005A0333" w:rsidRDefault="002667CB" w:rsidP="001C561C">
            <w:pPr>
              <w:pStyle w:val="BodyText"/>
              <w:jc w:val="center"/>
              <w:rPr>
                <w:sz w:val="22"/>
                <w:szCs w:val="22"/>
                <w:rtl/>
              </w:rPr>
            </w:pPr>
            <w:r w:rsidRPr="005A0333">
              <w:rPr>
                <w:rFonts w:hint="cs"/>
                <w:sz w:val="22"/>
                <w:szCs w:val="22"/>
                <w:rtl/>
              </w:rPr>
              <w:t>کل (تومان)</w:t>
            </w:r>
          </w:p>
        </w:tc>
      </w:tr>
      <w:tr w:rsidR="002667CB" w:rsidRPr="005A0333" w14:paraId="792AD10C" w14:textId="77777777" w:rsidTr="002B1448">
        <w:tc>
          <w:tcPr>
            <w:tcW w:w="2257" w:type="dxa"/>
            <w:vAlign w:val="center"/>
          </w:tcPr>
          <w:p w14:paraId="0F8CEC26" w14:textId="5276A7B8" w:rsidR="002667CB" w:rsidRPr="005A0333" w:rsidRDefault="002667CB" w:rsidP="002667CB">
            <w:pPr>
              <w:pStyle w:val="BodyText"/>
              <w:jc w:val="center"/>
              <w:rPr>
                <w:sz w:val="22"/>
                <w:szCs w:val="22"/>
              </w:rPr>
            </w:pPr>
            <w:r>
              <w:rPr>
                <w:rFonts w:hint="cs"/>
                <w:sz w:val="22"/>
                <w:szCs w:val="22"/>
                <w:rtl/>
              </w:rPr>
              <w:t>دستمزد جوشکاری</w:t>
            </w:r>
          </w:p>
        </w:tc>
        <w:tc>
          <w:tcPr>
            <w:tcW w:w="1799" w:type="dxa"/>
            <w:vAlign w:val="center"/>
          </w:tcPr>
          <w:p w14:paraId="2C4C32AA" w14:textId="56DEAAC9" w:rsidR="002667CB" w:rsidRPr="005A0333" w:rsidRDefault="002667CB" w:rsidP="002667CB">
            <w:pPr>
              <w:pStyle w:val="BodyText"/>
              <w:jc w:val="center"/>
              <w:rPr>
                <w:sz w:val="22"/>
                <w:szCs w:val="22"/>
                <w:rtl/>
              </w:rPr>
            </w:pPr>
            <w:r>
              <w:rPr>
                <w:rFonts w:hint="cs"/>
                <w:sz w:val="22"/>
                <w:szCs w:val="22"/>
                <w:rtl/>
              </w:rPr>
              <w:t xml:space="preserve">17834 </w:t>
            </w:r>
            <w:r w:rsidRPr="00AA69F1">
              <w:rPr>
                <w:rFonts w:hint="cs"/>
                <w:sz w:val="22"/>
                <w:szCs w:val="22"/>
                <w:rtl/>
              </w:rPr>
              <w:t>کیلوگرم</w:t>
            </w:r>
          </w:p>
        </w:tc>
        <w:tc>
          <w:tcPr>
            <w:tcW w:w="2706" w:type="dxa"/>
            <w:vAlign w:val="center"/>
          </w:tcPr>
          <w:p w14:paraId="02407AD4" w14:textId="37C4BA6B" w:rsidR="002667CB" w:rsidRPr="005A0333" w:rsidRDefault="002667CB" w:rsidP="002667CB">
            <w:pPr>
              <w:pStyle w:val="BodyText"/>
              <w:jc w:val="center"/>
              <w:rPr>
                <w:sz w:val="22"/>
                <w:szCs w:val="22"/>
                <w:rtl/>
              </w:rPr>
            </w:pPr>
            <w:r>
              <w:rPr>
                <w:rFonts w:hint="cs"/>
                <w:sz w:val="22"/>
                <w:szCs w:val="22"/>
                <w:rtl/>
              </w:rPr>
              <w:t>10</w:t>
            </w:r>
            <w:r w:rsidRPr="00AA69F1">
              <w:rPr>
                <w:rFonts w:hint="cs"/>
                <w:sz w:val="22"/>
                <w:szCs w:val="22"/>
                <w:rtl/>
              </w:rPr>
              <w:t xml:space="preserve">،000 </w:t>
            </w:r>
            <w:r w:rsidRPr="008C4A76">
              <w:rPr>
                <w:rFonts w:hint="cs"/>
                <w:sz w:val="20"/>
                <w:szCs w:val="20"/>
                <w:rtl/>
              </w:rPr>
              <w:t>به ازای هر کیلوگرم</w:t>
            </w:r>
          </w:p>
        </w:tc>
        <w:tc>
          <w:tcPr>
            <w:tcW w:w="2254" w:type="dxa"/>
            <w:vAlign w:val="center"/>
          </w:tcPr>
          <w:p w14:paraId="7EB4CD09" w14:textId="5F270422" w:rsidR="002667CB" w:rsidRPr="005A0333" w:rsidRDefault="002667CB" w:rsidP="002667CB">
            <w:pPr>
              <w:pStyle w:val="BodyText"/>
              <w:jc w:val="center"/>
              <w:rPr>
                <w:sz w:val="22"/>
                <w:szCs w:val="22"/>
                <w:rtl/>
              </w:rPr>
            </w:pPr>
            <w:r>
              <w:rPr>
                <w:rFonts w:hint="cs"/>
                <w:sz w:val="22"/>
                <w:szCs w:val="22"/>
                <w:rtl/>
              </w:rPr>
              <w:t>178،340،000</w:t>
            </w:r>
          </w:p>
        </w:tc>
      </w:tr>
      <w:tr w:rsidR="002667CB" w:rsidRPr="005A0333" w14:paraId="4F4E8B8C" w14:textId="77777777" w:rsidTr="002B1448">
        <w:tc>
          <w:tcPr>
            <w:tcW w:w="2257" w:type="dxa"/>
            <w:vAlign w:val="center"/>
          </w:tcPr>
          <w:p w14:paraId="7AA2B729" w14:textId="0617BBA2" w:rsidR="002667CB" w:rsidRPr="005A0333" w:rsidRDefault="008C4A76" w:rsidP="002667CB">
            <w:pPr>
              <w:pStyle w:val="BodyText"/>
              <w:jc w:val="center"/>
              <w:rPr>
                <w:sz w:val="22"/>
                <w:szCs w:val="22"/>
                <w:rtl/>
              </w:rPr>
            </w:pPr>
            <w:r>
              <w:rPr>
                <w:rFonts w:hint="cs"/>
                <w:sz w:val="22"/>
                <w:szCs w:val="22"/>
                <w:rtl/>
              </w:rPr>
              <w:t>دستمزد آرماتوربندی شالوده</w:t>
            </w:r>
          </w:p>
        </w:tc>
        <w:tc>
          <w:tcPr>
            <w:tcW w:w="1799" w:type="dxa"/>
            <w:vAlign w:val="center"/>
          </w:tcPr>
          <w:p w14:paraId="4F599F32" w14:textId="0E7132C7" w:rsidR="002667CB" w:rsidRPr="005A0333" w:rsidRDefault="001477F9" w:rsidP="002667CB">
            <w:pPr>
              <w:pStyle w:val="BodyText"/>
              <w:jc w:val="center"/>
              <w:rPr>
                <w:sz w:val="22"/>
                <w:szCs w:val="22"/>
                <w:rtl/>
              </w:rPr>
            </w:pPr>
            <w:r>
              <w:rPr>
                <w:rFonts w:hint="cs"/>
                <w:sz w:val="22"/>
                <w:szCs w:val="22"/>
                <w:rtl/>
              </w:rPr>
              <w:t>105.52 مترمربع</w:t>
            </w:r>
          </w:p>
        </w:tc>
        <w:tc>
          <w:tcPr>
            <w:tcW w:w="2706" w:type="dxa"/>
            <w:vAlign w:val="center"/>
          </w:tcPr>
          <w:p w14:paraId="3C3D3262" w14:textId="68254A48" w:rsidR="002667CB" w:rsidRPr="005A0333" w:rsidRDefault="008C4A76" w:rsidP="002667CB">
            <w:pPr>
              <w:pStyle w:val="BodyText"/>
              <w:jc w:val="center"/>
              <w:rPr>
                <w:sz w:val="22"/>
                <w:szCs w:val="22"/>
                <w:rtl/>
              </w:rPr>
            </w:pPr>
            <w:r>
              <w:rPr>
                <w:rFonts w:hint="cs"/>
                <w:sz w:val="22"/>
                <w:szCs w:val="22"/>
                <w:rtl/>
              </w:rPr>
              <w:t>245،000</w:t>
            </w:r>
            <w:r w:rsidRPr="008C4A76">
              <w:rPr>
                <w:rFonts w:hint="cs"/>
                <w:sz w:val="20"/>
                <w:szCs w:val="20"/>
                <w:rtl/>
              </w:rPr>
              <w:t xml:space="preserve"> به ازای هر مترمربع</w:t>
            </w:r>
          </w:p>
        </w:tc>
        <w:tc>
          <w:tcPr>
            <w:tcW w:w="2254" w:type="dxa"/>
            <w:vAlign w:val="center"/>
          </w:tcPr>
          <w:p w14:paraId="12C29EB0" w14:textId="77F4C894" w:rsidR="002667CB" w:rsidRPr="005A0333" w:rsidRDefault="001477F9" w:rsidP="002667CB">
            <w:pPr>
              <w:pStyle w:val="BodyText"/>
              <w:jc w:val="center"/>
              <w:rPr>
                <w:sz w:val="22"/>
                <w:szCs w:val="22"/>
                <w:rtl/>
              </w:rPr>
            </w:pPr>
            <w:r>
              <w:rPr>
                <w:rFonts w:hint="cs"/>
                <w:sz w:val="22"/>
                <w:szCs w:val="22"/>
                <w:rtl/>
              </w:rPr>
              <w:t>25،852،400</w:t>
            </w:r>
          </w:p>
        </w:tc>
      </w:tr>
      <w:tr w:rsidR="002667CB" w:rsidRPr="005A0333" w14:paraId="4AE9333D" w14:textId="77777777" w:rsidTr="002B1448">
        <w:tc>
          <w:tcPr>
            <w:tcW w:w="2257" w:type="dxa"/>
            <w:vAlign w:val="center"/>
          </w:tcPr>
          <w:p w14:paraId="134C49E3" w14:textId="7FFE07C5" w:rsidR="002667CB" w:rsidRPr="005A0333" w:rsidRDefault="002B1448" w:rsidP="002667CB">
            <w:pPr>
              <w:pStyle w:val="BodyText"/>
              <w:jc w:val="center"/>
              <w:rPr>
                <w:sz w:val="22"/>
                <w:szCs w:val="22"/>
                <w:rtl/>
              </w:rPr>
            </w:pPr>
            <w:r>
              <w:rPr>
                <w:rFonts w:hint="cs"/>
                <w:sz w:val="22"/>
                <w:szCs w:val="22"/>
                <w:rtl/>
              </w:rPr>
              <w:t>هزینه</w:t>
            </w:r>
            <w:r w:rsidR="005168B9">
              <w:rPr>
                <w:rFonts w:hint="cs"/>
                <w:sz w:val="22"/>
                <w:szCs w:val="22"/>
                <w:rtl/>
              </w:rPr>
              <w:t xml:space="preserve"> تخریب و</w:t>
            </w:r>
            <w:r>
              <w:rPr>
                <w:rFonts w:hint="cs"/>
                <w:sz w:val="22"/>
                <w:szCs w:val="22"/>
                <w:rtl/>
              </w:rPr>
              <w:t xml:space="preserve"> خاکبرداری با لودر</w:t>
            </w:r>
            <w:r w:rsidR="00F3165C">
              <w:rPr>
                <w:rFonts w:hint="cs"/>
                <w:sz w:val="22"/>
                <w:szCs w:val="22"/>
                <w:rtl/>
              </w:rPr>
              <w:t xml:space="preserve"> </w:t>
            </w:r>
          </w:p>
        </w:tc>
        <w:tc>
          <w:tcPr>
            <w:tcW w:w="1799" w:type="dxa"/>
            <w:vAlign w:val="center"/>
          </w:tcPr>
          <w:p w14:paraId="70BB3CA3" w14:textId="7BC17569" w:rsidR="002667CB" w:rsidRPr="005A0333" w:rsidRDefault="002B1448" w:rsidP="002667CB">
            <w:pPr>
              <w:pStyle w:val="BodyText"/>
              <w:jc w:val="center"/>
              <w:rPr>
                <w:sz w:val="22"/>
                <w:szCs w:val="22"/>
                <w:rtl/>
              </w:rPr>
            </w:pPr>
            <w:r>
              <w:rPr>
                <w:rFonts w:hint="cs"/>
                <w:sz w:val="22"/>
                <w:szCs w:val="22"/>
                <w:rtl/>
              </w:rPr>
              <w:t>577 مترمکعب</w:t>
            </w:r>
          </w:p>
        </w:tc>
        <w:tc>
          <w:tcPr>
            <w:tcW w:w="2706" w:type="dxa"/>
            <w:vAlign w:val="center"/>
          </w:tcPr>
          <w:p w14:paraId="5A123BBD" w14:textId="7F540037" w:rsidR="002667CB" w:rsidRPr="005A0333" w:rsidRDefault="00D03756" w:rsidP="002667CB">
            <w:pPr>
              <w:pStyle w:val="BodyText"/>
              <w:jc w:val="center"/>
              <w:rPr>
                <w:sz w:val="22"/>
                <w:szCs w:val="22"/>
                <w:rtl/>
              </w:rPr>
            </w:pPr>
            <w:r>
              <w:rPr>
                <w:rFonts w:hint="cs"/>
                <w:sz w:val="22"/>
                <w:szCs w:val="22"/>
                <w:rtl/>
              </w:rPr>
              <w:t>6</w:t>
            </w:r>
            <w:r w:rsidR="002B1448">
              <w:rPr>
                <w:rFonts w:hint="cs"/>
                <w:sz w:val="22"/>
                <w:szCs w:val="22"/>
                <w:rtl/>
              </w:rPr>
              <w:t xml:space="preserve">،000،000 </w:t>
            </w:r>
            <w:r w:rsidR="002B1448" w:rsidRPr="002B1448">
              <w:rPr>
                <w:rFonts w:hint="cs"/>
                <w:sz w:val="20"/>
                <w:szCs w:val="20"/>
                <w:rtl/>
              </w:rPr>
              <w:t>برای 8 ساعت کار</w:t>
            </w:r>
          </w:p>
        </w:tc>
        <w:tc>
          <w:tcPr>
            <w:tcW w:w="2254" w:type="dxa"/>
            <w:vAlign w:val="center"/>
          </w:tcPr>
          <w:p w14:paraId="088AABB0" w14:textId="1826C97A" w:rsidR="002667CB" w:rsidRPr="005A0333" w:rsidRDefault="002B1448" w:rsidP="002667CB">
            <w:pPr>
              <w:pStyle w:val="BodyText"/>
              <w:jc w:val="center"/>
              <w:rPr>
                <w:sz w:val="22"/>
                <w:szCs w:val="22"/>
                <w:rtl/>
              </w:rPr>
            </w:pPr>
            <w:r>
              <w:rPr>
                <w:rFonts w:hint="cs"/>
                <w:sz w:val="22"/>
                <w:szCs w:val="22"/>
                <w:rtl/>
              </w:rPr>
              <w:t>2</w:t>
            </w:r>
            <w:r w:rsidR="00D03756">
              <w:rPr>
                <w:rFonts w:hint="cs"/>
                <w:sz w:val="22"/>
                <w:szCs w:val="22"/>
                <w:rtl/>
              </w:rPr>
              <w:t>4</w:t>
            </w:r>
            <w:r>
              <w:rPr>
                <w:rFonts w:hint="cs"/>
                <w:sz w:val="22"/>
                <w:szCs w:val="22"/>
                <w:rtl/>
              </w:rPr>
              <w:t>،000،000</w:t>
            </w:r>
          </w:p>
        </w:tc>
      </w:tr>
      <w:tr w:rsidR="002667CB" w:rsidRPr="005A0333" w14:paraId="42B6591C" w14:textId="77777777" w:rsidTr="002B1448">
        <w:tc>
          <w:tcPr>
            <w:tcW w:w="2257" w:type="dxa"/>
            <w:vAlign w:val="center"/>
          </w:tcPr>
          <w:p w14:paraId="6F5F7CC1" w14:textId="1DCC5C17" w:rsidR="002667CB" w:rsidRPr="005A0333" w:rsidRDefault="002B1448" w:rsidP="002667CB">
            <w:pPr>
              <w:pStyle w:val="BodyText"/>
              <w:jc w:val="center"/>
              <w:rPr>
                <w:sz w:val="22"/>
                <w:szCs w:val="22"/>
                <w:rtl/>
              </w:rPr>
            </w:pPr>
            <w:r>
              <w:rPr>
                <w:rFonts w:hint="cs"/>
                <w:sz w:val="22"/>
                <w:szCs w:val="22"/>
                <w:rtl/>
              </w:rPr>
              <w:t>هزینه کامیون کمپرسی 10 چرخ با ظرفیت 15 تن</w:t>
            </w:r>
          </w:p>
        </w:tc>
        <w:tc>
          <w:tcPr>
            <w:tcW w:w="1799" w:type="dxa"/>
            <w:vAlign w:val="center"/>
          </w:tcPr>
          <w:p w14:paraId="3D41F0E6" w14:textId="01EB7AB7" w:rsidR="002667CB" w:rsidRPr="005A0333" w:rsidRDefault="006135A7" w:rsidP="002667CB">
            <w:pPr>
              <w:pStyle w:val="BodyText"/>
              <w:jc w:val="center"/>
              <w:rPr>
                <w:sz w:val="22"/>
                <w:szCs w:val="22"/>
                <w:rtl/>
              </w:rPr>
            </w:pPr>
            <w:r>
              <w:rPr>
                <w:rFonts w:hint="cs"/>
                <w:sz w:val="22"/>
                <w:szCs w:val="22"/>
                <w:rtl/>
              </w:rPr>
              <w:t>866 تن</w:t>
            </w:r>
          </w:p>
        </w:tc>
        <w:tc>
          <w:tcPr>
            <w:tcW w:w="2706" w:type="dxa"/>
            <w:vAlign w:val="center"/>
          </w:tcPr>
          <w:p w14:paraId="25C379E7" w14:textId="60724839" w:rsidR="002667CB" w:rsidRPr="005A0333" w:rsidRDefault="002B1448" w:rsidP="002667CB">
            <w:pPr>
              <w:pStyle w:val="BodyText"/>
              <w:jc w:val="center"/>
              <w:rPr>
                <w:sz w:val="22"/>
                <w:szCs w:val="22"/>
                <w:rtl/>
              </w:rPr>
            </w:pPr>
            <w:r>
              <w:rPr>
                <w:rFonts w:hint="cs"/>
                <w:sz w:val="22"/>
                <w:szCs w:val="22"/>
                <w:rtl/>
              </w:rPr>
              <w:t>1،</w:t>
            </w:r>
            <w:r w:rsidR="00D03756">
              <w:rPr>
                <w:rFonts w:hint="cs"/>
                <w:sz w:val="22"/>
                <w:szCs w:val="22"/>
                <w:rtl/>
              </w:rPr>
              <w:t>4</w:t>
            </w:r>
            <w:r>
              <w:rPr>
                <w:rFonts w:hint="cs"/>
                <w:sz w:val="22"/>
                <w:szCs w:val="22"/>
                <w:rtl/>
              </w:rPr>
              <w:t>00،000 به ازای هر 15تن</w:t>
            </w:r>
          </w:p>
        </w:tc>
        <w:tc>
          <w:tcPr>
            <w:tcW w:w="2254" w:type="dxa"/>
            <w:vAlign w:val="center"/>
          </w:tcPr>
          <w:p w14:paraId="57285E4B" w14:textId="2B0199B5" w:rsidR="002667CB" w:rsidRPr="005A0333" w:rsidRDefault="006135A7" w:rsidP="002667CB">
            <w:pPr>
              <w:pStyle w:val="BodyText"/>
              <w:jc w:val="center"/>
              <w:rPr>
                <w:sz w:val="22"/>
                <w:szCs w:val="22"/>
                <w:rtl/>
              </w:rPr>
            </w:pPr>
            <w:r>
              <w:rPr>
                <w:rFonts w:hint="cs"/>
                <w:sz w:val="22"/>
                <w:szCs w:val="22"/>
                <w:rtl/>
              </w:rPr>
              <w:t>8</w:t>
            </w:r>
            <w:r w:rsidR="00D03756">
              <w:rPr>
                <w:rFonts w:hint="cs"/>
                <w:sz w:val="22"/>
                <w:szCs w:val="22"/>
                <w:rtl/>
              </w:rPr>
              <w:t>1</w:t>
            </w:r>
            <w:r>
              <w:rPr>
                <w:rFonts w:hint="cs"/>
                <w:sz w:val="22"/>
                <w:szCs w:val="22"/>
                <w:rtl/>
              </w:rPr>
              <w:t>،</w:t>
            </w:r>
            <w:r w:rsidR="00D03756">
              <w:rPr>
                <w:rFonts w:hint="cs"/>
                <w:sz w:val="22"/>
                <w:szCs w:val="22"/>
                <w:rtl/>
              </w:rPr>
              <w:t>2</w:t>
            </w:r>
            <w:r>
              <w:rPr>
                <w:rFonts w:hint="cs"/>
                <w:sz w:val="22"/>
                <w:szCs w:val="22"/>
                <w:rtl/>
              </w:rPr>
              <w:t>00،000</w:t>
            </w:r>
          </w:p>
        </w:tc>
      </w:tr>
      <w:tr w:rsidR="00D03756" w:rsidRPr="005A0333" w14:paraId="0A16DAA9" w14:textId="77777777" w:rsidTr="002B1448">
        <w:tc>
          <w:tcPr>
            <w:tcW w:w="2257" w:type="dxa"/>
            <w:vAlign w:val="center"/>
          </w:tcPr>
          <w:p w14:paraId="6DDF7AA7" w14:textId="0285C5EA" w:rsidR="00D03756" w:rsidRDefault="00D03756" w:rsidP="002667CB">
            <w:pPr>
              <w:pStyle w:val="BodyText"/>
              <w:jc w:val="center"/>
              <w:rPr>
                <w:sz w:val="22"/>
                <w:szCs w:val="22"/>
                <w:rtl/>
              </w:rPr>
            </w:pPr>
            <w:r>
              <w:rPr>
                <w:rFonts w:hint="cs"/>
                <w:sz w:val="22"/>
                <w:szCs w:val="22"/>
                <w:rtl/>
              </w:rPr>
              <w:t>هزینه تسطیح و کوبیدن بستر با مصالح بلوکاژ (قلوه سنگ)</w:t>
            </w:r>
          </w:p>
        </w:tc>
        <w:tc>
          <w:tcPr>
            <w:tcW w:w="1799" w:type="dxa"/>
            <w:vAlign w:val="center"/>
          </w:tcPr>
          <w:p w14:paraId="3171592C" w14:textId="3542E131" w:rsidR="00D03756" w:rsidRDefault="00D03756" w:rsidP="002667CB">
            <w:pPr>
              <w:pStyle w:val="BodyText"/>
              <w:jc w:val="center"/>
              <w:rPr>
                <w:sz w:val="22"/>
                <w:szCs w:val="22"/>
                <w:rtl/>
              </w:rPr>
            </w:pPr>
            <w:r>
              <w:rPr>
                <w:rFonts w:hint="cs"/>
                <w:sz w:val="22"/>
                <w:szCs w:val="22"/>
                <w:rtl/>
              </w:rPr>
              <w:t>824 مترمربع</w:t>
            </w:r>
          </w:p>
        </w:tc>
        <w:tc>
          <w:tcPr>
            <w:tcW w:w="2706" w:type="dxa"/>
            <w:vAlign w:val="center"/>
          </w:tcPr>
          <w:p w14:paraId="6476B43D" w14:textId="6086D1F8" w:rsidR="00D03756" w:rsidRDefault="00D03756" w:rsidP="002667CB">
            <w:pPr>
              <w:pStyle w:val="BodyText"/>
              <w:jc w:val="center"/>
              <w:rPr>
                <w:sz w:val="22"/>
                <w:szCs w:val="22"/>
                <w:rtl/>
              </w:rPr>
            </w:pPr>
            <w:r>
              <w:rPr>
                <w:rFonts w:hint="cs"/>
                <w:sz w:val="22"/>
                <w:szCs w:val="22"/>
                <w:rtl/>
              </w:rPr>
              <w:t>50،000 به ازای هر مترمربع</w:t>
            </w:r>
          </w:p>
        </w:tc>
        <w:tc>
          <w:tcPr>
            <w:tcW w:w="2254" w:type="dxa"/>
            <w:vAlign w:val="center"/>
          </w:tcPr>
          <w:p w14:paraId="38ED7E66" w14:textId="769E5BB7" w:rsidR="00D03756" w:rsidRDefault="006236E5" w:rsidP="002667CB">
            <w:pPr>
              <w:pStyle w:val="BodyText"/>
              <w:jc w:val="center"/>
              <w:rPr>
                <w:sz w:val="22"/>
                <w:szCs w:val="22"/>
                <w:rtl/>
              </w:rPr>
            </w:pPr>
            <w:r>
              <w:rPr>
                <w:rFonts w:hint="cs"/>
                <w:sz w:val="22"/>
                <w:szCs w:val="22"/>
                <w:rtl/>
              </w:rPr>
              <w:t>41،200،000</w:t>
            </w:r>
          </w:p>
        </w:tc>
      </w:tr>
      <w:tr w:rsidR="002667CB" w14:paraId="10230840" w14:textId="77777777" w:rsidTr="002B1448">
        <w:tc>
          <w:tcPr>
            <w:tcW w:w="4056" w:type="dxa"/>
            <w:gridSpan w:val="2"/>
            <w:shd w:val="clear" w:color="auto" w:fill="D9D9D9" w:themeFill="background1" w:themeFillShade="D9"/>
            <w:vAlign w:val="center"/>
          </w:tcPr>
          <w:p w14:paraId="1C06DEF6" w14:textId="77777777" w:rsidR="002667CB" w:rsidRPr="005A0333" w:rsidRDefault="002667CB" w:rsidP="002667CB">
            <w:pPr>
              <w:pStyle w:val="BodyText"/>
              <w:jc w:val="center"/>
              <w:rPr>
                <w:b/>
                <w:bCs/>
                <w:sz w:val="28"/>
                <w:szCs w:val="28"/>
                <w:rtl/>
              </w:rPr>
            </w:pPr>
            <w:r w:rsidRPr="005A0333">
              <w:rPr>
                <w:rFonts w:hint="cs"/>
                <w:b/>
                <w:bCs/>
                <w:sz w:val="28"/>
                <w:szCs w:val="28"/>
                <w:rtl/>
              </w:rPr>
              <w:t>هزینه کل (تومان)</w:t>
            </w:r>
          </w:p>
        </w:tc>
        <w:tc>
          <w:tcPr>
            <w:tcW w:w="4960" w:type="dxa"/>
            <w:gridSpan w:val="2"/>
            <w:shd w:val="clear" w:color="auto" w:fill="D9D9D9" w:themeFill="background1" w:themeFillShade="D9"/>
            <w:vAlign w:val="center"/>
          </w:tcPr>
          <w:p w14:paraId="4EA44CCC" w14:textId="14FAE4DF" w:rsidR="002667CB" w:rsidRPr="005A0333" w:rsidRDefault="005947F1" w:rsidP="002667CB">
            <w:pPr>
              <w:pStyle w:val="BodyText"/>
              <w:jc w:val="center"/>
              <w:rPr>
                <w:b/>
                <w:bCs/>
                <w:sz w:val="28"/>
                <w:szCs w:val="28"/>
                <w:rtl/>
              </w:rPr>
            </w:pPr>
            <w:r>
              <w:rPr>
                <w:rFonts w:hint="cs"/>
                <w:b/>
                <w:bCs/>
                <w:sz w:val="28"/>
                <w:szCs w:val="28"/>
                <w:rtl/>
              </w:rPr>
              <w:t>350،592،400</w:t>
            </w:r>
          </w:p>
        </w:tc>
      </w:tr>
    </w:tbl>
    <w:p w14:paraId="749F65D4" w14:textId="77777777" w:rsidR="002667CB" w:rsidRPr="002667CB" w:rsidRDefault="002667CB" w:rsidP="002667CB">
      <w:pPr>
        <w:rPr>
          <w:rtl/>
        </w:rPr>
      </w:pPr>
    </w:p>
    <w:p w14:paraId="60F9BE6F" w14:textId="77777777" w:rsidR="002667CB" w:rsidRDefault="002667CB" w:rsidP="0032114D">
      <w:pPr>
        <w:pStyle w:val="BodyText"/>
        <w:rPr>
          <w:rtl/>
        </w:rPr>
      </w:pPr>
    </w:p>
    <w:p w14:paraId="11E0B8FF" w14:textId="613DA9B9" w:rsidR="00446A0E" w:rsidRDefault="00446A0E" w:rsidP="0032114D">
      <w:pPr>
        <w:pStyle w:val="BodyText"/>
        <w:rPr>
          <w:rtl/>
        </w:rPr>
      </w:pPr>
      <w:r>
        <w:rPr>
          <w:rFonts w:hint="cs"/>
          <w:rtl/>
        </w:rPr>
        <w:t xml:space="preserve">درنهایت مجموع هزینه‌های مقاوم‌سازی سازه و پی برابر با </w:t>
      </w:r>
      <w:r w:rsidR="002F4145">
        <w:rPr>
          <w:rFonts w:hint="cs"/>
          <w:sz w:val="32"/>
          <w:szCs w:val="32"/>
          <w:rtl/>
        </w:rPr>
        <w:t>2</w:t>
      </w:r>
      <w:r w:rsidR="008E7A62">
        <w:rPr>
          <w:rFonts w:hint="cs"/>
          <w:sz w:val="32"/>
          <w:szCs w:val="32"/>
          <w:rtl/>
        </w:rPr>
        <w:t>،</w:t>
      </w:r>
      <w:r w:rsidR="001B3950">
        <w:rPr>
          <w:rFonts w:hint="cs"/>
          <w:sz w:val="32"/>
          <w:szCs w:val="32"/>
          <w:rtl/>
        </w:rPr>
        <w:t>247</w:t>
      </w:r>
      <w:r w:rsidR="008E7A62">
        <w:rPr>
          <w:rFonts w:hint="cs"/>
          <w:sz w:val="32"/>
          <w:szCs w:val="32"/>
          <w:rtl/>
        </w:rPr>
        <w:t>،</w:t>
      </w:r>
      <w:r w:rsidR="001B3950">
        <w:rPr>
          <w:rFonts w:hint="cs"/>
          <w:sz w:val="32"/>
          <w:szCs w:val="32"/>
          <w:rtl/>
        </w:rPr>
        <w:t>661</w:t>
      </w:r>
      <w:r w:rsidR="008E7A62">
        <w:rPr>
          <w:rFonts w:hint="cs"/>
          <w:sz w:val="32"/>
          <w:szCs w:val="32"/>
          <w:rtl/>
        </w:rPr>
        <w:t>،</w:t>
      </w:r>
      <w:r w:rsidR="002F4145">
        <w:rPr>
          <w:rFonts w:hint="cs"/>
          <w:sz w:val="32"/>
          <w:szCs w:val="32"/>
          <w:rtl/>
        </w:rPr>
        <w:t>6</w:t>
      </w:r>
      <w:r w:rsidR="008E7A62">
        <w:rPr>
          <w:rFonts w:hint="cs"/>
          <w:sz w:val="32"/>
          <w:szCs w:val="32"/>
          <w:rtl/>
        </w:rPr>
        <w:t>00</w:t>
      </w:r>
      <w:r>
        <w:rPr>
          <w:rFonts w:hint="cs"/>
          <w:rtl/>
        </w:rPr>
        <w:t xml:space="preserve"> تومان می‌باشد. </w:t>
      </w:r>
    </w:p>
    <w:p w14:paraId="4EF00CD1" w14:textId="77777777" w:rsidR="00F873AA" w:rsidRDefault="00F873AA" w:rsidP="00333A56">
      <w:pPr>
        <w:pStyle w:val="BodyText"/>
        <w:rPr>
          <w:rtl/>
        </w:rPr>
      </w:pPr>
    </w:p>
    <w:p w14:paraId="74F9D719" w14:textId="740804BF" w:rsidR="00333A56" w:rsidRDefault="00387828" w:rsidP="003722A2">
      <w:pPr>
        <w:pStyle w:val="Heading2"/>
        <w:rPr>
          <w:rtl/>
        </w:rPr>
      </w:pPr>
      <w:bookmarkStart w:id="304" w:name="_Hlk202289578"/>
      <w:bookmarkStart w:id="305" w:name="_Toc206948569"/>
      <w:r>
        <w:rPr>
          <w:rFonts w:hint="cs"/>
          <w:rtl/>
        </w:rPr>
        <w:t xml:space="preserve">برآورد هزینه </w:t>
      </w:r>
      <w:r w:rsidR="003722A2" w:rsidRPr="003722A2">
        <w:rPr>
          <w:rtl/>
        </w:rPr>
        <w:t xml:space="preserve">ساخت </w:t>
      </w:r>
      <w:r w:rsidR="003722A2">
        <w:rPr>
          <w:rFonts w:hint="cs"/>
          <w:rtl/>
        </w:rPr>
        <w:t>سوله</w:t>
      </w:r>
      <w:r w:rsidR="003722A2" w:rsidRPr="003722A2">
        <w:rPr>
          <w:rtl/>
        </w:rPr>
        <w:t xml:space="preserve"> جدید </w:t>
      </w:r>
      <w:bookmarkEnd w:id="304"/>
      <w:r w:rsidR="003722A2" w:rsidRPr="003722A2">
        <w:rPr>
          <w:rtl/>
        </w:rPr>
        <w:t>به‌منظور مقایسه</w:t>
      </w:r>
      <w:r w:rsidR="003722A2">
        <w:rPr>
          <w:rFonts w:hint="cs"/>
          <w:rtl/>
        </w:rPr>
        <w:t xml:space="preserve"> صرفه</w:t>
      </w:r>
      <w:r w:rsidR="003722A2" w:rsidRPr="003722A2">
        <w:rPr>
          <w:rtl/>
        </w:rPr>
        <w:t xml:space="preserve"> اقتصادی با طرح مقاوم‌سازی</w:t>
      </w:r>
      <w:bookmarkEnd w:id="305"/>
    </w:p>
    <w:p w14:paraId="0BC99578" w14:textId="4E5EB324" w:rsidR="00775A57" w:rsidRDefault="003722A2" w:rsidP="0032114D">
      <w:pPr>
        <w:pStyle w:val="BodyText"/>
        <w:rPr>
          <w:rtl/>
        </w:rPr>
      </w:pPr>
      <w:r w:rsidRPr="003722A2">
        <w:rPr>
          <w:rtl/>
        </w:rPr>
        <w:t>به‌منظور ارز</w:t>
      </w:r>
      <w:r w:rsidRPr="003722A2">
        <w:rPr>
          <w:rFonts w:hint="cs"/>
          <w:rtl/>
        </w:rPr>
        <w:t>ی</w:t>
      </w:r>
      <w:r w:rsidRPr="003722A2">
        <w:rPr>
          <w:rFonts w:hint="eastAsia"/>
          <w:rtl/>
        </w:rPr>
        <w:t>اب</w:t>
      </w:r>
      <w:r w:rsidRPr="003722A2">
        <w:rPr>
          <w:rFonts w:hint="cs"/>
          <w:rtl/>
        </w:rPr>
        <w:t>ی</w:t>
      </w:r>
      <w:r w:rsidRPr="003722A2">
        <w:rPr>
          <w:rtl/>
        </w:rPr>
        <w:t xml:space="preserve"> صرفه اقتصاد</w:t>
      </w:r>
      <w:r w:rsidRPr="003722A2">
        <w:rPr>
          <w:rFonts w:hint="cs"/>
          <w:rtl/>
        </w:rPr>
        <w:t>ی</w:t>
      </w:r>
      <w:r w:rsidRPr="003722A2">
        <w:rPr>
          <w:rtl/>
        </w:rPr>
        <w:t xml:space="preserve"> طرح مقاوم‌ساز</w:t>
      </w:r>
      <w:r w:rsidRPr="003722A2">
        <w:rPr>
          <w:rFonts w:hint="cs"/>
          <w:rtl/>
        </w:rPr>
        <w:t>ی</w:t>
      </w:r>
      <w:r w:rsidRPr="003722A2">
        <w:rPr>
          <w:rFonts w:hint="eastAsia"/>
          <w:rtl/>
        </w:rPr>
        <w:t>،</w:t>
      </w:r>
      <w:r w:rsidRPr="003722A2">
        <w:rPr>
          <w:rtl/>
        </w:rPr>
        <w:t xml:space="preserve"> لازم است هز</w:t>
      </w:r>
      <w:r w:rsidRPr="003722A2">
        <w:rPr>
          <w:rFonts w:hint="cs"/>
          <w:rtl/>
        </w:rPr>
        <w:t>ی</w:t>
      </w:r>
      <w:r w:rsidRPr="003722A2">
        <w:rPr>
          <w:rFonts w:hint="eastAsia"/>
          <w:rtl/>
        </w:rPr>
        <w:t>نه</w:t>
      </w:r>
      <w:r w:rsidRPr="003722A2">
        <w:rPr>
          <w:rtl/>
        </w:rPr>
        <w:t xml:space="preserve"> احداث </w:t>
      </w:r>
      <w:r w:rsidRPr="003722A2">
        <w:rPr>
          <w:rFonts w:hint="cs"/>
          <w:rtl/>
        </w:rPr>
        <w:t>ی</w:t>
      </w:r>
      <w:r w:rsidRPr="003722A2">
        <w:rPr>
          <w:rFonts w:hint="eastAsia"/>
          <w:rtl/>
        </w:rPr>
        <w:t>ک</w:t>
      </w:r>
      <w:r w:rsidRPr="003722A2">
        <w:rPr>
          <w:rtl/>
        </w:rPr>
        <w:t xml:space="preserve"> سوله جد</w:t>
      </w:r>
      <w:r w:rsidRPr="003722A2">
        <w:rPr>
          <w:rFonts w:hint="cs"/>
          <w:rtl/>
        </w:rPr>
        <w:t>ی</w:t>
      </w:r>
      <w:r w:rsidRPr="003722A2">
        <w:rPr>
          <w:rFonts w:hint="eastAsia"/>
          <w:rtl/>
        </w:rPr>
        <w:t>د</w:t>
      </w:r>
      <w:r w:rsidRPr="003722A2">
        <w:rPr>
          <w:rtl/>
        </w:rPr>
        <w:t xml:space="preserve"> با ابعاد، هندسه و عملکرد مشابه با سازه موجود</w:t>
      </w:r>
      <w:r w:rsidR="005F1531">
        <w:rPr>
          <w:rFonts w:hint="cs"/>
          <w:rtl/>
        </w:rPr>
        <w:t>،</w:t>
      </w:r>
      <w:r w:rsidRPr="003722A2">
        <w:rPr>
          <w:rtl/>
        </w:rPr>
        <w:t xml:space="preserve"> مورد محاسبه قرار گ</w:t>
      </w:r>
      <w:r w:rsidRPr="003722A2">
        <w:rPr>
          <w:rFonts w:hint="cs"/>
          <w:rtl/>
        </w:rPr>
        <w:t>ی</w:t>
      </w:r>
      <w:r w:rsidRPr="003722A2">
        <w:rPr>
          <w:rFonts w:hint="eastAsia"/>
          <w:rtl/>
        </w:rPr>
        <w:t>رد</w:t>
      </w:r>
      <w:r w:rsidRPr="003722A2">
        <w:rPr>
          <w:rtl/>
        </w:rPr>
        <w:t>. بر اساس استعلام‌ها</w:t>
      </w:r>
      <w:r w:rsidRPr="003722A2">
        <w:rPr>
          <w:rFonts w:hint="cs"/>
          <w:rtl/>
        </w:rPr>
        <w:t>ی</w:t>
      </w:r>
      <w:r w:rsidRPr="003722A2">
        <w:rPr>
          <w:rtl/>
        </w:rPr>
        <w:t xml:space="preserve"> اخذشده از شرکت‌ها</w:t>
      </w:r>
      <w:r w:rsidRPr="003722A2">
        <w:rPr>
          <w:rFonts w:hint="cs"/>
          <w:rtl/>
        </w:rPr>
        <w:t>ی</w:t>
      </w:r>
      <w:r w:rsidRPr="003722A2">
        <w:rPr>
          <w:rtl/>
        </w:rPr>
        <w:t xml:space="preserve"> سوله‌ساز</w:t>
      </w:r>
      <w:r w:rsidRPr="003722A2">
        <w:rPr>
          <w:rFonts w:hint="cs"/>
          <w:rtl/>
        </w:rPr>
        <w:t>ی</w:t>
      </w:r>
      <w:r w:rsidRPr="003722A2">
        <w:rPr>
          <w:rtl/>
        </w:rPr>
        <w:t xml:space="preserve"> فعال، وزن</w:t>
      </w:r>
      <w:r w:rsidR="005F1531">
        <w:rPr>
          <w:rFonts w:hint="cs"/>
          <w:rtl/>
        </w:rPr>
        <w:t xml:space="preserve"> آهن</w:t>
      </w:r>
      <w:r w:rsidR="008132B4">
        <w:rPr>
          <w:rFonts w:hint="cs"/>
          <w:rtl/>
        </w:rPr>
        <w:t xml:space="preserve"> مصرفی در</w:t>
      </w:r>
      <w:r w:rsidRPr="003722A2">
        <w:rPr>
          <w:rtl/>
        </w:rPr>
        <w:t xml:space="preserve"> اسکلت فلز</w:t>
      </w:r>
      <w:r w:rsidRPr="003722A2">
        <w:rPr>
          <w:rFonts w:hint="cs"/>
          <w:rtl/>
        </w:rPr>
        <w:t>ی</w:t>
      </w:r>
      <w:r w:rsidRPr="003722A2">
        <w:rPr>
          <w:rtl/>
        </w:rPr>
        <w:t xml:space="preserve"> چن</w:t>
      </w:r>
      <w:r w:rsidRPr="003722A2">
        <w:rPr>
          <w:rFonts w:hint="cs"/>
          <w:rtl/>
        </w:rPr>
        <w:t>ی</w:t>
      </w:r>
      <w:r w:rsidRPr="003722A2">
        <w:rPr>
          <w:rFonts w:hint="eastAsia"/>
          <w:rtl/>
        </w:rPr>
        <w:t>ن</w:t>
      </w:r>
      <w:r w:rsidRPr="003722A2">
        <w:rPr>
          <w:rtl/>
        </w:rPr>
        <w:t xml:space="preserve"> سوله‌ا</w:t>
      </w:r>
      <w:r w:rsidRPr="003722A2">
        <w:rPr>
          <w:rFonts w:hint="cs"/>
          <w:rtl/>
        </w:rPr>
        <w:t>ی</w:t>
      </w:r>
      <w:r w:rsidRPr="003722A2">
        <w:rPr>
          <w:rtl/>
        </w:rPr>
        <w:t xml:space="preserve"> با در نظر گرف</w:t>
      </w:r>
      <w:r w:rsidRPr="003722A2">
        <w:rPr>
          <w:rFonts w:hint="eastAsia"/>
          <w:rtl/>
        </w:rPr>
        <w:t>تن</w:t>
      </w:r>
      <w:r w:rsidRPr="003722A2">
        <w:rPr>
          <w:rtl/>
        </w:rPr>
        <w:t xml:space="preserve"> مشخصات فن</w:t>
      </w:r>
      <w:r w:rsidRPr="003722A2">
        <w:rPr>
          <w:rFonts w:hint="cs"/>
          <w:rtl/>
        </w:rPr>
        <w:t>ی</w:t>
      </w:r>
      <w:r w:rsidRPr="003722A2">
        <w:rPr>
          <w:rtl/>
        </w:rPr>
        <w:t xml:space="preserve"> و الزامات آ</w:t>
      </w:r>
      <w:r w:rsidRPr="003722A2">
        <w:rPr>
          <w:rFonts w:hint="cs"/>
          <w:rtl/>
        </w:rPr>
        <w:t>یی</w:t>
      </w:r>
      <w:r w:rsidRPr="003722A2">
        <w:rPr>
          <w:rFonts w:hint="eastAsia"/>
          <w:rtl/>
        </w:rPr>
        <w:t>ن‌نامه‌ا</w:t>
      </w:r>
      <w:r w:rsidRPr="003722A2">
        <w:rPr>
          <w:rFonts w:hint="cs"/>
          <w:rtl/>
        </w:rPr>
        <w:t>ی</w:t>
      </w:r>
      <w:r w:rsidRPr="003722A2">
        <w:rPr>
          <w:rtl/>
        </w:rPr>
        <w:t xml:space="preserve"> روز، حدود 43 تا 44 ک</w:t>
      </w:r>
      <w:r w:rsidRPr="003722A2">
        <w:rPr>
          <w:rFonts w:hint="cs"/>
          <w:rtl/>
        </w:rPr>
        <w:t>ی</w:t>
      </w:r>
      <w:r w:rsidRPr="003722A2">
        <w:rPr>
          <w:rFonts w:hint="eastAsia"/>
          <w:rtl/>
        </w:rPr>
        <w:t>لوگرم</w:t>
      </w:r>
      <w:r w:rsidRPr="003722A2">
        <w:rPr>
          <w:rtl/>
        </w:rPr>
        <w:t xml:space="preserve"> به ازا</w:t>
      </w:r>
      <w:r w:rsidRPr="003722A2">
        <w:rPr>
          <w:rFonts w:hint="cs"/>
          <w:rtl/>
        </w:rPr>
        <w:t>ی</w:t>
      </w:r>
      <w:r w:rsidRPr="003722A2">
        <w:rPr>
          <w:rtl/>
        </w:rPr>
        <w:t xml:space="preserve"> هر مترمربع ز</w:t>
      </w:r>
      <w:r w:rsidRPr="003722A2">
        <w:rPr>
          <w:rFonts w:hint="cs"/>
          <w:rtl/>
        </w:rPr>
        <w:t>ی</w:t>
      </w:r>
      <w:r w:rsidRPr="003722A2">
        <w:rPr>
          <w:rFonts w:hint="eastAsia"/>
          <w:rtl/>
        </w:rPr>
        <w:t>ربنا</w:t>
      </w:r>
      <w:r w:rsidRPr="003722A2">
        <w:rPr>
          <w:rtl/>
        </w:rPr>
        <w:t xml:space="preserve"> برآورد م</w:t>
      </w:r>
      <w:r w:rsidRPr="003722A2">
        <w:rPr>
          <w:rFonts w:hint="cs"/>
          <w:rtl/>
        </w:rPr>
        <w:t>ی‌</w:t>
      </w:r>
      <w:r w:rsidRPr="003722A2">
        <w:rPr>
          <w:rFonts w:hint="eastAsia"/>
          <w:rtl/>
        </w:rPr>
        <w:t>گردد</w:t>
      </w:r>
      <w:r w:rsidRPr="003722A2">
        <w:rPr>
          <w:rtl/>
        </w:rPr>
        <w:t>. همچن</w:t>
      </w:r>
      <w:r w:rsidRPr="003722A2">
        <w:rPr>
          <w:rFonts w:hint="cs"/>
          <w:rtl/>
        </w:rPr>
        <w:t>ی</w:t>
      </w:r>
      <w:r w:rsidRPr="003722A2">
        <w:rPr>
          <w:rFonts w:hint="eastAsia"/>
          <w:rtl/>
        </w:rPr>
        <w:t>ن،</w:t>
      </w:r>
      <w:r w:rsidRPr="003722A2">
        <w:rPr>
          <w:rtl/>
        </w:rPr>
        <w:t xml:space="preserve"> هز</w:t>
      </w:r>
      <w:r w:rsidRPr="003722A2">
        <w:rPr>
          <w:rFonts w:hint="cs"/>
          <w:rtl/>
        </w:rPr>
        <w:t>ی</w:t>
      </w:r>
      <w:r w:rsidRPr="003722A2">
        <w:rPr>
          <w:rFonts w:hint="eastAsia"/>
          <w:rtl/>
        </w:rPr>
        <w:t>نه</w:t>
      </w:r>
      <w:r w:rsidRPr="003722A2">
        <w:rPr>
          <w:rtl/>
        </w:rPr>
        <w:t xml:space="preserve"> ساخت، حمل و نصب اسکلت فلز</w:t>
      </w:r>
      <w:r w:rsidRPr="003722A2">
        <w:rPr>
          <w:rFonts w:hint="cs"/>
          <w:rtl/>
        </w:rPr>
        <w:t>ی</w:t>
      </w:r>
      <w:r w:rsidRPr="003722A2">
        <w:rPr>
          <w:rtl/>
        </w:rPr>
        <w:t xml:space="preserve"> با احتساب مال</w:t>
      </w:r>
      <w:r w:rsidRPr="003722A2">
        <w:rPr>
          <w:rFonts w:hint="cs"/>
          <w:rtl/>
        </w:rPr>
        <w:t>ی</w:t>
      </w:r>
      <w:r w:rsidRPr="003722A2">
        <w:rPr>
          <w:rFonts w:hint="eastAsia"/>
          <w:rtl/>
        </w:rPr>
        <w:t>ات</w:t>
      </w:r>
      <w:r w:rsidRPr="003722A2">
        <w:rPr>
          <w:rtl/>
        </w:rPr>
        <w:t xml:space="preserve"> بر ارزش افزوده، به‌طور م</w:t>
      </w:r>
      <w:r w:rsidRPr="003722A2">
        <w:rPr>
          <w:rFonts w:hint="cs"/>
          <w:rtl/>
        </w:rPr>
        <w:t>ی</w:t>
      </w:r>
      <w:r w:rsidRPr="003722A2">
        <w:rPr>
          <w:rFonts w:hint="eastAsia"/>
          <w:rtl/>
        </w:rPr>
        <w:t>انگ</w:t>
      </w:r>
      <w:r w:rsidRPr="003722A2">
        <w:rPr>
          <w:rFonts w:hint="cs"/>
          <w:rtl/>
        </w:rPr>
        <w:t>ی</w:t>
      </w:r>
      <w:r w:rsidRPr="003722A2">
        <w:rPr>
          <w:rFonts w:hint="eastAsia"/>
          <w:rtl/>
        </w:rPr>
        <w:t>ن</w:t>
      </w:r>
      <w:r w:rsidRPr="003722A2">
        <w:rPr>
          <w:rtl/>
        </w:rPr>
        <w:t xml:space="preserve"> 80</w:t>
      </w:r>
      <w:r w:rsidR="00784D24">
        <w:rPr>
          <w:rFonts w:hint="cs"/>
          <w:rtl/>
        </w:rPr>
        <w:t>،</w:t>
      </w:r>
      <w:r w:rsidRPr="003722A2">
        <w:rPr>
          <w:rtl/>
        </w:rPr>
        <w:t>000 تومان به ازا</w:t>
      </w:r>
      <w:r w:rsidRPr="003722A2">
        <w:rPr>
          <w:rFonts w:hint="cs"/>
          <w:rtl/>
        </w:rPr>
        <w:t>ی</w:t>
      </w:r>
      <w:r w:rsidRPr="003722A2">
        <w:rPr>
          <w:rtl/>
        </w:rPr>
        <w:t xml:space="preserve"> هر ک</w:t>
      </w:r>
      <w:r w:rsidRPr="003722A2">
        <w:rPr>
          <w:rFonts w:hint="cs"/>
          <w:rtl/>
        </w:rPr>
        <w:t>ی</w:t>
      </w:r>
      <w:r w:rsidRPr="003722A2">
        <w:rPr>
          <w:rFonts w:hint="eastAsia"/>
          <w:rtl/>
        </w:rPr>
        <w:t>لوگرم</w:t>
      </w:r>
      <w:r w:rsidR="008132B4">
        <w:rPr>
          <w:rFonts w:hint="cs"/>
          <w:rtl/>
        </w:rPr>
        <w:t xml:space="preserve"> آهن</w:t>
      </w:r>
      <w:r w:rsidRPr="003722A2">
        <w:rPr>
          <w:rtl/>
        </w:rPr>
        <w:t xml:space="preserve"> اعلام شده است.</w:t>
      </w:r>
    </w:p>
    <w:p w14:paraId="70434D92" w14:textId="77777777" w:rsidR="00E24F56" w:rsidRDefault="00E24F56" w:rsidP="0032114D">
      <w:pPr>
        <w:pStyle w:val="BodyText"/>
        <w:rPr>
          <w:rtl/>
        </w:rPr>
      </w:pPr>
    </w:p>
    <w:p w14:paraId="47450C42" w14:textId="2EA87DBA" w:rsidR="00775A57" w:rsidRPr="00C926BD" w:rsidRDefault="003438C3" w:rsidP="003438C3">
      <w:pPr>
        <w:pStyle w:val="CaptionofTables"/>
        <w:rPr>
          <w:rFonts w:ascii="Yas" w:hAnsi="Yas"/>
          <w:rtl/>
        </w:rPr>
      </w:pPr>
      <w:bookmarkStart w:id="306" w:name="_Toc206948621"/>
      <w:r w:rsidRPr="00E94927">
        <w:rPr>
          <w:rFonts w:ascii="Yas" w:hAnsi="Yas"/>
          <w:rtl/>
        </w:rPr>
        <w:t xml:space="preserve">جدول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‏3</w:t>
      </w:r>
      <w:r w:rsidRPr="00E94927">
        <w:rPr>
          <w:rFonts w:ascii="Yas" w:hAnsi="Yas"/>
          <w:rtl/>
        </w:rPr>
        <w:fldChar w:fldCharType="end"/>
      </w:r>
      <w:r w:rsidRPr="00E94927">
        <w:rPr>
          <w:rFonts w:ascii="Yas" w:hAnsi="Yas"/>
          <w:rtl/>
        </w:rPr>
        <w:t>‏</w:t>
      </w:r>
      <w:r w:rsidRPr="00E94927">
        <w:rPr>
          <w:rFonts w:ascii="Yas" w:hAnsi="Yas"/>
          <w:rtl/>
        </w:rPr>
        <w:noBreakHyphen/>
      </w:r>
      <w:r>
        <w:rPr>
          <w:rFonts w:ascii="Yas" w:hAnsi="Yas"/>
          <w:rtl/>
        </w:rPr>
        <w:fldChar w:fldCharType="begin"/>
      </w:r>
      <w:r>
        <w:rPr>
          <w:rFonts w:ascii="Yas" w:hAnsi="Yas"/>
          <w:rtl/>
        </w:rPr>
        <w:instrText xml:space="preserve"> </w:instrText>
      </w:r>
      <w:r>
        <w:rPr>
          <w:rFonts w:ascii="Yas" w:hAnsi="Yas"/>
        </w:rPr>
        <w:instrText>SEQ</w:instrText>
      </w:r>
      <w:r>
        <w:rPr>
          <w:rFonts w:ascii="Yas" w:hAnsi="Yas"/>
          <w:rtl/>
        </w:rPr>
        <w:instrText xml:space="preserve"> جدول \* </w:instrText>
      </w:r>
      <w:r>
        <w:rPr>
          <w:rFonts w:ascii="Yas" w:hAnsi="Yas"/>
        </w:rPr>
        <w:instrText>ARABIC \s 1</w:instrText>
      </w:r>
      <w:r>
        <w:rPr>
          <w:rFonts w:ascii="Yas" w:hAnsi="Yas"/>
          <w:rtl/>
        </w:rPr>
        <w:instrText xml:space="preserve"> </w:instrText>
      </w:r>
      <w:r>
        <w:rPr>
          <w:rFonts w:ascii="Yas" w:hAnsi="Yas"/>
          <w:rtl/>
        </w:rPr>
        <w:fldChar w:fldCharType="separate"/>
      </w:r>
      <w:r w:rsidR="000E7D3D">
        <w:rPr>
          <w:rFonts w:ascii="Yas" w:hAnsi="Yas"/>
          <w:noProof/>
          <w:rtl/>
        </w:rPr>
        <w:t>4</w:t>
      </w:r>
      <w:r>
        <w:rPr>
          <w:rFonts w:ascii="Yas" w:hAnsi="Yas"/>
          <w:rtl/>
        </w:rPr>
        <w:fldChar w:fldCharType="end"/>
      </w:r>
      <w:r w:rsidR="00C926BD">
        <w:rPr>
          <w:rFonts w:ascii="Yas" w:hAnsi="Yas" w:hint="cs"/>
          <w:rtl/>
        </w:rPr>
        <w:t>: برآورد هزینه ساخت یک سوله جدید</w:t>
      </w:r>
      <w:bookmarkEnd w:id="306"/>
    </w:p>
    <w:tbl>
      <w:tblPr>
        <w:tblStyle w:val="TableGrid"/>
        <w:bidiVisual/>
        <w:tblW w:w="0" w:type="auto"/>
        <w:tblLook w:val="04A0" w:firstRow="1" w:lastRow="0" w:firstColumn="1" w:lastColumn="0" w:noHBand="0" w:noVBand="1"/>
      </w:tblPr>
      <w:tblGrid>
        <w:gridCol w:w="2254"/>
        <w:gridCol w:w="1798"/>
        <w:gridCol w:w="456"/>
        <w:gridCol w:w="2254"/>
        <w:gridCol w:w="2254"/>
      </w:tblGrid>
      <w:tr w:rsidR="007C464F" w:rsidRPr="005A0333" w14:paraId="74BE31BD" w14:textId="77777777" w:rsidTr="00D86BF8">
        <w:tc>
          <w:tcPr>
            <w:tcW w:w="2254" w:type="dxa"/>
            <w:shd w:val="clear" w:color="auto" w:fill="D9D9D9" w:themeFill="background1" w:themeFillShade="D9"/>
            <w:vAlign w:val="center"/>
          </w:tcPr>
          <w:p w14:paraId="0914925C" w14:textId="10220CE4" w:rsidR="007C464F" w:rsidRPr="005A0333" w:rsidRDefault="007C464F" w:rsidP="007C464F">
            <w:pPr>
              <w:pStyle w:val="BodyText"/>
              <w:jc w:val="center"/>
              <w:rPr>
                <w:sz w:val="22"/>
                <w:szCs w:val="22"/>
                <w:rtl/>
              </w:rPr>
            </w:pPr>
            <w:r w:rsidRPr="00AA69F1">
              <w:rPr>
                <w:rFonts w:hint="cs"/>
                <w:sz w:val="22"/>
                <w:szCs w:val="22"/>
                <w:rtl/>
              </w:rPr>
              <w:t>مصالح مصرفی</w:t>
            </w:r>
          </w:p>
        </w:tc>
        <w:tc>
          <w:tcPr>
            <w:tcW w:w="1798" w:type="dxa"/>
            <w:shd w:val="clear" w:color="auto" w:fill="D9D9D9" w:themeFill="background1" w:themeFillShade="D9"/>
            <w:vAlign w:val="center"/>
          </w:tcPr>
          <w:p w14:paraId="753F883E" w14:textId="3248ACE5" w:rsidR="007C464F" w:rsidRPr="005A0333" w:rsidRDefault="007C464F" w:rsidP="007C464F">
            <w:pPr>
              <w:pStyle w:val="BodyText"/>
              <w:jc w:val="center"/>
              <w:rPr>
                <w:sz w:val="22"/>
                <w:szCs w:val="22"/>
                <w:rtl/>
              </w:rPr>
            </w:pPr>
            <w:r w:rsidRPr="00AA69F1">
              <w:rPr>
                <w:rFonts w:hint="cs"/>
                <w:sz w:val="22"/>
                <w:szCs w:val="22"/>
                <w:rtl/>
              </w:rPr>
              <w:t>مقدار مصرفی</w:t>
            </w:r>
          </w:p>
        </w:tc>
        <w:tc>
          <w:tcPr>
            <w:tcW w:w="2710" w:type="dxa"/>
            <w:gridSpan w:val="2"/>
            <w:shd w:val="clear" w:color="auto" w:fill="D9D9D9" w:themeFill="background1" w:themeFillShade="D9"/>
            <w:vAlign w:val="center"/>
          </w:tcPr>
          <w:p w14:paraId="215AB4E7" w14:textId="72138A46" w:rsidR="007C464F" w:rsidRPr="005A0333" w:rsidRDefault="007C464F" w:rsidP="007C464F">
            <w:pPr>
              <w:pStyle w:val="BodyText"/>
              <w:jc w:val="center"/>
              <w:rPr>
                <w:sz w:val="22"/>
                <w:szCs w:val="22"/>
                <w:rtl/>
              </w:rPr>
            </w:pPr>
            <w:r w:rsidRPr="00AA69F1">
              <w:rPr>
                <w:rFonts w:hint="cs"/>
                <w:sz w:val="22"/>
                <w:szCs w:val="22"/>
                <w:rtl/>
              </w:rPr>
              <w:t>قیمت (تومان)</w:t>
            </w:r>
          </w:p>
        </w:tc>
        <w:tc>
          <w:tcPr>
            <w:tcW w:w="2254" w:type="dxa"/>
            <w:shd w:val="clear" w:color="auto" w:fill="D9D9D9" w:themeFill="background1" w:themeFillShade="D9"/>
            <w:vAlign w:val="center"/>
          </w:tcPr>
          <w:p w14:paraId="2FDAB77E" w14:textId="61109738" w:rsidR="007C464F" w:rsidRPr="005A0333" w:rsidRDefault="007C464F" w:rsidP="007C464F">
            <w:pPr>
              <w:pStyle w:val="BodyText"/>
              <w:jc w:val="center"/>
              <w:rPr>
                <w:sz w:val="22"/>
                <w:szCs w:val="22"/>
                <w:rtl/>
              </w:rPr>
            </w:pPr>
            <w:r w:rsidRPr="00AA69F1">
              <w:rPr>
                <w:rFonts w:hint="cs"/>
                <w:sz w:val="22"/>
                <w:szCs w:val="22"/>
                <w:rtl/>
              </w:rPr>
              <w:t>کل (تومان)</w:t>
            </w:r>
          </w:p>
        </w:tc>
      </w:tr>
      <w:tr w:rsidR="007C464F" w:rsidRPr="005A0333" w14:paraId="3E9B23A3" w14:textId="77777777" w:rsidTr="00D86BF8">
        <w:tc>
          <w:tcPr>
            <w:tcW w:w="2254" w:type="dxa"/>
            <w:vAlign w:val="center"/>
          </w:tcPr>
          <w:p w14:paraId="3F871F1D" w14:textId="73B2119A" w:rsidR="007C464F" w:rsidRPr="005A0333" w:rsidRDefault="007C464F" w:rsidP="001C561C">
            <w:pPr>
              <w:pStyle w:val="BodyText"/>
              <w:jc w:val="center"/>
              <w:rPr>
                <w:sz w:val="22"/>
                <w:szCs w:val="22"/>
              </w:rPr>
            </w:pPr>
            <w:r>
              <w:rPr>
                <w:rFonts w:hint="cs"/>
                <w:sz w:val="22"/>
                <w:szCs w:val="22"/>
                <w:rtl/>
              </w:rPr>
              <w:t>آهن مصرفی در اسکلت فلزی به زیر بنای 930 مترمربع</w:t>
            </w:r>
          </w:p>
        </w:tc>
        <w:tc>
          <w:tcPr>
            <w:tcW w:w="1798" w:type="dxa"/>
            <w:vAlign w:val="center"/>
          </w:tcPr>
          <w:p w14:paraId="3DC17453" w14:textId="38D9E23A" w:rsidR="007C464F" w:rsidRPr="005A0333" w:rsidRDefault="007C464F" w:rsidP="001C561C">
            <w:pPr>
              <w:pStyle w:val="BodyText"/>
              <w:jc w:val="center"/>
              <w:rPr>
                <w:sz w:val="22"/>
                <w:szCs w:val="22"/>
                <w:rtl/>
              </w:rPr>
            </w:pPr>
            <w:r>
              <w:rPr>
                <w:rFonts w:hint="cs"/>
                <w:sz w:val="22"/>
                <w:szCs w:val="22"/>
                <w:rtl/>
              </w:rPr>
              <w:t>44 کیلوگرم در هر مترمربع زیر بنا</w:t>
            </w:r>
          </w:p>
        </w:tc>
        <w:tc>
          <w:tcPr>
            <w:tcW w:w="2710" w:type="dxa"/>
            <w:gridSpan w:val="2"/>
            <w:vAlign w:val="center"/>
          </w:tcPr>
          <w:p w14:paraId="4198775C" w14:textId="78B213DF" w:rsidR="007C464F" w:rsidRPr="005A0333" w:rsidRDefault="007C464F" w:rsidP="001C561C">
            <w:pPr>
              <w:pStyle w:val="BodyText"/>
              <w:jc w:val="center"/>
              <w:rPr>
                <w:sz w:val="22"/>
                <w:szCs w:val="22"/>
                <w:rtl/>
              </w:rPr>
            </w:pPr>
            <w:r w:rsidRPr="007C464F">
              <w:rPr>
                <w:sz w:val="20"/>
                <w:szCs w:val="20"/>
                <w:rtl/>
              </w:rPr>
              <w:t>80</w:t>
            </w:r>
            <w:r w:rsidR="001F1FE4">
              <w:rPr>
                <w:rFonts w:hint="cs"/>
                <w:sz w:val="20"/>
                <w:szCs w:val="20"/>
                <w:rtl/>
              </w:rPr>
              <w:t>،</w:t>
            </w:r>
            <w:r w:rsidRPr="007C464F">
              <w:rPr>
                <w:sz w:val="20"/>
                <w:szCs w:val="20"/>
                <w:rtl/>
              </w:rPr>
              <w:t>000 تومان به ازا</w:t>
            </w:r>
            <w:r w:rsidRPr="007C464F">
              <w:rPr>
                <w:rFonts w:hint="cs"/>
                <w:sz w:val="20"/>
                <w:szCs w:val="20"/>
                <w:rtl/>
              </w:rPr>
              <w:t>ی</w:t>
            </w:r>
            <w:r w:rsidRPr="007C464F">
              <w:rPr>
                <w:sz w:val="20"/>
                <w:szCs w:val="20"/>
                <w:rtl/>
              </w:rPr>
              <w:t xml:space="preserve"> هر ک</w:t>
            </w:r>
            <w:r w:rsidRPr="007C464F">
              <w:rPr>
                <w:rFonts w:hint="cs"/>
                <w:sz w:val="20"/>
                <w:szCs w:val="20"/>
                <w:rtl/>
              </w:rPr>
              <w:t>ی</w:t>
            </w:r>
            <w:r w:rsidRPr="007C464F">
              <w:rPr>
                <w:rFonts w:hint="eastAsia"/>
                <w:sz w:val="20"/>
                <w:szCs w:val="20"/>
                <w:rtl/>
              </w:rPr>
              <w:t>لوگرم</w:t>
            </w:r>
          </w:p>
        </w:tc>
        <w:tc>
          <w:tcPr>
            <w:tcW w:w="2254" w:type="dxa"/>
            <w:vAlign w:val="center"/>
          </w:tcPr>
          <w:p w14:paraId="1127CAC8" w14:textId="56B19C21" w:rsidR="007C464F" w:rsidRPr="005A0333" w:rsidRDefault="007C464F" w:rsidP="001C561C">
            <w:pPr>
              <w:pStyle w:val="BodyText"/>
              <w:jc w:val="center"/>
              <w:rPr>
                <w:sz w:val="22"/>
                <w:szCs w:val="22"/>
                <w:rtl/>
              </w:rPr>
            </w:pPr>
            <w:r>
              <w:rPr>
                <w:rFonts w:hint="cs"/>
                <w:sz w:val="22"/>
                <w:szCs w:val="22"/>
                <w:rtl/>
              </w:rPr>
              <w:t>3،273،600،000</w:t>
            </w:r>
          </w:p>
        </w:tc>
      </w:tr>
      <w:tr w:rsidR="005168B9" w:rsidRPr="005A0333" w14:paraId="190A04A2" w14:textId="77777777" w:rsidTr="002E5970">
        <w:tc>
          <w:tcPr>
            <w:tcW w:w="6762" w:type="dxa"/>
            <w:gridSpan w:val="4"/>
            <w:vAlign w:val="center"/>
          </w:tcPr>
          <w:p w14:paraId="22D2FC76" w14:textId="76F1F635" w:rsidR="005168B9" w:rsidRPr="005A0333" w:rsidRDefault="005168B9" w:rsidP="001C561C">
            <w:pPr>
              <w:pStyle w:val="BodyText"/>
              <w:jc w:val="center"/>
              <w:rPr>
                <w:sz w:val="22"/>
                <w:szCs w:val="22"/>
                <w:rtl/>
              </w:rPr>
            </w:pPr>
            <w:r>
              <w:rPr>
                <w:rFonts w:hint="cs"/>
                <w:sz w:val="22"/>
                <w:szCs w:val="22"/>
                <w:rtl/>
              </w:rPr>
              <w:t>هزینه فونداسیون</w:t>
            </w:r>
          </w:p>
        </w:tc>
        <w:tc>
          <w:tcPr>
            <w:tcW w:w="2254" w:type="dxa"/>
            <w:vAlign w:val="center"/>
          </w:tcPr>
          <w:p w14:paraId="132BF95C" w14:textId="1773AB5D" w:rsidR="005168B9" w:rsidRPr="005A0333" w:rsidRDefault="005168B9" w:rsidP="001C561C">
            <w:pPr>
              <w:pStyle w:val="BodyText"/>
              <w:jc w:val="center"/>
              <w:rPr>
                <w:sz w:val="22"/>
                <w:szCs w:val="22"/>
                <w:rtl/>
              </w:rPr>
            </w:pPr>
            <w:r>
              <w:rPr>
                <w:rFonts w:hint="cs"/>
                <w:sz w:val="22"/>
                <w:szCs w:val="22"/>
                <w:rtl/>
              </w:rPr>
              <w:t>615،267،700</w:t>
            </w:r>
          </w:p>
        </w:tc>
      </w:tr>
      <w:tr w:rsidR="004B6C33" w:rsidRPr="005A0333" w14:paraId="0A0ED7CA" w14:textId="77777777" w:rsidTr="00D86BF8">
        <w:tc>
          <w:tcPr>
            <w:tcW w:w="2254" w:type="dxa"/>
            <w:vAlign w:val="center"/>
          </w:tcPr>
          <w:p w14:paraId="7AE5C84C" w14:textId="30F587BF" w:rsidR="004B6C33" w:rsidRPr="00F873AA" w:rsidRDefault="004B6C33" w:rsidP="001C561C">
            <w:pPr>
              <w:pStyle w:val="BodyText"/>
              <w:jc w:val="center"/>
              <w:rPr>
                <w:sz w:val="20"/>
                <w:szCs w:val="20"/>
                <w:rtl/>
              </w:rPr>
            </w:pPr>
            <w:r w:rsidRPr="00F873AA">
              <w:rPr>
                <w:rFonts w:hint="cs"/>
                <w:sz w:val="20"/>
                <w:szCs w:val="20"/>
                <w:rtl/>
              </w:rPr>
              <w:t>دیوارچینی با بلوک‌هایی به ابعاد 14 در 34 به ارتفاع 15 سانتی‌متر با احتساب دستمزد اجرا</w:t>
            </w:r>
          </w:p>
        </w:tc>
        <w:tc>
          <w:tcPr>
            <w:tcW w:w="2254" w:type="dxa"/>
            <w:gridSpan w:val="2"/>
            <w:vAlign w:val="center"/>
          </w:tcPr>
          <w:p w14:paraId="5C420225" w14:textId="4FB0CF0D" w:rsidR="004B6C33" w:rsidRDefault="004B6C33" w:rsidP="001C561C">
            <w:pPr>
              <w:pStyle w:val="BodyText"/>
              <w:jc w:val="center"/>
              <w:rPr>
                <w:sz w:val="22"/>
                <w:szCs w:val="22"/>
                <w:rtl/>
              </w:rPr>
            </w:pPr>
            <w:r>
              <w:rPr>
                <w:rFonts w:hint="cs"/>
                <w:sz w:val="22"/>
                <w:szCs w:val="22"/>
                <w:rtl/>
              </w:rPr>
              <w:t>30000 بلوک برای دیوارچینی سوله</w:t>
            </w:r>
          </w:p>
        </w:tc>
        <w:tc>
          <w:tcPr>
            <w:tcW w:w="2254" w:type="dxa"/>
            <w:vAlign w:val="center"/>
          </w:tcPr>
          <w:p w14:paraId="7DE36BCD" w14:textId="29314AD7" w:rsidR="004B6C33" w:rsidRDefault="004B6C33" w:rsidP="001C561C">
            <w:pPr>
              <w:pStyle w:val="BodyText"/>
              <w:jc w:val="center"/>
              <w:rPr>
                <w:sz w:val="22"/>
                <w:szCs w:val="22"/>
                <w:rtl/>
              </w:rPr>
            </w:pPr>
            <w:r>
              <w:rPr>
                <w:rFonts w:hint="cs"/>
                <w:sz w:val="22"/>
                <w:szCs w:val="22"/>
                <w:rtl/>
              </w:rPr>
              <w:t>12،500 تومان به ازای هر بلوک</w:t>
            </w:r>
          </w:p>
        </w:tc>
        <w:tc>
          <w:tcPr>
            <w:tcW w:w="2254" w:type="dxa"/>
            <w:vAlign w:val="center"/>
          </w:tcPr>
          <w:p w14:paraId="18AB98BA" w14:textId="50D835EE" w:rsidR="004B6C33" w:rsidRDefault="004B6C33" w:rsidP="001C561C">
            <w:pPr>
              <w:pStyle w:val="BodyText"/>
              <w:jc w:val="center"/>
              <w:rPr>
                <w:sz w:val="22"/>
                <w:szCs w:val="22"/>
                <w:rtl/>
              </w:rPr>
            </w:pPr>
            <w:r>
              <w:rPr>
                <w:rFonts w:hint="cs"/>
                <w:sz w:val="22"/>
                <w:szCs w:val="22"/>
                <w:rtl/>
              </w:rPr>
              <w:t>375،000،000</w:t>
            </w:r>
          </w:p>
        </w:tc>
      </w:tr>
      <w:tr w:rsidR="004B6C33" w:rsidRPr="005A0333" w14:paraId="0166D0A0" w14:textId="77777777" w:rsidTr="00D86BF8">
        <w:tc>
          <w:tcPr>
            <w:tcW w:w="2254" w:type="dxa"/>
            <w:vAlign w:val="center"/>
          </w:tcPr>
          <w:p w14:paraId="46D64B84" w14:textId="2750AE20" w:rsidR="004B6C33" w:rsidRDefault="004B6C33" w:rsidP="001C561C">
            <w:pPr>
              <w:pStyle w:val="BodyText"/>
              <w:jc w:val="center"/>
              <w:rPr>
                <w:sz w:val="22"/>
                <w:szCs w:val="22"/>
                <w:rtl/>
              </w:rPr>
            </w:pPr>
            <w:r>
              <w:rPr>
                <w:rFonts w:hint="cs"/>
                <w:sz w:val="22"/>
                <w:szCs w:val="22"/>
                <w:rtl/>
              </w:rPr>
              <w:t>ملات دیوارچینی</w:t>
            </w:r>
          </w:p>
        </w:tc>
        <w:tc>
          <w:tcPr>
            <w:tcW w:w="2254" w:type="dxa"/>
            <w:gridSpan w:val="2"/>
            <w:vAlign w:val="center"/>
          </w:tcPr>
          <w:p w14:paraId="680BFD6F" w14:textId="77777777" w:rsidR="004B6C33" w:rsidRDefault="004B6C33" w:rsidP="001C561C">
            <w:pPr>
              <w:pStyle w:val="BodyText"/>
              <w:jc w:val="center"/>
              <w:rPr>
                <w:sz w:val="22"/>
                <w:szCs w:val="22"/>
                <w:rtl/>
              </w:rPr>
            </w:pPr>
            <w:r>
              <w:rPr>
                <w:rFonts w:hint="cs"/>
                <w:sz w:val="22"/>
                <w:szCs w:val="22"/>
                <w:rtl/>
              </w:rPr>
              <w:t>150 پاکت سیمان</w:t>
            </w:r>
          </w:p>
          <w:p w14:paraId="261BF087" w14:textId="00A6BAF4" w:rsidR="004B6C33" w:rsidRDefault="004B6C33" w:rsidP="001C561C">
            <w:pPr>
              <w:pStyle w:val="BodyText"/>
              <w:jc w:val="center"/>
              <w:rPr>
                <w:sz w:val="22"/>
                <w:szCs w:val="22"/>
                <w:rtl/>
              </w:rPr>
            </w:pPr>
            <w:r>
              <w:rPr>
                <w:rFonts w:hint="cs"/>
                <w:sz w:val="22"/>
                <w:szCs w:val="22"/>
                <w:rtl/>
              </w:rPr>
              <w:t>ماسه</w:t>
            </w:r>
          </w:p>
        </w:tc>
        <w:tc>
          <w:tcPr>
            <w:tcW w:w="2254" w:type="dxa"/>
            <w:vAlign w:val="center"/>
          </w:tcPr>
          <w:p w14:paraId="5FD8D42B" w14:textId="77777777" w:rsidR="004B6C33" w:rsidRPr="00F873AA" w:rsidRDefault="004B6C33" w:rsidP="001C561C">
            <w:pPr>
              <w:pStyle w:val="BodyText"/>
              <w:jc w:val="center"/>
              <w:rPr>
                <w:sz w:val="20"/>
                <w:szCs w:val="20"/>
                <w:rtl/>
              </w:rPr>
            </w:pPr>
            <w:r w:rsidRPr="00F873AA">
              <w:rPr>
                <w:rFonts w:hint="cs"/>
                <w:sz w:val="20"/>
                <w:szCs w:val="20"/>
                <w:rtl/>
              </w:rPr>
              <w:t>180،000 به ازای هر پاکت سیمان</w:t>
            </w:r>
          </w:p>
          <w:p w14:paraId="5A7C648D" w14:textId="14ED8159" w:rsidR="004B6C33" w:rsidRDefault="004B6C33" w:rsidP="001C561C">
            <w:pPr>
              <w:pStyle w:val="BodyText"/>
              <w:jc w:val="center"/>
              <w:rPr>
                <w:sz w:val="22"/>
                <w:szCs w:val="22"/>
                <w:rtl/>
              </w:rPr>
            </w:pPr>
            <w:r w:rsidRPr="00F873AA">
              <w:rPr>
                <w:rFonts w:hint="cs"/>
                <w:sz w:val="20"/>
                <w:szCs w:val="20"/>
                <w:rtl/>
              </w:rPr>
              <w:t>300،000 تومان به ازای هر تن ماسه</w:t>
            </w:r>
          </w:p>
        </w:tc>
        <w:tc>
          <w:tcPr>
            <w:tcW w:w="2254" w:type="dxa"/>
            <w:vAlign w:val="center"/>
          </w:tcPr>
          <w:p w14:paraId="712A5E0B" w14:textId="1309A109" w:rsidR="004B6C33" w:rsidRDefault="008D17DF" w:rsidP="001C561C">
            <w:pPr>
              <w:pStyle w:val="BodyText"/>
              <w:jc w:val="center"/>
              <w:rPr>
                <w:sz w:val="22"/>
                <w:szCs w:val="22"/>
                <w:rtl/>
              </w:rPr>
            </w:pPr>
            <w:r>
              <w:rPr>
                <w:rFonts w:hint="cs"/>
                <w:sz w:val="22"/>
                <w:szCs w:val="22"/>
                <w:rtl/>
              </w:rPr>
              <w:t>50،000،000</w:t>
            </w:r>
          </w:p>
        </w:tc>
      </w:tr>
      <w:tr w:rsidR="004B6C33" w:rsidRPr="005A0333" w14:paraId="255AADBB" w14:textId="77777777" w:rsidTr="00D86BF8">
        <w:tc>
          <w:tcPr>
            <w:tcW w:w="2254" w:type="dxa"/>
            <w:vAlign w:val="center"/>
          </w:tcPr>
          <w:p w14:paraId="6F08156E" w14:textId="4926674C" w:rsidR="008D17DF" w:rsidRDefault="008D17DF" w:rsidP="008D17DF">
            <w:pPr>
              <w:pStyle w:val="BodyText"/>
              <w:jc w:val="center"/>
              <w:rPr>
                <w:sz w:val="22"/>
                <w:szCs w:val="22"/>
                <w:rtl/>
              </w:rPr>
            </w:pPr>
            <w:r>
              <w:rPr>
                <w:rFonts w:hint="cs"/>
                <w:sz w:val="22"/>
                <w:szCs w:val="22"/>
                <w:rtl/>
              </w:rPr>
              <w:t>سیمان‌کاری دیوارها</w:t>
            </w:r>
          </w:p>
        </w:tc>
        <w:tc>
          <w:tcPr>
            <w:tcW w:w="2254" w:type="dxa"/>
            <w:gridSpan w:val="2"/>
            <w:vAlign w:val="center"/>
          </w:tcPr>
          <w:p w14:paraId="52DBF50D" w14:textId="429A4C0F" w:rsidR="008D17DF" w:rsidRDefault="008D17DF" w:rsidP="008D17DF">
            <w:pPr>
              <w:pStyle w:val="BodyText"/>
              <w:jc w:val="center"/>
              <w:rPr>
                <w:sz w:val="22"/>
                <w:szCs w:val="22"/>
                <w:rtl/>
              </w:rPr>
            </w:pPr>
            <w:r>
              <w:rPr>
                <w:rFonts w:hint="cs"/>
                <w:sz w:val="22"/>
                <w:szCs w:val="22"/>
                <w:rtl/>
              </w:rPr>
              <w:t xml:space="preserve"> </w:t>
            </w:r>
            <w:r w:rsidR="009178FA">
              <w:rPr>
                <w:rFonts w:hint="cs"/>
                <w:sz w:val="22"/>
                <w:szCs w:val="22"/>
                <w:rtl/>
              </w:rPr>
              <w:t>2820</w:t>
            </w:r>
            <w:r>
              <w:rPr>
                <w:rFonts w:hint="cs"/>
                <w:sz w:val="22"/>
                <w:szCs w:val="22"/>
                <w:rtl/>
              </w:rPr>
              <w:t xml:space="preserve"> پاکت سیمان</w:t>
            </w:r>
          </w:p>
          <w:p w14:paraId="242AFD19" w14:textId="3264B172" w:rsidR="004B6C33" w:rsidRDefault="008D17DF" w:rsidP="001C561C">
            <w:pPr>
              <w:pStyle w:val="BodyText"/>
              <w:jc w:val="center"/>
              <w:rPr>
                <w:sz w:val="22"/>
                <w:szCs w:val="22"/>
                <w:rtl/>
              </w:rPr>
            </w:pPr>
            <w:r>
              <w:rPr>
                <w:rFonts w:hint="cs"/>
                <w:sz w:val="22"/>
                <w:szCs w:val="22"/>
                <w:rtl/>
              </w:rPr>
              <w:t>(4 پاکت به ازای هر مترمربع دیوار )</w:t>
            </w:r>
          </w:p>
        </w:tc>
        <w:tc>
          <w:tcPr>
            <w:tcW w:w="2254" w:type="dxa"/>
            <w:vAlign w:val="center"/>
          </w:tcPr>
          <w:p w14:paraId="6D8B707C" w14:textId="4311AF0B" w:rsidR="004B6C33" w:rsidRDefault="008D17DF" w:rsidP="001C561C">
            <w:pPr>
              <w:pStyle w:val="BodyText"/>
              <w:jc w:val="center"/>
              <w:rPr>
                <w:sz w:val="22"/>
                <w:szCs w:val="22"/>
                <w:rtl/>
              </w:rPr>
            </w:pPr>
            <w:r w:rsidRPr="008D17DF">
              <w:rPr>
                <w:sz w:val="22"/>
                <w:szCs w:val="22"/>
                <w:rtl/>
              </w:rPr>
              <w:t xml:space="preserve">180،000 </w:t>
            </w:r>
            <w:r w:rsidR="009178FA">
              <w:rPr>
                <w:rFonts w:hint="cs"/>
                <w:sz w:val="22"/>
                <w:szCs w:val="22"/>
                <w:rtl/>
              </w:rPr>
              <w:t xml:space="preserve">تومان </w:t>
            </w:r>
            <w:r w:rsidRPr="008D17DF">
              <w:rPr>
                <w:sz w:val="22"/>
                <w:szCs w:val="22"/>
                <w:rtl/>
              </w:rPr>
              <w:t>به ازا</w:t>
            </w:r>
            <w:r w:rsidRPr="008D17DF">
              <w:rPr>
                <w:rFonts w:hint="cs"/>
                <w:sz w:val="22"/>
                <w:szCs w:val="22"/>
                <w:rtl/>
              </w:rPr>
              <w:t>ی</w:t>
            </w:r>
            <w:r w:rsidRPr="008D17DF">
              <w:rPr>
                <w:sz w:val="22"/>
                <w:szCs w:val="22"/>
                <w:rtl/>
              </w:rPr>
              <w:t xml:space="preserve"> هر پاکت س</w:t>
            </w:r>
            <w:r w:rsidRPr="008D17DF">
              <w:rPr>
                <w:rFonts w:hint="cs"/>
                <w:sz w:val="22"/>
                <w:szCs w:val="22"/>
                <w:rtl/>
              </w:rPr>
              <w:t>ی</w:t>
            </w:r>
            <w:r w:rsidRPr="008D17DF">
              <w:rPr>
                <w:rFonts w:hint="eastAsia"/>
                <w:sz w:val="22"/>
                <w:szCs w:val="22"/>
                <w:rtl/>
              </w:rPr>
              <w:t>مان</w:t>
            </w:r>
          </w:p>
        </w:tc>
        <w:tc>
          <w:tcPr>
            <w:tcW w:w="2254" w:type="dxa"/>
            <w:vAlign w:val="center"/>
          </w:tcPr>
          <w:p w14:paraId="19672748" w14:textId="0D37F604" w:rsidR="004B6C33" w:rsidRDefault="009178FA" w:rsidP="001C561C">
            <w:pPr>
              <w:pStyle w:val="BodyText"/>
              <w:jc w:val="center"/>
              <w:rPr>
                <w:sz w:val="22"/>
                <w:szCs w:val="22"/>
                <w:rtl/>
              </w:rPr>
            </w:pPr>
            <w:r>
              <w:rPr>
                <w:rFonts w:hint="cs"/>
                <w:sz w:val="22"/>
                <w:szCs w:val="22"/>
                <w:rtl/>
              </w:rPr>
              <w:t>507</w:t>
            </w:r>
            <w:r w:rsidR="008D17DF">
              <w:rPr>
                <w:rFonts w:hint="cs"/>
                <w:sz w:val="22"/>
                <w:szCs w:val="22"/>
                <w:rtl/>
              </w:rPr>
              <w:t>،</w:t>
            </w:r>
            <w:r>
              <w:rPr>
                <w:rFonts w:hint="cs"/>
                <w:sz w:val="22"/>
                <w:szCs w:val="22"/>
                <w:rtl/>
              </w:rPr>
              <w:t>6</w:t>
            </w:r>
            <w:r w:rsidR="008D17DF">
              <w:rPr>
                <w:rFonts w:hint="cs"/>
                <w:sz w:val="22"/>
                <w:szCs w:val="22"/>
                <w:rtl/>
              </w:rPr>
              <w:t>00،000</w:t>
            </w:r>
          </w:p>
        </w:tc>
      </w:tr>
      <w:tr w:rsidR="009178FA" w:rsidRPr="005A0333" w14:paraId="19CDDD56" w14:textId="77777777" w:rsidTr="00D86BF8">
        <w:tc>
          <w:tcPr>
            <w:tcW w:w="2254" w:type="dxa"/>
            <w:vAlign w:val="center"/>
          </w:tcPr>
          <w:p w14:paraId="10856FB5" w14:textId="1A6CD5E2" w:rsidR="009178FA" w:rsidRDefault="009178FA" w:rsidP="008D17DF">
            <w:pPr>
              <w:pStyle w:val="BodyText"/>
              <w:jc w:val="center"/>
              <w:rPr>
                <w:sz w:val="22"/>
                <w:szCs w:val="22"/>
                <w:rtl/>
              </w:rPr>
            </w:pPr>
            <w:r>
              <w:rPr>
                <w:rFonts w:hint="cs"/>
                <w:sz w:val="22"/>
                <w:szCs w:val="22"/>
                <w:rtl/>
              </w:rPr>
              <w:t>دستمزد سیمان‌کاری</w:t>
            </w:r>
          </w:p>
        </w:tc>
        <w:tc>
          <w:tcPr>
            <w:tcW w:w="2254" w:type="dxa"/>
            <w:gridSpan w:val="2"/>
            <w:vAlign w:val="center"/>
          </w:tcPr>
          <w:p w14:paraId="6A1B35F6" w14:textId="3464A2A2" w:rsidR="009178FA" w:rsidRDefault="009178FA" w:rsidP="008D17DF">
            <w:pPr>
              <w:pStyle w:val="BodyText"/>
              <w:jc w:val="center"/>
              <w:rPr>
                <w:sz w:val="22"/>
                <w:szCs w:val="22"/>
                <w:rtl/>
              </w:rPr>
            </w:pPr>
            <w:r>
              <w:rPr>
                <w:rFonts w:hint="cs"/>
                <w:sz w:val="22"/>
                <w:szCs w:val="22"/>
                <w:rtl/>
              </w:rPr>
              <w:t xml:space="preserve">705 مترمربع مساحت دیوارها </w:t>
            </w:r>
          </w:p>
        </w:tc>
        <w:tc>
          <w:tcPr>
            <w:tcW w:w="2254" w:type="dxa"/>
            <w:vAlign w:val="center"/>
          </w:tcPr>
          <w:p w14:paraId="30F21BF3" w14:textId="636E6E3E" w:rsidR="009178FA" w:rsidRPr="008D17DF" w:rsidRDefault="009178FA" w:rsidP="001C561C">
            <w:pPr>
              <w:pStyle w:val="BodyText"/>
              <w:jc w:val="center"/>
              <w:rPr>
                <w:sz w:val="22"/>
                <w:szCs w:val="22"/>
                <w:rtl/>
              </w:rPr>
            </w:pPr>
            <w:r>
              <w:rPr>
                <w:rFonts w:hint="cs"/>
                <w:sz w:val="22"/>
                <w:szCs w:val="22"/>
                <w:rtl/>
              </w:rPr>
              <w:t>250،000 تومان به</w:t>
            </w:r>
            <w:r w:rsidRPr="008D17DF">
              <w:rPr>
                <w:sz w:val="22"/>
                <w:szCs w:val="22"/>
                <w:rtl/>
              </w:rPr>
              <w:t xml:space="preserve"> ازا</w:t>
            </w:r>
            <w:r w:rsidRPr="008D17DF">
              <w:rPr>
                <w:rFonts w:hint="cs"/>
                <w:sz w:val="22"/>
                <w:szCs w:val="22"/>
                <w:rtl/>
              </w:rPr>
              <w:t>ی</w:t>
            </w:r>
            <w:r w:rsidRPr="008D17DF">
              <w:rPr>
                <w:sz w:val="22"/>
                <w:szCs w:val="22"/>
                <w:rtl/>
              </w:rPr>
              <w:t xml:space="preserve"> هر</w:t>
            </w:r>
            <w:r>
              <w:rPr>
                <w:rFonts w:hint="cs"/>
                <w:sz w:val="22"/>
                <w:szCs w:val="22"/>
                <w:rtl/>
              </w:rPr>
              <w:t xml:space="preserve"> مترمربع مساحت دیوارها</w:t>
            </w:r>
          </w:p>
        </w:tc>
        <w:tc>
          <w:tcPr>
            <w:tcW w:w="2254" w:type="dxa"/>
            <w:vAlign w:val="center"/>
          </w:tcPr>
          <w:p w14:paraId="5326FD3D" w14:textId="0783FEF4" w:rsidR="009178FA" w:rsidRDefault="009178FA" w:rsidP="001C561C">
            <w:pPr>
              <w:pStyle w:val="BodyText"/>
              <w:jc w:val="center"/>
              <w:rPr>
                <w:sz w:val="22"/>
                <w:szCs w:val="22"/>
                <w:rtl/>
              </w:rPr>
            </w:pPr>
            <w:r>
              <w:rPr>
                <w:rFonts w:hint="cs"/>
                <w:sz w:val="22"/>
                <w:szCs w:val="22"/>
                <w:rtl/>
              </w:rPr>
              <w:t>176،250،000</w:t>
            </w:r>
          </w:p>
        </w:tc>
      </w:tr>
      <w:tr w:rsidR="00E45FF9" w:rsidRPr="005A0333" w14:paraId="3D38FAE0" w14:textId="77777777" w:rsidTr="00D86BF8">
        <w:tc>
          <w:tcPr>
            <w:tcW w:w="2254" w:type="dxa"/>
            <w:vAlign w:val="center"/>
          </w:tcPr>
          <w:p w14:paraId="017D7CB3" w14:textId="0E7E4757" w:rsidR="00E45FF9" w:rsidRDefault="00E45FF9" w:rsidP="008D17DF">
            <w:pPr>
              <w:pStyle w:val="BodyText"/>
              <w:jc w:val="center"/>
              <w:rPr>
                <w:sz w:val="22"/>
                <w:szCs w:val="22"/>
                <w:rtl/>
              </w:rPr>
            </w:pPr>
            <w:r>
              <w:rPr>
                <w:rFonts w:hint="cs"/>
                <w:sz w:val="22"/>
                <w:szCs w:val="22"/>
                <w:rtl/>
              </w:rPr>
              <w:t>درب ورود و خروج با احتساب دستمزد اجرا</w:t>
            </w:r>
          </w:p>
        </w:tc>
        <w:tc>
          <w:tcPr>
            <w:tcW w:w="2254" w:type="dxa"/>
            <w:gridSpan w:val="2"/>
            <w:vAlign w:val="center"/>
          </w:tcPr>
          <w:p w14:paraId="46258624" w14:textId="4CAAEBB2" w:rsidR="00E45FF9" w:rsidRDefault="00E45FF9" w:rsidP="008D17DF">
            <w:pPr>
              <w:pStyle w:val="BodyText"/>
              <w:jc w:val="center"/>
              <w:rPr>
                <w:sz w:val="22"/>
                <w:szCs w:val="22"/>
                <w:rtl/>
              </w:rPr>
            </w:pPr>
            <w:r>
              <w:rPr>
                <w:rFonts w:hint="cs"/>
                <w:sz w:val="22"/>
                <w:szCs w:val="22"/>
                <w:rtl/>
              </w:rPr>
              <w:t>3 درب آهنی 400 کیلوگرمی</w:t>
            </w:r>
          </w:p>
        </w:tc>
        <w:tc>
          <w:tcPr>
            <w:tcW w:w="2254" w:type="dxa"/>
            <w:vAlign w:val="center"/>
          </w:tcPr>
          <w:p w14:paraId="2897E5E0" w14:textId="5B0E9DB8" w:rsidR="00E45FF9" w:rsidRDefault="00E45FF9" w:rsidP="001C561C">
            <w:pPr>
              <w:pStyle w:val="BodyText"/>
              <w:jc w:val="center"/>
              <w:rPr>
                <w:sz w:val="22"/>
                <w:szCs w:val="22"/>
                <w:rtl/>
              </w:rPr>
            </w:pPr>
            <w:r>
              <w:rPr>
                <w:rFonts w:hint="cs"/>
                <w:sz w:val="22"/>
                <w:szCs w:val="22"/>
                <w:rtl/>
              </w:rPr>
              <w:t>100،000 تومان به ازای کیلوگرم</w:t>
            </w:r>
          </w:p>
        </w:tc>
        <w:tc>
          <w:tcPr>
            <w:tcW w:w="2254" w:type="dxa"/>
            <w:vAlign w:val="center"/>
          </w:tcPr>
          <w:p w14:paraId="665A9CA9" w14:textId="0C956777" w:rsidR="00E45FF9" w:rsidRDefault="00E45FF9" w:rsidP="001C561C">
            <w:pPr>
              <w:pStyle w:val="BodyText"/>
              <w:jc w:val="center"/>
              <w:rPr>
                <w:sz w:val="22"/>
                <w:szCs w:val="22"/>
                <w:rtl/>
              </w:rPr>
            </w:pPr>
            <w:r>
              <w:rPr>
                <w:rFonts w:hint="cs"/>
                <w:sz w:val="22"/>
                <w:szCs w:val="22"/>
                <w:rtl/>
              </w:rPr>
              <w:t>120،000،000</w:t>
            </w:r>
          </w:p>
        </w:tc>
      </w:tr>
      <w:tr w:rsidR="00393EF6" w:rsidRPr="005A0333" w14:paraId="058D4E4E" w14:textId="77777777" w:rsidTr="00D86BF8">
        <w:tc>
          <w:tcPr>
            <w:tcW w:w="4508" w:type="dxa"/>
            <w:gridSpan w:val="3"/>
            <w:vAlign w:val="center"/>
          </w:tcPr>
          <w:p w14:paraId="2B9F3E56" w14:textId="23FF16BF" w:rsidR="00393EF6" w:rsidRDefault="00D25E74" w:rsidP="008D17DF">
            <w:pPr>
              <w:pStyle w:val="BodyText"/>
              <w:jc w:val="center"/>
              <w:rPr>
                <w:sz w:val="22"/>
                <w:szCs w:val="22"/>
                <w:rtl/>
              </w:rPr>
            </w:pPr>
            <w:r>
              <w:rPr>
                <w:rFonts w:hint="cs"/>
                <w:sz w:val="22"/>
                <w:szCs w:val="22"/>
                <w:rtl/>
              </w:rPr>
              <w:t xml:space="preserve">اجرای </w:t>
            </w:r>
            <w:r w:rsidR="00393EF6">
              <w:rPr>
                <w:rFonts w:hint="cs"/>
                <w:sz w:val="22"/>
                <w:szCs w:val="22"/>
                <w:rtl/>
              </w:rPr>
              <w:t>والپست با احتساب دستمزد، متریال، حمل و نصب و جوشکاری</w:t>
            </w:r>
          </w:p>
        </w:tc>
        <w:tc>
          <w:tcPr>
            <w:tcW w:w="2254" w:type="dxa"/>
            <w:vAlign w:val="center"/>
          </w:tcPr>
          <w:p w14:paraId="1727452F" w14:textId="2045FCA7" w:rsidR="00393EF6" w:rsidRDefault="00393EF6" w:rsidP="001C561C">
            <w:pPr>
              <w:pStyle w:val="BodyText"/>
              <w:jc w:val="center"/>
              <w:rPr>
                <w:sz w:val="22"/>
                <w:szCs w:val="22"/>
                <w:rtl/>
              </w:rPr>
            </w:pPr>
            <w:r>
              <w:rPr>
                <w:rFonts w:hint="cs"/>
                <w:sz w:val="22"/>
                <w:szCs w:val="22"/>
                <w:rtl/>
              </w:rPr>
              <w:t>500،000 تومان به ازای مترمربع زیربنا</w:t>
            </w:r>
          </w:p>
        </w:tc>
        <w:tc>
          <w:tcPr>
            <w:tcW w:w="2254" w:type="dxa"/>
            <w:vAlign w:val="center"/>
          </w:tcPr>
          <w:p w14:paraId="5895CAAE" w14:textId="5E4D62AB" w:rsidR="00393EF6" w:rsidRDefault="00393EF6" w:rsidP="001C561C">
            <w:pPr>
              <w:pStyle w:val="BodyText"/>
              <w:jc w:val="center"/>
              <w:rPr>
                <w:sz w:val="22"/>
                <w:szCs w:val="22"/>
                <w:rtl/>
              </w:rPr>
            </w:pPr>
            <w:r>
              <w:rPr>
                <w:rFonts w:hint="cs"/>
                <w:sz w:val="22"/>
                <w:szCs w:val="22"/>
                <w:rtl/>
              </w:rPr>
              <w:t>465،000،000</w:t>
            </w:r>
          </w:p>
        </w:tc>
      </w:tr>
      <w:tr w:rsidR="00D86BF8" w:rsidRPr="005A0333" w14:paraId="265D8719" w14:textId="77777777" w:rsidTr="00D86BF8">
        <w:trPr>
          <w:trHeight w:val="660"/>
        </w:trPr>
        <w:tc>
          <w:tcPr>
            <w:tcW w:w="2254" w:type="dxa"/>
            <w:vMerge w:val="restart"/>
            <w:vAlign w:val="center"/>
          </w:tcPr>
          <w:p w14:paraId="5F2BDCD2" w14:textId="0AE92944" w:rsidR="00D86BF8" w:rsidRPr="00F873AA" w:rsidRDefault="00D86BF8" w:rsidP="00D86BF8">
            <w:pPr>
              <w:pStyle w:val="BodyText"/>
              <w:jc w:val="center"/>
              <w:rPr>
                <w:sz w:val="20"/>
                <w:szCs w:val="20"/>
                <w:rtl/>
              </w:rPr>
            </w:pPr>
            <w:r w:rsidRPr="00F873AA">
              <w:rPr>
                <w:rFonts w:hint="cs"/>
                <w:sz w:val="20"/>
                <w:szCs w:val="20"/>
                <w:rtl/>
              </w:rPr>
              <w:t>کف‌سازی با روکش بتنی 10 سانتی متری و مش 12 هر 20 سانتی متر</w:t>
            </w:r>
          </w:p>
        </w:tc>
        <w:tc>
          <w:tcPr>
            <w:tcW w:w="2254" w:type="dxa"/>
            <w:gridSpan w:val="2"/>
            <w:vAlign w:val="center"/>
          </w:tcPr>
          <w:p w14:paraId="30C34C37" w14:textId="3F4B8A72" w:rsidR="00D86BF8" w:rsidRDefault="00D86BF8" w:rsidP="00D86BF8">
            <w:pPr>
              <w:pStyle w:val="BodyText"/>
              <w:jc w:val="center"/>
              <w:rPr>
                <w:sz w:val="22"/>
                <w:szCs w:val="22"/>
                <w:rtl/>
              </w:rPr>
            </w:pPr>
            <w:r>
              <w:rPr>
                <w:rFonts w:hint="cs"/>
                <w:sz w:val="22"/>
                <w:szCs w:val="22"/>
                <w:rtl/>
              </w:rPr>
              <w:t>93 مترمکعب بتن عیار 350</w:t>
            </w:r>
          </w:p>
        </w:tc>
        <w:tc>
          <w:tcPr>
            <w:tcW w:w="2254" w:type="dxa"/>
            <w:vAlign w:val="center"/>
          </w:tcPr>
          <w:p w14:paraId="7C8AAA93" w14:textId="2D3B94E8" w:rsidR="00D86BF8" w:rsidRDefault="00D86BF8" w:rsidP="00D86BF8">
            <w:pPr>
              <w:pStyle w:val="BodyText"/>
              <w:rPr>
                <w:sz w:val="22"/>
                <w:szCs w:val="22"/>
                <w:rtl/>
              </w:rPr>
            </w:pPr>
            <w:r w:rsidRPr="00D86BF8">
              <w:rPr>
                <w:sz w:val="22"/>
                <w:szCs w:val="22"/>
                <w:rtl/>
              </w:rPr>
              <w:t>3،200،000 هر مترمکعب</w:t>
            </w:r>
          </w:p>
        </w:tc>
        <w:tc>
          <w:tcPr>
            <w:tcW w:w="2254" w:type="dxa"/>
            <w:vAlign w:val="center"/>
          </w:tcPr>
          <w:p w14:paraId="6EBEBCCA" w14:textId="09A87B94" w:rsidR="00D86BF8" w:rsidRDefault="00D86BF8" w:rsidP="00D86BF8">
            <w:pPr>
              <w:pStyle w:val="BodyText"/>
              <w:jc w:val="center"/>
              <w:rPr>
                <w:sz w:val="22"/>
                <w:szCs w:val="22"/>
                <w:rtl/>
              </w:rPr>
            </w:pPr>
            <w:r>
              <w:rPr>
                <w:rFonts w:hint="cs"/>
                <w:sz w:val="22"/>
                <w:szCs w:val="22"/>
                <w:rtl/>
              </w:rPr>
              <w:t>297،600،000</w:t>
            </w:r>
          </w:p>
        </w:tc>
      </w:tr>
      <w:tr w:rsidR="00D86BF8" w:rsidRPr="005A0333" w14:paraId="5A9A1D96" w14:textId="77777777" w:rsidTr="00D86BF8">
        <w:trPr>
          <w:trHeight w:val="660"/>
        </w:trPr>
        <w:tc>
          <w:tcPr>
            <w:tcW w:w="2254" w:type="dxa"/>
            <w:vMerge/>
            <w:vAlign w:val="center"/>
          </w:tcPr>
          <w:p w14:paraId="30B106E8" w14:textId="77777777" w:rsidR="00D86BF8" w:rsidRDefault="00D86BF8" w:rsidP="00D86BF8">
            <w:pPr>
              <w:pStyle w:val="BodyText"/>
              <w:jc w:val="center"/>
              <w:rPr>
                <w:sz w:val="22"/>
                <w:szCs w:val="22"/>
                <w:rtl/>
              </w:rPr>
            </w:pPr>
          </w:p>
        </w:tc>
        <w:tc>
          <w:tcPr>
            <w:tcW w:w="2254" w:type="dxa"/>
            <w:gridSpan w:val="2"/>
            <w:vAlign w:val="center"/>
          </w:tcPr>
          <w:p w14:paraId="1262B964" w14:textId="2EA446AC" w:rsidR="00D86BF8" w:rsidRDefault="00D86BF8" w:rsidP="00D86BF8">
            <w:pPr>
              <w:pStyle w:val="BodyText"/>
              <w:jc w:val="center"/>
              <w:rPr>
                <w:sz w:val="22"/>
                <w:szCs w:val="22"/>
                <w:rtl/>
              </w:rPr>
            </w:pPr>
            <w:r>
              <w:rPr>
                <w:rFonts w:hint="cs"/>
                <w:sz w:val="22"/>
                <w:szCs w:val="22"/>
                <w:rtl/>
              </w:rPr>
              <w:t xml:space="preserve">1601 شاخه آرماتور </w:t>
            </w:r>
            <w:r>
              <w:rPr>
                <w:rFonts w:ascii="Cambria Math" w:hAnsi="Cambria Math"/>
                <w:sz w:val="22"/>
                <w:szCs w:val="22"/>
              </w:rPr>
              <w:br/>
            </w:r>
            <m:oMathPara>
              <m:oMath>
                <m:r>
                  <m:rPr>
                    <m:sty m:val="p"/>
                  </m:rPr>
                  <w:rPr>
                    <w:rFonts w:ascii="Cambria Math" w:hAnsi="Cambria Math"/>
                    <w:sz w:val="22"/>
                    <w:szCs w:val="22"/>
                  </w:rPr>
                  <m:t>∅12</m:t>
                </m:r>
              </m:oMath>
            </m:oMathPara>
          </w:p>
        </w:tc>
        <w:tc>
          <w:tcPr>
            <w:tcW w:w="2254" w:type="dxa"/>
            <w:vAlign w:val="center"/>
          </w:tcPr>
          <w:p w14:paraId="706EF343" w14:textId="6A57E0AF" w:rsidR="00D86BF8" w:rsidRDefault="00D86BF8" w:rsidP="00D86BF8">
            <w:pPr>
              <w:pStyle w:val="BodyText"/>
              <w:jc w:val="center"/>
              <w:rPr>
                <w:sz w:val="22"/>
                <w:szCs w:val="22"/>
                <w:rtl/>
              </w:rPr>
            </w:pPr>
            <w:r>
              <w:rPr>
                <w:rFonts w:hint="cs"/>
                <w:sz w:val="22"/>
                <w:szCs w:val="22"/>
                <w:rtl/>
              </w:rPr>
              <w:t>371</w:t>
            </w:r>
            <w:r w:rsidRPr="005A0333">
              <w:rPr>
                <w:rFonts w:hint="cs"/>
                <w:sz w:val="22"/>
                <w:szCs w:val="22"/>
                <w:rtl/>
              </w:rPr>
              <w:t>،</w:t>
            </w:r>
            <w:r>
              <w:rPr>
                <w:rFonts w:hint="cs"/>
                <w:sz w:val="22"/>
                <w:szCs w:val="22"/>
                <w:rtl/>
              </w:rPr>
              <w:t>5</w:t>
            </w:r>
            <w:r w:rsidRPr="005A0333">
              <w:rPr>
                <w:rFonts w:hint="cs"/>
                <w:sz w:val="22"/>
                <w:szCs w:val="22"/>
                <w:rtl/>
              </w:rPr>
              <w:t>00 هر شاخه</w:t>
            </w:r>
          </w:p>
        </w:tc>
        <w:tc>
          <w:tcPr>
            <w:tcW w:w="2254" w:type="dxa"/>
            <w:vAlign w:val="center"/>
          </w:tcPr>
          <w:p w14:paraId="6B774B8C" w14:textId="39B5AE01" w:rsidR="00D86BF8" w:rsidRDefault="00D86BF8" w:rsidP="00D86BF8">
            <w:pPr>
              <w:pStyle w:val="BodyText"/>
              <w:jc w:val="center"/>
              <w:rPr>
                <w:sz w:val="22"/>
                <w:szCs w:val="22"/>
                <w:rtl/>
              </w:rPr>
            </w:pPr>
            <w:r>
              <w:rPr>
                <w:rFonts w:hint="cs"/>
                <w:sz w:val="22"/>
                <w:szCs w:val="22"/>
                <w:rtl/>
              </w:rPr>
              <w:t>594،771،500</w:t>
            </w:r>
          </w:p>
        </w:tc>
      </w:tr>
      <w:tr w:rsidR="00D86BF8" w:rsidRPr="005A0333" w14:paraId="3B090795" w14:textId="77777777" w:rsidTr="00926546">
        <w:tc>
          <w:tcPr>
            <w:tcW w:w="4508" w:type="dxa"/>
            <w:gridSpan w:val="3"/>
            <w:vAlign w:val="center"/>
          </w:tcPr>
          <w:p w14:paraId="535BBBC5" w14:textId="7FA2364E" w:rsidR="00D86BF8" w:rsidRDefault="00D86BF8" w:rsidP="00D86BF8">
            <w:pPr>
              <w:pStyle w:val="BodyText"/>
              <w:jc w:val="center"/>
              <w:rPr>
                <w:sz w:val="22"/>
                <w:szCs w:val="22"/>
                <w:rtl/>
              </w:rPr>
            </w:pPr>
            <w:r>
              <w:rPr>
                <w:rFonts w:hint="cs"/>
                <w:sz w:val="22"/>
                <w:szCs w:val="22"/>
                <w:rtl/>
              </w:rPr>
              <w:t>دستمزد آرماتور بند</w:t>
            </w:r>
          </w:p>
        </w:tc>
        <w:tc>
          <w:tcPr>
            <w:tcW w:w="2254" w:type="dxa"/>
            <w:vAlign w:val="center"/>
          </w:tcPr>
          <w:p w14:paraId="7A31D94D" w14:textId="2240A78B" w:rsidR="00D86BF8" w:rsidRDefault="00D86BF8" w:rsidP="00D86BF8">
            <w:pPr>
              <w:pStyle w:val="BodyText"/>
              <w:jc w:val="center"/>
              <w:rPr>
                <w:sz w:val="22"/>
                <w:szCs w:val="22"/>
                <w:rtl/>
              </w:rPr>
            </w:pPr>
            <w:r>
              <w:rPr>
                <w:rFonts w:hint="cs"/>
                <w:sz w:val="22"/>
                <w:szCs w:val="22"/>
                <w:rtl/>
              </w:rPr>
              <w:t>150،000 تومان برای هر مترمربع</w:t>
            </w:r>
          </w:p>
        </w:tc>
        <w:tc>
          <w:tcPr>
            <w:tcW w:w="2254" w:type="dxa"/>
            <w:vAlign w:val="center"/>
          </w:tcPr>
          <w:p w14:paraId="656A5342" w14:textId="183B4C17" w:rsidR="00D86BF8" w:rsidRDefault="00D86BF8" w:rsidP="00D86BF8">
            <w:pPr>
              <w:pStyle w:val="BodyText"/>
              <w:jc w:val="center"/>
              <w:rPr>
                <w:sz w:val="22"/>
                <w:szCs w:val="22"/>
                <w:rtl/>
              </w:rPr>
            </w:pPr>
            <w:r>
              <w:rPr>
                <w:rFonts w:hint="cs"/>
                <w:sz w:val="22"/>
                <w:szCs w:val="22"/>
                <w:rtl/>
              </w:rPr>
              <w:t>139،500،000</w:t>
            </w:r>
          </w:p>
        </w:tc>
      </w:tr>
      <w:tr w:rsidR="00D86BF8" w:rsidRPr="005A0333" w14:paraId="2589558C" w14:textId="77777777" w:rsidTr="00926546">
        <w:tc>
          <w:tcPr>
            <w:tcW w:w="4508" w:type="dxa"/>
            <w:gridSpan w:val="3"/>
            <w:vAlign w:val="center"/>
          </w:tcPr>
          <w:p w14:paraId="6BFF3744" w14:textId="044DDFEE" w:rsidR="00D86BF8" w:rsidRDefault="00D86BF8" w:rsidP="00D86BF8">
            <w:pPr>
              <w:pStyle w:val="BodyText"/>
              <w:jc w:val="center"/>
              <w:rPr>
                <w:sz w:val="22"/>
                <w:szCs w:val="22"/>
                <w:rtl/>
              </w:rPr>
            </w:pPr>
            <w:r>
              <w:rPr>
                <w:rFonts w:hint="cs"/>
                <w:sz w:val="22"/>
                <w:szCs w:val="22"/>
                <w:rtl/>
              </w:rPr>
              <w:t>دستمزد اجرای ماله پروانه‌ای و صاف کردن بتن</w:t>
            </w:r>
          </w:p>
        </w:tc>
        <w:tc>
          <w:tcPr>
            <w:tcW w:w="2254" w:type="dxa"/>
            <w:vAlign w:val="center"/>
          </w:tcPr>
          <w:p w14:paraId="38F8137B" w14:textId="5981871E" w:rsidR="00D86BF8" w:rsidRDefault="00D86BF8" w:rsidP="00D86BF8">
            <w:pPr>
              <w:pStyle w:val="BodyText"/>
              <w:jc w:val="center"/>
              <w:rPr>
                <w:sz w:val="22"/>
                <w:szCs w:val="22"/>
                <w:rtl/>
              </w:rPr>
            </w:pPr>
            <w:r>
              <w:rPr>
                <w:rFonts w:hint="cs"/>
                <w:sz w:val="22"/>
                <w:szCs w:val="22"/>
                <w:rtl/>
              </w:rPr>
              <w:t>200،000 تومان برای هر مترمربع</w:t>
            </w:r>
          </w:p>
        </w:tc>
        <w:tc>
          <w:tcPr>
            <w:tcW w:w="2254" w:type="dxa"/>
            <w:vAlign w:val="center"/>
          </w:tcPr>
          <w:p w14:paraId="20101F31" w14:textId="7194519A" w:rsidR="00D86BF8" w:rsidRDefault="00D86BF8" w:rsidP="00D86BF8">
            <w:pPr>
              <w:pStyle w:val="BodyText"/>
              <w:jc w:val="center"/>
              <w:rPr>
                <w:sz w:val="22"/>
                <w:szCs w:val="22"/>
                <w:rtl/>
              </w:rPr>
            </w:pPr>
            <w:r>
              <w:rPr>
                <w:rFonts w:hint="cs"/>
                <w:sz w:val="22"/>
                <w:szCs w:val="22"/>
                <w:rtl/>
              </w:rPr>
              <w:t>186،500،000</w:t>
            </w:r>
          </w:p>
        </w:tc>
      </w:tr>
      <w:tr w:rsidR="00D86BF8" w:rsidRPr="005A0333" w14:paraId="5D6CE55C" w14:textId="77777777" w:rsidTr="003862E7">
        <w:tc>
          <w:tcPr>
            <w:tcW w:w="6762" w:type="dxa"/>
            <w:gridSpan w:val="4"/>
            <w:vAlign w:val="center"/>
          </w:tcPr>
          <w:p w14:paraId="7972F7C8" w14:textId="1BAAB734" w:rsidR="00D86BF8" w:rsidRPr="005A0333" w:rsidRDefault="00D86BF8" w:rsidP="00D86BF8">
            <w:pPr>
              <w:pStyle w:val="BodyText"/>
              <w:jc w:val="center"/>
              <w:rPr>
                <w:sz w:val="22"/>
                <w:szCs w:val="22"/>
                <w:rtl/>
              </w:rPr>
            </w:pPr>
            <w:r>
              <w:rPr>
                <w:rFonts w:hint="cs"/>
                <w:sz w:val="22"/>
                <w:szCs w:val="22"/>
                <w:rtl/>
              </w:rPr>
              <w:t>هزینه عملیات اجرایی و کارگاهی</w:t>
            </w:r>
          </w:p>
        </w:tc>
        <w:tc>
          <w:tcPr>
            <w:tcW w:w="2254" w:type="dxa"/>
            <w:vAlign w:val="center"/>
          </w:tcPr>
          <w:p w14:paraId="4A98A7DF" w14:textId="4E9F33B0" w:rsidR="00D86BF8" w:rsidRPr="005A0333" w:rsidRDefault="00D86BF8" w:rsidP="00D86BF8">
            <w:pPr>
              <w:pStyle w:val="BodyText"/>
              <w:jc w:val="center"/>
              <w:rPr>
                <w:sz w:val="22"/>
                <w:szCs w:val="22"/>
                <w:rtl/>
              </w:rPr>
            </w:pPr>
            <w:r>
              <w:rPr>
                <w:rFonts w:hint="cs"/>
                <w:sz w:val="22"/>
                <w:szCs w:val="22"/>
                <w:rtl/>
              </w:rPr>
              <w:t>172،252،400</w:t>
            </w:r>
          </w:p>
        </w:tc>
      </w:tr>
      <w:tr w:rsidR="00D86BF8" w:rsidRPr="005A0333" w14:paraId="1AC38252" w14:textId="77777777" w:rsidTr="003862E7">
        <w:tc>
          <w:tcPr>
            <w:tcW w:w="6762" w:type="dxa"/>
            <w:gridSpan w:val="4"/>
            <w:vAlign w:val="center"/>
          </w:tcPr>
          <w:p w14:paraId="210D6225" w14:textId="045E1264" w:rsidR="00D86BF8" w:rsidRDefault="00D86BF8" w:rsidP="00D86BF8">
            <w:pPr>
              <w:pStyle w:val="BodyText"/>
              <w:jc w:val="center"/>
              <w:rPr>
                <w:sz w:val="22"/>
                <w:szCs w:val="22"/>
                <w:rtl/>
              </w:rPr>
            </w:pPr>
            <w:r>
              <w:rPr>
                <w:rFonts w:hint="cs"/>
                <w:sz w:val="22"/>
                <w:szCs w:val="22"/>
                <w:rtl/>
              </w:rPr>
              <w:t>هزینه پوشش سقف</w:t>
            </w:r>
          </w:p>
        </w:tc>
        <w:tc>
          <w:tcPr>
            <w:tcW w:w="2254" w:type="dxa"/>
            <w:vAlign w:val="center"/>
          </w:tcPr>
          <w:p w14:paraId="197AE583" w14:textId="3B32919F" w:rsidR="00D86BF8" w:rsidRDefault="00D86BF8" w:rsidP="00D86BF8">
            <w:pPr>
              <w:pStyle w:val="BodyText"/>
              <w:jc w:val="center"/>
              <w:rPr>
                <w:sz w:val="22"/>
                <w:szCs w:val="22"/>
                <w:rtl/>
              </w:rPr>
            </w:pPr>
            <w:r>
              <w:rPr>
                <w:rFonts w:hint="cs"/>
                <w:sz w:val="22"/>
                <w:szCs w:val="22"/>
                <w:rtl/>
              </w:rPr>
              <w:t>450،000،000</w:t>
            </w:r>
          </w:p>
        </w:tc>
      </w:tr>
      <w:tr w:rsidR="00D86BF8" w:rsidRPr="005A0333" w14:paraId="54D9821D" w14:textId="77777777" w:rsidTr="003862E7">
        <w:tc>
          <w:tcPr>
            <w:tcW w:w="6762" w:type="dxa"/>
            <w:gridSpan w:val="4"/>
            <w:vAlign w:val="center"/>
          </w:tcPr>
          <w:p w14:paraId="6C8FAA3C" w14:textId="66DAF888" w:rsidR="00D86BF8" w:rsidRDefault="00D86BF8" w:rsidP="00D86BF8">
            <w:pPr>
              <w:pStyle w:val="BodyText"/>
              <w:jc w:val="center"/>
              <w:rPr>
                <w:sz w:val="22"/>
                <w:szCs w:val="22"/>
                <w:rtl/>
              </w:rPr>
            </w:pPr>
            <w:r>
              <w:rPr>
                <w:rFonts w:hint="cs"/>
                <w:sz w:val="22"/>
                <w:szCs w:val="22"/>
                <w:rtl/>
              </w:rPr>
              <w:t>هزینه تاسیسات برقی</w:t>
            </w:r>
          </w:p>
        </w:tc>
        <w:tc>
          <w:tcPr>
            <w:tcW w:w="2254" w:type="dxa"/>
            <w:vAlign w:val="center"/>
          </w:tcPr>
          <w:p w14:paraId="5E82A3F9" w14:textId="619BC294" w:rsidR="00D86BF8" w:rsidRDefault="00D86BF8" w:rsidP="00D86BF8">
            <w:pPr>
              <w:pStyle w:val="BodyText"/>
              <w:jc w:val="center"/>
              <w:rPr>
                <w:sz w:val="22"/>
                <w:szCs w:val="22"/>
                <w:rtl/>
              </w:rPr>
            </w:pPr>
            <w:r>
              <w:rPr>
                <w:rFonts w:hint="cs"/>
                <w:sz w:val="22"/>
                <w:szCs w:val="22"/>
                <w:rtl/>
              </w:rPr>
              <w:t>150،000،000</w:t>
            </w:r>
          </w:p>
        </w:tc>
      </w:tr>
      <w:tr w:rsidR="00D86BF8" w14:paraId="36B89932" w14:textId="77777777" w:rsidTr="00D86BF8">
        <w:tc>
          <w:tcPr>
            <w:tcW w:w="4052" w:type="dxa"/>
            <w:gridSpan w:val="2"/>
            <w:shd w:val="clear" w:color="auto" w:fill="D9D9D9" w:themeFill="background1" w:themeFillShade="D9"/>
            <w:vAlign w:val="center"/>
          </w:tcPr>
          <w:p w14:paraId="1E876304" w14:textId="77777777" w:rsidR="00D86BF8" w:rsidRPr="005A0333" w:rsidRDefault="00D86BF8" w:rsidP="00D86BF8">
            <w:pPr>
              <w:pStyle w:val="BodyText"/>
              <w:jc w:val="center"/>
              <w:rPr>
                <w:b/>
                <w:bCs/>
                <w:sz w:val="28"/>
                <w:szCs w:val="28"/>
                <w:rtl/>
              </w:rPr>
            </w:pPr>
            <w:r w:rsidRPr="005A0333">
              <w:rPr>
                <w:rFonts w:hint="cs"/>
                <w:b/>
                <w:bCs/>
                <w:sz w:val="28"/>
                <w:szCs w:val="28"/>
                <w:rtl/>
              </w:rPr>
              <w:t>هزینه کل (تومان)</w:t>
            </w:r>
          </w:p>
        </w:tc>
        <w:tc>
          <w:tcPr>
            <w:tcW w:w="4964" w:type="dxa"/>
            <w:gridSpan w:val="3"/>
            <w:shd w:val="clear" w:color="auto" w:fill="D9D9D9" w:themeFill="background1" w:themeFillShade="D9"/>
            <w:vAlign w:val="center"/>
          </w:tcPr>
          <w:p w14:paraId="4AEE657F" w14:textId="7FDD3F1F" w:rsidR="00D86BF8" w:rsidRPr="005A0333" w:rsidRDefault="00883D97" w:rsidP="00D86BF8">
            <w:pPr>
              <w:pStyle w:val="BodyText"/>
              <w:jc w:val="center"/>
              <w:rPr>
                <w:b/>
                <w:bCs/>
                <w:sz w:val="28"/>
                <w:szCs w:val="28"/>
                <w:rtl/>
              </w:rPr>
            </w:pPr>
            <w:r>
              <w:rPr>
                <w:rFonts w:hint="cs"/>
                <w:b/>
                <w:bCs/>
                <w:sz w:val="28"/>
                <w:szCs w:val="28"/>
                <w:rtl/>
              </w:rPr>
              <w:t>7</w:t>
            </w:r>
            <w:r w:rsidR="00D86BF8">
              <w:rPr>
                <w:rFonts w:hint="cs"/>
                <w:b/>
                <w:bCs/>
                <w:sz w:val="28"/>
                <w:szCs w:val="28"/>
                <w:rtl/>
              </w:rPr>
              <w:t>،</w:t>
            </w:r>
            <w:r>
              <w:rPr>
                <w:rFonts w:hint="cs"/>
                <w:b/>
                <w:bCs/>
                <w:sz w:val="28"/>
                <w:szCs w:val="28"/>
                <w:rtl/>
              </w:rPr>
              <w:t>572</w:t>
            </w:r>
            <w:r w:rsidR="00D86BF8">
              <w:rPr>
                <w:rFonts w:hint="cs"/>
                <w:b/>
                <w:bCs/>
                <w:sz w:val="28"/>
                <w:szCs w:val="28"/>
                <w:rtl/>
              </w:rPr>
              <w:t>،</w:t>
            </w:r>
            <w:r>
              <w:rPr>
                <w:rFonts w:hint="cs"/>
                <w:b/>
                <w:bCs/>
                <w:sz w:val="28"/>
                <w:szCs w:val="28"/>
                <w:rtl/>
              </w:rPr>
              <w:t>841</w:t>
            </w:r>
            <w:r w:rsidR="00D86BF8">
              <w:rPr>
                <w:rFonts w:hint="cs"/>
                <w:b/>
                <w:bCs/>
                <w:sz w:val="28"/>
                <w:szCs w:val="28"/>
                <w:rtl/>
              </w:rPr>
              <w:t>،</w:t>
            </w:r>
            <w:r>
              <w:rPr>
                <w:rFonts w:hint="cs"/>
                <w:b/>
                <w:bCs/>
                <w:sz w:val="28"/>
                <w:szCs w:val="28"/>
                <w:rtl/>
              </w:rPr>
              <w:t>600</w:t>
            </w:r>
          </w:p>
        </w:tc>
      </w:tr>
    </w:tbl>
    <w:p w14:paraId="273266C6" w14:textId="77777777" w:rsidR="007F23B9" w:rsidRDefault="007F23B9" w:rsidP="00E24F56">
      <w:pPr>
        <w:pStyle w:val="BodyText"/>
        <w:rPr>
          <w:rtl/>
        </w:rPr>
      </w:pPr>
    </w:p>
    <w:p w14:paraId="573F9A57" w14:textId="220B5115" w:rsidR="00E24F56" w:rsidRDefault="00E24F56" w:rsidP="00E24F56">
      <w:pPr>
        <w:pStyle w:val="BodyText"/>
        <w:rPr>
          <w:rtl/>
        </w:rPr>
      </w:pPr>
      <w:r>
        <w:rPr>
          <w:rtl/>
        </w:rPr>
        <w:t>مطابق برآوردها</w:t>
      </w:r>
      <w:r>
        <w:rPr>
          <w:rFonts w:hint="cs"/>
          <w:rtl/>
        </w:rPr>
        <w:t>ی</w:t>
      </w:r>
      <w:r>
        <w:rPr>
          <w:rtl/>
        </w:rPr>
        <w:t xml:space="preserve"> انجام‌شده، هز</w:t>
      </w:r>
      <w:r>
        <w:rPr>
          <w:rFonts w:hint="cs"/>
          <w:rtl/>
        </w:rPr>
        <w:t>ی</w:t>
      </w:r>
      <w:r>
        <w:rPr>
          <w:rFonts w:hint="eastAsia"/>
          <w:rtl/>
        </w:rPr>
        <w:t>نه</w:t>
      </w:r>
      <w:r>
        <w:rPr>
          <w:rtl/>
        </w:rPr>
        <w:t xml:space="preserve"> ساخت </w:t>
      </w:r>
      <w:r>
        <w:rPr>
          <w:rFonts w:hint="cs"/>
          <w:rtl/>
        </w:rPr>
        <w:t>ی</w:t>
      </w:r>
      <w:r>
        <w:rPr>
          <w:rFonts w:hint="eastAsia"/>
          <w:rtl/>
        </w:rPr>
        <w:t>ک</w:t>
      </w:r>
      <w:r>
        <w:rPr>
          <w:rtl/>
        </w:rPr>
        <w:t xml:space="preserve"> سوله جد</w:t>
      </w:r>
      <w:r>
        <w:rPr>
          <w:rFonts w:hint="cs"/>
          <w:rtl/>
        </w:rPr>
        <w:t>ی</w:t>
      </w:r>
      <w:r>
        <w:rPr>
          <w:rFonts w:hint="eastAsia"/>
          <w:rtl/>
        </w:rPr>
        <w:t>د</w:t>
      </w:r>
      <w:r>
        <w:rPr>
          <w:rtl/>
        </w:rPr>
        <w:t xml:space="preserve"> با ابعاد و مشخصات مشابه برابر با </w:t>
      </w:r>
      <w:r w:rsidR="00883D97">
        <w:rPr>
          <w:rFonts w:hint="cs"/>
          <w:rtl/>
        </w:rPr>
        <w:t>7</w:t>
      </w:r>
      <w:r>
        <w:rPr>
          <w:rtl/>
        </w:rPr>
        <w:t>٬</w:t>
      </w:r>
      <w:r w:rsidR="00883D97">
        <w:rPr>
          <w:rFonts w:hint="cs"/>
          <w:rtl/>
        </w:rPr>
        <w:t>572</w:t>
      </w:r>
      <w:r>
        <w:rPr>
          <w:rtl/>
        </w:rPr>
        <w:t>٬</w:t>
      </w:r>
      <w:r w:rsidR="00883D97">
        <w:rPr>
          <w:rFonts w:hint="cs"/>
          <w:rtl/>
        </w:rPr>
        <w:t>841</w:t>
      </w:r>
      <w:r>
        <w:rPr>
          <w:rtl/>
        </w:rPr>
        <w:t>٬</w:t>
      </w:r>
      <w:r w:rsidR="00883D97">
        <w:rPr>
          <w:rFonts w:hint="cs"/>
          <w:rtl/>
        </w:rPr>
        <w:t>600</w:t>
      </w:r>
      <w:r>
        <w:rPr>
          <w:rtl/>
        </w:rPr>
        <w:t xml:space="preserve"> تومان م</w:t>
      </w:r>
      <w:r>
        <w:rPr>
          <w:rFonts w:hint="cs"/>
          <w:rtl/>
        </w:rPr>
        <w:t>ی‌</w:t>
      </w:r>
      <w:r>
        <w:rPr>
          <w:rFonts w:hint="eastAsia"/>
          <w:rtl/>
        </w:rPr>
        <w:t>باشد</w:t>
      </w:r>
      <w:r>
        <w:rPr>
          <w:rtl/>
        </w:rPr>
        <w:t>. ا</w:t>
      </w:r>
      <w:r>
        <w:rPr>
          <w:rFonts w:hint="cs"/>
          <w:rtl/>
        </w:rPr>
        <w:t>ی</w:t>
      </w:r>
      <w:r>
        <w:rPr>
          <w:rFonts w:hint="eastAsia"/>
          <w:rtl/>
        </w:rPr>
        <w:t>ن</w:t>
      </w:r>
      <w:r>
        <w:rPr>
          <w:rtl/>
        </w:rPr>
        <w:t xml:space="preserve"> در حال</w:t>
      </w:r>
      <w:r>
        <w:rPr>
          <w:rFonts w:hint="cs"/>
          <w:rtl/>
        </w:rPr>
        <w:t>ی</w:t>
      </w:r>
      <w:r>
        <w:rPr>
          <w:rtl/>
        </w:rPr>
        <w:t xml:space="preserve"> است که هز</w:t>
      </w:r>
      <w:r>
        <w:rPr>
          <w:rFonts w:hint="cs"/>
          <w:rtl/>
        </w:rPr>
        <w:t>ی</w:t>
      </w:r>
      <w:r>
        <w:rPr>
          <w:rFonts w:hint="eastAsia"/>
          <w:rtl/>
        </w:rPr>
        <w:t>نه</w:t>
      </w:r>
      <w:r>
        <w:rPr>
          <w:rtl/>
        </w:rPr>
        <w:t xml:space="preserve"> اجرا</w:t>
      </w:r>
      <w:r>
        <w:rPr>
          <w:rFonts w:hint="cs"/>
          <w:rtl/>
        </w:rPr>
        <w:t>ی</w:t>
      </w:r>
      <w:r>
        <w:rPr>
          <w:rtl/>
        </w:rPr>
        <w:t xml:space="preserve"> طرح مقاوم‌ساز</w:t>
      </w:r>
      <w:r>
        <w:rPr>
          <w:rFonts w:hint="cs"/>
          <w:rtl/>
        </w:rPr>
        <w:t>ی</w:t>
      </w:r>
      <w:r>
        <w:rPr>
          <w:rtl/>
        </w:rPr>
        <w:t xml:space="preserve"> برابر با 2٬247٬661٬600 تومان محاسبه گرد</w:t>
      </w:r>
      <w:r>
        <w:rPr>
          <w:rFonts w:hint="cs"/>
          <w:rtl/>
        </w:rPr>
        <w:t>ی</w:t>
      </w:r>
      <w:r>
        <w:rPr>
          <w:rFonts w:hint="eastAsia"/>
          <w:rtl/>
        </w:rPr>
        <w:t>ده</w:t>
      </w:r>
      <w:r>
        <w:rPr>
          <w:rtl/>
        </w:rPr>
        <w:t xml:space="preserve"> است.</w:t>
      </w:r>
    </w:p>
    <w:p w14:paraId="2588C1A6" w14:textId="09D98C09" w:rsidR="00775A57" w:rsidRDefault="00E24F56" w:rsidP="00AE5002">
      <w:pPr>
        <w:pStyle w:val="BodyText"/>
        <w:rPr>
          <w:rtl/>
        </w:rPr>
      </w:pPr>
      <w:r>
        <w:rPr>
          <w:rFonts w:hint="eastAsia"/>
          <w:rtl/>
        </w:rPr>
        <w:t>با</w:t>
      </w:r>
      <w:r>
        <w:rPr>
          <w:rtl/>
        </w:rPr>
        <w:t xml:space="preserve"> در نظر گرفتن ا</w:t>
      </w:r>
      <w:r>
        <w:rPr>
          <w:rFonts w:hint="cs"/>
          <w:rtl/>
        </w:rPr>
        <w:t>ی</w:t>
      </w:r>
      <w:r>
        <w:rPr>
          <w:rFonts w:hint="eastAsia"/>
          <w:rtl/>
        </w:rPr>
        <w:t>ن</w:t>
      </w:r>
      <w:r>
        <w:rPr>
          <w:rtl/>
        </w:rPr>
        <w:t xml:space="preserve"> مقاد</w:t>
      </w:r>
      <w:r>
        <w:rPr>
          <w:rFonts w:hint="cs"/>
          <w:rtl/>
        </w:rPr>
        <w:t>ی</w:t>
      </w:r>
      <w:r>
        <w:rPr>
          <w:rFonts w:hint="eastAsia"/>
          <w:rtl/>
        </w:rPr>
        <w:t>ر،</w:t>
      </w:r>
      <w:r>
        <w:rPr>
          <w:rtl/>
        </w:rPr>
        <w:t xml:space="preserve"> م</w:t>
      </w:r>
      <w:r>
        <w:rPr>
          <w:rFonts w:hint="cs"/>
          <w:rtl/>
        </w:rPr>
        <w:t>ی‌</w:t>
      </w:r>
      <w:r>
        <w:rPr>
          <w:rFonts w:hint="eastAsia"/>
          <w:rtl/>
        </w:rPr>
        <w:t>توان</w:t>
      </w:r>
      <w:r>
        <w:rPr>
          <w:rtl/>
        </w:rPr>
        <w:t xml:space="preserve"> نت</w:t>
      </w:r>
      <w:r>
        <w:rPr>
          <w:rFonts w:hint="cs"/>
          <w:rtl/>
        </w:rPr>
        <w:t>ی</w:t>
      </w:r>
      <w:r>
        <w:rPr>
          <w:rFonts w:hint="eastAsia"/>
          <w:rtl/>
        </w:rPr>
        <w:t>جه</w:t>
      </w:r>
      <w:r>
        <w:rPr>
          <w:rtl/>
        </w:rPr>
        <w:t xml:space="preserve"> گرفت که اجرا</w:t>
      </w:r>
      <w:r>
        <w:rPr>
          <w:rFonts w:hint="cs"/>
          <w:rtl/>
        </w:rPr>
        <w:t>ی</w:t>
      </w:r>
      <w:r>
        <w:rPr>
          <w:rtl/>
        </w:rPr>
        <w:t xml:space="preserve"> طرح مقاوم‌ساز</w:t>
      </w:r>
      <w:r>
        <w:rPr>
          <w:rFonts w:hint="cs"/>
          <w:rtl/>
        </w:rPr>
        <w:t>ی</w:t>
      </w:r>
      <w:r>
        <w:rPr>
          <w:rtl/>
        </w:rPr>
        <w:t xml:space="preserve"> تقر</w:t>
      </w:r>
      <w:r>
        <w:rPr>
          <w:rFonts w:hint="cs"/>
          <w:rtl/>
        </w:rPr>
        <w:t>ی</w:t>
      </w:r>
      <w:r>
        <w:rPr>
          <w:rFonts w:hint="eastAsia"/>
          <w:rtl/>
        </w:rPr>
        <w:t>باً</w:t>
      </w:r>
      <w:r>
        <w:rPr>
          <w:rtl/>
        </w:rPr>
        <w:t xml:space="preserve"> </w:t>
      </w:r>
      <w:r w:rsidR="00883D97">
        <w:rPr>
          <w:rFonts w:hint="cs"/>
          <w:rtl/>
        </w:rPr>
        <w:t>29</w:t>
      </w:r>
      <w:r>
        <w:rPr>
          <w:rtl/>
        </w:rPr>
        <w:t xml:space="preserve"> درصد ارزان‌تر از ساخت </w:t>
      </w:r>
      <w:r>
        <w:rPr>
          <w:rFonts w:hint="cs"/>
          <w:rtl/>
        </w:rPr>
        <w:t>ی</w:t>
      </w:r>
      <w:r>
        <w:rPr>
          <w:rFonts w:hint="eastAsia"/>
          <w:rtl/>
        </w:rPr>
        <w:t>ک</w:t>
      </w:r>
      <w:r>
        <w:rPr>
          <w:rtl/>
        </w:rPr>
        <w:t xml:space="preserve"> سازه جد</w:t>
      </w:r>
      <w:r>
        <w:rPr>
          <w:rFonts w:hint="cs"/>
          <w:rtl/>
        </w:rPr>
        <w:t>ی</w:t>
      </w:r>
      <w:r>
        <w:rPr>
          <w:rFonts w:hint="eastAsia"/>
          <w:rtl/>
        </w:rPr>
        <w:t>د</w:t>
      </w:r>
      <w:r>
        <w:rPr>
          <w:rtl/>
        </w:rPr>
        <w:t xml:space="preserve"> خواهد بود. از ا</w:t>
      </w:r>
      <w:r>
        <w:rPr>
          <w:rFonts w:hint="cs"/>
          <w:rtl/>
        </w:rPr>
        <w:t>ی</w:t>
      </w:r>
      <w:r>
        <w:rPr>
          <w:rFonts w:hint="eastAsia"/>
          <w:rtl/>
        </w:rPr>
        <w:t>ن‌رو،</w:t>
      </w:r>
      <w:r>
        <w:rPr>
          <w:rtl/>
        </w:rPr>
        <w:t xml:space="preserve"> طرح مقاوم‌ساز</w:t>
      </w:r>
      <w:r>
        <w:rPr>
          <w:rFonts w:hint="cs"/>
          <w:rtl/>
        </w:rPr>
        <w:t>ی</w:t>
      </w:r>
      <w:r>
        <w:rPr>
          <w:rtl/>
        </w:rPr>
        <w:t xml:space="preserve"> از د</w:t>
      </w:r>
      <w:r>
        <w:rPr>
          <w:rFonts w:hint="cs"/>
          <w:rtl/>
        </w:rPr>
        <w:t>ی</w:t>
      </w:r>
      <w:r>
        <w:rPr>
          <w:rFonts w:hint="eastAsia"/>
          <w:rtl/>
        </w:rPr>
        <w:t>دگاه</w:t>
      </w:r>
      <w:r>
        <w:rPr>
          <w:rtl/>
        </w:rPr>
        <w:t xml:space="preserve"> اقتصاد</w:t>
      </w:r>
      <w:r>
        <w:rPr>
          <w:rFonts w:hint="cs"/>
          <w:rtl/>
        </w:rPr>
        <w:t>ی</w:t>
      </w:r>
      <w:r>
        <w:rPr>
          <w:rFonts w:hint="eastAsia"/>
          <w:rtl/>
        </w:rPr>
        <w:t>،</w:t>
      </w:r>
      <w:r>
        <w:rPr>
          <w:rtl/>
        </w:rPr>
        <w:t xml:space="preserve"> دارا</w:t>
      </w:r>
      <w:r>
        <w:rPr>
          <w:rFonts w:hint="cs"/>
          <w:rtl/>
        </w:rPr>
        <w:t>ی</w:t>
      </w:r>
      <w:r>
        <w:rPr>
          <w:rtl/>
        </w:rPr>
        <w:t xml:space="preserve"> توج</w:t>
      </w:r>
      <w:r>
        <w:rPr>
          <w:rFonts w:hint="cs"/>
          <w:rtl/>
        </w:rPr>
        <w:t>ی</w:t>
      </w:r>
      <w:r>
        <w:rPr>
          <w:rFonts w:hint="eastAsia"/>
          <w:rtl/>
        </w:rPr>
        <w:t>ه</w:t>
      </w:r>
      <w:r>
        <w:rPr>
          <w:rtl/>
        </w:rPr>
        <w:t xml:space="preserve"> مناسب بوده و گز</w:t>
      </w:r>
      <w:r>
        <w:rPr>
          <w:rFonts w:hint="cs"/>
          <w:rtl/>
        </w:rPr>
        <w:t>ی</w:t>
      </w:r>
      <w:r>
        <w:rPr>
          <w:rFonts w:hint="eastAsia"/>
          <w:rtl/>
        </w:rPr>
        <w:t>نه‌ا</w:t>
      </w:r>
      <w:r>
        <w:rPr>
          <w:rFonts w:hint="cs"/>
          <w:rtl/>
        </w:rPr>
        <w:t>ی</w:t>
      </w:r>
      <w:r>
        <w:rPr>
          <w:rtl/>
        </w:rPr>
        <w:t xml:space="preserve"> منطق</w:t>
      </w:r>
      <w:r>
        <w:rPr>
          <w:rFonts w:hint="cs"/>
          <w:rtl/>
        </w:rPr>
        <w:t>ی</w:t>
      </w:r>
      <w:r>
        <w:rPr>
          <w:rtl/>
        </w:rPr>
        <w:t xml:space="preserve"> در مقا</w:t>
      </w:r>
      <w:r>
        <w:rPr>
          <w:rFonts w:hint="cs"/>
          <w:rtl/>
        </w:rPr>
        <w:t>ی</w:t>
      </w:r>
      <w:r>
        <w:rPr>
          <w:rFonts w:hint="eastAsia"/>
          <w:rtl/>
        </w:rPr>
        <w:t>سه</w:t>
      </w:r>
      <w:r>
        <w:rPr>
          <w:rtl/>
        </w:rPr>
        <w:t xml:space="preserve"> با نوساز</w:t>
      </w:r>
      <w:r>
        <w:rPr>
          <w:rFonts w:hint="cs"/>
          <w:rtl/>
        </w:rPr>
        <w:t>ی</w:t>
      </w:r>
      <w:r>
        <w:rPr>
          <w:rtl/>
        </w:rPr>
        <w:t xml:space="preserve"> کامل محسوب م</w:t>
      </w:r>
      <w:r>
        <w:rPr>
          <w:rFonts w:hint="cs"/>
          <w:rtl/>
        </w:rPr>
        <w:t>ی‌</w:t>
      </w:r>
      <w:r>
        <w:rPr>
          <w:rFonts w:hint="eastAsia"/>
          <w:rtl/>
        </w:rPr>
        <w:t>شود</w:t>
      </w:r>
      <w:r>
        <w:rPr>
          <w:rtl/>
        </w:rPr>
        <w:t>.</w:t>
      </w:r>
    </w:p>
    <w:p w14:paraId="5F20DF67" w14:textId="77777777" w:rsidR="007F23B9" w:rsidRDefault="007F23B9" w:rsidP="00AE5002">
      <w:pPr>
        <w:pStyle w:val="BodyText"/>
        <w:rPr>
          <w:rtl/>
        </w:rPr>
      </w:pPr>
    </w:p>
    <w:p w14:paraId="34EB439E" w14:textId="4C7DA1D6" w:rsidR="00775A57" w:rsidRDefault="0012388D" w:rsidP="0012388D">
      <w:pPr>
        <w:pStyle w:val="Heading2"/>
        <w:rPr>
          <w:rtl/>
        </w:rPr>
      </w:pPr>
      <w:bookmarkStart w:id="307" w:name="_Toc206948570"/>
      <w:r>
        <w:rPr>
          <w:rFonts w:hint="cs"/>
          <w:rtl/>
        </w:rPr>
        <w:t>حق‌الزحمه کامل مطالعات بهسازی لرزه‌ای ساختمان موجود</w:t>
      </w:r>
      <w:bookmarkEnd w:id="307"/>
    </w:p>
    <w:p w14:paraId="765D53DC" w14:textId="00088713" w:rsidR="00775A57" w:rsidRDefault="0012388D" w:rsidP="0012388D">
      <w:pPr>
        <w:pStyle w:val="Heading3"/>
      </w:pPr>
      <w:bookmarkStart w:id="308" w:name="_Toc206948571"/>
      <w:r w:rsidRPr="0012388D">
        <w:rPr>
          <w:rtl/>
        </w:rPr>
        <w:t>حق‌الزحمه مطالعات</w:t>
      </w:r>
      <w:r>
        <w:rPr>
          <w:rFonts w:hint="cs"/>
          <w:rtl/>
        </w:rPr>
        <w:t xml:space="preserve"> مرحله اول</w:t>
      </w:r>
      <w:r w:rsidRPr="0012388D">
        <w:rPr>
          <w:rtl/>
        </w:rPr>
        <w:t xml:space="preserve"> بهساز</w:t>
      </w:r>
      <w:r w:rsidRPr="0012388D">
        <w:rPr>
          <w:rFonts w:hint="cs"/>
          <w:rtl/>
        </w:rPr>
        <w:t>ی</w:t>
      </w:r>
      <w:r w:rsidRPr="0012388D">
        <w:rPr>
          <w:rtl/>
        </w:rPr>
        <w:t xml:space="preserve"> لرزه‌ا</w:t>
      </w:r>
      <w:r w:rsidRPr="0012388D">
        <w:rPr>
          <w:rFonts w:hint="cs"/>
          <w:rtl/>
        </w:rPr>
        <w:t>ی</w:t>
      </w:r>
      <w:r w:rsidRPr="0012388D">
        <w:rPr>
          <w:rtl/>
        </w:rPr>
        <w:t xml:space="preserve"> ساختمان</w:t>
      </w:r>
      <w:r>
        <w:rPr>
          <w:rFonts w:hint="cs"/>
          <w:rtl/>
        </w:rPr>
        <w:t>‌های</w:t>
      </w:r>
      <w:r w:rsidRPr="0012388D">
        <w:rPr>
          <w:rtl/>
        </w:rPr>
        <w:t xml:space="preserve"> موجود</w:t>
      </w:r>
      <w:bookmarkEnd w:id="308"/>
    </w:p>
    <w:p w14:paraId="5B053C91" w14:textId="7C36DE0D" w:rsidR="00775A57" w:rsidRDefault="00CF5AE6" w:rsidP="0032114D">
      <w:pPr>
        <w:pStyle w:val="BodyText"/>
        <w:rPr>
          <w:rtl/>
        </w:rPr>
      </w:pPr>
      <w:r>
        <w:rPr>
          <w:rFonts w:hint="cs"/>
          <w:rtl/>
        </w:rPr>
        <w:t xml:space="preserve">بخشنامه سازمان مدیریت و برنامه‌ریزی کشور به دستگاه‌های اجرایی و مشاوران به شماره 101.69532 </w:t>
      </w:r>
      <w:r w:rsidR="00D5125B">
        <w:rPr>
          <w:rFonts w:hint="cs"/>
          <w:rtl/>
        </w:rPr>
        <w:t xml:space="preserve">مورخ 21/4/84 </w:t>
      </w:r>
      <w:r>
        <w:rPr>
          <w:rFonts w:hint="cs"/>
          <w:rtl/>
        </w:rPr>
        <w:t xml:space="preserve">با موضوع دستورالعمل تعیین </w:t>
      </w:r>
      <w:r w:rsidRPr="00CF5AE6">
        <w:rPr>
          <w:rtl/>
        </w:rPr>
        <w:t>حق‌الزحمه مطالعات مرحله اول بهساز</w:t>
      </w:r>
      <w:r w:rsidRPr="00CF5AE6">
        <w:rPr>
          <w:rFonts w:hint="cs"/>
          <w:rtl/>
        </w:rPr>
        <w:t>ی</w:t>
      </w:r>
      <w:r w:rsidRPr="00CF5AE6">
        <w:rPr>
          <w:rtl/>
        </w:rPr>
        <w:t xml:space="preserve"> لرزه‌ا</w:t>
      </w:r>
      <w:r w:rsidRPr="00CF5AE6">
        <w:rPr>
          <w:rFonts w:hint="cs"/>
          <w:rtl/>
        </w:rPr>
        <w:t>ی</w:t>
      </w:r>
      <w:r w:rsidRPr="00CF5AE6">
        <w:rPr>
          <w:rtl/>
        </w:rPr>
        <w:t xml:space="preserve"> ساختمان‌ها</w:t>
      </w:r>
      <w:r w:rsidRPr="00CF5AE6">
        <w:rPr>
          <w:rFonts w:hint="cs"/>
          <w:rtl/>
        </w:rPr>
        <w:t>ی</w:t>
      </w:r>
      <w:r w:rsidRPr="00CF5AE6">
        <w:rPr>
          <w:rtl/>
        </w:rPr>
        <w:t xml:space="preserve"> موجود</w:t>
      </w:r>
      <w:r>
        <w:rPr>
          <w:rFonts w:hint="cs"/>
          <w:rtl/>
        </w:rPr>
        <w:t xml:space="preserve"> تنظیم گردیده است.</w:t>
      </w:r>
    </w:p>
    <w:p w14:paraId="372049D1" w14:textId="023DB0A9" w:rsidR="00E24F56" w:rsidRDefault="003E5D51" w:rsidP="0032114D">
      <w:pPr>
        <w:pStyle w:val="BodyText"/>
        <w:rPr>
          <w:rtl/>
        </w:rPr>
      </w:pPr>
      <w:r>
        <w:rPr>
          <w:rFonts w:hint="cs"/>
          <w:rtl/>
        </w:rPr>
        <w:t>شرح خدمات قراردادهای یادشده باید باید در چهارچوب فهرست خدمات مطالعات بهسازی لرزه‌ای ساختمان‌های موجود (موضوع بخشنامه شماره 101.128165 مورخ 16/7/1381)، موضوع نشریه 251 سازمان مدیریت و برنامه‌ریزی کشور و سایر دستورالعمل‌هایی که از طرف این سازمان منتشرشده با خواهد شد، باشد.</w:t>
      </w:r>
    </w:p>
    <w:p w14:paraId="69C3E300" w14:textId="4A0E6B29" w:rsidR="007511FD" w:rsidRDefault="007511FD" w:rsidP="0032114D">
      <w:pPr>
        <w:pStyle w:val="BodyText"/>
        <w:rPr>
          <w:rtl/>
        </w:rPr>
      </w:pPr>
      <w:r>
        <w:rPr>
          <w:rFonts w:hint="cs"/>
          <w:rtl/>
        </w:rPr>
        <w:t>حق‌الزحمه مطالعات بهسازی لرزه‌ای و تحلیل آسیب‌پذیری ساختمان‌های موجود، با استفاده از رابطه زیر محاسبه می‌شود. این حق‌الزحمه در مطالعات بهسازی، با در نظر گرفتن انجام تحلیل به روش‌های خطی (استاتیکی و طیفی) و غیرخطی (استاتیکی) محاسبه گردیده است.</w:t>
      </w:r>
      <w:r w:rsidR="002463D8">
        <w:rPr>
          <w:rFonts w:hint="cs"/>
          <w:rtl/>
        </w:rPr>
        <w:t xml:space="preserve"> در صورت احراز شرایط ذکرشده در دستورالعمل بهسازی لرزه‌ای ساختمان‌های موجود، چنانچه انجام هر یک از تحلیل‌های فوق ضرورتی نداشته باشد، کارفرما می‌تواند حق‌الزحمه کل مشاوره را 10% تا 20% کاهش دهد. چنانچه با توجه به مفاد دستورالعمل بهسازی لرزه‌ای ساختمان‌های موجود تحلیل دینامیکی غیرخطی لازم باشد، حق‌الزحمه آن جداگانه توافق خواهد گردید.</w:t>
      </w:r>
    </w:p>
    <w:p w14:paraId="5D50980F" w14:textId="529C7381" w:rsidR="0027207B" w:rsidRDefault="0027207B" w:rsidP="0032114D">
      <w:pPr>
        <w:pStyle w:val="BodyText"/>
        <w:rPr>
          <w:rtl/>
        </w:rPr>
      </w:pPr>
      <w:r w:rsidRPr="0027207B">
        <w:rPr>
          <w:rtl/>
        </w:rPr>
        <w:t>حق‌الزحمه مطالعات مرحله اول بهساز</w:t>
      </w:r>
      <w:r w:rsidRPr="0027207B">
        <w:rPr>
          <w:rFonts w:hint="cs"/>
          <w:rtl/>
        </w:rPr>
        <w:t>ی</w:t>
      </w:r>
      <w:r w:rsidRPr="0027207B">
        <w:rPr>
          <w:rtl/>
        </w:rPr>
        <w:t xml:space="preserve"> لرزه‌ا</w:t>
      </w:r>
      <w:r w:rsidRPr="0027207B">
        <w:rPr>
          <w:rFonts w:hint="cs"/>
          <w:rtl/>
        </w:rPr>
        <w:t>ی</w:t>
      </w:r>
      <w:r w:rsidRPr="0027207B">
        <w:rPr>
          <w:rtl/>
        </w:rPr>
        <w:t xml:space="preserve"> ساختمان‌ها</w:t>
      </w:r>
      <w:r w:rsidRPr="0027207B">
        <w:rPr>
          <w:rFonts w:hint="cs"/>
          <w:rtl/>
        </w:rPr>
        <w:t>ی</w:t>
      </w:r>
      <w:r w:rsidRPr="0027207B">
        <w:rPr>
          <w:rtl/>
        </w:rPr>
        <w:t xml:space="preserve"> موجود</w:t>
      </w:r>
      <w:r>
        <w:rPr>
          <w:rFonts w:hint="cs"/>
          <w:rtl/>
        </w:rPr>
        <w:t>، از رابطه زیر به دست می‌آید:</w:t>
      </w:r>
    </w:p>
    <w:p w14:paraId="694136DA" w14:textId="2C55E9BC" w:rsidR="0027207B" w:rsidRPr="007A0C64" w:rsidRDefault="0038120A" w:rsidP="0032114D">
      <w:pPr>
        <w:pStyle w:val="BodyText"/>
        <w:rPr>
          <w:i/>
          <w:rtl/>
        </w:rPr>
      </w:pPr>
      <m:oMathPara>
        <m:oMathParaPr>
          <m:jc m:val="left"/>
        </m:oMathParaPr>
        <m:oMath>
          <m:r>
            <w:rPr>
              <w:rFonts w:ascii="XITS Math" w:hAnsi="XITS Math" w:cs="XITS Math"/>
            </w:rPr>
            <m:t>F=28×(</m:t>
          </m:r>
          <m:sSub>
            <m:sSubPr>
              <m:ctrlPr>
                <w:rPr>
                  <w:rFonts w:ascii="XITS Math" w:hAnsi="XITS Math" w:cs="XITS Math"/>
                  <w:i/>
                </w:rPr>
              </m:ctrlPr>
            </m:sSubPr>
            <m:e>
              <m:r>
                <w:rPr>
                  <w:rFonts w:ascii="XITS Math" w:hAnsi="XITS Math" w:cs="XITS Math"/>
                </w:rPr>
                <m:t>C</m:t>
              </m:r>
            </m:e>
            <m:sub>
              <m:r>
                <w:rPr>
                  <w:rFonts w:ascii="XITS Math" w:hAnsi="XITS Math" w:cs="XITS Math"/>
                </w:rPr>
                <m:t>A</m:t>
              </m:r>
            </m:sub>
          </m:sSub>
          <m:r>
            <w:rPr>
              <w:rFonts w:ascii="XITS Math" w:hAnsi="XITS Math" w:cs="XITS Math"/>
            </w:rPr>
            <m:t>×</m:t>
          </m:r>
          <m:sSub>
            <m:sSubPr>
              <m:ctrlPr>
                <w:rPr>
                  <w:rFonts w:ascii="XITS Math" w:hAnsi="XITS Math" w:cs="XITS Math"/>
                  <w:i/>
                </w:rPr>
              </m:ctrlPr>
            </m:sSubPr>
            <m:e>
              <m:r>
                <w:rPr>
                  <w:rFonts w:ascii="XITS Math" w:hAnsi="XITS Math" w:cs="XITS Math"/>
                </w:rPr>
                <m:t>C</m:t>
              </m:r>
            </m:e>
            <m:sub>
              <m:r>
                <w:rPr>
                  <w:rFonts w:ascii="XITS Math" w:hAnsi="XITS Math" w:cs="XITS Math"/>
                </w:rPr>
                <m:t>B</m:t>
              </m:r>
            </m:sub>
          </m:sSub>
          <m:r>
            <w:rPr>
              <w:rFonts w:ascii="XITS Math" w:hAnsi="XITS Math" w:cs="XITS Math"/>
            </w:rPr>
            <m:t>×S×</m:t>
          </m:r>
          <m:sSub>
            <m:sSubPr>
              <m:ctrlPr>
                <w:rPr>
                  <w:rFonts w:ascii="XITS Math" w:hAnsi="XITS Math" w:cs="XITS Math"/>
                  <w:i/>
                </w:rPr>
              </m:ctrlPr>
            </m:sSubPr>
            <m:e>
              <m:r>
                <w:rPr>
                  <w:rFonts w:ascii="XITS Math" w:hAnsi="XITS Math" w:cs="XITS Math"/>
                </w:rPr>
                <m:t>C</m:t>
              </m:r>
            </m:e>
            <m:sub>
              <m:r>
                <w:rPr>
                  <w:rFonts w:ascii="XITS Math" w:hAnsi="XITS Math" w:cs="XITS Math"/>
                </w:rPr>
                <m:t>S</m:t>
              </m:r>
            </m:sub>
          </m:sSub>
          <m:r>
            <w:rPr>
              <w:rFonts w:ascii="XITS Math" w:hAnsi="XITS Math" w:cs="XITS Math"/>
            </w:rPr>
            <m:t>×T×R)×α</m:t>
          </m:r>
        </m:oMath>
      </m:oMathPara>
    </w:p>
    <w:p w14:paraId="1C15B50D" w14:textId="77777777" w:rsidR="00E24F56" w:rsidRDefault="00E24F56" w:rsidP="0032114D">
      <w:pPr>
        <w:pStyle w:val="BodyText"/>
        <w:rPr>
          <w:rtl/>
        </w:rPr>
      </w:pPr>
    </w:p>
    <w:p w14:paraId="33A11D53" w14:textId="768BE3E4" w:rsidR="000B396B" w:rsidRDefault="000B396B" w:rsidP="0032114D">
      <w:pPr>
        <w:pStyle w:val="BodyText"/>
        <w:rPr>
          <w:rtl/>
        </w:rPr>
      </w:pPr>
      <m:oMath>
        <m:r>
          <w:rPr>
            <w:rFonts w:ascii="XITS Math" w:hAnsi="XITS Math" w:cs="XITS Math"/>
          </w:rPr>
          <m:t>F</m:t>
        </m:r>
      </m:oMath>
      <w:r>
        <w:rPr>
          <w:rFonts w:hint="cs"/>
          <w:rtl/>
        </w:rPr>
        <w:t xml:space="preserve">، </w:t>
      </w:r>
      <w:r w:rsidRPr="0027207B">
        <w:rPr>
          <w:rtl/>
        </w:rPr>
        <w:t>حق‌الزحمه مطالعات مرحله اول بهساز</w:t>
      </w:r>
      <w:r w:rsidRPr="0027207B">
        <w:rPr>
          <w:rFonts w:hint="cs"/>
          <w:rtl/>
        </w:rPr>
        <w:t>ی</w:t>
      </w:r>
      <w:r w:rsidRPr="0027207B">
        <w:rPr>
          <w:rtl/>
        </w:rPr>
        <w:t xml:space="preserve"> لرزه‌ا</w:t>
      </w:r>
      <w:r w:rsidRPr="0027207B">
        <w:rPr>
          <w:rFonts w:hint="cs"/>
          <w:rtl/>
        </w:rPr>
        <w:t>ی</w:t>
      </w:r>
      <w:r w:rsidRPr="0027207B">
        <w:rPr>
          <w:rtl/>
        </w:rPr>
        <w:t xml:space="preserve"> ساختمان‌ها</w:t>
      </w:r>
      <w:r w:rsidRPr="0027207B">
        <w:rPr>
          <w:rFonts w:hint="cs"/>
          <w:rtl/>
        </w:rPr>
        <w:t>ی</w:t>
      </w:r>
      <w:r w:rsidRPr="0027207B">
        <w:rPr>
          <w:rtl/>
        </w:rPr>
        <w:t xml:space="preserve"> موجود</w:t>
      </w:r>
      <w:r>
        <w:rPr>
          <w:rFonts w:hint="cs"/>
          <w:rtl/>
        </w:rPr>
        <w:t xml:space="preserve"> به میلیون ریال</w:t>
      </w:r>
    </w:p>
    <w:p w14:paraId="3F06AF8A" w14:textId="143B4015" w:rsidR="00E24F56" w:rsidRDefault="00000000" w:rsidP="0032114D">
      <w:pPr>
        <w:pStyle w:val="BodyText"/>
        <w:rPr>
          <w:rtl/>
        </w:rPr>
      </w:pPr>
      <m:oMath>
        <m:sSub>
          <m:sSubPr>
            <m:ctrlPr>
              <w:rPr>
                <w:rFonts w:ascii="XITS Math" w:hAnsi="XITS Math" w:cs="XITS Math"/>
                <w:i/>
              </w:rPr>
            </m:ctrlPr>
          </m:sSubPr>
          <m:e>
            <m:r>
              <w:rPr>
                <w:rFonts w:ascii="XITS Math" w:hAnsi="XITS Math" w:cs="XITS Math"/>
              </w:rPr>
              <m:t>C</m:t>
            </m:r>
          </m:e>
          <m:sub>
            <m:r>
              <w:rPr>
                <w:rFonts w:ascii="XITS Math" w:hAnsi="XITS Math" w:cs="XITS Math"/>
              </w:rPr>
              <m:t>A</m:t>
            </m:r>
          </m:sub>
        </m:sSub>
      </m:oMath>
      <w:r w:rsidR="000B396B">
        <w:rPr>
          <w:rFonts w:hint="cs"/>
          <w:rtl/>
        </w:rPr>
        <w:t>، ضریب اندازه کار:</w:t>
      </w:r>
    </w:p>
    <w:p w14:paraId="10FAF4B0" w14:textId="01FDDFB9" w:rsidR="000B396B" w:rsidRDefault="00595AA0" w:rsidP="0032114D">
      <w:pPr>
        <w:pStyle w:val="BodyText"/>
        <w:rPr>
          <w:rtl/>
        </w:rPr>
      </w:pPr>
      <w:r>
        <w:rPr>
          <w:rFonts w:hint="cs"/>
          <w:rtl/>
        </w:rPr>
        <w:t>با توجه به سطح بنا و تعداد طبقات ساختمان</w:t>
      </w:r>
      <w:r w:rsidR="00454741">
        <w:rPr>
          <w:rFonts w:hint="cs"/>
          <w:rtl/>
        </w:rPr>
        <w:t xml:space="preserve"> </w:t>
      </w:r>
      <w:r>
        <w:rPr>
          <w:rFonts w:hint="cs"/>
          <w:rtl/>
        </w:rPr>
        <w:t>بدست می‌آید.</w:t>
      </w:r>
    </w:p>
    <w:p w14:paraId="6B5B6575" w14:textId="17FFDA30" w:rsidR="00E24F56" w:rsidRDefault="00595AA0" w:rsidP="00595AA0">
      <w:pPr>
        <w:pStyle w:val="BodyText"/>
        <w:rPr>
          <w:rtl/>
        </w:rPr>
      </w:pPr>
      <w:r>
        <w:rPr>
          <w:rFonts w:hint="cs"/>
          <w:rtl/>
        </w:rPr>
        <w:t>ارتفاع طبقات لحاظ شده تا 4 متر است و در صورتی که میانگین ارتفاع طبقات (</w:t>
      </w:r>
      <w:r>
        <w:t>H'</w:t>
      </w:r>
      <w:r>
        <w:rPr>
          <w:rFonts w:hint="cs"/>
          <w:rtl/>
        </w:rPr>
        <w:t xml:space="preserve">) بیشتر از 4 متر باشد، ضریب </w:t>
      </w:r>
      <m:oMath>
        <m:sSub>
          <m:sSubPr>
            <m:ctrlPr>
              <w:rPr>
                <w:rFonts w:ascii="XITS Math" w:hAnsi="XITS Math" w:cs="XITS Math"/>
                <w:i/>
              </w:rPr>
            </m:ctrlPr>
          </m:sSubPr>
          <m:e>
            <m:r>
              <w:rPr>
                <w:rFonts w:ascii="XITS Math" w:hAnsi="XITS Math" w:cs="XITS Math"/>
              </w:rPr>
              <m:t>C</m:t>
            </m:r>
          </m:e>
          <m:sub>
            <m:r>
              <w:rPr>
                <w:rFonts w:ascii="XITS Math" w:hAnsi="XITS Math" w:cs="XITS Math"/>
              </w:rPr>
              <m:t>A</m:t>
            </m:r>
          </m:sub>
        </m:sSub>
      </m:oMath>
      <w:r>
        <w:rPr>
          <w:rFonts w:eastAsiaTheme="minorEastAsia" w:hint="cs"/>
          <w:rtl/>
        </w:rPr>
        <w:t xml:space="preserve"> به نسبت 4/</w:t>
      </w:r>
      <w:r>
        <w:rPr>
          <w:rFonts w:eastAsiaTheme="minorEastAsia"/>
        </w:rPr>
        <w:t>H'</w:t>
      </w:r>
      <w:r>
        <w:rPr>
          <w:rFonts w:eastAsiaTheme="minorEastAsia" w:hint="cs"/>
          <w:rtl/>
        </w:rPr>
        <w:t xml:space="preserve"> افزایش می‌یابد.</w:t>
      </w:r>
    </w:p>
    <w:p w14:paraId="49162DF4" w14:textId="02F22D65" w:rsidR="00E24F56" w:rsidRPr="00454741" w:rsidRDefault="00454741" w:rsidP="00454741">
      <w:pPr>
        <w:pStyle w:val="BodyText"/>
        <w:rPr>
          <w:rFonts w:ascii="Yas" w:hAnsi="Yas"/>
          <w:i/>
          <w:rtl/>
        </w:rPr>
      </w:pPr>
      <w:r>
        <w:rPr>
          <w:rFonts w:hint="cs"/>
          <w:rtl/>
        </w:rPr>
        <w:t xml:space="preserve">این ضریب با برون‌یابی از مقادیر جدول شماره (1) بخشنامه و اعمال ضریب </w:t>
      </w:r>
      <m:oMath>
        <m:f>
          <m:fPr>
            <m:ctrlPr>
              <w:rPr>
                <w:rFonts w:ascii="XITS Math" w:hAnsi="XITS Math"/>
                <w:i/>
              </w:rPr>
            </m:ctrlPr>
          </m:fPr>
          <m:num>
            <m:r>
              <w:rPr>
                <w:rFonts w:ascii="XITS Math" w:hAnsi="XITS Math"/>
              </w:rPr>
              <m:t>5.25</m:t>
            </m:r>
          </m:num>
          <m:den>
            <m:r>
              <w:rPr>
                <w:rFonts w:ascii="XITS Math" w:hAnsi="XITS Math"/>
              </w:rPr>
              <m:t>4</m:t>
            </m:r>
          </m:den>
        </m:f>
        <m:r>
          <w:rPr>
            <w:rFonts w:ascii="XITS Math" w:hAnsi="XITS Math"/>
          </w:rPr>
          <m:t>=1.3125</m:t>
        </m:r>
      </m:oMath>
      <w:r>
        <w:rPr>
          <w:rFonts w:ascii="Yas" w:hAnsi="Yas" w:hint="cs"/>
          <w:i/>
          <w:rtl/>
        </w:rPr>
        <w:t>، برابر با 1.26 می‌شود.</w:t>
      </w:r>
    </w:p>
    <w:p w14:paraId="246E8E82" w14:textId="0826E6CE" w:rsidR="00E24F56" w:rsidRDefault="00000000" w:rsidP="0032114D">
      <w:pPr>
        <w:pStyle w:val="BodyText"/>
        <w:rPr>
          <w:rtl/>
        </w:rPr>
      </w:pPr>
      <m:oMath>
        <m:sSub>
          <m:sSubPr>
            <m:ctrlPr>
              <w:rPr>
                <w:rFonts w:ascii="XITS Math" w:hAnsi="XITS Math" w:cs="XITS Math"/>
                <w:i/>
              </w:rPr>
            </m:ctrlPr>
          </m:sSubPr>
          <m:e>
            <m:r>
              <w:rPr>
                <w:rFonts w:ascii="XITS Math" w:hAnsi="XITS Math" w:cs="XITS Math"/>
              </w:rPr>
              <m:t>C</m:t>
            </m:r>
          </m:e>
          <m:sub>
            <m:r>
              <w:rPr>
                <w:rFonts w:ascii="XITS Math" w:hAnsi="XITS Math" w:cs="XITS Math"/>
              </w:rPr>
              <m:t>B</m:t>
            </m:r>
          </m:sub>
        </m:sSub>
      </m:oMath>
      <w:r w:rsidR="00571BD3">
        <w:rPr>
          <w:rFonts w:hint="cs"/>
          <w:rtl/>
        </w:rPr>
        <w:t>، ضریب هدف بهسازی:</w:t>
      </w:r>
    </w:p>
    <w:p w14:paraId="4B4CCDD8" w14:textId="16B3CC1E" w:rsidR="00571BD3" w:rsidRDefault="00A64DC0" w:rsidP="0032114D">
      <w:pPr>
        <w:pStyle w:val="BodyText"/>
        <w:rPr>
          <w:rtl/>
        </w:rPr>
      </w:pPr>
      <w:r>
        <w:rPr>
          <w:rFonts w:hint="cs"/>
          <w:rtl/>
        </w:rPr>
        <w:t>با در نظر گرفتن هدف بهسازی و تعداد سطوح خطر مشخص می‌شود.</w:t>
      </w:r>
    </w:p>
    <w:p w14:paraId="43B2BD5B" w14:textId="759F5FC5" w:rsidR="00A64DC0" w:rsidRDefault="00267760" w:rsidP="0032114D">
      <w:pPr>
        <w:pStyle w:val="BodyText"/>
        <w:rPr>
          <w:rtl/>
        </w:rPr>
      </w:pPr>
      <w:r>
        <w:rPr>
          <w:rFonts w:hint="cs"/>
          <w:rtl/>
        </w:rPr>
        <w:t>با توجه با در نظر گرفتن هدف بهسازی مبنا، این ضریب بر اساس جدو</w:t>
      </w:r>
      <w:r w:rsidR="009E1F1A">
        <w:rPr>
          <w:rFonts w:hint="cs"/>
          <w:rtl/>
        </w:rPr>
        <w:t>ل</w:t>
      </w:r>
      <w:r w:rsidR="009E1F1A" w:rsidRPr="009E1F1A">
        <w:rPr>
          <w:rFonts w:hint="cs"/>
          <w:rtl/>
        </w:rPr>
        <w:t xml:space="preserve"> </w:t>
      </w:r>
      <w:r w:rsidR="009E1F1A">
        <w:rPr>
          <w:rFonts w:hint="cs"/>
          <w:rtl/>
        </w:rPr>
        <w:t>شماره (2) بخشنامه</w:t>
      </w:r>
      <w:r w:rsidR="007E7973">
        <w:rPr>
          <w:rFonts w:hint="cs"/>
          <w:rtl/>
        </w:rPr>
        <w:t xml:space="preserve"> برابر با 2.5 تعیین شده است.</w:t>
      </w:r>
    </w:p>
    <w:p w14:paraId="2ACADFE8" w14:textId="01811E70" w:rsidR="007E7973" w:rsidRDefault="00876E74" w:rsidP="0032114D">
      <w:pPr>
        <w:pStyle w:val="BodyText"/>
        <w:rPr>
          <w:rtl/>
        </w:rPr>
      </w:pPr>
      <m:oMath>
        <m:r>
          <w:rPr>
            <w:rFonts w:ascii="XITS Math" w:hAnsi="XITS Math" w:cs="XITS Math"/>
          </w:rPr>
          <m:t>S</m:t>
        </m:r>
      </m:oMath>
      <w:r>
        <w:rPr>
          <w:rFonts w:hint="cs"/>
          <w:rtl/>
        </w:rPr>
        <w:t>، ضریب نوع سازه:</w:t>
      </w:r>
    </w:p>
    <w:p w14:paraId="732AFF2E" w14:textId="397AE964" w:rsidR="00876E74" w:rsidRDefault="00876E74" w:rsidP="0032114D">
      <w:pPr>
        <w:pStyle w:val="BodyText"/>
        <w:rPr>
          <w:rtl/>
        </w:rPr>
      </w:pPr>
      <w:r>
        <w:rPr>
          <w:rFonts w:hint="cs"/>
          <w:rtl/>
        </w:rPr>
        <w:t>با توجه به نوع ساختمان موجود بدست می‌آید.</w:t>
      </w:r>
    </w:p>
    <w:p w14:paraId="6991F093" w14:textId="26981207" w:rsidR="00E24F56" w:rsidRDefault="00E16FED" w:rsidP="0032114D">
      <w:pPr>
        <w:pStyle w:val="BodyText"/>
        <w:rPr>
          <w:rtl/>
        </w:rPr>
      </w:pPr>
      <w:r>
        <w:rPr>
          <w:rFonts w:hint="cs"/>
          <w:rtl/>
        </w:rPr>
        <w:t>ساختمان موجود، سازه‌ای فولادی است که با توجه به جدول شماره (3) بخشنامه، این ضریب برابر با 1.0 می‌باشد.</w:t>
      </w:r>
    </w:p>
    <w:p w14:paraId="6022F05B" w14:textId="0827798D" w:rsidR="00E16FED" w:rsidRDefault="00000000" w:rsidP="00E16FED">
      <w:pPr>
        <w:pStyle w:val="BodyText"/>
        <w:rPr>
          <w:rtl/>
        </w:rPr>
      </w:pPr>
      <m:oMath>
        <m:sSub>
          <m:sSubPr>
            <m:ctrlPr>
              <w:rPr>
                <w:rFonts w:ascii="XITS Math" w:hAnsi="XITS Math" w:cs="XITS Math"/>
                <w:i/>
              </w:rPr>
            </m:ctrlPr>
          </m:sSubPr>
          <m:e>
            <m:r>
              <w:rPr>
                <w:rFonts w:ascii="XITS Math" w:hAnsi="XITS Math" w:cs="XITS Math"/>
              </w:rPr>
              <m:t>C</m:t>
            </m:r>
          </m:e>
          <m:sub>
            <m:r>
              <w:rPr>
                <w:rFonts w:ascii="XITS Math" w:hAnsi="XITS Math" w:cs="XITS Math"/>
              </w:rPr>
              <m:t>S</m:t>
            </m:r>
          </m:sub>
        </m:sSub>
      </m:oMath>
      <w:r w:rsidR="00E16FED">
        <w:rPr>
          <w:rFonts w:hint="cs"/>
          <w:rtl/>
        </w:rPr>
        <w:t>، ضریب نامنظمی ساختمان:</w:t>
      </w:r>
    </w:p>
    <w:p w14:paraId="3965BFEA" w14:textId="77777777" w:rsidR="005902D2" w:rsidRDefault="00E16FED" w:rsidP="005902D2">
      <w:pPr>
        <w:pStyle w:val="BodyText"/>
        <w:rPr>
          <w:rtl/>
        </w:rPr>
      </w:pPr>
      <w:r>
        <w:rPr>
          <w:rFonts w:hint="cs"/>
          <w:rtl/>
        </w:rPr>
        <w:t xml:space="preserve">با توجه به منظم بودن ساختمان در پلان و ارتفاع، این ضریب با توجه به جدول شماره (4) بخشنامه، برابر با 1.0 </w:t>
      </w:r>
      <w:r w:rsidR="00C966A9">
        <w:rPr>
          <w:rFonts w:hint="cs"/>
          <w:rtl/>
        </w:rPr>
        <w:t>است</w:t>
      </w:r>
      <w:r>
        <w:rPr>
          <w:rFonts w:hint="cs"/>
          <w:rtl/>
        </w:rPr>
        <w:t>.</w:t>
      </w:r>
    </w:p>
    <w:p w14:paraId="0F805831" w14:textId="446B20CF" w:rsidR="005902D2" w:rsidRDefault="005902D2" w:rsidP="005902D2">
      <w:pPr>
        <w:pStyle w:val="BodyText"/>
        <w:rPr>
          <w:rtl/>
        </w:rPr>
      </w:pPr>
      <m:oMath>
        <m:r>
          <w:rPr>
            <w:rFonts w:ascii="XITS Math" w:hAnsi="XITS Math" w:cs="XITS Math"/>
          </w:rPr>
          <m:t>T</m:t>
        </m:r>
      </m:oMath>
      <w:r>
        <w:rPr>
          <w:rFonts w:hint="cs"/>
          <w:rtl/>
        </w:rPr>
        <w:t>، ضریب زمان:</w:t>
      </w:r>
    </w:p>
    <w:p w14:paraId="4F121E3D" w14:textId="77777777" w:rsidR="00890221" w:rsidRDefault="005304C8" w:rsidP="00890221">
      <w:pPr>
        <w:pStyle w:val="BodyText"/>
        <w:rPr>
          <w:rtl/>
        </w:rPr>
      </w:pPr>
      <w:r>
        <w:rPr>
          <w:rFonts w:hint="cs"/>
          <w:rtl/>
        </w:rPr>
        <w:t>این ضریب از جدول</w:t>
      </w:r>
      <w:r w:rsidRPr="009E1F1A">
        <w:rPr>
          <w:rFonts w:hint="cs"/>
          <w:rtl/>
        </w:rPr>
        <w:t xml:space="preserve"> </w:t>
      </w:r>
      <w:r>
        <w:rPr>
          <w:rFonts w:hint="cs"/>
          <w:rtl/>
        </w:rPr>
        <w:t xml:space="preserve">شماره (5) بخشنامه، برابر با 1.0 بدست می‌آید. </w:t>
      </w:r>
    </w:p>
    <w:p w14:paraId="051EE6ED" w14:textId="602EBC2F" w:rsidR="00890221" w:rsidRDefault="00890221" w:rsidP="00890221">
      <w:pPr>
        <w:pStyle w:val="BodyText"/>
        <w:rPr>
          <w:rtl/>
        </w:rPr>
      </w:pPr>
      <m:oMath>
        <m:r>
          <w:rPr>
            <w:rFonts w:ascii="XITS Math" w:hAnsi="XITS Math" w:cs="XITS Math"/>
          </w:rPr>
          <m:t>R</m:t>
        </m:r>
      </m:oMath>
      <w:r>
        <w:rPr>
          <w:rFonts w:hint="cs"/>
          <w:rtl/>
        </w:rPr>
        <w:t>، ضریب تکرار:</w:t>
      </w:r>
    </w:p>
    <w:p w14:paraId="7CE36617" w14:textId="77777777" w:rsidR="00080501" w:rsidRDefault="00890221" w:rsidP="00080501">
      <w:pPr>
        <w:pStyle w:val="BodyText"/>
        <w:rPr>
          <w:rtl/>
        </w:rPr>
      </w:pPr>
      <w:r>
        <w:rPr>
          <w:rFonts w:hint="cs"/>
          <w:rtl/>
        </w:rPr>
        <w:t>این ضریب برای تعداد ساختمان‌های مشابه و کارهای تکراری می‌باشد که در این پروژه برابر با 1.0 می‌باشد.</w:t>
      </w:r>
    </w:p>
    <w:p w14:paraId="3AD07924" w14:textId="240ABB53" w:rsidR="00080501" w:rsidRDefault="00080501" w:rsidP="00080501">
      <w:pPr>
        <w:pStyle w:val="BodyText"/>
        <w:rPr>
          <w:rtl/>
        </w:rPr>
      </w:pPr>
      <m:oMath>
        <m:r>
          <w:rPr>
            <w:rFonts w:ascii="XITS Math" w:hAnsi="XITS Math" w:cs="XITS Math"/>
          </w:rPr>
          <m:t>α</m:t>
        </m:r>
      </m:oMath>
      <w:r>
        <w:rPr>
          <w:rFonts w:hint="cs"/>
          <w:rtl/>
        </w:rPr>
        <w:t>، ضریب تعدیل:</w:t>
      </w:r>
    </w:p>
    <w:p w14:paraId="31D5CF1E" w14:textId="02B674BD" w:rsidR="00890221" w:rsidRDefault="00080501" w:rsidP="00890221">
      <w:pPr>
        <w:pStyle w:val="BodyText"/>
        <w:rPr>
          <w:rtl/>
        </w:rPr>
      </w:pPr>
      <w:r>
        <w:rPr>
          <w:rFonts w:hint="cs"/>
          <w:rtl/>
        </w:rPr>
        <w:t>نسبت حقوق مبنای مهندس ناظر با 15 سال سابقه از جدول حقوق مبنای دستورالعمل تعیین حق‌الزحمه خدمات نظارت کارگاهی مشاوران که هر سال توسط سازمان مدیریت و برنامه‌ریزی کشور اعلام می‌شود</w:t>
      </w:r>
      <w:r w:rsidR="00851CDB">
        <w:rPr>
          <w:rFonts w:hint="cs"/>
          <w:rtl/>
        </w:rPr>
        <w:t>، به حقوق مبنای نظیر آن در سال 1384.</w:t>
      </w:r>
    </w:p>
    <w:p w14:paraId="2AFAB490" w14:textId="77777777" w:rsidR="002554A9" w:rsidRDefault="00006E06" w:rsidP="00890221">
      <w:pPr>
        <w:pStyle w:val="BodyText"/>
        <w:rPr>
          <w:rtl/>
        </w:rPr>
      </w:pPr>
      <w:r>
        <w:rPr>
          <w:rFonts w:hint="cs"/>
          <w:rtl/>
        </w:rPr>
        <w:t>حقوق مبنای مهندس ناظر با 15 سال سابقه از جدول حقوق مبنای دستورالعمل تعیین حق‌الزحمه خدمات نظارت کارگاهی مشاوران برای سال 1384 برابر با 380 هزار تومان می‌باشد.</w:t>
      </w:r>
      <w:r w:rsidR="00166145">
        <w:rPr>
          <w:rFonts w:hint="cs"/>
          <w:rtl/>
        </w:rPr>
        <w:t xml:space="preserve"> نسبت این حقوق مبنا برای سال 1404 به سال 1384 برابر با 45.115 می‌باشد.</w:t>
      </w:r>
    </w:p>
    <w:p w14:paraId="24617C51" w14:textId="77777777" w:rsidR="00D54300" w:rsidRDefault="00D54300" w:rsidP="00890221">
      <w:pPr>
        <w:pStyle w:val="BodyText"/>
        <w:rPr>
          <w:rtl/>
        </w:rPr>
      </w:pPr>
    </w:p>
    <w:p w14:paraId="171576BA" w14:textId="728561DB" w:rsidR="00D54300" w:rsidRDefault="00006E06" w:rsidP="00D54300">
      <w:pPr>
        <w:pStyle w:val="BodyText"/>
        <w:rPr>
          <w:rtl/>
        </w:rPr>
      </w:pPr>
      <w:r>
        <w:rPr>
          <w:rFonts w:hint="cs"/>
          <w:rtl/>
        </w:rPr>
        <w:t xml:space="preserve"> </w:t>
      </w:r>
      <w:r w:rsidR="00D54300" w:rsidRPr="0027207B">
        <w:rPr>
          <w:rtl/>
        </w:rPr>
        <w:t>حق‌الزحمه مطالعات مرحله اول بهساز</w:t>
      </w:r>
      <w:r w:rsidR="00D54300" w:rsidRPr="0027207B">
        <w:rPr>
          <w:rFonts w:hint="cs"/>
          <w:rtl/>
        </w:rPr>
        <w:t>ی</w:t>
      </w:r>
      <w:r w:rsidR="00D54300" w:rsidRPr="0027207B">
        <w:rPr>
          <w:rtl/>
        </w:rPr>
        <w:t xml:space="preserve"> لرزه‌ا</w:t>
      </w:r>
      <w:r w:rsidR="00D54300" w:rsidRPr="0027207B">
        <w:rPr>
          <w:rFonts w:hint="cs"/>
          <w:rtl/>
        </w:rPr>
        <w:t>ی</w:t>
      </w:r>
      <w:r w:rsidR="00D54300" w:rsidRPr="0027207B">
        <w:rPr>
          <w:rtl/>
        </w:rPr>
        <w:t xml:space="preserve"> ساختمان‌ها</w:t>
      </w:r>
      <w:r w:rsidR="00D54300" w:rsidRPr="0027207B">
        <w:rPr>
          <w:rFonts w:hint="cs"/>
          <w:rtl/>
        </w:rPr>
        <w:t>ی</w:t>
      </w:r>
      <w:r w:rsidR="00D54300" w:rsidRPr="0027207B">
        <w:rPr>
          <w:rtl/>
        </w:rPr>
        <w:t xml:space="preserve"> موجود</w:t>
      </w:r>
      <w:r w:rsidR="00D54300">
        <w:rPr>
          <w:rFonts w:hint="cs"/>
          <w:rtl/>
        </w:rPr>
        <w:t>، بر اساس ضرایب بدست آمده:</w:t>
      </w:r>
    </w:p>
    <w:p w14:paraId="2D7869DB" w14:textId="069634DA" w:rsidR="00D54300" w:rsidRPr="007A0C64" w:rsidRDefault="00D54300" w:rsidP="00D54300">
      <w:pPr>
        <w:pStyle w:val="BodyText"/>
        <w:rPr>
          <w:rFonts w:eastAsiaTheme="minorEastAsia"/>
          <w:i/>
        </w:rPr>
      </w:pPr>
      <m:oMathPara>
        <m:oMathParaPr>
          <m:jc m:val="left"/>
        </m:oMathParaPr>
        <m:oMath>
          <m:r>
            <w:rPr>
              <w:rFonts w:ascii="XITS Math" w:hAnsi="XITS Math" w:cs="XITS Math"/>
            </w:rPr>
            <m:t>F=28×</m:t>
          </m:r>
          <m:d>
            <m:dPr>
              <m:ctrlPr>
                <w:rPr>
                  <w:rFonts w:ascii="XITS Math" w:hAnsi="XITS Math" w:cs="XITS Math"/>
                  <w:i/>
                </w:rPr>
              </m:ctrlPr>
            </m:dPr>
            <m:e>
              <m:sSub>
                <m:sSubPr>
                  <m:ctrlPr>
                    <w:rPr>
                      <w:rFonts w:ascii="XITS Math" w:hAnsi="XITS Math" w:cs="XITS Math"/>
                      <w:i/>
                    </w:rPr>
                  </m:ctrlPr>
                </m:sSubPr>
                <m:e>
                  <m:r>
                    <w:rPr>
                      <w:rFonts w:ascii="XITS Math" w:hAnsi="XITS Math" w:cs="XITS Math"/>
                    </w:rPr>
                    <m:t>C</m:t>
                  </m:r>
                </m:e>
                <m:sub>
                  <m:r>
                    <w:rPr>
                      <w:rFonts w:ascii="XITS Math" w:hAnsi="XITS Math" w:cs="XITS Math"/>
                    </w:rPr>
                    <m:t>A</m:t>
                  </m:r>
                </m:sub>
              </m:sSub>
              <m:r>
                <w:rPr>
                  <w:rFonts w:ascii="XITS Math" w:hAnsi="XITS Math" w:cs="XITS Math"/>
                </w:rPr>
                <m:t>×</m:t>
              </m:r>
              <m:sSub>
                <m:sSubPr>
                  <m:ctrlPr>
                    <w:rPr>
                      <w:rFonts w:ascii="XITS Math" w:hAnsi="XITS Math" w:cs="XITS Math"/>
                      <w:i/>
                    </w:rPr>
                  </m:ctrlPr>
                </m:sSubPr>
                <m:e>
                  <m:r>
                    <w:rPr>
                      <w:rFonts w:ascii="XITS Math" w:hAnsi="XITS Math" w:cs="XITS Math"/>
                    </w:rPr>
                    <m:t>C</m:t>
                  </m:r>
                </m:e>
                <m:sub>
                  <m:r>
                    <w:rPr>
                      <w:rFonts w:ascii="XITS Math" w:hAnsi="XITS Math" w:cs="XITS Math"/>
                    </w:rPr>
                    <m:t>B</m:t>
                  </m:r>
                </m:sub>
              </m:sSub>
              <m:r>
                <w:rPr>
                  <w:rFonts w:ascii="XITS Math" w:hAnsi="XITS Math" w:cs="XITS Math"/>
                </w:rPr>
                <m:t>×S×</m:t>
              </m:r>
              <m:sSub>
                <m:sSubPr>
                  <m:ctrlPr>
                    <w:rPr>
                      <w:rFonts w:ascii="XITS Math" w:hAnsi="XITS Math" w:cs="XITS Math"/>
                      <w:i/>
                    </w:rPr>
                  </m:ctrlPr>
                </m:sSubPr>
                <m:e>
                  <m:r>
                    <w:rPr>
                      <w:rFonts w:ascii="XITS Math" w:hAnsi="XITS Math" w:cs="XITS Math"/>
                    </w:rPr>
                    <m:t>C</m:t>
                  </m:r>
                </m:e>
                <m:sub>
                  <m:r>
                    <w:rPr>
                      <w:rFonts w:ascii="XITS Math" w:hAnsi="XITS Math" w:cs="XITS Math"/>
                    </w:rPr>
                    <m:t>S</m:t>
                  </m:r>
                </m:sub>
              </m:sSub>
              <m:r>
                <w:rPr>
                  <w:rFonts w:ascii="XITS Math" w:hAnsi="XITS Math" w:cs="XITS Math"/>
                </w:rPr>
                <m:t>×T×R</m:t>
              </m:r>
            </m:e>
          </m:d>
          <m:r>
            <w:rPr>
              <w:rFonts w:ascii="XITS Math" w:hAnsi="XITS Math" w:cs="XITS Math"/>
            </w:rPr>
            <m:t>×α</m:t>
          </m:r>
        </m:oMath>
      </m:oMathPara>
    </w:p>
    <w:p w14:paraId="7ECEF99B" w14:textId="5891025F" w:rsidR="00D54300" w:rsidRPr="00D54300" w:rsidRDefault="00D54300" w:rsidP="00D54300">
      <w:pPr>
        <w:pStyle w:val="BodyText"/>
        <w:rPr>
          <w:rFonts w:eastAsiaTheme="minorEastAsia"/>
        </w:rPr>
      </w:pPr>
      <m:oMathPara>
        <m:oMathParaPr>
          <m:jc m:val="left"/>
        </m:oMathParaPr>
        <m:oMath>
          <m:r>
            <w:rPr>
              <w:rFonts w:ascii="XITS Math" w:eastAsiaTheme="minorEastAsia" w:hAnsi="XITS Math" w:cs="XITS Math"/>
            </w:rPr>
            <m:t>F=0.9×0.68×28×</m:t>
          </m:r>
          <m:d>
            <m:dPr>
              <m:ctrlPr>
                <w:rPr>
                  <w:rFonts w:ascii="XITS Math" w:eastAsiaTheme="minorEastAsia" w:hAnsi="XITS Math" w:cs="XITS Math"/>
                  <w:i/>
                </w:rPr>
              </m:ctrlPr>
            </m:dPr>
            <m:e>
              <m:r>
                <w:rPr>
                  <w:rFonts w:ascii="XITS Math" w:eastAsiaTheme="minorEastAsia" w:hAnsi="XITS Math" w:cs="XITS Math"/>
                </w:rPr>
                <m:t>1.26×2.5×1×1×1×1</m:t>
              </m:r>
            </m:e>
          </m:d>
          <m:r>
            <w:rPr>
              <w:rFonts w:ascii="XITS Math" w:eastAsiaTheme="minorEastAsia" w:hAnsi="XITS Math" w:cs="XITS Math"/>
            </w:rPr>
            <m:t>×45.115=2435</m:t>
          </m:r>
        </m:oMath>
      </m:oMathPara>
    </w:p>
    <w:p w14:paraId="798735BA" w14:textId="26175D88" w:rsidR="00D54300" w:rsidRPr="00D54300" w:rsidRDefault="00000000" w:rsidP="00D54300">
      <w:pPr>
        <w:pStyle w:val="BodyText"/>
        <w:rPr>
          <w:rFonts w:eastAsiaTheme="minorEastAsia"/>
          <w:rtl/>
        </w:rPr>
      </w:pPr>
      <m:oMathPara>
        <m:oMathParaPr>
          <m:jc m:val="left"/>
        </m:oMathParaPr>
        <m:oMath>
          <m:f>
            <m:fPr>
              <m:ctrlPr>
                <w:rPr>
                  <w:rFonts w:ascii="XITS Math" w:eastAsiaTheme="minorEastAsia" w:hAnsi="XITS Math" w:cs="XITS Math"/>
                  <w:i/>
                </w:rPr>
              </m:ctrlPr>
            </m:fPr>
            <m:num>
              <m:r>
                <w:rPr>
                  <w:rFonts w:ascii="XITS Math" w:eastAsiaTheme="minorEastAsia" w:hAnsi="XITS Math" w:cs="XITS Math"/>
                </w:rPr>
                <m:t>2435×1000000 Rial</m:t>
              </m:r>
            </m:num>
            <m:den>
              <m:r>
                <w:rPr>
                  <w:rFonts w:ascii="XITS Math" w:eastAsiaTheme="minorEastAsia" w:hAnsi="XITS Math" w:cs="XITS Math"/>
                </w:rPr>
                <m:t xml:space="preserve">930 </m:t>
              </m:r>
              <m:sSup>
                <m:sSupPr>
                  <m:ctrlPr>
                    <w:rPr>
                      <w:rFonts w:ascii="XITS Math" w:eastAsiaTheme="minorEastAsia" w:hAnsi="XITS Math" w:cs="XITS Math"/>
                      <w:i/>
                    </w:rPr>
                  </m:ctrlPr>
                </m:sSupPr>
                <m:e>
                  <m:r>
                    <w:rPr>
                      <w:rFonts w:ascii="XITS Math" w:eastAsiaTheme="minorEastAsia" w:hAnsi="XITS Math" w:cs="XITS Math"/>
                    </w:rPr>
                    <m:t>m</m:t>
                  </m:r>
                </m:e>
                <m:sup>
                  <m:r>
                    <w:rPr>
                      <w:rFonts w:ascii="XITS Math" w:eastAsiaTheme="minorEastAsia" w:hAnsi="XITS Math" w:cs="XITS Math"/>
                    </w:rPr>
                    <m:t>2</m:t>
                  </m:r>
                </m:sup>
              </m:sSup>
            </m:den>
          </m:f>
          <m:r>
            <w:rPr>
              <w:rFonts w:ascii="XITS Math" w:eastAsiaTheme="minorEastAsia" w:hAnsi="XITS Math" w:cs="XITS Math"/>
            </w:rPr>
            <m:t xml:space="preserve">=2,618,533 </m:t>
          </m:r>
          <m:f>
            <m:fPr>
              <m:ctrlPr>
                <w:rPr>
                  <w:rFonts w:ascii="XITS Math" w:eastAsiaTheme="minorEastAsia" w:hAnsi="XITS Math" w:cs="XITS Math"/>
                  <w:i/>
                </w:rPr>
              </m:ctrlPr>
            </m:fPr>
            <m:num>
              <m:r>
                <w:rPr>
                  <w:rFonts w:ascii="XITS Math" w:eastAsiaTheme="minorEastAsia" w:hAnsi="XITS Math" w:cs="XITS Math"/>
                </w:rPr>
                <m:t>Rial</m:t>
              </m:r>
            </m:num>
            <m:den>
              <m:sSup>
                <m:sSupPr>
                  <m:ctrlPr>
                    <w:rPr>
                      <w:rFonts w:ascii="XITS Math" w:eastAsiaTheme="minorEastAsia" w:hAnsi="XITS Math" w:cs="XITS Math"/>
                      <w:i/>
                    </w:rPr>
                  </m:ctrlPr>
                </m:sSupPr>
                <m:e>
                  <m:r>
                    <w:rPr>
                      <w:rFonts w:ascii="XITS Math" w:eastAsiaTheme="minorEastAsia" w:hAnsi="XITS Math" w:cs="XITS Math"/>
                    </w:rPr>
                    <m:t>m</m:t>
                  </m:r>
                </m:e>
                <m:sup>
                  <m:r>
                    <w:rPr>
                      <w:rFonts w:ascii="XITS Math" w:eastAsiaTheme="minorEastAsia" w:hAnsi="XITS Math" w:cs="XITS Math"/>
                    </w:rPr>
                    <m:t>2</m:t>
                  </m:r>
                </m:sup>
              </m:sSup>
            </m:den>
          </m:f>
        </m:oMath>
      </m:oMathPara>
    </w:p>
    <w:p w14:paraId="70ED7072" w14:textId="262D1832" w:rsidR="00851CDB" w:rsidRDefault="00FF7D76" w:rsidP="00890221">
      <w:pPr>
        <w:pStyle w:val="BodyText"/>
        <w:rPr>
          <w:rtl/>
        </w:rPr>
      </w:pPr>
      <w:r>
        <w:rPr>
          <w:rFonts w:hint="cs"/>
          <w:rtl/>
        </w:rPr>
        <w:t xml:space="preserve">بر این اساس </w:t>
      </w:r>
      <w:r w:rsidRPr="0027207B">
        <w:rPr>
          <w:rtl/>
        </w:rPr>
        <w:t>حق‌الزحمه مطالعات مرحله اول بهساز</w:t>
      </w:r>
      <w:r w:rsidRPr="0027207B">
        <w:rPr>
          <w:rFonts w:hint="cs"/>
          <w:rtl/>
        </w:rPr>
        <w:t>ی</w:t>
      </w:r>
      <w:r w:rsidRPr="0027207B">
        <w:rPr>
          <w:rtl/>
        </w:rPr>
        <w:t xml:space="preserve"> لرزه‌ا</w:t>
      </w:r>
      <w:r w:rsidRPr="0027207B">
        <w:rPr>
          <w:rFonts w:hint="cs"/>
          <w:rtl/>
        </w:rPr>
        <w:t>ی</w:t>
      </w:r>
      <w:r w:rsidRPr="0027207B">
        <w:rPr>
          <w:rtl/>
        </w:rPr>
        <w:t xml:space="preserve"> ساختمان‌ها</w:t>
      </w:r>
      <w:r w:rsidRPr="0027207B">
        <w:rPr>
          <w:rFonts w:hint="cs"/>
          <w:rtl/>
        </w:rPr>
        <w:t>ی</w:t>
      </w:r>
      <w:r w:rsidRPr="0027207B">
        <w:rPr>
          <w:rtl/>
        </w:rPr>
        <w:t xml:space="preserve"> موجود</w:t>
      </w:r>
      <w:r>
        <w:rPr>
          <w:rFonts w:hint="cs"/>
          <w:rtl/>
        </w:rPr>
        <w:t xml:space="preserve"> با زیر بنا 930 مترمربع برابر با 243،523،570 تومان خواهد شد.</w:t>
      </w:r>
    </w:p>
    <w:p w14:paraId="78493626" w14:textId="77777777" w:rsidR="00B74BBB" w:rsidRDefault="00B74BBB" w:rsidP="00890221">
      <w:pPr>
        <w:pStyle w:val="BodyText"/>
        <w:rPr>
          <w:rtl/>
        </w:rPr>
      </w:pPr>
    </w:p>
    <w:p w14:paraId="051FAD6D" w14:textId="1E4ED392" w:rsidR="00B74BBB" w:rsidRDefault="00B74BBB" w:rsidP="00B74BBB">
      <w:pPr>
        <w:pStyle w:val="Heading3"/>
        <w:rPr>
          <w:rtl/>
        </w:rPr>
      </w:pPr>
      <w:bookmarkStart w:id="309" w:name="_Toc206948572"/>
      <w:r w:rsidRPr="0012388D">
        <w:rPr>
          <w:rtl/>
        </w:rPr>
        <w:t>حق‌الزحمه مطالعات</w:t>
      </w:r>
      <w:r>
        <w:rPr>
          <w:rFonts w:hint="cs"/>
          <w:rtl/>
        </w:rPr>
        <w:t xml:space="preserve"> تهیه طرح</w:t>
      </w:r>
      <w:r w:rsidRPr="0012388D">
        <w:rPr>
          <w:rtl/>
        </w:rPr>
        <w:t xml:space="preserve"> بهساز</w:t>
      </w:r>
      <w:r w:rsidRPr="0012388D">
        <w:rPr>
          <w:rFonts w:hint="cs"/>
          <w:rtl/>
        </w:rPr>
        <w:t>ی</w:t>
      </w:r>
      <w:r w:rsidRPr="0012388D">
        <w:rPr>
          <w:rtl/>
        </w:rPr>
        <w:t xml:space="preserve"> لرزه‌ا</w:t>
      </w:r>
      <w:r w:rsidRPr="0012388D">
        <w:rPr>
          <w:rFonts w:hint="cs"/>
          <w:rtl/>
        </w:rPr>
        <w:t>ی</w:t>
      </w:r>
      <w:r w:rsidRPr="0012388D">
        <w:rPr>
          <w:rtl/>
        </w:rPr>
        <w:t xml:space="preserve"> ساختمان</w:t>
      </w:r>
      <w:r>
        <w:rPr>
          <w:rFonts w:hint="cs"/>
          <w:rtl/>
        </w:rPr>
        <w:t>‌های</w:t>
      </w:r>
      <w:r w:rsidRPr="0012388D">
        <w:rPr>
          <w:rtl/>
        </w:rPr>
        <w:t xml:space="preserve"> موجود</w:t>
      </w:r>
      <w:bookmarkEnd w:id="309"/>
    </w:p>
    <w:p w14:paraId="3A521746" w14:textId="6CBEEF41" w:rsidR="0081054E" w:rsidRDefault="0081054E" w:rsidP="0081054E">
      <w:pPr>
        <w:pStyle w:val="BodyText"/>
        <w:rPr>
          <w:rtl/>
        </w:rPr>
      </w:pPr>
      <w:r>
        <w:rPr>
          <w:rFonts w:hint="cs"/>
          <w:rtl/>
        </w:rPr>
        <w:t xml:space="preserve">بخشنامه سازمان مدیریت و برنامه‌ریزی کشور به دستگاه‌های اجرایی و مشاوران به شماره 101.69529 مورخ 21/4/84 با موضوع دستورالعمل تعیین </w:t>
      </w:r>
      <w:r w:rsidRPr="00CF5AE6">
        <w:rPr>
          <w:rtl/>
        </w:rPr>
        <w:t xml:space="preserve">حق‌الزحمه مطالعات </w:t>
      </w:r>
      <w:r w:rsidR="00E86AF2">
        <w:rPr>
          <w:rFonts w:hint="cs"/>
          <w:rtl/>
        </w:rPr>
        <w:t>تهیه طرح</w:t>
      </w:r>
      <w:r w:rsidRPr="00CF5AE6">
        <w:rPr>
          <w:rtl/>
        </w:rPr>
        <w:t xml:space="preserve"> بهساز</w:t>
      </w:r>
      <w:r w:rsidRPr="00CF5AE6">
        <w:rPr>
          <w:rFonts w:hint="cs"/>
          <w:rtl/>
        </w:rPr>
        <w:t>ی</w:t>
      </w:r>
      <w:r w:rsidRPr="00CF5AE6">
        <w:rPr>
          <w:rtl/>
        </w:rPr>
        <w:t xml:space="preserve"> لرزه‌ا</w:t>
      </w:r>
      <w:r w:rsidRPr="00CF5AE6">
        <w:rPr>
          <w:rFonts w:hint="cs"/>
          <w:rtl/>
        </w:rPr>
        <w:t>ی</w:t>
      </w:r>
      <w:r w:rsidRPr="00CF5AE6">
        <w:rPr>
          <w:rtl/>
        </w:rPr>
        <w:t xml:space="preserve"> ساختمان‌ها</w:t>
      </w:r>
      <w:r w:rsidRPr="00CF5AE6">
        <w:rPr>
          <w:rFonts w:hint="cs"/>
          <w:rtl/>
        </w:rPr>
        <w:t>ی</w:t>
      </w:r>
      <w:r w:rsidRPr="00CF5AE6">
        <w:rPr>
          <w:rtl/>
        </w:rPr>
        <w:t xml:space="preserve"> موجود</w:t>
      </w:r>
      <w:r>
        <w:rPr>
          <w:rFonts w:hint="cs"/>
          <w:rtl/>
        </w:rPr>
        <w:t xml:space="preserve"> تنظیم گردیده است.</w:t>
      </w:r>
    </w:p>
    <w:p w14:paraId="3D7A4077" w14:textId="24B457F0" w:rsidR="007F196E" w:rsidRDefault="007F196E" w:rsidP="007F196E">
      <w:pPr>
        <w:pStyle w:val="BodyText"/>
        <w:rPr>
          <w:rtl/>
        </w:rPr>
      </w:pPr>
      <w:r w:rsidRPr="0027207B">
        <w:rPr>
          <w:rtl/>
        </w:rPr>
        <w:t xml:space="preserve">حق‌الزحمه مطالعات </w:t>
      </w:r>
      <w:r>
        <w:rPr>
          <w:rFonts w:hint="cs"/>
          <w:rtl/>
        </w:rPr>
        <w:t>تهیه طرح</w:t>
      </w:r>
      <w:r w:rsidRPr="0027207B">
        <w:rPr>
          <w:rtl/>
        </w:rPr>
        <w:t xml:space="preserve"> بهساز</w:t>
      </w:r>
      <w:r w:rsidRPr="0027207B">
        <w:rPr>
          <w:rFonts w:hint="cs"/>
          <w:rtl/>
        </w:rPr>
        <w:t>ی</w:t>
      </w:r>
      <w:r w:rsidRPr="0027207B">
        <w:rPr>
          <w:rtl/>
        </w:rPr>
        <w:t xml:space="preserve"> لرزه‌ا</w:t>
      </w:r>
      <w:r w:rsidRPr="0027207B">
        <w:rPr>
          <w:rFonts w:hint="cs"/>
          <w:rtl/>
        </w:rPr>
        <w:t>ی</w:t>
      </w:r>
      <w:r w:rsidRPr="0027207B">
        <w:rPr>
          <w:rtl/>
        </w:rPr>
        <w:t xml:space="preserve"> ساختمان‌ها</w:t>
      </w:r>
      <w:r w:rsidRPr="0027207B">
        <w:rPr>
          <w:rFonts w:hint="cs"/>
          <w:rtl/>
        </w:rPr>
        <w:t>ی</w:t>
      </w:r>
      <w:r w:rsidRPr="0027207B">
        <w:rPr>
          <w:rtl/>
        </w:rPr>
        <w:t xml:space="preserve"> موجود</w:t>
      </w:r>
      <w:r>
        <w:rPr>
          <w:rFonts w:hint="cs"/>
          <w:rtl/>
        </w:rPr>
        <w:t>، بر اساس ضرایب بدست آمده:</w:t>
      </w:r>
    </w:p>
    <w:p w14:paraId="1607EAE0" w14:textId="5979AE40" w:rsidR="007F196E" w:rsidRPr="00D54300" w:rsidRDefault="007F196E" w:rsidP="007F196E">
      <w:pPr>
        <w:pStyle w:val="BodyText"/>
        <w:rPr>
          <w:rFonts w:eastAsiaTheme="minorEastAsia"/>
          <w:rtl/>
        </w:rPr>
      </w:pPr>
      <m:oMathPara>
        <m:oMathParaPr>
          <m:jc m:val="left"/>
        </m:oMathParaPr>
        <m:oMath>
          <m:r>
            <w:rPr>
              <w:rFonts w:ascii="XITS Math" w:hAnsi="XITS Math" w:cs="XITS Math"/>
            </w:rPr>
            <m:t>F=70.5×</m:t>
          </m:r>
          <m:d>
            <m:dPr>
              <m:ctrlPr>
                <w:rPr>
                  <w:rFonts w:ascii="XITS Math" w:hAnsi="XITS Math" w:cs="XITS Math"/>
                  <w:i/>
                </w:rPr>
              </m:ctrlPr>
            </m:dPr>
            <m:e>
              <m:sSub>
                <m:sSubPr>
                  <m:ctrlPr>
                    <w:rPr>
                      <w:rFonts w:ascii="XITS Math" w:hAnsi="XITS Math" w:cs="XITS Math"/>
                      <w:i/>
                    </w:rPr>
                  </m:ctrlPr>
                </m:sSubPr>
                <m:e>
                  <m:r>
                    <w:rPr>
                      <w:rFonts w:ascii="XITS Math" w:hAnsi="XITS Math" w:cs="XITS Math"/>
                    </w:rPr>
                    <m:t>C</m:t>
                  </m:r>
                </m:e>
                <m:sub>
                  <m:r>
                    <w:rPr>
                      <w:rFonts w:ascii="XITS Math" w:hAnsi="XITS Math" w:cs="XITS Math"/>
                    </w:rPr>
                    <m:t>A</m:t>
                  </m:r>
                </m:sub>
              </m:sSub>
              <m:r>
                <w:rPr>
                  <w:rFonts w:ascii="XITS Math" w:hAnsi="XITS Math" w:cs="XITS Math"/>
                </w:rPr>
                <m:t>×</m:t>
              </m:r>
              <m:sSub>
                <m:sSubPr>
                  <m:ctrlPr>
                    <w:rPr>
                      <w:rFonts w:ascii="XITS Math" w:hAnsi="XITS Math" w:cs="XITS Math"/>
                      <w:i/>
                    </w:rPr>
                  </m:ctrlPr>
                </m:sSubPr>
                <m:e>
                  <m:r>
                    <w:rPr>
                      <w:rFonts w:ascii="XITS Math" w:hAnsi="XITS Math" w:cs="XITS Math"/>
                    </w:rPr>
                    <m:t>C</m:t>
                  </m:r>
                </m:e>
                <m:sub>
                  <m:r>
                    <w:rPr>
                      <w:rFonts w:ascii="XITS Math" w:hAnsi="XITS Math" w:cs="XITS Math"/>
                    </w:rPr>
                    <m:t>B</m:t>
                  </m:r>
                </m:sub>
              </m:sSub>
              <m:r>
                <w:rPr>
                  <w:rFonts w:ascii="XITS Math" w:hAnsi="XITS Math" w:cs="XITS Math"/>
                </w:rPr>
                <m:t>×</m:t>
              </m:r>
              <m:sSub>
                <m:sSubPr>
                  <m:ctrlPr>
                    <w:rPr>
                      <w:rFonts w:ascii="XITS Math" w:hAnsi="XITS Math" w:cs="XITS Math"/>
                      <w:i/>
                    </w:rPr>
                  </m:ctrlPr>
                </m:sSubPr>
                <m:e>
                  <m:r>
                    <w:rPr>
                      <w:rFonts w:ascii="XITS Math" w:hAnsi="XITS Math" w:cs="XITS Math"/>
                    </w:rPr>
                    <m:t>C</m:t>
                  </m:r>
                </m:e>
                <m:sub>
                  <m:r>
                    <w:rPr>
                      <w:rFonts w:ascii="XITS Math" w:hAnsi="XITS Math" w:cs="XITS Math"/>
                    </w:rPr>
                    <m:t>V</m:t>
                  </m:r>
                </m:sub>
              </m:sSub>
              <m:r>
                <w:rPr>
                  <w:rFonts w:ascii="XITS Math" w:hAnsi="XITS Math" w:cs="XITS Math"/>
                </w:rPr>
                <m:t>×S×</m:t>
              </m:r>
              <m:sSub>
                <m:sSubPr>
                  <m:ctrlPr>
                    <w:rPr>
                      <w:rFonts w:ascii="XITS Math" w:hAnsi="XITS Math" w:cs="XITS Math"/>
                      <w:i/>
                    </w:rPr>
                  </m:ctrlPr>
                </m:sSubPr>
                <m:e>
                  <m:r>
                    <w:rPr>
                      <w:rFonts w:ascii="XITS Math" w:hAnsi="XITS Math" w:cs="XITS Math"/>
                    </w:rPr>
                    <m:t>C</m:t>
                  </m:r>
                </m:e>
                <m:sub>
                  <m:r>
                    <w:rPr>
                      <w:rFonts w:ascii="XITS Math" w:hAnsi="XITS Math" w:cs="XITS Math"/>
                    </w:rPr>
                    <m:t>S</m:t>
                  </m:r>
                </m:sub>
              </m:sSub>
              <m:r>
                <w:rPr>
                  <w:rFonts w:ascii="XITS Math" w:hAnsi="XITS Math" w:cs="XITS Math"/>
                </w:rPr>
                <m:t>×T</m:t>
              </m:r>
            </m:e>
          </m:d>
          <m:r>
            <w:rPr>
              <w:rFonts w:ascii="XITS Math" w:hAnsi="XITS Math" w:cs="XITS Math"/>
            </w:rPr>
            <m:t>×α</m:t>
          </m:r>
        </m:oMath>
      </m:oMathPara>
    </w:p>
    <w:p w14:paraId="2D60C6A4" w14:textId="77777777" w:rsidR="00BD6762" w:rsidRDefault="00BD6762" w:rsidP="00BD6762">
      <w:pPr>
        <w:pStyle w:val="BodyText"/>
        <w:rPr>
          <w:rtl/>
        </w:rPr>
      </w:pPr>
    </w:p>
    <w:p w14:paraId="74B148D5" w14:textId="09485635" w:rsidR="00BD6762" w:rsidRDefault="00BD6762" w:rsidP="00BD6762">
      <w:pPr>
        <w:pStyle w:val="BodyText"/>
        <w:rPr>
          <w:rtl/>
        </w:rPr>
      </w:pPr>
      <m:oMath>
        <m:r>
          <w:rPr>
            <w:rFonts w:ascii="XITS Math" w:hAnsi="XITS Math" w:cs="XITS Math"/>
          </w:rPr>
          <m:t>F</m:t>
        </m:r>
      </m:oMath>
      <w:r>
        <w:rPr>
          <w:rFonts w:hint="cs"/>
          <w:rtl/>
        </w:rPr>
        <w:t xml:space="preserve">، </w:t>
      </w:r>
      <w:r w:rsidRPr="0027207B">
        <w:rPr>
          <w:rtl/>
        </w:rPr>
        <w:t xml:space="preserve">حق‌الزحمه مطالعات </w:t>
      </w:r>
      <w:r>
        <w:rPr>
          <w:rFonts w:hint="cs"/>
          <w:rtl/>
        </w:rPr>
        <w:t>تهیه طرح</w:t>
      </w:r>
      <w:r w:rsidRPr="0027207B">
        <w:rPr>
          <w:rtl/>
        </w:rPr>
        <w:t xml:space="preserve"> بهساز</w:t>
      </w:r>
      <w:r w:rsidRPr="0027207B">
        <w:rPr>
          <w:rFonts w:hint="cs"/>
          <w:rtl/>
        </w:rPr>
        <w:t>ی</w:t>
      </w:r>
      <w:r w:rsidRPr="0027207B">
        <w:rPr>
          <w:rtl/>
        </w:rPr>
        <w:t xml:space="preserve"> لرزه‌ا</w:t>
      </w:r>
      <w:r w:rsidRPr="0027207B">
        <w:rPr>
          <w:rFonts w:hint="cs"/>
          <w:rtl/>
        </w:rPr>
        <w:t>ی</w:t>
      </w:r>
      <w:r w:rsidRPr="0027207B">
        <w:rPr>
          <w:rtl/>
        </w:rPr>
        <w:t xml:space="preserve"> ساختمان‌ها</w:t>
      </w:r>
      <w:r w:rsidRPr="0027207B">
        <w:rPr>
          <w:rFonts w:hint="cs"/>
          <w:rtl/>
        </w:rPr>
        <w:t>ی</w:t>
      </w:r>
      <w:r w:rsidRPr="0027207B">
        <w:rPr>
          <w:rtl/>
        </w:rPr>
        <w:t xml:space="preserve"> موجود</w:t>
      </w:r>
      <w:r>
        <w:rPr>
          <w:rFonts w:hint="cs"/>
          <w:rtl/>
        </w:rPr>
        <w:t xml:space="preserve"> به میلیون ریال</w:t>
      </w:r>
    </w:p>
    <w:p w14:paraId="5044099D" w14:textId="77777777" w:rsidR="00BD6762" w:rsidRDefault="00000000" w:rsidP="00BD6762">
      <w:pPr>
        <w:pStyle w:val="BodyText"/>
        <w:rPr>
          <w:rtl/>
        </w:rPr>
      </w:pPr>
      <m:oMath>
        <m:sSub>
          <m:sSubPr>
            <m:ctrlPr>
              <w:rPr>
                <w:rFonts w:ascii="XITS Math" w:hAnsi="XITS Math" w:cs="XITS Math"/>
                <w:i/>
              </w:rPr>
            </m:ctrlPr>
          </m:sSubPr>
          <m:e>
            <m:r>
              <w:rPr>
                <w:rFonts w:ascii="XITS Math" w:hAnsi="XITS Math" w:cs="XITS Math"/>
              </w:rPr>
              <m:t>C</m:t>
            </m:r>
          </m:e>
          <m:sub>
            <m:r>
              <w:rPr>
                <w:rFonts w:ascii="XITS Math" w:hAnsi="XITS Math" w:cs="XITS Math"/>
              </w:rPr>
              <m:t>A</m:t>
            </m:r>
          </m:sub>
        </m:sSub>
      </m:oMath>
      <w:r w:rsidR="00BD6762">
        <w:rPr>
          <w:rFonts w:hint="cs"/>
          <w:rtl/>
        </w:rPr>
        <w:t>، ضریب اندازه کار:</w:t>
      </w:r>
    </w:p>
    <w:p w14:paraId="5D31BE26" w14:textId="77777777" w:rsidR="00BD6762" w:rsidRDefault="00BD6762" w:rsidP="00BD6762">
      <w:pPr>
        <w:pStyle w:val="BodyText"/>
        <w:rPr>
          <w:rtl/>
        </w:rPr>
      </w:pPr>
      <w:r>
        <w:rPr>
          <w:rFonts w:hint="cs"/>
          <w:rtl/>
        </w:rPr>
        <w:t>با توجه به سطح بنا و تعداد طبقات ساختمان بدست می‌آید.</w:t>
      </w:r>
    </w:p>
    <w:p w14:paraId="5858AA25" w14:textId="77777777" w:rsidR="00BD6762" w:rsidRDefault="00BD6762" w:rsidP="00BD6762">
      <w:pPr>
        <w:pStyle w:val="BodyText"/>
        <w:rPr>
          <w:rtl/>
        </w:rPr>
      </w:pPr>
      <w:r>
        <w:rPr>
          <w:rFonts w:hint="cs"/>
          <w:rtl/>
        </w:rPr>
        <w:t>ارتفاع طبقات لحاظ شده تا 4 متر است و در صورتی که میانگین ارتفاع طبقات (</w:t>
      </w:r>
      <w:r>
        <w:t>H'</w:t>
      </w:r>
      <w:r>
        <w:rPr>
          <w:rFonts w:hint="cs"/>
          <w:rtl/>
        </w:rPr>
        <w:t xml:space="preserve">) بیشتر از 4 متر باشد، ضریب </w:t>
      </w:r>
      <m:oMath>
        <m:sSub>
          <m:sSubPr>
            <m:ctrlPr>
              <w:rPr>
                <w:rFonts w:ascii="XITS Math" w:hAnsi="XITS Math" w:cs="XITS Math"/>
                <w:i/>
              </w:rPr>
            </m:ctrlPr>
          </m:sSubPr>
          <m:e>
            <m:r>
              <w:rPr>
                <w:rFonts w:ascii="XITS Math" w:hAnsi="XITS Math" w:cs="XITS Math"/>
              </w:rPr>
              <m:t>C</m:t>
            </m:r>
          </m:e>
          <m:sub>
            <m:r>
              <w:rPr>
                <w:rFonts w:ascii="XITS Math" w:hAnsi="XITS Math" w:cs="XITS Math"/>
              </w:rPr>
              <m:t>A</m:t>
            </m:r>
          </m:sub>
        </m:sSub>
      </m:oMath>
      <w:r>
        <w:rPr>
          <w:rFonts w:eastAsiaTheme="minorEastAsia" w:hint="cs"/>
          <w:rtl/>
        </w:rPr>
        <w:t xml:space="preserve"> به نسبت 4/</w:t>
      </w:r>
      <w:r>
        <w:rPr>
          <w:rFonts w:eastAsiaTheme="minorEastAsia"/>
        </w:rPr>
        <w:t>H'</w:t>
      </w:r>
      <w:r>
        <w:rPr>
          <w:rFonts w:eastAsiaTheme="minorEastAsia" w:hint="cs"/>
          <w:rtl/>
        </w:rPr>
        <w:t xml:space="preserve"> افزایش می‌یابد.</w:t>
      </w:r>
    </w:p>
    <w:p w14:paraId="1BD005E0" w14:textId="77777777" w:rsidR="000A36C5" w:rsidRPr="00454741" w:rsidRDefault="00BD6762" w:rsidP="000A36C5">
      <w:pPr>
        <w:pStyle w:val="BodyText"/>
        <w:rPr>
          <w:rFonts w:ascii="Yas" w:hAnsi="Yas"/>
          <w:i/>
          <w:rtl/>
        </w:rPr>
      </w:pPr>
      <w:r>
        <w:rPr>
          <w:rFonts w:hint="cs"/>
          <w:rtl/>
        </w:rPr>
        <w:t xml:space="preserve">این ضریب با برون‌یابی از مقادیر جدول شماره (1) بخشنامه و اعمال ضریب </w:t>
      </w:r>
      <m:oMath>
        <m:f>
          <m:fPr>
            <m:ctrlPr>
              <w:rPr>
                <w:rFonts w:ascii="XITS Math" w:hAnsi="XITS Math"/>
                <w:i/>
              </w:rPr>
            </m:ctrlPr>
          </m:fPr>
          <m:num>
            <m:r>
              <w:rPr>
                <w:rFonts w:ascii="XITS Math" w:hAnsi="XITS Math"/>
              </w:rPr>
              <m:t>5.25</m:t>
            </m:r>
          </m:num>
          <m:den>
            <m:r>
              <w:rPr>
                <w:rFonts w:ascii="XITS Math" w:hAnsi="XITS Math"/>
              </w:rPr>
              <m:t>4</m:t>
            </m:r>
          </m:den>
        </m:f>
        <m:r>
          <w:rPr>
            <w:rFonts w:ascii="XITS Math" w:hAnsi="XITS Math"/>
          </w:rPr>
          <m:t>=1.3125</m:t>
        </m:r>
      </m:oMath>
      <w:r>
        <w:rPr>
          <w:rFonts w:ascii="Yas" w:hAnsi="Yas" w:hint="cs"/>
          <w:i/>
          <w:rtl/>
        </w:rPr>
        <w:t>، برابر با 1.26 می‌شود.</w:t>
      </w:r>
    </w:p>
    <w:p w14:paraId="167E27C3" w14:textId="77777777" w:rsidR="000A36C5" w:rsidRDefault="00000000" w:rsidP="000A36C5">
      <w:pPr>
        <w:pStyle w:val="BodyText"/>
        <w:rPr>
          <w:rtl/>
        </w:rPr>
      </w:pPr>
      <m:oMath>
        <m:sSub>
          <m:sSubPr>
            <m:ctrlPr>
              <w:rPr>
                <w:rFonts w:ascii="XITS Math" w:hAnsi="XITS Math" w:cs="XITS Math"/>
                <w:i/>
              </w:rPr>
            </m:ctrlPr>
          </m:sSubPr>
          <m:e>
            <m:r>
              <w:rPr>
                <w:rFonts w:ascii="XITS Math" w:hAnsi="XITS Math" w:cs="XITS Math"/>
              </w:rPr>
              <m:t>C</m:t>
            </m:r>
          </m:e>
          <m:sub>
            <m:r>
              <w:rPr>
                <w:rFonts w:ascii="XITS Math" w:hAnsi="XITS Math" w:cs="XITS Math"/>
              </w:rPr>
              <m:t>B</m:t>
            </m:r>
          </m:sub>
        </m:sSub>
      </m:oMath>
      <w:r w:rsidR="000A36C5">
        <w:rPr>
          <w:rFonts w:hint="cs"/>
          <w:rtl/>
        </w:rPr>
        <w:t>، ضریب هدف بهسازی:</w:t>
      </w:r>
    </w:p>
    <w:p w14:paraId="3F2A6E21" w14:textId="00C81EF6" w:rsidR="00BD6762" w:rsidRDefault="00BD6762" w:rsidP="000A36C5">
      <w:pPr>
        <w:pStyle w:val="BodyText"/>
        <w:rPr>
          <w:rtl/>
        </w:rPr>
      </w:pPr>
      <w:r>
        <w:rPr>
          <w:rFonts w:hint="cs"/>
          <w:rtl/>
        </w:rPr>
        <w:t>با در نظر گرفتن هدف بهسازی مشخص می‌شود.</w:t>
      </w:r>
    </w:p>
    <w:p w14:paraId="4918998D" w14:textId="77777777" w:rsidR="000A36C5" w:rsidRPr="00454741" w:rsidRDefault="00BD6762" w:rsidP="000A36C5">
      <w:pPr>
        <w:pStyle w:val="BodyText"/>
        <w:rPr>
          <w:rFonts w:ascii="Yas" w:hAnsi="Yas"/>
          <w:i/>
          <w:rtl/>
        </w:rPr>
      </w:pPr>
      <w:r>
        <w:rPr>
          <w:rFonts w:hint="cs"/>
          <w:rtl/>
        </w:rPr>
        <w:t>با توجه با در نظر گرفتن هدف بهسازی مبنا، این ضریب بر اساس جدول</w:t>
      </w:r>
      <w:r w:rsidRPr="009E1F1A">
        <w:rPr>
          <w:rFonts w:hint="cs"/>
          <w:rtl/>
        </w:rPr>
        <w:t xml:space="preserve"> </w:t>
      </w:r>
      <w:r>
        <w:rPr>
          <w:rFonts w:hint="cs"/>
          <w:rtl/>
        </w:rPr>
        <w:t xml:space="preserve">شماره (2) بخشنامه برابر با </w:t>
      </w:r>
      <w:r w:rsidR="000A36C5">
        <w:rPr>
          <w:rFonts w:hint="cs"/>
          <w:rtl/>
        </w:rPr>
        <w:t>1.0</w:t>
      </w:r>
      <w:r>
        <w:rPr>
          <w:rFonts w:hint="cs"/>
          <w:rtl/>
        </w:rPr>
        <w:t xml:space="preserve"> تعیین شده است.</w:t>
      </w:r>
    </w:p>
    <w:p w14:paraId="4FC7966E" w14:textId="21C1CB1A" w:rsidR="000A36C5" w:rsidRDefault="00000000" w:rsidP="000A36C5">
      <w:pPr>
        <w:pStyle w:val="BodyText"/>
        <w:rPr>
          <w:rtl/>
        </w:rPr>
      </w:pPr>
      <m:oMath>
        <m:sSub>
          <m:sSubPr>
            <m:ctrlPr>
              <w:rPr>
                <w:rFonts w:ascii="XITS Math" w:hAnsi="XITS Math" w:cs="XITS Math"/>
                <w:i/>
              </w:rPr>
            </m:ctrlPr>
          </m:sSubPr>
          <m:e>
            <m:r>
              <w:rPr>
                <w:rFonts w:ascii="XITS Math" w:hAnsi="XITS Math" w:cs="XITS Math"/>
              </w:rPr>
              <m:t>C</m:t>
            </m:r>
          </m:e>
          <m:sub>
            <m:r>
              <w:rPr>
                <w:rFonts w:ascii="XITS Math" w:hAnsi="XITS Math" w:cs="XITS Math"/>
              </w:rPr>
              <m:t>V</m:t>
            </m:r>
          </m:sub>
        </m:sSub>
      </m:oMath>
      <w:r w:rsidR="000A36C5">
        <w:rPr>
          <w:rFonts w:hint="cs"/>
          <w:rtl/>
        </w:rPr>
        <w:t>، ضریب میزان آسیب پذیری:</w:t>
      </w:r>
    </w:p>
    <w:p w14:paraId="78023B7F" w14:textId="45963D5E" w:rsidR="000A36C5" w:rsidRDefault="000A36C5" w:rsidP="00366631">
      <w:pPr>
        <w:pStyle w:val="BodyText"/>
        <w:rPr>
          <w:rtl/>
        </w:rPr>
      </w:pPr>
      <w:r>
        <w:rPr>
          <w:rFonts w:hint="cs"/>
          <w:rtl/>
        </w:rPr>
        <w:t>این ضریب بر اساس جدول</w:t>
      </w:r>
      <w:r w:rsidRPr="009E1F1A">
        <w:rPr>
          <w:rFonts w:hint="cs"/>
          <w:rtl/>
        </w:rPr>
        <w:t xml:space="preserve"> </w:t>
      </w:r>
      <w:r>
        <w:rPr>
          <w:rFonts w:hint="cs"/>
          <w:rtl/>
        </w:rPr>
        <w:t xml:space="preserve">شماره (3) بخشنامه بدست می‌آید که با توجه به وضعیت آسیب پذیری متوسط پروژه موجود، مقدار آن برابر با 1.15 </w:t>
      </w:r>
      <w:r w:rsidR="00ED7941">
        <w:rPr>
          <w:rFonts w:hint="cs"/>
          <w:rtl/>
        </w:rPr>
        <w:t>تعیین می‌گردد</w:t>
      </w:r>
      <w:r>
        <w:rPr>
          <w:rFonts w:hint="cs"/>
          <w:rtl/>
        </w:rPr>
        <w:t xml:space="preserve">. </w:t>
      </w:r>
    </w:p>
    <w:p w14:paraId="10156D2B" w14:textId="77777777" w:rsidR="00BD6762" w:rsidRDefault="00BD6762" w:rsidP="00BD6762">
      <w:pPr>
        <w:pStyle w:val="BodyText"/>
        <w:rPr>
          <w:rtl/>
        </w:rPr>
      </w:pPr>
      <m:oMath>
        <m:r>
          <w:rPr>
            <w:rFonts w:ascii="XITS Math" w:hAnsi="XITS Math" w:cs="XITS Math"/>
          </w:rPr>
          <m:t>S</m:t>
        </m:r>
      </m:oMath>
      <w:r>
        <w:rPr>
          <w:rFonts w:hint="cs"/>
          <w:rtl/>
        </w:rPr>
        <w:t>، ضریب نوع سازه:</w:t>
      </w:r>
    </w:p>
    <w:p w14:paraId="2109C3DE" w14:textId="77777777" w:rsidR="00BD6762" w:rsidRDefault="00BD6762" w:rsidP="00BD6762">
      <w:pPr>
        <w:pStyle w:val="BodyText"/>
        <w:rPr>
          <w:rtl/>
        </w:rPr>
      </w:pPr>
      <w:r>
        <w:rPr>
          <w:rFonts w:hint="cs"/>
          <w:rtl/>
        </w:rPr>
        <w:t>با توجه به نوع ساختمان موجود بدست می‌آید.</w:t>
      </w:r>
    </w:p>
    <w:p w14:paraId="0EABECCD" w14:textId="03FE98E3" w:rsidR="00BD6762" w:rsidRDefault="00BD6762" w:rsidP="00BD6762">
      <w:pPr>
        <w:pStyle w:val="BodyText"/>
        <w:rPr>
          <w:rtl/>
        </w:rPr>
      </w:pPr>
      <w:r>
        <w:rPr>
          <w:rFonts w:hint="cs"/>
          <w:rtl/>
        </w:rPr>
        <w:t>ساختمان موجود، سازه‌ای فولادی است که با توجه به جدول شماره (</w:t>
      </w:r>
      <w:r w:rsidR="00366631">
        <w:rPr>
          <w:rFonts w:hint="cs"/>
          <w:rtl/>
        </w:rPr>
        <w:t>4</w:t>
      </w:r>
      <w:r>
        <w:rPr>
          <w:rFonts w:hint="cs"/>
          <w:rtl/>
        </w:rPr>
        <w:t>) بخشنامه، این ضریب برابر با 1.0 می‌باشد.</w:t>
      </w:r>
    </w:p>
    <w:p w14:paraId="74A81D15" w14:textId="77777777" w:rsidR="00BD6762" w:rsidRDefault="00000000" w:rsidP="00BD6762">
      <w:pPr>
        <w:pStyle w:val="BodyText"/>
        <w:rPr>
          <w:rtl/>
        </w:rPr>
      </w:pPr>
      <m:oMath>
        <m:sSub>
          <m:sSubPr>
            <m:ctrlPr>
              <w:rPr>
                <w:rFonts w:ascii="XITS Math" w:hAnsi="XITS Math" w:cs="XITS Math"/>
                <w:i/>
              </w:rPr>
            </m:ctrlPr>
          </m:sSubPr>
          <m:e>
            <m:r>
              <w:rPr>
                <w:rFonts w:ascii="XITS Math" w:hAnsi="XITS Math" w:cs="XITS Math"/>
              </w:rPr>
              <m:t>C</m:t>
            </m:r>
          </m:e>
          <m:sub>
            <m:r>
              <w:rPr>
                <w:rFonts w:ascii="XITS Math" w:hAnsi="XITS Math" w:cs="XITS Math"/>
              </w:rPr>
              <m:t>S</m:t>
            </m:r>
          </m:sub>
        </m:sSub>
      </m:oMath>
      <w:r w:rsidR="00BD6762">
        <w:rPr>
          <w:rFonts w:hint="cs"/>
          <w:rtl/>
        </w:rPr>
        <w:t>، ضریب نامنظمی ساختمان:</w:t>
      </w:r>
    </w:p>
    <w:p w14:paraId="707099B3" w14:textId="6DB2883A" w:rsidR="00BD6762" w:rsidRDefault="00BD6762" w:rsidP="00BD6762">
      <w:pPr>
        <w:pStyle w:val="BodyText"/>
        <w:rPr>
          <w:rtl/>
        </w:rPr>
      </w:pPr>
      <w:r>
        <w:rPr>
          <w:rFonts w:hint="cs"/>
          <w:rtl/>
        </w:rPr>
        <w:t>با توجه به منظم بودن ساختمان در پلان و ارتفاع، این ضریب با توجه به جدول شماره (</w:t>
      </w:r>
      <w:r w:rsidR="00366631">
        <w:rPr>
          <w:rFonts w:hint="cs"/>
          <w:rtl/>
        </w:rPr>
        <w:t>5</w:t>
      </w:r>
      <w:r>
        <w:rPr>
          <w:rFonts w:hint="cs"/>
          <w:rtl/>
        </w:rPr>
        <w:t>) بخشنامه، برابر با 1.0 است.</w:t>
      </w:r>
    </w:p>
    <w:p w14:paraId="2AC55799" w14:textId="77777777" w:rsidR="00BD6762" w:rsidRDefault="00BD6762" w:rsidP="00BD6762">
      <w:pPr>
        <w:pStyle w:val="BodyText"/>
        <w:rPr>
          <w:rtl/>
        </w:rPr>
      </w:pPr>
      <m:oMath>
        <m:r>
          <w:rPr>
            <w:rFonts w:ascii="XITS Math" w:hAnsi="XITS Math" w:cs="XITS Math"/>
          </w:rPr>
          <m:t>T</m:t>
        </m:r>
      </m:oMath>
      <w:r>
        <w:rPr>
          <w:rFonts w:hint="cs"/>
          <w:rtl/>
        </w:rPr>
        <w:t>، ضریب زمان:</w:t>
      </w:r>
    </w:p>
    <w:p w14:paraId="243039A2" w14:textId="26E360B2" w:rsidR="00BD6762" w:rsidRDefault="00BD6762" w:rsidP="00366631">
      <w:pPr>
        <w:pStyle w:val="BodyText"/>
        <w:rPr>
          <w:rtl/>
        </w:rPr>
      </w:pPr>
      <w:r>
        <w:rPr>
          <w:rFonts w:hint="cs"/>
          <w:rtl/>
        </w:rPr>
        <w:t>این ضریب از جدول</w:t>
      </w:r>
      <w:r w:rsidRPr="009E1F1A">
        <w:rPr>
          <w:rFonts w:hint="cs"/>
          <w:rtl/>
        </w:rPr>
        <w:t xml:space="preserve"> </w:t>
      </w:r>
      <w:r>
        <w:rPr>
          <w:rFonts w:hint="cs"/>
          <w:rtl/>
        </w:rPr>
        <w:t>شماره (</w:t>
      </w:r>
      <w:r w:rsidR="00366631">
        <w:rPr>
          <w:rFonts w:hint="cs"/>
          <w:rtl/>
        </w:rPr>
        <w:t>6</w:t>
      </w:r>
      <w:r>
        <w:rPr>
          <w:rFonts w:hint="cs"/>
          <w:rtl/>
        </w:rPr>
        <w:t xml:space="preserve">) بخشنامه، برابر با 1.0 بدست می‌آید. </w:t>
      </w:r>
    </w:p>
    <w:p w14:paraId="691FB039" w14:textId="77777777" w:rsidR="00BD6762" w:rsidRDefault="00BD6762" w:rsidP="00BD6762">
      <w:pPr>
        <w:pStyle w:val="BodyText"/>
        <w:rPr>
          <w:rtl/>
        </w:rPr>
      </w:pPr>
      <m:oMath>
        <m:r>
          <w:rPr>
            <w:rFonts w:ascii="XITS Math" w:hAnsi="XITS Math" w:cs="XITS Math"/>
          </w:rPr>
          <m:t>α</m:t>
        </m:r>
      </m:oMath>
      <w:r>
        <w:rPr>
          <w:rFonts w:hint="cs"/>
          <w:rtl/>
        </w:rPr>
        <w:t>، ضریب تعدیل:</w:t>
      </w:r>
    </w:p>
    <w:p w14:paraId="7FB879A2" w14:textId="77777777" w:rsidR="00BD6762" w:rsidRDefault="00BD6762" w:rsidP="00BD6762">
      <w:pPr>
        <w:pStyle w:val="BodyText"/>
        <w:rPr>
          <w:rtl/>
        </w:rPr>
      </w:pPr>
      <w:r>
        <w:rPr>
          <w:rFonts w:hint="cs"/>
          <w:rtl/>
        </w:rPr>
        <w:t>نسبت حقوق مبنای مهندس ناظر با 15 سال سابقه از جدول حقوق مبنای دستورالعمل تعیین حق‌الزحمه خدمات نظارت کارگاهی مشاوران که هر سال توسط سازمان مدیریت و برنامه‌ریزی کشور اعلام می‌شود، به حقوق مبنای نظیر آن در سال 1384.</w:t>
      </w:r>
    </w:p>
    <w:p w14:paraId="631F3083" w14:textId="77777777" w:rsidR="00BD6762" w:rsidRDefault="00BD6762" w:rsidP="00BD6762">
      <w:pPr>
        <w:pStyle w:val="BodyText"/>
        <w:rPr>
          <w:rtl/>
        </w:rPr>
      </w:pPr>
      <w:r>
        <w:rPr>
          <w:rFonts w:hint="cs"/>
          <w:rtl/>
        </w:rPr>
        <w:t>حقوق مبنای مهندس ناظر با 15 سال سابقه از جدول حقوق مبنای دستورالعمل تعیین حق‌الزحمه خدمات نظارت کارگاهی مشاوران برای سال 1384 برابر با 380 هزار تومان می‌باشد. نسبت این حقوق مبنا برای سال 1404 به سال 1384 برابر با 45.115 می‌باشد.</w:t>
      </w:r>
    </w:p>
    <w:p w14:paraId="3E950AC0" w14:textId="77777777" w:rsidR="00BD6762" w:rsidRDefault="00BD6762" w:rsidP="00BD6762">
      <w:pPr>
        <w:pStyle w:val="BodyText"/>
        <w:rPr>
          <w:rtl/>
        </w:rPr>
      </w:pPr>
    </w:p>
    <w:p w14:paraId="76CA3692" w14:textId="298843BE" w:rsidR="00BD6762" w:rsidRDefault="00BD6762" w:rsidP="00BD6762">
      <w:pPr>
        <w:pStyle w:val="BodyText"/>
        <w:rPr>
          <w:rtl/>
        </w:rPr>
      </w:pPr>
      <w:r>
        <w:rPr>
          <w:rFonts w:hint="cs"/>
          <w:rtl/>
        </w:rPr>
        <w:t xml:space="preserve"> </w:t>
      </w:r>
      <w:r w:rsidRPr="0027207B">
        <w:rPr>
          <w:rtl/>
        </w:rPr>
        <w:t xml:space="preserve">حق‌الزحمه مطالعات </w:t>
      </w:r>
      <w:r w:rsidR="00366631">
        <w:rPr>
          <w:rFonts w:hint="cs"/>
          <w:rtl/>
        </w:rPr>
        <w:t>تهیه طرح</w:t>
      </w:r>
      <w:r w:rsidRPr="0027207B">
        <w:rPr>
          <w:rtl/>
        </w:rPr>
        <w:t xml:space="preserve"> بهساز</w:t>
      </w:r>
      <w:r w:rsidRPr="0027207B">
        <w:rPr>
          <w:rFonts w:hint="cs"/>
          <w:rtl/>
        </w:rPr>
        <w:t>ی</w:t>
      </w:r>
      <w:r w:rsidRPr="0027207B">
        <w:rPr>
          <w:rtl/>
        </w:rPr>
        <w:t xml:space="preserve"> لرزه‌ا</w:t>
      </w:r>
      <w:r w:rsidRPr="0027207B">
        <w:rPr>
          <w:rFonts w:hint="cs"/>
          <w:rtl/>
        </w:rPr>
        <w:t>ی</w:t>
      </w:r>
      <w:r w:rsidRPr="0027207B">
        <w:rPr>
          <w:rtl/>
        </w:rPr>
        <w:t xml:space="preserve"> ساختمان‌ها</w:t>
      </w:r>
      <w:r w:rsidRPr="0027207B">
        <w:rPr>
          <w:rFonts w:hint="cs"/>
          <w:rtl/>
        </w:rPr>
        <w:t>ی</w:t>
      </w:r>
      <w:r w:rsidRPr="0027207B">
        <w:rPr>
          <w:rtl/>
        </w:rPr>
        <w:t xml:space="preserve"> موجود</w:t>
      </w:r>
      <w:r>
        <w:rPr>
          <w:rFonts w:hint="cs"/>
          <w:rtl/>
        </w:rPr>
        <w:t>، بر اساس ضرایب بدست آمده:</w:t>
      </w:r>
    </w:p>
    <w:p w14:paraId="469C828A" w14:textId="5FB53A55" w:rsidR="00BD6762" w:rsidRPr="00D54300" w:rsidRDefault="00366631" w:rsidP="00BD6762">
      <w:pPr>
        <w:pStyle w:val="BodyText"/>
        <w:rPr>
          <w:rFonts w:eastAsiaTheme="minorEastAsia"/>
        </w:rPr>
      </w:pPr>
      <m:oMathPara>
        <m:oMathParaPr>
          <m:jc m:val="left"/>
        </m:oMathParaPr>
        <m:oMath>
          <m:r>
            <w:rPr>
              <w:rFonts w:ascii="XITS Math" w:hAnsi="XITS Math" w:cs="XITS Math"/>
            </w:rPr>
            <m:t>F=70.5×</m:t>
          </m:r>
          <m:d>
            <m:dPr>
              <m:ctrlPr>
                <w:rPr>
                  <w:rFonts w:ascii="XITS Math" w:hAnsi="XITS Math" w:cs="XITS Math"/>
                  <w:i/>
                </w:rPr>
              </m:ctrlPr>
            </m:dPr>
            <m:e>
              <m:sSub>
                <m:sSubPr>
                  <m:ctrlPr>
                    <w:rPr>
                      <w:rFonts w:ascii="XITS Math" w:hAnsi="XITS Math" w:cs="XITS Math"/>
                      <w:i/>
                    </w:rPr>
                  </m:ctrlPr>
                </m:sSubPr>
                <m:e>
                  <m:r>
                    <w:rPr>
                      <w:rFonts w:ascii="XITS Math" w:hAnsi="XITS Math" w:cs="XITS Math"/>
                    </w:rPr>
                    <m:t>C</m:t>
                  </m:r>
                </m:e>
                <m:sub>
                  <m:r>
                    <w:rPr>
                      <w:rFonts w:ascii="XITS Math" w:hAnsi="XITS Math" w:cs="XITS Math"/>
                    </w:rPr>
                    <m:t>A</m:t>
                  </m:r>
                </m:sub>
              </m:sSub>
              <m:r>
                <w:rPr>
                  <w:rFonts w:ascii="XITS Math" w:hAnsi="XITS Math" w:cs="XITS Math"/>
                </w:rPr>
                <m:t>×</m:t>
              </m:r>
              <m:sSub>
                <m:sSubPr>
                  <m:ctrlPr>
                    <w:rPr>
                      <w:rFonts w:ascii="XITS Math" w:hAnsi="XITS Math" w:cs="XITS Math"/>
                      <w:i/>
                    </w:rPr>
                  </m:ctrlPr>
                </m:sSubPr>
                <m:e>
                  <m:r>
                    <w:rPr>
                      <w:rFonts w:ascii="XITS Math" w:hAnsi="XITS Math" w:cs="XITS Math"/>
                    </w:rPr>
                    <m:t>C</m:t>
                  </m:r>
                </m:e>
                <m:sub>
                  <m:r>
                    <w:rPr>
                      <w:rFonts w:ascii="XITS Math" w:hAnsi="XITS Math" w:cs="XITS Math"/>
                    </w:rPr>
                    <m:t>B</m:t>
                  </m:r>
                </m:sub>
              </m:sSub>
              <m:r>
                <w:rPr>
                  <w:rFonts w:ascii="XITS Math" w:hAnsi="XITS Math" w:cs="XITS Math"/>
                </w:rPr>
                <m:t>×</m:t>
              </m:r>
              <m:sSub>
                <m:sSubPr>
                  <m:ctrlPr>
                    <w:rPr>
                      <w:rFonts w:ascii="XITS Math" w:hAnsi="XITS Math" w:cs="XITS Math"/>
                      <w:i/>
                    </w:rPr>
                  </m:ctrlPr>
                </m:sSubPr>
                <m:e>
                  <m:r>
                    <w:rPr>
                      <w:rFonts w:ascii="XITS Math" w:hAnsi="XITS Math" w:cs="XITS Math"/>
                    </w:rPr>
                    <m:t>C</m:t>
                  </m:r>
                </m:e>
                <m:sub>
                  <m:r>
                    <w:rPr>
                      <w:rFonts w:ascii="XITS Math" w:hAnsi="XITS Math" w:cs="XITS Math"/>
                    </w:rPr>
                    <m:t>V</m:t>
                  </m:r>
                </m:sub>
              </m:sSub>
              <m:r>
                <w:rPr>
                  <w:rFonts w:ascii="XITS Math" w:hAnsi="XITS Math" w:cs="XITS Math"/>
                </w:rPr>
                <m:t>×S×</m:t>
              </m:r>
              <m:sSub>
                <m:sSubPr>
                  <m:ctrlPr>
                    <w:rPr>
                      <w:rFonts w:ascii="XITS Math" w:hAnsi="XITS Math" w:cs="XITS Math"/>
                      <w:i/>
                    </w:rPr>
                  </m:ctrlPr>
                </m:sSubPr>
                <m:e>
                  <m:r>
                    <w:rPr>
                      <w:rFonts w:ascii="XITS Math" w:hAnsi="XITS Math" w:cs="XITS Math"/>
                    </w:rPr>
                    <m:t>C</m:t>
                  </m:r>
                </m:e>
                <m:sub>
                  <m:r>
                    <w:rPr>
                      <w:rFonts w:ascii="XITS Math" w:hAnsi="XITS Math" w:cs="XITS Math"/>
                    </w:rPr>
                    <m:t>S</m:t>
                  </m:r>
                </m:sub>
              </m:sSub>
              <m:r>
                <w:rPr>
                  <w:rFonts w:ascii="XITS Math" w:hAnsi="XITS Math" w:cs="XITS Math"/>
                </w:rPr>
                <m:t>×T</m:t>
              </m:r>
            </m:e>
          </m:d>
          <m:r>
            <w:rPr>
              <w:rFonts w:ascii="XITS Math" w:hAnsi="XITS Math" w:cs="XITS Math"/>
            </w:rPr>
            <m:t>×α</m:t>
          </m:r>
        </m:oMath>
      </m:oMathPara>
    </w:p>
    <w:p w14:paraId="7D48B994" w14:textId="133BA91B" w:rsidR="00BD6762" w:rsidRPr="00D54300" w:rsidRDefault="00BD6762" w:rsidP="00BD6762">
      <w:pPr>
        <w:pStyle w:val="BodyText"/>
        <w:rPr>
          <w:rFonts w:eastAsiaTheme="minorEastAsia"/>
        </w:rPr>
      </w:pPr>
      <m:oMathPara>
        <m:oMathParaPr>
          <m:jc m:val="left"/>
        </m:oMathParaPr>
        <m:oMath>
          <m:r>
            <w:rPr>
              <w:rFonts w:ascii="XITS Math" w:eastAsiaTheme="minorEastAsia" w:hAnsi="XITS Math" w:cs="XITS Math"/>
            </w:rPr>
            <m:t>F=0.9×0.68×70.5×</m:t>
          </m:r>
          <m:d>
            <m:dPr>
              <m:ctrlPr>
                <w:rPr>
                  <w:rFonts w:ascii="XITS Math" w:eastAsiaTheme="minorEastAsia" w:hAnsi="XITS Math" w:cs="XITS Math"/>
                  <w:i/>
                </w:rPr>
              </m:ctrlPr>
            </m:dPr>
            <m:e>
              <m:r>
                <w:rPr>
                  <w:rFonts w:ascii="XITS Math" w:eastAsiaTheme="minorEastAsia" w:hAnsi="XITS Math" w:cs="XITS Math"/>
                </w:rPr>
                <m:t>1.26×1×1.15×1×1×1</m:t>
              </m:r>
            </m:e>
          </m:d>
          <m:r>
            <w:rPr>
              <w:rFonts w:ascii="XITS Math" w:eastAsiaTheme="minorEastAsia" w:hAnsi="XITS Math" w:cs="XITS Math"/>
            </w:rPr>
            <m:t>×45.115=2820</m:t>
          </m:r>
        </m:oMath>
      </m:oMathPara>
    </w:p>
    <w:p w14:paraId="6A044D9C" w14:textId="342B28BC" w:rsidR="00BD6762" w:rsidRPr="00D54300" w:rsidRDefault="00000000" w:rsidP="00BD6762">
      <w:pPr>
        <w:pStyle w:val="BodyText"/>
        <w:rPr>
          <w:rFonts w:eastAsiaTheme="minorEastAsia"/>
          <w:rtl/>
        </w:rPr>
      </w:pPr>
      <m:oMathPara>
        <m:oMathParaPr>
          <m:jc m:val="left"/>
        </m:oMathParaPr>
        <m:oMath>
          <m:f>
            <m:fPr>
              <m:ctrlPr>
                <w:rPr>
                  <w:rFonts w:ascii="XITS Math" w:eastAsiaTheme="minorEastAsia" w:hAnsi="XITS Math" w:cs="XITS Math"/>
                  <w:i/>
                </w:rPr>
              </m:ctrlPr>
            </m:fPr>
            <m:num>
              <m:r>
                <w:rPr>
                  <w:rFonts w:ascii="XITS Math" w:eastAsiaTheme="minorEastAsia" w:hAnsi="XITS Math" w:cs="XITS Math"/>
                </w:rPr>
                <m:t>2820×1000000 Rial</m:t>
              </m:r>
            </m:num>
            <m:den>
              <m:r>
                <w:rPr>
                  <w:rFonts w:ascii="XITS Math" w:eastAsiaTheme="minorEastAsia" w:hAnsi="XITS Math" w:cs="XITS Math"/>
                </w:rPr>
                <m:t xml:space="preserve">930 </m:t>
              </m:r>
              <m:sSup>
                <m:sSupPr>
                  <m:ctrlPr>
                    <w:rPr>
                      <w:rFonts w:ascii="XITS Math" w:eastAsiaTheme="minorEastAsia" w:hAnsi="XITS Math" w:cs="XITS Math"/>
                      <w:i/>
                    </w:rPr>
                  </m:ctrlPr>
                </m:sSupPr>
                <m:e>
                  <m:r>
                    <w:rPr>
                      <w:rFonts w:ascii="XITS Math" w:eastAsiaTheme="minorEastAsia" w:hAnsi="XITS Math" w:cs="XITS Math"/>
                    </w:rPr>
                    <m:t>m</m:t>
                  </m:r>
                </m:e>
                <m:sup>
                  <m:r>
                    <w:rPr>
                      <w:rFonts w:ascii="XITS Math" w:eastAsiaTheme="minorEastAsia" w:hAnsi="XITS Math" w:cs="XITS Math"/>
                    </w:rPr>
                    <m:t>2</m:t>
                  </m:r>
                </m:sup>
              </m:sSup>
            </m:den>
          </m:f>
          <m:r>
            <w:rPr>
              <w:rFonts w:ascii="XITS Math" w:eastAsiaTheme="minorEastAsia" w:hAnsi="XITS Math" w:cs="XITS Math"/>
            </w:rPr>
            <m:t xml:space="preserve">=3,032,822 </m:t>
          </m:r>
          <m:f>
            <m:fPr>
              <m:ctrlPr>
                <w:rPr>
                  <w:rFonts w:ascii="XITS Math" w:eastAsiaTheme="minorEastAsia" w:hAnsi="XITS Math" w:cs="XITS Math"/>
                  <w:i/>
                </w:rPr>
              </m:ctrlPr>
            </m:fPr>
            <m:num>
              <m:r>
                <w:rPr>
                  <w:rFonts w:ascii="XITS Math" w:eastAsiaTheme="minorEastAsia" w:hAnsi="XITS Math" w:cs="XITS Math"/>
                </w:rPr>
                <m:t>Rial</m:t>
              </m:r>
            </m:num>
            <m:den>
              <m:sSup>
                <m:sSupPr>
                  <m:ctrlPr>
                    <w:rPr>
                      <w:rFonts w:ascii="XITS Math" w:eastAsiaTheme="minorEastAsia" w:hAnsi="XITS Math" w:cs="XITS Math"/>
                      <w:i/>
                    </w:rPr>
                  </m:ctrlPr>
                </m:sSupPr>
                <m:e>
                  <m:r>
                    <w:rPr>
                      <w:rFonts w:ascii="XITS Math" w:eastAsiaTheme="minorEastAsia" w:hAnsi="XITS Math" w:cs="XITS Math"/>
                    </w:rPr>
                    <m:t>m</m:t>
                  </m:r>
                </m:e>
                <m:sup>
                  <m:r>
                    <w:rPr>
                      <w:rFonts w:ascii="XITS Math" w:eastAsiaTheme="minorEastAsia" w:hAnsi="XITS Math" w:cs="XITS Math"/>
                    </w:rPr>
                    <m:t>2</m:t>
                  </m:r>
                </m:sup>
              </m:sSup>
            </m:den>
          </m:f>
        </m:oMath>
      </m:oMathPara>
    </w:p>
    <w:p w14:paraId="42225AC6" w14:textId="327002E7" w:rsidR="00BD6762" w:rsidRDefault="00BD6762" w:rsidP="00BD6762">
      <w:pPr>
        <w:pStyle w:val="BodyText"/>
        <w:rPr>
          <w:rtl/>
        </w:rPr>
      </w:pPr>
      <w:r>
        <w:rPr>
          <w:rFonts w:hint="cs"/>
          <w:rtl/>
        </w:rPr>
        <w:t xml:space="preserve">بر این اساس </w:t>
      </w:r>
      <w:r w:rsidRPr="0027207B">
        <w:rPr>
          <w:rtl/>
        </w:rPr>
        <w:t xml:space="preserve">حق‌الزحمه مطالعات </w:t>
      </w:r>
      <w:r w:rsidR="00366631">
        <w:rPr>
          <w:rFonts w:hint="cs"/>
          <w:rtl/>
        </w:rPr>
        <w:t>تهیه طرح</w:t>
      </w:r>
      <w:r w:rsidRPr="0027207B">
        <w:rPr>
          <w:rtl/>
        </w:rPr>
        <w:t xml:space="preserve"> بهساز</w:t>
      </w:r>
      <w:r w:rsidRPr="0027207B">
        <w:rPr>
          <w:rFonts w:hint="cs"/>
          <w:rtl/>
        </w:rPr>
        <w:t>ی</w:t>
      </w:r>
      <w:r w:rsidRPr="0027207B">
        <w:rPr>
          <w:rtl/>
        </w:rPr>
        <w:t xml:space="preserve"> لرزه‌ا</w:t>
      </w:r>
      <w:r w:rsidRPr="0027207B">
        <w:rPr>
          <w:rFonts w:hint="cs"/>
          <w:rtl/>
        </w:rPr>
        <w:t>ی</w:t>
      </w:r>
      <w:r w:rsidRPr="0027207B">
        <w:rPr>
          <w:rtl/>
        </w:rPr>
        <w:t xml:space="preserve"> ساختمان‌ها</w:t>
      </w:r>
      <w:r w:rsidRPr="0027207B">
        <w:rPr>
          <w:rFonts w:hint="cs"/>
          <w:rtl/>
        </w:rPr>
        <w:t>ی</w:t>
      </w:r>
      <w:r w:rsidRPr="0027207B">
        <w:rPr>
          <w:rtl/>
        </w:rPr>
        <w:t xml:space="preserve"> موجود</w:t>
      </w:r>
      <w:r>
        <w:rPr>
          <w:rFonts w:hint="cs"/>
          <w:rtl/>
        </w:rPr>
        <w:t xml:space="preserve"> با زیر بنا 930 مترمربع برابر با </w:t>
      </w:r>
      <w:r w:rsidR="00366631">
        <w:rPr>
          <w:rFonts w:hint="cs"/>
          <w:rtl/>
        </w:rPr>
        <w:t>282</w:t>
      </w:r>
      <w:r>
        <w:rPr>
          <w:rFonts w:hint="cs"/>
          <w:rtl/>
        </w:rPr>
        <w:t>،</w:t>
      </w:r>
      <w:r w:rsidR="00366631">
        <w:rPr>
          <w:rFonts w:hint="cs"/>
          <w:rtl/>
        </w:rPr>
        <w:t>052</w:t>
      </w:r>
      <w:r>
        <w:rPr>
          <w:rFonts w:hint="cs"/>
          <w:rtl/>
        </w:rPr>
        <w:t>،</w:t>
      </w:r>
      <w:r w:rsidR="00366631">
        <w:rPr>
          <w:rFonts w:hint="cs"/>
          <w:rtl/>
        </w:rPr>
        <w:t>456</w:t>
      </w:r>
      <w:r>
        <w:rPr>
          <w:rFonts w:hint="cs"/>
          <w:rtl/>
        </w:rPr>
        <w:t xml:space="preserve"> تومان خواهد شد.</w:t>
      </w:r>
    </w:p>
    <w:p w14:paraId="7D63349F" w14:textId="77777777" w:rsidR="007F23B9" w:rsidRDefault="007F23B9" w:rsidP="00BD6762">
      <w:pPr>
        <w:pStyle w:val="BodyText"/>
        <w:rPr>
          <w:rtl/>
        </w:rPr>
      </w:pPr>
    </w:p>
    <w:p w14:paraId="50B909FB" w14:textId="121DD7A0" w:rsidR="004B5228" w:rsidRDefault="004B5228" w:rsidP="004B5228">
      <w:pPr>
        <w:pStyle w:val="Heading3"/>
        <w:rPr>
          <w:rtl/>
        </w:rPr>
      </w:pPr>
      <w:bookmarkStart w:id="310" w:name="_Toc206948573"/>
      <w:r w:rsidRPr="0012388D">
        <w:rPr>
          <w:rtl/>
        </w:rPr>
        <w:t>حق‌الزحمه</w:t>
      </w:r>
      <w:r>
        <w:rPr>
          <w:rFonts w:hint="cs"/>
          <w:rtl/>
        </w:rPr>
        <w:t xml:space="preserve"> کامل</w:t>
      </w:r>
      <w:r w:rsidRPr="0012388D">
        <w:rPr>
          <w:rtl/>
        </w:rPr>
        <w:t xml:space="preserve"> مطالعات</w:t>
      </w:r>
      <w:r>
        <w:rPr>
          <w:rFonts w:hint="cs"/>
          <w:rtl/>
        </w:rPr>
        <w:t xml:space="preserve"> </w:t>
      </w:r>
      <w:r w:rsidRPr="0012388D">
        <w:rPr>
          <w:rtl/>
        </w:rPr>
        <w:t>بهساز</w:t>
      </w:r>
      <w:r w:rsidRPr="0012388D">
        <w:rPr>
          <w:rFonts w:hint="cs"/>
          <w:rtl/>
        </w:rPr>
        <w:t>ی</w:t>
      </w:r>
      <w:r w:rsidRPr="0012388D">
        <w:rPr>
          <w:rtl/>
        </w:rPr>
        <w:t xml:space="preserve"> لرزه‌ا</w:t>
      </w:r>
      <w:r w:rsidRPr="0012388D">
        <w:rPr>
          <w:rFonts w:hint="cs"/>
          <w:rtl/>
        </w:rPr>
        <w:t>ی</w:t>
      </w:r>
      <w:r w:rsidRPr="0012388D">
        <w:rPr>
          <w:rtl/>
        </w:rPr>
        <w:t xml:space="preserve"> ساختمان</w:t>
      </w:r>
      <w:r>
        <w:rPr>
          <w:rFonts w:hint="cs"/>
          <w:rtl/>
        </w:rPr>
        <w:t>‌های</w:t>
      </w:r>
      <w:r w:rsidRPr="0012388D">
        <w:rPr>
          <w:rtl/>
        </w:rPr>
        <w:t xml:space="preserve"> موجود</w:t>
      </w:r>
      <w:bookmarkEnd w:id="310"/>
    </w:p>
    <w:p w14:paraId="44BF9764" w14:textId="2E64419A" w:rsidR="00B74BBB" w:rsidRDefault="0019262A" w:rsidP="00890221">
      <w:pPr>
        <w:pStyle w:val="BodyText"/>
        <w:rPr>
          <w:rtl/>
        </w:rPr>
      </w:pPr>
      <w:r w:rsidRPr="0019262A">
        <w:rPr>
          <w:rtl/>
        </w:rPr>
        <w:t>حق‌الزحمه کامل مطالعات بهساز</w:t>
      </w:r>
      <w:r w:rsidRPr="0019262A">
        <w:rPr>
          <w:rFonts w:hint="cs"/>
          <w:rtl/>
        </w:rPr>
        <w:t>ی</w:t>
      </w:r>
      <w:r w:rsidRPr="0019262A">
        <w:rPr>
          <w:rtl/>
        </w:rPr>
        <w:t xml:space="preserve"> لرزه‌ا</w:t>
      </w:r>
      <w:r w:rsidRPr="0019262A">
        <w:rPr>
          <w:rFonts w:hint="cs"/>
          <w:rtl/>
        </w:rPr>
        <w:t>ی</w:t>
      </w:r>
      <w:r w:rsidRPr="0019262A">
        <w:rPr>
          <w:rtl/>
        </w:rPr>
        <w:t xml:space="preserve"> ساختمان‌ها</w:t>
      </w:r>
      <w:r w:rsidRPr="0019262A">
        <w:rPr>
          <w:rFonts w:hint="cs"/>
          <w:rtl/>
        </w:rPr>
        <w:t>ی</w:t>
      </w:r>
      <w:r w:rsidRPr="0019262A">
        <w:rPr>
          <w:rtl/>
        </w:rPr>
        <w:t xml:space="preserve"> موجود</w:t>
      </w:r>
      <w:r>
        <w:rPr>
          <w:rFonts w:hint="cs"/>
          <w:rtl/>
        </w:rPr>
        <w:t xml:space="preserve">، بر اساس مجموع حق‌الزحمه‌های مطالعات مرحله اول و تهیه طرح بهسازی بدست آمده در بخش‌های قبلی برابر 525،576،026 </w:t>
      </w:r>
      <w:r w:rsidR="00194EEE">
        <w:rPr>
          <w:rFonts w:hint="cs"/>
          <w:rtl/>
        </w:rPr>
        <w:t xml:space="preserve">تومان </w:t>
      </w:r>
      <w:r>
        <w:rPr>
          <w:rFonts w:hint="cs"/>
          <w:rtl/>
        </w:rPr>
        <w:t>بدست آمده است.</w:t>
      </w:r>
    </w:p>
    <w:p w14:paraId="0797B5D1" w14:textId="77777777" w:rsidR="00E24F56" w:rsidRDefault="00E24F56" w:rsidP="0032114D">
      <w:pPr>
        <w:pStyle w:val="BodyText"/>
        <w:rPr>
          <w:rtl/>
        </w:rPr>
      </w:pPr>
    </w:p>
    <w:p w14:paraId="046DF0E8" w14:textId="77777777" w:rsidR="00E24F56" w:rsidRDefault="00E24F56" w:rsidP="0032114D">
      <w:pPr>
        <w:pStyle w:val="BodyText"/>
        <w:rPr>
          <w:rtl/>
        </w:rPr>
      </w:pPr>
    </w:p>
    <w:p w14:paraId="2FD38073" w14:textId="0874DBDA" w:rsidR="00775A57" w:rsidRDefault="00775A57" w:rsidP="00CE153C">
      <w:pPr>
        <w:pStyle w:val="Heading1"/>
        <w:rPr>
          <w:rtl/>
        </w:rPr>
      </w:pPr>
      <w:r>
        <w:rPr>
          <w:rtl/>
        </w:rPr>
        <w:br/>
      </w:r>
      <w:bookmarkStart w:id="311" w:name="_Toc206948574"/>
      <w:r w:rsidR="00CE153C">
        <w:rPr>
          <w:rFonts w:hint="cs"/>
          <w:rtl/>
        </w:rPr>
        <w:t xml:space="preserve">مستندات </w:t>
      </w:r>
      <w:r w:rsidR="00CE153C" w:rsidRPr="00CE153C">
        <w:rPr>
          <w:rtl/>
        </w:rPr>
        <w:t>نقشه‌های معماری و سازه‌ای طرح مقاوم‌سازی</w:t>
      </w:r>
      <w:bookmarkEnd w:id="311"/>
    </w:p>
    <w:p w14:paraId="188FD733" w14:textId="77777777" w:rsidR="0077684F" w:rsidRDefault="0077684F" w:rsidP="0077684F">
      <w:pPr>
        <w:pStyle w:val="BodyText"/>
        <w:rPr>
          <w:rtl/>
        </w:rPr>
      </w:pPr>
      <w:r w:rsidRPr="0077684F">
        <w:rPr>
          <w:rtl/>
        </w:rPr>
        <w:t>در این بخش، نقشه‌های معماری و سازه‌ای مرتبط با طرح مقاوم‌سازی سوله ارائه شده‌اند. این مستندات شامل پلان‌های معماری وضع موجود، جزئیات سازه‌ای قبل و بعد از مقاوم‌سازی، محل تقویت اعضای باربر، نحوه اجرای استرات‌ها، ورق‌های تقویتی، مهاربندهای جدید و اصلاحات اعمال‌شده در فونداسیون است که همگی در قالب فایل اتوکد پیوست شده‌اند. این نقشه‌ها به‌منظور تسهیل در اجرای طرح و انطباق با تحلیل‌های فنی تهیه و تدوین شده‌اند</w:t>
      </w:r>
      <w:r w:rsidRPr="0077684F">
        <w:t>.</w:t>
      </w:r>
    </w:p>
    <w:p w14:paraId="3A5C4124" w14:textId="59A48BB0" w:rsidR="00775A57" w:rsidRPr="0077684F" w:rsidRDefault="0077684F" w:rsidP="0077684F">
      <w:pPr>
        <w:pStyle w:val="BodyText"/>
        <w:rPr>
          <w:rtl/>
        </w:rPr>
      </w:pPr>
      <w:r w:rsidRPr="0077684F">
        <w:rPr>
          <w:rtl/>
        </w:rPr>
        <w:t>نقشه‌ها با رعایت مقیاس مناسب و با فرمت اجرایی تهیه شده‌اند تا به‌عنوان مرجع دقیق برای اجرای طرح مقاوم‌سازی مورد استفاده قرار گیرند. همچنین تغییرات اعمال‌شده در مدل‌سازی سازه به تفکیک مشخص شده تا تطابق آن با محاسبات و تحلیل‌های انجام‌شده به‌روشنی قابل بررسی باشد</w:t>
      </w:r>
      <w:r w:rsidRPr="0077684F">
        <w:t>.</w:t>
      </w:r>
    </w:p>
    <w:p w14:paraId="30DAA952" w14:textId="6AD33769" w:rsidR="00CE153C" w:rsidRDefault="0077684F" w:rsidP="0032114D">
      <w:pPr>
        <w:pStyle w:val="BodyText"/>
        <w:rPr>
          <w:rtl/>
        </w:rPr>
      </w:pPr>
      <w:r w:rsidRPr="0077684F">
        <w:rPr>
          <w:rtl/>
        </w:rPr>
        <w:t>در ادامه، مستندات مربوط به طرح مقاوم‌ساز</w:t>
      </w:r>
      <w:r w:rsidRPr="0077684F">
        <w:rPr>
          <w:rFonts w:hint="cs"/>
          <w:rtl/>
        </w:rPr>
        <w:t>ی</w:t>
      </w:r>
      <w:r w:rsidRPr="0077684F">
        <w:rPr>
          <w:rtl/>
        </w:rPr>
        <w:t xml:space="preserve"> ارائه شده و شامل نقشه‌ها، جز</w:t>
      </w:r>
      <w:r>
        <w:rPr>
          <w:rFonts w:hint="cs"/>
          <w:rtl/>
        </w:rPr>
        <w:t>یی</w:t>
      </w:r>
      <w:r w:rsidRPr="0077684F">
        <w:rPr>
          <w:rFonts w:hint="eastAsia"/>
          <w:rtl/>
        </w:rPr>
        <w:t>ات</w:t>
      </w:r>
      <w:r w:rsidRPr="0077684F">
        <w:rPr>
          <w:rtl/>
        </w:rPr>
        <w:t xml:space="preserve"> اجرا</w:t>
      </w:r>
      <w:r w:rsidRPr="0077684F">
        <w:rPr>
          <w:rFonts w:hint="cs"/>
          <w:rtl/>
        </w:rPr>
        <w:t>یی</w:t>
      </w:r>
      <w:r w:rsidRPr="0077684F">
        <w:rPr>
          <w:rtl/>
        </w:rPr>
        <w:t xml:space="preserve"> و مدارک فن</w:t>
      </w:r>
      <w:r w:rsidRPr="0077684F">
        <w:rPr>
          <w:rFonts w:hint="cs"/>
          <w:rtl/>
        </w:rPr>
        <w:t>ی</w:t>
      </w:r>
      <w:r w:rsidRPr="0077684F">
        <w:rPr>
          <w:rtl/>
        </w:rPr>
        <w:t xml:space="preserve"> لازم جهت پ</w:t>
      </w:r>
      <w:r w:rsidRPr="0077684F">
        <w:rPr>
          <w:rFonts w:hint="cs"/>
          <w:rtl/>
        </w:rPr>
        <w:t>ی</w:t>
      </w:r>
      <w:r w:rsidRPr="0077684F">
        <w:rPr>
          <w:rFonts w:hint="eastAsia"/>
          <w:rtl/>
        </w:rPr>
        <w:t>اده‌ساز</w:t>
      </w:r>
      <w:r w:rsidRPr="0077684F">
        <w:rPr>
          <w:rFonts w:hint="cs"/>
          <w:rtl/>
        </w:rPr>
        <w:t>ی</w:t>
      </w:r>
      <w:r w:rsidRPr="0077684F">
        <w:rPr>
          <w:rtl/>
        </w:rPr>
        <w:t xml:space="preserve"> صح</w:t>
      </w:r>
      <w:r w:rsidRPr="0077684F">
        <w:rPr>
          <w:rFonts w:hint="cs"/>
          <w:rtl/>
        </w:rPr>
        <w:t>ی</w:t>
      </w:r>
      <w:r w:rsidRPr="0077684F">
        <w:rPr>
          <w:rFonts w:hint="eastAsia"/>
          <w:rtl/>
        </w:rPr>
        <w:t>ح</w:t>
      </w:r>
      <w:r w:rsidRPr="0077684F">
        <w:rPr>
          <w:rtl/>
        </w:rPr>
        <w:t xml:space="preserve"> طرح م</w:t>
      </w:r>
      <w:r w:rsidRPr="0077684F">
        <w:rPr>
          <w:rFonts w:hint="cs"/>
          <w:rtl/>
        </w:rPr>
        <w:t>ی‌</w:t>
      </w:r>
      <w:r w:rsidRPr="0077684F">
        <w:rPr>
          <w:rFonts w:hint="eastAsia"/>
          <w:rtl/>
        </w:rPr>
        <w:t>باشد</w:t>
      </w:r>
      <w:r w:rsidRPr="0077684F">
        <w:rPr>
          <w:rtl/>
        </w:rPr>
        <w:t>.</w:t>
      </w:r>
    </w:p>
    <w:p w14:paraId="06562F0F" w14:textId="77777777" w:rsidR="00CE153C" w:rsidRDefault="00CE153C" w:rsidP="0032114D">
      <w:pPr>
        <w:pStyle w:val="BodyText"/>
        <w:rPr>
          <w:rtl/>
        </w:rPr>
      </w:pPr>
    </w:p>
    <w:p w14:paraId="77D8119A" w14:textId="77777777" w:rsidR="00CE153C" w:rsidRDefault="00CE153C" w:rsidP="0032114D">
      <w:pPr>
        <w:pStyle w:val="BodyText"/>
        <w:rPr>
          <w:rtl/>
        </w:rPr>
      </w:pPr>
    </w:p>
    <w:p w14:paraId="16880C60" w14:textId="016520E3" w:rsidR="00D2514D" w:rsidRDefault="00D2514D" w:rsidP="0032114D">
      <w:pPr>
        <w:pStyle w:val="BodyText"/>
        <w:rPr>
          <w:rtl/>
        </w:rPr>
        <w:sectPr w:rsidR="00D2514D" w:rsidSect="00C60AEA">
          <w:headerReference w:type="default" r:id="rId121"/>
          <w:headerReference w:type="first" r:id="rId122"/>
          <w:footnotePr>
            <w:numRestart w:val="eachPage"/>
          </w:footnotePr>
          <w:pgSz w:w="11906" w:h="16838" w:code="9"/>
          <w:pgMar w:top="1985" w:right="1440" w:bottom="1440" w:left="1440" w:header="1247" w:footer="720" w:gutter="0"/>
          <w:cols w:space="720"/>
          <w:titlePg/>
          <w:bidi/>
          <w:rtlGutter/>
          <w:docGrid w:linePitch="360"/>
        </w:sectPr>
      </w:pPr>
    </w:p>
    <w:p w14:paraId="12405036" w14:textId="6C847175" w:rsidR="00CE153C" w:rsidRDefault="00CE153C" w:rsidP="00D2514D">
      <w:pPr>
        <w:pStyle w:val="BodyText"/>
        <w:jc w:val="center"/>
        <w:rPr>
          <w:rtl/>
        </w:rPr>
      </w:pPr>
    </w:p>
    <w:p w14:paraId="781ADF76" w14:textId="5FF886B7" w:rsidR="00CE153C" w:rsidRDefault="00CE153C" w:rsidP="0032114D">
      <w:pPr>
        <w:pStyle w:val="BodyText"/>
        <w:rPr>
          <w:rtl/>
        </w:rPr>
      </w:pPr>
    </w:p>
    <w:p w14:paraId="0524CCC6" w14:textId="08C71354" w:rsidR="00CE153C" w:rsidRDefault="006C206B" w:rsidP="0032114D">
      <w:pPr>
        <w:pStyle w:val="BodyText"/>
        <w:rPr>
          <w:rtl/>
        </w:rPr>
      </w:pPr>
      <w:r>
        <w:rPr>
          <w:noProof/>
        </w:rPr>
        <w:drawing>
          <wp:anchor distT="0" distB="0" distL="114300" distR="114300" simplePos="0" relativeHeight="251710464" behindDoc="0" locked="0" layoutInCell="1" allowOverlap="1" wp14:anchorId="7FE522D3" wp14:editId="0D9B9531">
            <wp:simplePos x="0" y="0"/>
            <wp:positionH relativeFrom="page">
              <wp:align>center</wp:align>
            </wp:positionH>
            <wp:positionV relativeFrom="paragraph">
              <wp:posOffset>476250</wp:posOffset>
            </wp:positionV>
            <wp:extent cx="8651240" cy="3239770"/>
            <wp:effectExtent l="0" t="0" r="0" b="0"/>
            <wp:wrapTopAndBottom/>
            <wp:docPr id="160747555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t="26589" b="27411"/>
                    <a:stretch>
                      <a:fillRect/>
                    </a:stretch>
                  </pic:blipFill>
                  <pic:spPr bwMode="auto">
                    <a:xfrm>
                      <a:off x="0" y="0"/>
                      <a:ext cx="8651240" cy="3239770"/>
                    </a:xfrm>
                    <a:prstGeom prst="rect">
                      <a:avLst/>
                    </a:prstGeom>
                    <a:noFill/>
                    <a:ln>
                      <a:noFill/>
                    </a:ln>
                    <a:extLst>
                      <a:ext uri="{53640926-AAD7-44D8-BBD7-CCE9431645EC}">
                        <a14:shadowObscured xmlns:a14="http://schemas.microsoft.com/office/drawing/2010/main"/>
                      </a:ext>
                    </a:extLst>
                  </pic:spPr>
                </pic:pic>
              </a:graphicData>
            </a:graphic>
          </wp:anchor>
        </w:drawing>
      </w:r>
    </w:p>
    <w:p w14:paraId="54F21436" w14:textId="6B968707" w:rsidR="00CE153C" w:rsidRDefault="00CE153C" w:rsidP="0032114D">
      <w:pPr>
        <w:pStyle w:val="BodyText"/>
        <w:rPr>
          <w:rtl/>
        </w:rPr>
      </w:pPr>
    </w:p>
    <w:p w14:paraId="14957121" w14:textId="33488998" w:rsidR="006C206B" w:rsidRPr="00E94927" w:rsidRDefault="006C206B" w:rsidP="000625ED">
      <w:pPr>
        <w:pStyle w:val="CaptionofFigures"/>
        <w:rPr>
          <w:rFonts w:ascii="Yas" w:hAnsi="Yas"/>
          <w:rtl/>
        </w:rPr>
      </w:pPr>
      <w:bookmarkStart w:id="312" w:name="_Toc206948676"/>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w:t>
      </w:r>
      <w:r w:rsidRPr="00E94927">
        <w:rPr>
          <w:rFonts w:ascii="Yas" w:hAnsi="Yas"/>
          <w:rtl/>
        </w:rPr>
        <w:fldChar w:fldCharType="end"/>
      </w:r>
      <w:r w:rsidR="00286A79">
        <w:rPr>
          <w:rFonts w:ascii="Yas" w:hAnsi="Yas" w:hint="cs"/>
          <w:rtl/>
        </w:rPr>
        <w:t>: گرید‌بندی و تعیین فواصل ستون‌ها و قاب‌ها</w:t>
      </w:r>
      <w:bookmarkEnd w:id="312"/>
      <w:r w:rsidR="00286A79">
        <w:rPr>
          <w:rFonts w:ascii="Yas" w:hAnsi="Yas" w:hint="cs"/>
          <w:rtl/>
        </w:rPr>
        <w:t xml:space="preserve"> </w:t>
      </w:r>
    </w:p>
    <w:p w14:paraId="1D1DEF2C" w14:textId="77777777" w:rsidR="00CE153C" w:rsidRDefault="00CE153C" w:rsidP="0032114D">
      <w:pPr>
        <w:pStyle w:val="BodyText"/>
        <w:rPr>
          <w:rtl/>
        </w:rPr>
      </w:pPr>
    </w:p>
    <w:p w14:paraId="0456D82F" w14:textId="77777777" w:rsidR="006C206B" w:rsidRDefault="006C206B" w:rsidP="006C206B">
      <w:pPr>
        <w:pStyle w:val="BodyText"/>
      </w:pPr>
    </w:p>
    <w:p w14:paraId="334DD293" w14:textId="1D48C00A" w:rsidR="006C206B" w:rsidRDefault="006C206B" w:rsidP="006C206B">
      <w:pPr>
        <w:pStyle w:val="BodyText"/>
      </w:pPr>
      <w:r>
        <w:rPr>
          <w:noProof/>
        </w:rPr>
        <w:drawing>
          <wp:anchor distT="0" distB="0" distL="114300" distR="114300" simplePos="0" relativeHeight="251719680" behindDoc="0" locked="0" layoutInCell="1" allowOverlap="1" wp14:anchorId="25895EF2" wp14:editId="073C70A1">
            <wp:simplePos x="0" y="0"/>
            <wp:positionH relativeFrom="page">
              <wp:align>center</wp:align>
            </wp:positionH>
            <wp:positionV relativeFrom="paragraph">
              <wp:posOffset>235585</wp:posOffset>
            </wp:positionV>
            <wp:extent cx="4259580" cy="5001260"/>
            <wp:effectExtent l="0" t="0" r="7620" b="8890"/>
            <wp:wrapTopAndBottom/>
            <wp:docPr id="40670378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l="22553" t="3988" r="19655"/>
                    <a:stretch>
                      <a:fillRect/>
                    </a:stretch>
                  </pic:blipFill>
                  <pic:spPr bwMode="auto">
                    <a:xfrm>
                      <a:off x="0" y="0"/>
                      <a:ext cx="4259580" cy="50012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1B7D6C9" w14:textId="45179947" w:rsidR="006C206B" w:rsidRPr="00E94927" w:rsidRDefault="006C206B" w:rsidP="000625ED">
      <w:pPr>
        <w:pStyle w:val="CaptionofFigures"/>
        <w:rPr>
          <w:rFonts w:ascii="Yas" w:hAnsi="Yas"/>
          <w:rtl/>
        </w:rPr>
      </w:pPr>
      <w:bookmarkStart w:id="313" w:name="_Toc206948677"/>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2</w:t>
      </w:r>
      <w:r w:rsidRPr="00E94927">
        <w:rPr>
          <w:rFonts w:ascii="Yas" w:hAnsi="Yas"/>
          <w:rtl/>
        </w:rPr>
        <w:fldChar w:fldCharType="end"/>
      </w:r>
      <w:r w:rsidR="00E575A6">
        <w:rPr>
          <w:rFonts w:ascii="Yas" w:hAnsi="Yas" w:hint="cs"/>
          <w:rtl/>
        </w:rPr>
        <w:t>: نقشه معماری نمای شمالی (</w:t>
      </w:r>
      <w:r w:rsidR="00E575A6">
        <w:rPr>
          <w:rFonts w:ascii="Yas" w:hAnsi="Yas"/>
        </w:rPr>
        <w:t>view 1</w:t>
      </w:r>
      <w:r w:rsidR="00E575A6">
        <w:rPr>
          <w:rFonts w:ascii="Yas" w:hAnsi="Yas" w:hint="cs"/>
          <w:rtl/>
        </w:rPr>
        <w:t>) و جنوبی (</w:t>
      </w:r>
      <w:r w:rsidR="00E575A6">
        <w:rPr>
          <w:rFonts w:ascii="Yas" w:hAnsi="Yas"/>
        </w:rPr>
        <w:t>view 2</w:t>
      </w:r>
      <w:r w:rsidR="00E575A6">
        <w:rPr>
          <w:rFonts w:ascii="Yas" w:hAnsi="Yas" w:hint="cs"/>
          <w:rtl/>
        </w:rPr>
        <w:t>) سوله</w:t>
      </w:r>
      <w:bookmarkEnd w:id="313"/>
    </w:p>
    <w:p w14:paraId="6E75A38E" w14:textId="75DF944A" w:rsidR="006C206B" w:rsidRDefault="006C206B" w:rsidP="006C206B">
      <w:pPr>
        <w:pStyle w:val="BodyText"/>
      </w:pPr>
    </w:p>
    <w:p w14:paraId="3D0634B4" w14:textId="7853ED4C" w:rsidR="006C206B" w:rsidRDefault="006C206B" w:rsidP="006C206B">
      <w:pPr>
        <w:pStyle w:val="BodyText"/>
      </w:pPr>
    </w:p>
    <w:p w14:paraId="4C471CE9" w14:textId="655EA582" w:rsidR="006C206B" w:rsidRDefault="006C206B" w:rsidP="006C206B">
      <w:pPr>
        <w:pStyle w:val="BodyText"/>
      </w:pPr>
    </w:p>
    <w:p w14:paraId="3C9C3CDA" w14:textId="3B768FA9" w:rsidR="006C206B" w:rsidRDefault="006C206B" w:rsidP="006C206B">
      <w:pPr>
        <w:pStyle w:val="BodyText"/>
      </w:pPr>
    </w:p>
    <w:p w14:paraId="47035EBD" w14:textId="796466FD" w:rsidR="006C206B" w:rsidRDefault="006C206B" w:rsidP="006C206B">
      <w:pPr>
        <w:pStyle w:val="BodyText"/>
      </w:pPr>
    </w:p>
    <w:p w14:paraId="498925A1" w14:textId="1BCFFD49" w:rsidR="006C206B" w:rsidRDefault="000B6D6E" w:rsidP="006C206B">
      <w:pPr>
        <w:pStyle w:val="BodyText"/>
        <w:rPr>
          <w:rtl/>
        </w:rPr>
      </w:pPr>
      <w:r>
        <w:rPr>
          <w:noProof/>
        </w:rPr>
        <w:drawing>
          <wp:anchor distT="0" distB="0" distL="114300" distR="114300" simplePos="0" relativeHeight="251718656" behindDoc="0" locked="0" layoutInCell="1" allowOverlap="1" wp14:anchorId="0BC5F126" wp14:editId="6EFB1E7C">
            <wp:simplePos x="0" y="0"/>
            <wp:positionH relativeFrom="page">
              <wp:posOffset>784860</wp:posOffset>
            </wp:positionH>
            <wp:positionV relativeFrom="paragraph">
              <wp:posOffset>548005</wp:posOffset>
            </wp:positionV>
            <wp:extent cx="9563100" cy="2519680"/>
            <wp:effectExtent l="0" t="0" r="0" b="0"/>
            <wp:wrapTopAndBottom/>
            <wp:docPr id="16331448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4313" t="41286" r="3955" b="36477"/>
                    <a:stretch>
                      <a:fillRect/>
                    </a:stretch>
                  </pic:blipFill>
                  <pic:spPr bwMode="auto">
                    <a:xfrm>
                      <a:off x="0" y="0"/>
                      <a:ext cx="9563100" cy="25196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3FECFF8" w14:textId="276815F2" w:rsidR="006C206B" w:rsidRPr="00E94927" w:rsidRDefault="006C206B" w:rsidP="000625ED">
      <w:pPr>
        <w:pStyle w:val="CaptionofFigures"/>
        <w:rPr>
          <w:rFonts w:ascii="Yas" w:hAnsi="Yas"/>
          <w:rtl/>
        </w:rPr>
      </w:pPr>
      <w:bookmarkStart w:id="314" w:name="_Toc206948678"/>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3</w:t>
      </w:r>
      <w:r w:rsidRPr="00E94927">
        <w:rPr>
          <w:rFonts w:ascii="Yas" w:hAnsi="Yas"/>
          <w:rtl/>
        </w:rPr>
        <w:fldChar w:fldCharType="end"/>
      </w:r>
      <w:r w:rsidR="008E4AC1">
        <w:rPr>
          <w:rFonts w:ascii="Yas" w:hAnsi="Yas" w:hint="cs"/>
          <w:rtl/>
        </w:rPr>
        <w:t>: نقشه معماری از نمای بغل سوله</w:t>
      </w:r>
      <w:bookmarkEnd w:id="314"/>
    </w:p>
    <w:p w14:paraId="548DE6E6" w14:textId="77777777" w:rsidR="006C206B" w:rsidRDefault="006C206B" w:rsidP="0032114D">
      <w:pPr>
        <w:pStyle w:val="BodyText"/>
        <w:rPr>
          <w:rtl/>
        </w:rPr>
      </w:pPr>
    </w:p>
    <w:p w14:paraId="5EF28423" w14:textId="77777777" w:rsidR="00CE153C" w:rsidRDefault="00CE153C" w:rsidP="0032114D">
      <w:pPr>
        <w:pStyle w:val="BodyText"/>
        <w:rPr>
          <w:rtl/>
        </w:rPr>
      </w:pPr>
    </w:p>
    <w:p w14:paraId="24DD1074" w14:textId="77777777" w:rsidR="006C206B" w:rsidRDefault="006C206B" w:rsidP="0032114D">
      <w:pPr>
        <w:pStyle w:val="BodyText"/>
        <w:rPr>
          <w:rtl/>
        </w:rPr>
      </w:pPr>
    </w:p>
    <w:p w14:paraId="40D722C5" w14:textId="25F6C1C0" w:rsidR="00681095" w:rsidRPr="00E94927" w:rsidRDefault="00681095" w:rsidP="000625ED">
      <w:pPr>
        <w:pStyle w:val="CaptionofFigures"/>
        <w:rPr>
          <w:rFonts w:ascii="Yas" w:hAnsi="Yas"/>
          <w:rtl/>
        </w:rPr>
      </w:pPr>
      <w:bookmarkStart w:id="315" w:name="_Toc206948679"/>
      <w:r>
        <w:rPr>
          <w:noProof/>
        </w:rPr>
        <w:drawing>
          <wp:anchor distT="0" distB="0" distL="114300" distR="114300" simplePos="0" relativeHeight="251720704" behindDoc="0" locked="0" layoutInCell="1" allowOverlap="1" wp14:anchorId="7C440D64" wp14:editId="7F8803C6">
            <wp:simplePos x="0" y="0"/>
            <wp:positionH relativeFrom="margin">
              <wp:posOffset>2486660</wp:posOffset>
            </wp:positionH>
            <wp:positionV relativeFrom="paragraph">
              <wp:posOffset>174625</wp:posOffset>
            </wp:positionV>
            <wp:extent cx="3535680" cy="4801235"/>
            <wp:effectExtent l="0" t="0" r="7620" b="0"/>
            <wp:wrapTopAndBottom/>
            <wp:docPr id="26478643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25090" t="2925" r="25575" b="2283"/>
                    <a:stretch>
                      <a:fillRect/>
                    </a:stretch>
                  </pic:blipFill>
                  <pic:spPr bwMode="auto">
                    <a:xfrm>
                      <a:off x="0" y="0"/>
                      <a:ext cx="3535680" cy="48012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sidR="00B34AEE">
        <w:rPr>
          <w:rFonts w:ascii="Yas" w:hAnsi="Yas" w:hint="cs"/>
          <w:rtl/>
        </w:rPr>
        <w:t>: نام‌گذاری مقاطع و ابعاد هندسی قاب‌های ابتدایی و میانی</w:t>
      </w:r>
      <w:bookmarkEnd w:id="315"/>
    </w:p>
    <w:p w14:paraId="15A3A663" w14:textId="59529B9F" w:rsidR="006C206B" w:rsidRDefault="006C206B" w:rsidP="0032114D">
      <w:pPr>
        <w:pStyle w:val="BodyText"/>
        <w:rPr>
          <w:rtl/>
        </w:rPr>
      </w:pPr>
    </w:p>
    <w:p w14:paraId="57D3271D" w14:textId="31FCF415" w:rsidR="006C206B" w:rsidRDefault="006C206B" w:rsidP="0032114D">
      <w:pPr>
        <w:pStyle w:val="BodyText"/>
        <w:rPr>
          <w:rtl/>
        </w:rPr>
      </w:pPr>
    </w:p>
    <w:p w14:paraId="107B6AE0" w14:textId="7DD064F2" w:rsidR="006C206B" w:rsidRDefault="006C206B" w:rsidP="0032114D">
      <w:pPr>
        <w:pStyle w:val="BodyText"/>
        <w:rPr>
          <w:rtl/>
        </w:rPr>
      </w:pPr>
    </w:p>
    <w:p w14:paraId="7EEBDA21" w14:textId="77777777" w:rsidR="006C206B" w:rsidRDefault="006C206B" w:rsidP="0032114D">
      <w:pPr>
        <w:pStyle w:val="BodyText"/>
        <w:rPr>
          <w:rtl/>
        </w:rPr>
      </w:pPr>
    </w:p>
    <w:p w14:paraId="6FEF62CB" w14:textId="502C95C1" w:rsidR="006C206B" w:rsidRDefault="000B6D6E" w:rsidP="0032114D">
      <w:pPr>
        <w:pStyle w:val="BodyText"/>
        <w:rPr>
          <w:rtl/>
        </w:rPr>
      </w:pPr>
      <w:r>
        <w:rPr>
          <w:noProof/>
        </w:rPr>
        <w:drawing>
          <wp:anchor distT="0" distB="0" distL="114300" distR="114300" simplePos="0" relativeHeight="251721728" behindDoc="0" locked="0" layoutInCell="1" allowOverlap="1" wp14:anchorId="5B967B17" wp14:editId="1D74B77F">
            <wp:simplePos x="0" y="0"/>
            <wp:positionH relativeFrom="margin">
              <wp:align>center</wp:align>
            </wp:positionH>
            <wp:positionV relativeFrom="paragraph">
              <wp:posOffset>480060</wp:posOffset>
            </wp:positionV>
            <wp:extent cx="8540446" cy="2520000"/>
            <wp:effectExtent l="0" t="0" r="0" b="0"/>
            <wp:wrapTopAndBottom/>
            <wp:docPr id="66355888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t="28052" b="30202"/>
                    <a:stretch>
                      <a:fillRect/>
                    </a:stretch>
                  </pic:blipFill>
                  <pic:spPr bwMode="auto">
                    <a:xfrm>
                      <a:off x="0" y="0"/>
                      <a:ext cx="8540446" cy="2520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8D367E5" w14:textId="5BE56A68" w:rsidR="000B6D6E" w:rsidRPr="00E94927" w:rsidRDefault="000B6D6E" w:rsidP="000625ED">
      <w:pPr>
        <w:pStyle w:val="CaptionofFigures"/>
        <w:rPr>
          <w:rFonts w:ascii="Yas" w:hAnsi="Yas"/>
          <w:rtl/>
        </w:rPr>
      </w:pPr>
      <w:bookmarkStart w:id="316" w:name="_Toc206948680"/>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5</w:t>
      </w:r>
      <w:r w:rsidRPr="00E94927">
        <w:rPr>
          <w:rFonts w:ascii="Yas" w:hAnsi="Yas"/>
          <w:rtl/>
        </w:rPr>
        <w:fldChar w:fldCharType="end"/>
      </w:r>
      <w:r w:rsidR="00515430">
        <w:rPr>
          <w:rFonts w:ascii="Yas" w:hAnsi="Yas" w:hint="cs"/>
          <w:rtl/>
        </w:rPr>
        <w:t>: شیب سقف سوله</w:t>
      </w:r>
      <w:bookmarkEnd w:id="316"/>
    </w:p>
    <w:p w14:paraId="13F0D69F" w14:textId="7C4812EE" w:rsidR="006C206B" w:rsidRDefault="006C206B" w:rsidP="0032114D">
      <w:pPr>
        <w:pStyle w:val="BodyText"/>
        <w:rPr>
          <w:rtl/>
        </w:rPr>
      </w:pPr>
    </w:p>
    <w:p w14:paraId="2C255024" w14:textId="066AF4C0" w:rsidR="006C206B" w:rsidRDefault="006C206B" w:rsidP="0032114D">
      <w:pPr>
        <w:pStyle w:val="BodyText"/>
        <w:rPr>
          <w:rtl/>
        </w:rPr>
      </w:pPr>
    </w:p>
    <w:p w14:paraId="4BB8C755" w14:textId="111B7388" w:rsidR="006C206B" w:rsidRDefault="006C206B" w:rsidP="0032114D">
      <w:pPr>
        <w:pStyle w:val="BodyText"/>
        <w:rPr>
          <w:rtl/>
        </w:rPr>
      </w:pPr>
    </w:p>
    <w:p w14:paraId="69E573E4" w14:textId="0BFC8849" w:rsidR="006C206B" w:rsidRDefault="006C206B" w:rsidP="0032114D">
      <w:pPr>
        <w:pStyle w:val="BodyText"/>
        <w:rPr>
          <w:rtl/>
        </w:rPr>
      </w:pPr>
    </w:p>
    <w:p w14:paraId="259BD070" w14:textId="1D5A90F1" w:rsidR="006C206B" w:rsidRDefault="006C206B" w:rsidP="0032114D">
      <w:pPr>
        <w:pStyle w:val="BodyText"/>
        <w:rPr>
          <w:rtl/>
        </w:rPr>
      </w:pPr>
    </w:p>
    <w:p w14:paraId="50C2789A" w14:textId="36052AA9" w:rsidR="006C206B" w:rsidRDefault="000B6D6E" w:rsidP="0032114D">
      <w:pPr>
        <w:pStyle w:val="BodyText"/>
        <w:rPr>
          <w:rtl/>
        </w:rPr>
      </w:pPr>
      <w:r>
        <w:rPr>
          <w:noProof/>
        </w:rPr>
        <w:drawing>
          <wp:anchor distT="0" distB="0" distL="114300" distR="114300" simplePos="0" relativeHeight="251722752" behindDoc="0" locked="0" layoutInCell="1" allowOverlap="1" wp14:anchorId="469E3416" wp14:editId="6BDA5E04">
            <wp:simplePos x="0" y="0"/>
            <wp:positionH relativeFrom="margin">
              <wp:align>center</wp:align>
            </wp:positionH>
            <wp:positionV relativeFrom="paragraph">
              <wp:posOffset>417195</wp:posOffset>
            </wp:positionV>
            <wp:extent cx="7841228" cy="2520000"/>
            <wp:effectExtent l="0" t="0" r="7620" b="0"/>
            <wp:wrapTopAndBottom/>
            <wp:docPr id="200058866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rotWithShape="1">
                    <a:blip r:embed="rId128" cstate="print">
                      <a:extLst>
                        <a:ext uri="{28A0092B-C50C-407E-A947-70E740481C1C}">
                          <a14:useLocalDpi xmlns:a14="http://schemas.microsoft.com/office/drawing/2010/main" val="0"/>
                        </a:ext>
                      </a:extLst>
                    </a:blip>
                    <a:srcRect t="34567" b="32595"/>
                    <a:stretch>
                      <a:fillRect/>
                    </a:stretch>
                  </pic:blipFill>
                  <pic:spPr bwMode="auto">
                    <a:xfrm>
                      <a:off x="0" y="0"/>
                      <a:ext cx="7841228" cy="2520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67B298C" w14:textId="5401A2FB" w:rsidR="000B6D6E" w:rsidRPr="00E94927" w:rsidRDefault="000B6D6E" w:rsidP="000625ED">
      <w:pPr>
        <w:pStyle w:val="CaptionofFigures"/>
        <w:rPr>
          <w:rFonts w:ascii="Yas" w:hAnsi="Yas"/>
          <w:rtl/>
        </w:rPr>
      </w:pPr>
      <w:bookmarkStart w:id="317" w:name="_Toc206948681"/>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6</w:t>
      </w:r>
      <w:r w:rsidRPr="00E94927">
        <w:rPr>
          <w:rFonts w:ascii="Yas" w:hAnsi="Yas"/>
          <w:rtl/>
        </w:rPr>
        <w:fldChar w:fldCharType="end"/>
      </w:r>
      <w:r w:rsidR="00515430">
        <w:rPr>
          <w:rFonts w:ascii="Yas" w:hAnsi="Yas" w:hint="cs"/>
          <w:rtl/>
        </w:rPr>
        <w:t>: مهاربندهای افقی و قائم طراحی‌شده جهت طرح مقاوم‌سازی در دهانه‌های موردنظر</w:t>
      </w:r>
      <w:bookmarkEnd w:id="317"/>
    </w:p>
    <w:p w14:paraId="4B68EA54" w14:textId="701B44D9" w:rsidR="006C206B" w:rsidRDefault="006C206B" w:rsidP="0032114D">
      <w:pPr>
        <w:pStyle w:val="BodyText"/>
        <w:rPr>
          <w:rtl/>
        </w:rPr>
      </w:pPr>
    </w:p>
    <w:p w14:paraId="66BA4222" w14:textId="7D4B9EC7" w:rsidR="00CE153C" w:rsidRDefault="00CE153C" w:rsidP="0032114D">
      <w:pPr>
        <w:pStyle w:val="BodyText"/>
        <w:rPr>
          <w:rtl/>
        </w:rPr>
      </w:pPr>
    </w:p>
    <w:p w14:paraId="75A4BEF3" w14:textId="5464B1C8" w:rsidR="000B6D6E" w:rsidRDefault="000B6D6E" w:rsidP="0032114D">
      <w:pPr>
        <w:pStyle w:val="BodyText"/>
        <w:rPr>
          <w:rtl/>
        </w:rPr>
      </w:pPr>
    </w:p>
    <w:p w14:paraId="34ABACA1" w14:textId="605098A3" w:rsidR="000B6D6E" w:rsidRDefault="000B6D6E" w:rsidP="0032114D">
      <w:pPr>
        <w:pStyle w:val="BodyText"/>
        <w:rPr>
          <w:rtl/>
        </w:rPr>
      </w:pPr>
    </w:p>
    <w:p w14:paraId="1DAEBDC7" w14:textId="3C59A53D" w:rsidR="000B6D6E" w:rsidRDefault="000B6D6E" w:rsidP="0032114D">
      <w:pPr>
        <w:pStyle w:val="BodyText"/>
        <w:rPr>
          <w:rtl/>
        </w:rPr>
      </w:pPr>
    </w:p>
    <w:p w14:paraId="71CB2D7B" w14:textId="795DEE44" w:rsidR="000B6D6E" w:rsidRDefault="000B6D6E" w:rsidP="0032114D">
      <w:pPr>
        <w:pStyle w:val="BodyText"/>
      </w:pPr>
    </w:p>
    <w:p w14:paraId="07656F5F" w14:textId="238AAAF4" w:rsidR="000B6D6E" w:rsidRDefault="000B6D6E" w:rsidP="0032114D">
      <w:pPr>
        <w:pStyle w:val="BodyText"/>
      </w:pPr>
      <w:r>
        <w:rPr>
          <w:noProof/>
        </w:rPr>
        <w:drawing>
          <wp:anchor distT="0" distB="0" distL="114300" distR="114300" simplePos="0" relativeHeight="251723776" behindDoc="0" locked="0" layoutInCell="1" allowOverlap="1" wp14:anchorId="061229F0" wp14:editId="406BCD8F">
            <wp:simplePos x="0" y="0"/>
            <wp:positionH relativeFrom="margin">
              <wp:align>center</wp:align>
            </wp:positionH>
            <wp:positionV relativeFrom="paragraph">
              <wp:posOffset>403860</wp:posOffset>
            </wp:positionV>
            <wp:extent cx="8108950" cy="3390900"/>
            <wp:effectExtent l="0" t="0" r="6350" b="0"/>
            <wp:wrapTopAndBottom/>
            <wp:docPr id="78932928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129" cstate="print">
                      <a:extLst>
                        <a:ext uri="{28A0092B-C50C-407E-A947-70E740481C1C}">
                          <a14:useLocalDpi xmlns:a14="http://schemas.microsoft.com/office/drawing/2010/main" val="0"/>
                        </a:ext>
                      </a:extLst>
                    </a:blip>
                    <a:srcRect t="20740" b="20097"/>
                    <a:stretch>
                      <a:fillRect/>
                    </a:stretch>
                  </pic:blipFill>
                  <pic:spPr bwMode="auto">
                    <a:xfrm>
                      <a:off x="0" y="0"/>
                      <a:ext cx="8108950" cy="3390900"/>
                    </a:xfrm>
                    <a:prstGeom prst="rect">
                      <a:avLst/>
                    </a:prstGeom>
                    <a:noFill/>
                    <a:ln>
                      <a:noFill/>
                    </a:ln>
                    <a:extLst>
                      <a:ext uri="{53640926-AAD7-44D8-BBD7-CCE9431645EC}">
                        <a14:shadowObscured xmlns:a14="http://schemas.microsoft.com/office/drawing/2010/main"/>
                      </a:ext>
                    </a:extLst>
                  </pic:spPr>
                </pic:pic>
              </a:graphicData>
            </a:graphic>
          </wp:anchor>
        </w:drawing>
      </w:r>
    </w:p>
    <w:p w14:paraId="6A3B7E6C" w14:textId="0C680E6D" w:rsidR="00515430" w:rsidRPr="00E94927" w:rsidRDefault="000B6D6E" w:rsidP="00515430">
      <w:pPr>
        <w:pStyle w:val="CaptionofFigures"/>
        <w:bidi w:val="0"/>
        <w:rPr>
          <w:rFonts w:ascii="Yas" w:hAnsi="Yas"/>
        </w:rPr>
      </w:pPr>
      <w:bookmarkStart w:id="318" w:name="_Toc206948682"/>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7</w:t>
      </w:r>
      <w:r w:rsidRPr="00E94927">
        <w:rPr>
          <w:rFonts w:ascii="Yas" w:hAnsi="Yas"/>
          <w:rtl/>
        </w:rPr>
        <w:fldChar w:fldCharType="end"/>
      </w:r>
      <w:r w:rsidR="00515430">
        <w:rPr>
          <w:rFonts w:ascii="Yas" w:hAnsi="Yas" w:hint="cs"/>
          <w:rtl/>
        </w:rPr>
        <w:t>: جزییات معماری پلان سقف در طرح مقاوم‌سازی‌شده با در نظر گرفتن استرات‌ها، پرلین‌ها، میل‌مهارها و مهاربند</w:t>
      </w:r>
      <w:r w:rsidR="00D57076">
        <w:rPr>
          <w:rFonts w:ascii="Yas" w:hAnsi="Yas" w:hint="cs"/>
          <w:rtl/>
        </w:rPr>
        <w:t>های</w:t>
      </w:r>
      <w:r w:rsidR="00515430">
        <w:rPr>
          <w:rFonts w:ascii="Yas" w:hAnsi="Yas" w:hint="cs"/>
          <w:rtl/>
        </w:rPr>
        <w:t xml:space="preserve"> افقی</w:t>
      </w:r>
      <w:bookmarkEnd w:id="318"/>
    </w:p>
    <w:p w14:paraId="7A048C03" w14:textId="3F0F74BF" w:rsidR="000B6D6E" w:rsidRDefault="000B6D6E" w:rsidP="0032114D">
      <w:pPr>
        <w:pStyle w:val="BodyText"/>
      </w:pPr>
    </w:p>
    <w:p w14:paraId="2F88187D" w14:textId="77777777" w:rsidR="000B6D6E" w:rsidRDefault="000B6D6E" w:rsidP="0032114D">
      <w:pPr>
        <w:pStyle w:val="BodyText"/>
      </w:pPr>
    </w:p>
    <w:p w14:paraId="48117F81" w14:textId="77777777" w:rsidR="000B6D6E" w:rsidRDefault="000B6D6E" w:rsidP="0032114D">
      <w:pPr>
        <w:pStyle w:val="BodyText"/>
      </w:pPr>
    </w:p>
    <w:p w14:paraId="1C39361E" w14:textId="77777777" w:rsidR="000B6D6E" w:rsidRDefault="000B6D6E" w:rsidP="0032114D">
      <w:pPr>
        <w:pStyle w:val="BodyText"/>
      </w:pPr>
    </w:p>
    <w:p w14:paraId="0A20CA60" w14:textId="77777777" w:rsidR="000B6D6E" w:rsidRDefault="000B6D6E" w:rsidP="0032114D">
      <w:pPr>
        <w:pStyle w:val="BodyText"/>
      </w:pPr>
    </w:p>
    <w:p w14:paraId="7FEC31E2" w14:textId="70EB336D" w:rsidR="00CE153C" w:rsidRDefault="000B6D6E" w:rsidP="0032114D">
      <w:pPr>
        <w:pStyle w:val="BodyText"/>
        <w:rPr>
          <w:rtl/>
        </w:rPr>
      </w:pPr>
      <w:r>
        <w:rPr>
          <w:noProof/>
        </w:rPr>
        <w:drawing>
          <wp:anchor distT="0" distB="0" distL="114300" distR="114300" simplePos="0" relativeHeight="251711488" behindDoc="0" locked="0" layoutInCell="1" allowOverlap="1" wp14:anchorId="4EE96579" wp14:editId="2BCCB6AF">
            <wp:simplePos x="0" y="0"/>
            <wp:positionH relativeFrom="page">
              <wp:align>center</wp:align>
            </wp:positionH>
            <wp:positionV relativeFrom="paragraph">
              <wp:posOffset>488950</wp:posOffset>
            </wp:positionV>
            <wp:extent cx="8638540" cy="3253740"/>
            <wp:effectExtent l="0" t="0" r="0" b="3810"/>
            <wp:wrapTopAndBottom/>
            <wp:docPr id="61233352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0" cstate="print">
                      <a:extLst>
                        <a:ext uri="{28A0092B-C50C-407E-A947-70E740481C1C}">
                          <a14:useLocalDpi xmlns:a14="http://schemas.microsoft.com/office/drawing/2010/main" val="0"/>
                        </a:ext>
                      </a:extLst>
                    </a:blip>
                    <a:srcRect t="26058" b="27808"/>
                    <a:stretch>
                      <a:fillRect/>
                    </a:stretch>
                  </pic:blipFill>
                  <pic:spPr bwMode="auto">
                    <a:xfrm>
                      <a:off x="0" y="0"/>
                      <a:ext cx="8638540" cy="3253740"/>
                    </a:xfrm>
                    <a:prstGeom prst="rect">
                      <a:avLst/>
                    </a:prstGeom>
                    <a:noFill/>
                    <a:ln>
                      <a:noFill/>
                    </a:ln>
                    <a:extLst>
                      <a:ext uri="{53640926-AAD7-44D8-BBD7-CCE9431645EC}">
                        <a14:shadowObscured xmlns:a14="http://schemas.microsoft.com/office/drawing/2010/main"/>
                      </a:ext>
                    </a:extLst>
                  </pic:spPr>
                </pic:pic>
              </a:graphicData>
            </a:graphic>
          </wp:anchor>
        </w:drawing>
      </w:r>
    </w:p>
    <w:p w14:paraId="6BB986D4" w14:textId="283FE8E7" w:rsidR="00D2514D" w:rsidRPr="00E94927" w:rsidRDefault="00D2514D" w:rsidP="000625ED">
      <w:pPr>
        <w:pStyle w:val="CaptionofFigures"/>
        <w:rPr>
          <w:rFonts w:ascii="Yas" w:hAnsi="Yas"/>
          <w:rtl/>
        </w:rPr>
      </w:pPr>
      <w:bookmarkStart w:id="319" w:name="_Toc206948683"/>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8</w:t>
      </w:r>
      <w:r w:rsidRPr="00E94927">
        <w:rPr>
          <w:rFonts w:ascii="Yas" w:hAnsi="Yas"/>
          <w:rtl/>
        </w:rPr>
        <w:fldChar w:fldCharType="end"/>
      </w:r>
      <w:r w:rsidR="00D57076">
        <w:rPr>
          <w:rFonts w:ascii="Yas" w:hAnsi="Yas" w:hint="cs"/>
          <w:rtl/>
        </w:rPr>
        <w:t>: پلان فونداسیون</w:t>
      </w:r>
      <w:bookmarkEnd w:id="319"/>
      <w:r w:rsidR="00D57076">
        <w:rPr>
          <w:rFonts w:ascii="Yas" w:hAnsi="Yas" w:hint="cs"/>
          <w:rtl/>
        </w:rPr>
        <w:t xml:space="preserve"> </w:t>
      </w:r>
    </w:p>
    <w:p w14:paraId="0876717D" w14:textId="15CB546B" w:rsidR="00CE153C" w:rsidRDefault="00CE153C" w:rsidP="0032114D">
      <w:pPr>
        <w:pStyle w:val="BodyText"/>
        <w:rPr>
          <w:rtl/>
        </w:rPr>
      </w:pPr>
    </w:p>
    <w:p w14:paraId="73E662C2" w14:textId="6F4DB512" w:rsidR="00CE153C" w:rsidRDefault="00CE153C" w:rsidP="0032114D">
      <w:pPr>
        <w:pStyle w:val="BodyText"/>
        <w:rPr>
          <w:rtl/>
        </w:rPr>
      </w:pPr>
    </w:p>
    <w:p w14:paraId="3743B198" w14:textId="1B2E68AE" w:rsidR="00CE153C" w:rsidRDefault="00CE153C" w:rsidP="0032114D">
      <w:pPr>
        <w:pStyle w:val="BodyText"/>
        <w:rPr>
          <w:rtl/>
        </w:rPr>
      </w:pPr>
    </w:p>
    <w:p w14:paraId="7E7C3DA0" w14:textId="42B1A7AB" w:rsidR="00CE153C" w:rsidRDefault="000B6D6E" w:rsidP="0032114D">
      <w:pPr>
        <w:pStyle w:val="BodyText"/>
        <w:rPr>
          <w:rtl/>
        </w:rPr>
      </w:pPr>
      <w:r>
        <w:rPr>
          <w:noProof/>
        </w:rPr>
        <w:drawing>
          <wp:anchor distT="0" distB="0" distL="114300" distR="114300" simplePos="0" relativeHeight="251712512" behindDoc="0" locked="0" layoutInCell="1" allowOverlap="1" wp14:anchorId="012E0273" wp14:editId="1EC46FD0">
            <wp:simplePos x="0" y="0"/>
            <wp:positionH relativeFrom="margin">
              <wp:posOffset>-151765</wp:posOffset>
            </wp:positionH>
            <wp:positionV relativeFrom="paragraph">
              <wp:posOffset>546100</wp:posOffset>
            </wp:positionV>
            <wp:extent cx="8638540" cy="3291840"/>
            <wp:effectExtent l="0" t="0" r="0" b="3810"/>
            <wp:wrapTopAndBottom/>
            <wp:docPr id="129641462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31" cstate="print">
                      <a:extLst>
                        <a:ext uri="{28A0092B-C50C-407E-A947-70E740481C1C}">
                          <a14:useLocalDpi xmlns:a14="http://schemas.microsoft.com/office/drawing/2010/main" val="0"/>
                        </a:ext>
                      </a:extLst>
                    </a:blip>
                    <a:srcRect t="25792" b="25549"/>
                    <a:stretch>
                      <a:fillRect/>
                    </a:stretch>
                  </pic:blipFill>
                  <pic:spPr bwMode="auto">
                    <a:xfrm>
                      <a:off x="0" y="0"/>
                      <a:ext cx="8638540" cy="32918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63AC5CD" w14:textId="6E8561B4" w:rsidR="00D2514D" w:rsidRPr="00E94927" w:rsidRDefault="00D2514D" w:rsidP="000625ED">
      <w:pPr>
        <w:pStyle w:val="CaptionofFigures"/>
        <w:rPr>
          <w:rFonts w:ascii="Yas" w:hAnsi="Yas"/>
          <w:rtl/>
        </w:rPr>
      </w:pPr>
      <w:bookmarkStart w:id="320" w:name="_Toc206948684"/>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9</w:t>
      </w:r>
      <w:r w:rsidRPr="00E94927">
        <w:rPr>
          <w:rFonts w:ascii="Yas" w:hAnsi="Yas"/>
          <w:rtl/>
        </w:rPr>
        <w:fldChar w:fldCharType="end"/>
      </w:r>
      <w:r w:rsidR="00D57076">
        <w:rPr>
          <w:rFonts w:ascii="Yas" w:hAnsi="Yas" w:hint="cs"/>
          <w:rtl/>
        </w:rPr>
        <w:t>: پلان چینش آرماتور‍‌ها در فونداسیون</w:t>
      </w:r>
      <w:bookmarkEnd w:id="320"/>
    </w:p>
    <w:p w14:paraId="12BA4192" w14:textId="77777777" w:rsidR="00CE153C" w:rsidRDefault="00CE153C" w:rsidP="0032114D">
      <w:pPr>
        <w:pStyle w:val="BodyText"/>
        <w:rPr>
          <w:rtl/>
        </w:rPr>
      </w:pPr>
    </w:p>
    <w:p w14:paraId="4C589858" w14:textId="77777777" w:rsidR="00CE153C" w:rsidRDefault="00CE153C" w:rsidP="0032114D">
      <w:pPr>
        <w:pStyle w:val="BodyText"/>
        <w:rPr>
          <w:rtl/>
        </w:rPr>
      </w:pPr>
    </w:p>
    <w:p w14:paraId="54BFD8D6" w14:textId="77777777" w:rsidR="00CE153C" w:rsidRDefault="00CE153C" w:rsidP="0032114D">
      <w:pPr>
        <w:pStyle w:val="BodyText"/>
        <w:rPr>
          <w:rtl/>
        </w:rPr>
      </w:pPr>
    </w:p>
    <w:p w14:paraId="1DADAEC9" w14:textId="27023E9D" w:rsidR="00CE153C" w:rsidRDefault="00CE153C" w:rsidP="0032114D">
      <w:pPr>
        <w:pStyle w:val="BodyText"/>
        <w:rPr>
          <w:rtl/>
        </w:rPr>
      </w:pPr>
    </w:p>
    <w:p w14:paraId="2D1B2868" w14:textId="5B53D6F9" w:rsidR="00CE153C" w:rsidRDefault="00CE153C" w:rsidP="0032114D">
      <w:pPr>
        <w:pStyle w:val="BodyText"/>
        <w:rPr>
          <w:rtl/>
        </w:rPr>
      </w:pPr>
    </w:p>
    <w:p w14:paraId="78BCA3BD" w14:textId="1C28CBAD" w:rsidR="00CE153C" w:rsidRDefault="006C206B" w:rsidP="0032114D">
      <w:pPr>
        <w:pStyle w:val="BodyText"/>
        <w:rPr>
          <w:rtl/>
        </w:rPr>
      </w:pPr>
      <w:r>
        <w:rPr>
          <w:noProof/>
        </w:rPr>
        <w:drawing>
          <wp:anchor distT="0" distB="0" distL="114300" distR="114300" simplePos="0" relativeHeight="251713536" behindDoc="0" locked="0" layoutInCell="1" allowOverlap="1" wp14:anchorId="4EEB90A5" wp14:editId="5713086D">
            <wp:simplePos x="0" y="0"/>
            <wp:positionH relativeFrom="margin">
              <wp:align>center</wp:align>
            </wp:positionH>
            <wp:positionV relativeFrom="paragraph">
              <wp:posOffset>368300</wp:posOffset>
            </wp:positionV>
            <wp:extent cx="8108950" cy="3329940"/>
            <wp:effectExtent l="0" t="0" r="6350" b="3810"/>
            <wp:wrapTopAndBottom/>
            <wp:docPr id="83677354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t="25393" b="16508"/>
                    <a:stretch>
                      <a:fillRect/>
                    </a:stretch>
                  </pic:blipFill>
                  <pic:spPr bwMode="auto">
                    <a:xfrm>
                      <a:off x="0" y="0"/>
                      <a:ext cx="8108950" cy="3329940"/>
                    </a:xfrm>
                    <a:prstGeom prst="rect">
                      <a:avLst/>
                    </a:prstGeom>
                    <a:noFill/>
                    <a:ln>
                      <a:noFill/>
                    </a:ln>
                    <a:extLst>
                      <a:ext uri="{53640926-AAD7-44D8-BBD7-CCE9431645EC}">
                        <a14:shadowObscured xmlns:a14="http://schemas.microsoft.com/office/drawing/2010/main"/>
                      </a:ext>
                    </a:extLst>
                  </pic:spPr>
                </pic:pic>
              </a:graphicData>
            </a:graphic>
          </wp:anchor>
        </w:drawing>
      </w:r>
    </w:p>
    <w:p w14:paraId="32D12C6A" w14:textId="7B87CB5D" w:rsidR="006C206B" w:rsidRPr="00E94927" w:rsidRDefault="006C206B" w:rsidP="000625ED">
      <w:pPr>
        <w:pStyle w:val="CaptionofFigures"/>
        <w:rPr>
          <w:rFonts w:ascii="Yas" w:hAnsi="Yas"/>
          <w:rtl/>
        </w:rPr>
      </w:pPr>
      <w:bookmarkStart w:id="321" w:name="_Toc206948685"/>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10</w:t>
      </w:r>
      <w:r w:rsidRPr="00E94927">
        <w:rPr>
          <w:rFonts w:ascii="Yas" w:hAnsi="Yas"/>
          <w:rtl/>
        </w:rPr>
        <w:fldChar w:fldCharType="end"/>
      </w:r>
      <w:r w:rsidR="00D57076">
        <w:rPr>
          <w:rFonts w:ascii="Yas" w:hAnsi="Yas" w:hint="cs"/>
          <w:rtl/>
        </w:rPr>
        <w:t>: جزییات مقاطع طراحی‌شده‌ی فونداسیون</w:t>
      </w:r>
      <w:bookmarkEnd w:id="321"/>
    </w:p>
    <w:p w14:paraId="4978DA6F" w14:textId="77777777" w:rsidR="00CE153C" w:rsidRDefault="00CE153C" w:rsidP="0032114D">
      <w:pPr>
        <w:pStyle w:val="BodyText"/>
        <w:rPr>
          <w:rtl/>
        </w:rPr>
      </w:pPr>
    </w:p>
    <w:p w14:paraId="7124D1C4" w14:textId="6893600D" w:rsidR="00CE153C" w:rsidRDefault="00CE153C" w:rsidP="0032114D">
      <w:pPr>
        <w:pStyle w:val="BodyText"/>
        <w:rPr>
          <w:rtl/>
        </w:rPr>
      </w:pPr>
    </w:p>
    <w:p w14:paraId="211B752A" w14:textId="77777777" w:rsidR="0004003C" w:rsidRDefault="0004003C" w:rsidP="000625ED">
      <w:pPr>
        <w:pStyle w:val="CaptionofFigures"/>
        <w:rPr>
          <w:rFonts w:ascii="Yas" w:hAnsi="Yas"/>
        </w:rPr>
      </w:pPr>
    </w:p>
    <w:p w14:paraId="549E7F58" w14:textId="77777777" w:rsidR="0004003C" w:rsidRDefault="0004003C" w:rsidP="000625ED">
      <w:pPr>
        <w:pStyle w:val="CaptionofFigures"/>
        <w:rPr>
          <w:rFonts w:ascii="Yas" w:hAnsi="Yas"/>
        </w:rPr>
      </w:pPr>
    </w:p>
    <w:p w14:paraId="06820EFF" w14:textId="77777777" w:rsidR="0004003C" w:rsidRDefault="0004003C" w:rsidP="000625ED">
      <w:pPr>
        <w:pStyle w:val="CaptionofFigures"/>
        <w:rPr>
          <w:rFonts w:ascii="Yas" w:hAnsi="Yas"/>
        </w:rPr>
      </w:pPr>
    </w:p>
    <w:p w14:paraId="1C6639BB" w14:textId="77777777" w:rsidR="0004003C" w:rsidRDefault="0004003C" w:rsidP="000625ED">
      <w:pPr>
        <w:pStyle w:val="CaptionofFigures"/>
        <w:rPr>
          <w:rFonts w:ascii="Yas" w:hAnsi="Yas"/>
        </w:rPr>
      </w:pPr>
    </w:p>
    <w:p w14:paraId="4F034BD5" w14:textId="77777777" w:rsidR="0004003C" w:rsidRDefault="0004003C" w:rsidP="000625ED">
      <w:pPr>
        <w:pStyle w:val="CaptionofFigures"/>
        <w:rPr>
          <w:rFonts w:ascii="Yas" w:hAnsi="Yas"/>
        </w:rPr>
      </w:pPr>
    </w:p>
    <w:p w14:paraId="1045FF15" w14:textId="77777777" w:rsidR="0004003C" w:rsidRDefault="0004003C" w:rsidP="000625ED">
      <w:pPr>
        <w:pStyle w:val="CaptionofFigures"/>
        <w:rPr>
          <w:rFonts w:ascii="Yas" w:hAnsi="Yas"/>
        </w:rPr>
      </w:pPr>
    </w:p>
    <w:p w14:paraId="6A94C1C9" w14:textId="6D999259" w:rsidR="0004003C" w:rsidRDefault="0004003C" w:rsidP="0004003C">
      <w:pPr>
        <w:pStyle w:val="CaptionofFigures"/>
        <w:rPr>
          <w:rFonts w:ascii="Yas" w:hAnsi="Yas"/>
        </w:rPr>
      </w:pPr>
      <w:bookmarkStart w:id="322" w:name="_Toc206944543"/>
      <w:bookmarkStart w:id="323" w:name="_Toc206948686"/>
      <w:r>
        <w:rPr>
          <w:noProof/>
        </w:rPr>
        <w:drawing>
          <wp:anchor distT="0" distB="0" distL="114300" distR="114300" simplePos="0" relativeHeight="251728896" behindDoc="0" locked="0" layoutInCell="1" allowOverlap="1" wp14:anchorId="1EF181C9" wp14:editId="2E1B6FB7">
            <wp:simplePos x="0" y="0"/>
            <wp:positionH relativeFrom="margin">
              <wp:align>center</wp:align>
            </wp:positionH>
            <wp:positionV relativeFrom="paragraph">
              <wp:posOffset>241300</wp:posOffset>
            </wp:positionV>
            <wp:extent cx="8092440" cy="2651760"/>
            <wp:effectExtent l="0" t="0" r="3810" b="0"/>
            <wp:wrapTopAndBottom/>
            <wp:docPr id="92910258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133" cstate="print">
                      <a:extLst>
                        <a:ext uri="{28A0092B-C50C-407E-A947-70E740481C1C}">
                          <a14:useLocalDpi xmlns:a14="http://schemas.microsoft.com/office/drawing/2010/main" val="0"/>
                        </a:ext>
                      </a:extLst>
                    </a:blip>
                    <a:srcRect t="8256" b="45406"/>
                    <a:stretch>
                      <a:fillRect/>
                    </a:stretch>
                  </pic:blipFill>
                  <pic:spPr bwMode="auto">
                    <a:xfrm>
                      <a:off x="0" y="0"/>
                      <a:ext cx="8092440" cy="2651760"/>
                    </a:xfrm>
                    <a:prstGeom prst="rect">
                      <a:avLst/>
                    </a:prstGeom>
                    <a:noFill/>
                    <a:ln>
                      <a:noFill/>
                    </a:ln>
                    <a:extLst>
                      <a:ext uri="{53640926-AAD7-44D8-BBD7-CCE9431645EC}">
                        <a14:shadowObscured xmlns:a14="http://schemas.microsoft.com/office/drawing/2010/main"/>
                      </a:ext>
                    </a:extLst>
                  </pic:spPr>
                </pic:pic>
              </a:graphicData>
            </a:graphic>
          </wp:anchor>
        </w:drawing>
      </w:r>
      <w:bookmarkEnd w:id="322"/>
      <w:bookmarkEnd w:id="323"/>
    </w:p>
    <w:p w14:paraId="14AEFE82" w14:textId="71682A18" w:rsidR="006C206B" w:rsidRPr="00E94927" w:rsidRDefault="006C206B" w:rsidP="000625ED">
      <w:pPr>
        <w:pStyle w:val="CaptionofFigures"/>
        <w:rPr>
          <w:rFonts w:ascii="Yas" w:hAnsi="Yas"/>
          <w:rtl/>
        </w:rPr>
      </w:pPr>
      <w:bookmarkStart w:id="324" w:name="_Toc206948687"/>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11</w:t>
      </w:r>
      <w:r w:rsidRPr="00E94927">
        <w:rPr>
          <w:rFonts w:ascii="Yas" w:hAnsi="Yas"/>
          <w:rtl/>
        </w:rPr>
        <w:fldChar w:fldCharType="end"/>
      </w:r>
      <w:r w:rsidR="00D57076">
        <w:rPr>
          <w:rFonts w:ascii="Yas" w:hAnsi="Yas" w:hint="cs"/>
          <w:rtl/>
        </w:rPr>
        <w:t>: جزییات آرماتورگذاری در شالوده منفرد و کلاف رابط به همراه جزییات انکربولت</w:t>
      </w:r>
      <w:bookmarkEnd w:id="324"/>
      <w:r w:rsidR="00D57076">
        <w:rPr>
          <w:rFonts w:ascii="Yas" w:hAnsi="Yas" w:hint="cs"/>
          <w:rtl/>
        </w:rPr>
        <w:t xml:space="preserve"> </w:t>
      </w:r>
    </w:p>
    <w:p w14:paraId="3C8C0EB6" w14:textId="2D328790" w:rsidR="00CE153C" w:rsidRDefault="00CE153C" w:rsidP="0032114D">
      <w:pPr>
        <w:pStyle w:val="BodyText"/>
        <w:rPr>
          <w:rtl/>
        </w:rPr>
      </w:pPr>
    </w:p>
    <w:p w14:paraId="628B4B08" w14:textId="72347A65" w:rsidR="00CE153C" w:rsidRDefault="000B6D6E" w:rsidP="0032114D">
      <w:pPr>
        <w:pStyle w:val="BodyText"/>
        <w:rPr>
          <w:rtl/>
        </w:rPr>
      </w:pPr>
      <w:r>
        <w:rPr>
          <w:noProof/>
        </w:rPr>
        <w:drawing>
          <wp:anchor distT="0" distB="0" distL="114300" distR="114300" simplePos="0" relativeHeight="251724800" behindDoc="0" locked="0" layoutInCell="1" allowOverlap="1" wp14:anchorId="67EF0985" wp14:editId="25339282">
            <wp:simplePos x="0" y="0"/>
            <wp:positionH relativeFrom="page">
              <wp:align>center</wp:align>
            </wp:positionH>
            <wp:positionV relativeFrom="paragraph">
              <wp:posOffset>478155</wp:posOffset>
            </wp:positionV>
            <wp:extent cx="8108950" cy="4511040"/>
            <wp:effectExtent l="0" t="0" r="6350" b="3810"/>
            <wp:wrapTopAndBottom/>
            <wp:docPr id="161166812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rotWithShape="1">
                    <a:blip r:embed="rId134" cstate="print">
                      <a:extLst>
                        <a:ext uri="{28A0092B-C50C-407E-A947-70E740481C1C}">
                          <a14:useLocalDpi xmlns:a14="http://schemas.microsoft.com/office/drawing/2010/main" val="0"/>
                        </a:ext>
                      </a:extLst>
                    </a:blip>
                    <a:srcRect t="10902" b="10392"/>
                    <a:stretch>
                      <a:fillRect/>
                    </a:stretch>
                  </pic:blipFill>
                  <pic:spPr bwMode="auto">
                    <a:xfrm>
                      <a:off x="0" y="0"/>
                      <a:ext cx="8108950" cy="451104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53E8C284" w14:textId="4247CDA7" w:rsidR="000B6D6E" w:rsidRPr="00E94927" w:rsidRDefault="000B6D6E" w:rsidP="000625ED">
      <w:pPr>
        <w:pStyle w:val="CaptionofFigures"/>
        <w:rPr>
          <w:rFonts w:ascii="Yas" w:hAnsi="Yas"/>
          <w:rtl/>
        </w:rPr>
      </w:pPr>
      <w:bookmarkStart w:id="325" w:name="_Toc206948688"/>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12</w:t>
      </w:r>
      <w:r w:rsidRPr="00E94927">
        <w:rPr>
          <w:rFonts w:ascii="Yas" w:hAnsi="Yas"/>
          <w:rtl/>
        </w:rPr>
        <w:fldChar w:fldCharType="end"/>
      </w:r>
      <w:r w:rsidR="00D57076">
        <w:rPr>
          <w:rFonts w:ascii="Yas" w:hAnsi="Yas" w:hint="cs"/>
          <w:rtl/>
        </w:rPr>
        <w:t>: مقاطع ستون‌ها در سازه‌ی مقاوم‌سازی‌شده</w:t>
      </w:r>
      <w:bookmarkEnd w:id="325"/>
    </w:p>
    <w:p w14:paraId="6E670E84" w14:textId="1212B19C" w:rsidR="00CE153C" w:rsidRDefault="00CE153C" w:rsidP="0032114D">
      <w:pPr>
        <w:pStyle w:val="BodyText"/>
        <w:rPr>
          <w:rtl/>
        </w:rPr>
      </w:pPr>
    </w:p>
    <w:p w14:paraId="50FAFCAD" w14:textId="67D548DA" w:rsidR="00CE153C" w:rsidRDefault="00CE153C" w:rsidP="0032114D">
      <w:pPr>
        <w:pStyle w:val="BodyText"/>
        <w:rPr>
          <w:rtl/>
        </w:rPr>
      </w:pPr>
    </w:p>
    <w:p w14:paraId="1A62336F" w14:textId="51DF5A15" w:rsidR="00CE153C" w:rsidRDefault="002A5F43" w:rsidP="0032114D">
      <w:pPr>
        <w:pStyle w:val="BodyText"/>
      </w:pPr>
      <w:r w:rsidRPr="00BB7C9E">
        <w:rPr>
          <w:rFonts w:ascii="Yas" w:hAnsi="Yas"/>
          <w:noProof/>
          <w:rtl/>
        </w:rPr>
        <w:drawing>
          <wp:anchor distT="0" distB="0" distL="114300" distR="114300" simplePos="0" relativeHeight="251727872" behindDoc="0" locked="0" layoutInCell="1" allowOverlap="1" wp14:anchorId="501400DF" wp14:editId="008FCB3F">
            <wp:simplePos x="0" y="0"/>
            <wp:positionH relativeFrom="margin">
              <wp:align>center</wp:align>
            </wp:positionH>
            <wp:positionV relativeFrom="paragraph">
              <wp:posOffset>385445</wp:posOffset>
            </wp:positionV>
            <wp:extent cx="8268970" cy="4008120"/>
            <wp:effectExtent l="0" t="0" r="0" b="0"/>
            <wp:wrapTopAndBottom/>
            <wp:docPr id="815645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645100" name=""/>
                    <pic:cNvPicPr/>
                  </pic:nvPicPr>
                  <pic:blipFill rotWithShape="1">
                    <a:blip r:embed="rId135">
                      <a:extLst>
                        <a:ext uri="{28A0092B-C50C-407E-A947-70E740481C1C}">
                          <a14:useLocalDpi xmlns:a14="http://schemas.microsoft.com/office/drawing/2010/main" val="0"/>
                        </a:ext>
                      </a:extLst>
                    </a:blip>
                    <a:srcRect t="15156" b="14912"/>
                    <a:stretch>
                      <a:fillRect/>
                    </a:stretch>
                  </pic:blipFill>
                  <pic:spPr bwMode="auto">
                    <a:xfrm>
                      <a:off x="0" y="0"/>
                      <a:ext cx="8268970" cy="4008120"/>
                    </a:xfrm>
                    <a:prstGeom prst="rect">
                      <a:avLst/>
                    </a:prstGeom>
                    <a:ln>
                      <a:noFill/>
                    </a:ln>
                    <a:extLst>
                      <a:ext uri="{53640926-AAD7-44D8-BBD7-CCE9431645EC}">
                        <a14:shadowObscured xmlns:a14="http://schemas.microsoft.com/office/drawing/2010/main"/>
                      </a:ext>
                    </a:extLst>
                  </pic:spPr>
                </pic:pic>
              </a:graphicData>
            </a:graphic>
          </wp:anchor>
        </w:drawing>
      </w:r>
    </w:p>
    <w:p w14:paraId="6EFC40B7" w14:textId="3ECF7A9B" w:rsidR="00286A79" w:rsidRPr="00E94927" w:rsidRDefault="00286A79" w:rsidP="000625ED">
      <w:pPr>
        <w:pStyle w:val="CaptionofFigures"/>
        <w:rPr>
          <w:rFonts w:ascii="Yas" w:hAnsi="Yas"/>
          <w:rtl/>
        </w:rPr>
      </w:pPr>
      <w:bookmarkStart w:id="326" w:name="_Toc206948689"/>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13</w:t>
      </w:r>
      <w:r w:rsidRPr="00E94927">
        <w:rPr>
          <w:rFonts w:ascii="Yas" w:hAnsi="Yas"/>
          <w:rtl/>
        </w:rPr>
        <w:fldChar w:fldCharType="end"/>
      </w:r>
      <w:r w:rsidR="00D57076">
        <w:rPr>
          <w:rFonts w:ascii="Yas" w:hAnsi="Yas" w:hint="cs"/>
          <w:rtl/>
        </w:rPr>
        <w:t>: مقاطع رفترها در سازه‌ی مقاوم‌سازی‌شده</w:t>
      </w:r>
      <w:bookmarkEnd w:id="326"/>
    </w:p>
    <w:p w14:paraId="1C4662C4" w14:textId="432AC912" w:rsidR="00CE153C" w:rsidRDefault="00CE153C" w:rsidP="0032114D">
      <w:pPr>
        <w:pStyle w:val="BodyText"/>
        <w:rPr>
          <w:rtl/>
        </w:rPr>
      </w:pPr>
    </w:p>
    <w:p w14:paraId="7EF209CE" w14:textId="0483575B" w:rsidR="00CE153C" w:rsidRDefault="0004727C" w:rsidP="0032114D">
      <w:pPr>
        <w:pStyle w:val="BodyText"/>
        <w:rPr>
          <w:rtl/>
        </w:rPr>
      </w:pPr>
      <w:r w:rsidRPr="0004727C">
        <w:rPr>
          <w:noProof/>
          <w:rtl/>
        </w:rPr>
        <w:drawing>
          <wp:anchor distT="0" distB="0" distL="114300" distR="114300" simplePos="0" relativeHeight="251729920" behindDoc="0" locked="0" layoutInCell="1" allowOverlap="1" wp14:anchorId="250051C7" wp14:editId="3DBAE65F">
            <wp:simplePos x="0" y="0"/>
            <wp:positionH relativeFrom="margin">
              <wp:align>center</wp:align>
            </wp:positionH>
            <wp:positionV relativeFrom="paragraph">
              <wp:posOffset>395605</wp:posOffset>
            </wp:positionV>
            <wp:extent cx="6902220" cy="4686300"/>
            <wp:effectExtent l="0" t="0" r="0" b="0"/>
            <wp:wrapTopAndBottom/>
            <wp:docPr id="1957111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111703" name=""/>
                    <pic:cNvPicPr/>
                  </pic:nvPicPr>
                  <pic:blipFill rotWithShape="1">
                    <a:blip r:embed="rId136">
                      <a:extLst>
                        <a:ext uri="{28A0092B-C50C-407E-A947-70E740481C1C}">
                          <a14:useLocalDpi xmlns:a14="http://schemas.microsoft.com/office/drawing/2010/main" val="0"/>
                        </a:ext>
                      </a:extLst>
                    </a:blip>
                    <a:srcRect t="7312" b="4542"/>
                    <a:stretch>
                      <a:fillRect/>
                    </a:stretch>
                  </pic:blipFill>
                  <pic:spPr bwMode="auto">
                    <a:xfrm>
                      <a:off x="0" y="0"/>
                      <a:ext cx="6902220" cy="4686300"/>
                    </a:xfrm>
                    <a:prstGeom prst="rect">
                      <a:avLst/>
                    </a:prstGeom>
                    <a:ln>
                      <a:noFill/>
                    </a:ln>
                    <a:extLst>
                      <a:ext uri="{53640926-AAD7-44D8-BBD7-CCE9431645EC}">
                        <a14:shadowObscured xmlns:a14="http://schemas.microsoft.com/office/drawing/2010/main"/>
                      </a:ext>
                    </a:extLst>
                  </pic:spPr>
                </pic:pic>
              </a:graphicData>
            </a:graphic>
          </wp:anchor>
        </w:drawing>
      </w:r>
    </w:p>
    <w:p w14:paraId="1AA207FA" w14:textId="44C638A1" w:rsidR="0004727C" w:rsidRPr="00E94927" w:rsidRDefault="0004727C" w:rsidP="000625ED">
      <w:pPr>
        <w:pStyle w:val="CaptionofFigures"/>
        <w:rPr>
          <w:rFonts w:ascii="Yas" w:hAnsi="Yas"/>
          <w:rtl/>
        </w:rPr>
      </w:pPr>
      <w:bookmarkStart w:id="327" w:name="_Toc206948690"/>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14</w:t>
      </w:r>
      <w:r w:rsidRPr="00E94927">
        <w:rPr>
          <w:rFonts w:ascii="Yas" w:hAnsi="Yas"/>
          <w:rtl/>
        </w:rPr>
        <w:fldChar w:fldCharType="end"/>
      </w:r>
      <w:r>
        <w:rPr>
          <w:rFonts w:ascii="Yas" w:hAnsi="Yas" w:hint="cs"/>
          <w:rtl/>
        </w:rPr>
        <w:t>: جزییات لاپه و استرات</w:t>
      </w:r>
      <w:bookmarkEnd w:id="327"/>
    </w:p>
    <w:p w14:paraId="0A576B43" w14:textId="77777777" w:rsidR="0004727C" w:rsidRDefault="0004727C" w:rsidP="0032114D">
      <w:pPr>
        <w:pStyle w:val="BodyText"/>
        <w:rPr>
          <w:rtl/>
        </w:rPr>
      </w:pPr>
    </w:p>
    <w:p w14:paraId="0835E266" w14:textId="7CC997E6" w:rsidR="00CE153C" w:rsidRDefault="0004727C" w:rsidP="0032114D">
      <w:pPr>
        <w:pStyle w:val="BodyText"/>
        <w:rPr>
          <w:rtl/>
        </w:rPr>
      </w:pPr>
      <w:r>
        <w:rPr>
          <w:noProof/>
        </w:rPr>
        <w:drawing>
          <wp:anchor distT="0" distB="0" distL="114300" distR="114300" simplePos="0" relativeHeight="251726848" behindDoc="0" locked="0" layoutInCell="1" allowOverlap="1" wp14:anchorId="41F9D69E" wp14:editId="79748818">
            <wp:simplePos x="0" y="0"/>
            <wp:positionH relativeFrom="margin">
              <wp:align>center</wp:align>
            </wp:positionH>
            <wp:positionV relativeFrom="paragraph">
              <wp:posOffset>273685</wp:posOffset>
            </wp:positionV>
            <wp:extent cx="7498080" cy="4727575"/>
            <wp:effectExtent l="0" t="0" r="7620" b="0"/>
            <wp:wrapTopAndBottom/>
            <wp:docPr id="185714101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137" cstate="print">
                      <a:extLst>
                        <a:ext uri="{28A0092B-C50C-407E-A947-70E740481C1C}">
                          <a14:useLocalDpi xmlns:a14="http://schemas.microsoft.com/office/drawing/2010/main" val="0"/>
                        </a:ext>
                      </a:extLst>
                    </a:blip>
                    <a:srcRect t="6382" b="4408"/>
                    <a:stretch>
                      <a:fillRect/>
                    </a:stretch>
                  </pic:blipFill>
                  <pic:spPr bwMode="auto">
                    <a:xfrm>
                      <a:off x="0" y="0"/>
                      <a:ext cx="7498080" cy="47275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D4B91C0" w14:textId="163DFED4" w:rsidR="00C36369" w:rsidRPr="00D57076" w:rsidRDefault="00286A79" w:rsidP="00D57076">
      <w:pPr>
        <w:pStyle w:val="CaptionofFigures"/>
        <w:rPr>
          <w:rFonts w:ascii="Yas" w:hAnsi="Yas"/>
          <w:rtl/>
        </w:rPr>
        <w:sectPr w:rsidR="00C36369" w:rsidRPr="00D57076" w:rsidSect="00C36369">
          <w:footnotePr>
            <w:numRestart w:val="eachPage"/>
          </w:footnotePr>
          <w:pgSz w:w="16838" w:h="11906" w:orient="landscape" w:code="9"/>
          <w:pgMar w:top="1440" w:right="1985" w:bottom="1440" w:left="1440" w:header="1247" w:footer="720" w:gutter="0"/>
          <w:cols w:space="720"/>
          <w:titlePg/>
          <w:bidi/>
          <w:rtlGutter/>
          <w:docGrid w:linePitch="360"/>
        </w:sectPr>
      </w:pPr>
      <w:bookmarkStart w:id="328" w:name="_Toc206948691"/>
      <w:r w:rsidRPr="00E94927">
        <w:rPr>
          <w:rFonts w:ascii="Yas" w:hAnsi="Yas"/>
          <w:rtl/>
        </w:rPr>
        <w:t xml:space="preserve">شکل </w:t>
      </w:r>
      <w:r w:rsidRPr="00E94927">
        <w:rPr>
          <w:rFonts w:ascii="Yas" w:hAnsi="Yas"/>
          <w:rtl/>
        </w:rPr>
        <w:fldChar w:fldCharType="begin"/>
      </w:r>
      <w:r w:rsidRPr="00E94927">
        <w:rPr>
          <w:rFonts w:ascii="Yas" w:hAnsi="Yas"/>
          <w:rtl/>
        </w:rPr>
        <w:instrText xml:space="preserve"> </w:instrText>
      </w:r>
      <w:r w:rsidRPr="00E94927">
        <w:rPr>
          <w:rFonts w:ascii="Yas" w:hAnsi="Yas"/>
        </w:rPr>
        <w:instrText>STYLEREF</w:instrText>
      </w:r>
      <w:r w:rsidRPr="00E94927">
        <w:rPr>
          <w:rFonts w:ascii="Yas" w:hAnsi="Yas"/>
          <w:rtl/>
        </w:rPr>
        <w:instrText xml:space="preserve"> 1 \</w:instrText>
      </w:r>
      <w:r w:rsidRPr="00E94927">
        <w:rPr>
          <w:rFonts w:ascii="Yas" w:hAnsi="Yas"/>
        </w:rPr>
        <w:instrText>s</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‏4</w:t>
      </w:r>
      <w:r w:rsidRPr="00E94927">
        <w:rPr>
          <w:rFonts w:ascii="Yas" w:hAnsi="Yas"/>
          <w:rtl/>
        </w:rPr>
        <w:fldChar w:fldCharType="end"/>
      </w:r>
      <w:r w:rsidRPr="00E94927">
        <w:rPr>
          <w:rFonts w:ascii="Yas" w:hAnsi="Yas"/>
          <w:rtl/>
        </w:rPr>
        <w:t>‏</w:t>
      </w:r>
      <w:r w:rsidRPr="00E94927">
        <w:rPr>
          <w:rFonts w:ascii="Yas" w:hAnsi="Yas"/>
          <w:rtl/>
        </w:rPr>
        <w:noBreakHyphen/>
      </w:r>
      <w:r w:rsidRPr="00E94927">
        <w:rPr>
          <w:rFonts w:ascii="Yas" w:hAnsi="Yas"/>
          <w:rtl/>
        </w:rPr>
        <w:fldChar w:fldCharType="begin"/>
      </w:r>
      <w:r w:rsidRPr="00E94927">
        <w:rPr>
          <w:rFonts w:ascii="Yas" w:hAnsi="Yas"/>
          <w:rtl/>
        </w:rPr>
        <w:instrText xml:space="preserve"> </w:instrText>
      </w:r>
      <w:r w:rsidRPr="00E94927">
        <w:rPr>
          <w:rFonts w:ascii="Yas" w:hAnsi="Yas"/>
        </w:rPr>
        <w:instrText>SEQ</w:instrText>
      </w:r>
      <w:r w:rsidRPr="00E94927">
        <w:rPr>
          <w:rFonts w:ascii="Yas" w:hAnsi="Yas"/>
          <w:rtl/>
        </w:rPr>
        <w:instrText xml:space="preserve"> شکل \* </w:instrText>
      </w:r>
      <w:r w:rsidRPr="00E94927">
        <w:rPr>
          <w:rFonts w:ascii="Yas" w:hAnsi="Yas"/>
        </w:rPr>
        <w:instrText>ARABIC \s 1</w:instrText>
      </w:r>
      <w:r w:rsidRPr="00E94927">
        <w:rPr>
          <w:rFonts w:ascii="Yas" w:hAnsi="Yas"/>
          <w:rtl/>
        </w:rPr>
        <w:instrText xml:space="preserve"> </w:instrText>
      </w:r>
      <w:r w:rsidRPr="00E94927">
        <w:rPr>
          <w:rFonts w:ascii="Yas" w:hAnsi="Yas"/>
          <w:rtl/>
        </w:rPr>
        <w:fldChar w:fldCharType="separate"/>
      </w:r>
      <w:r w:rsidR="000E7D3D">
        <w:rPr>
          <w:rFonts w:ascii="Yas" w:hAnsi="Yas"/>
          <w:noProof/>
          <w:rtl/>
        </w:rPr>
        <w:t>15</w:t>
      </w:r>
      <w:r w:rsidRPr="00E94927">
        <w:rPr>
          <w:rFonts w:ascii="Yas" w:hAnsi="Yas"/>
          <w:rtl/>
        </w:rPr>
        <w:fldChar w:fldCharType="end"/>
      </w:r>
      <w:r w:rsidR="00D57076">
        <w:rPr>
          <w:rFonts w:ascii="Yas" w:hAnsi="Yas" w:hint="cs"/>
          <w:rtl/>
        </w:rPr>
        <w:t>: جزییات جوش‌کاری در ستون و رف</w:t>
      </w:r>
      <w:r w:rsidR="00756975">
        <w:rPr>
          <w:rFonts w:ascii="Yas" w:hAnsi="Yas" w:hint="cs"/>
          <w:rtl/>
        </w:rPr>
        <w:t>تر</w:t>
      </w:r>
      <w:bookmarkEnd w:id="328"/>
    </w:p>
    <w:p w14:paraId="0D418F63" w14:textId="25F6F15F" w:rsidR="00446A0E" w:rsidRDefault="00956EE8" w:rsidP="0032114D">
      <w:pPr>
        <w:pStyle w:val="BodyText"/>
        <w:rPr>
          <w:rtl/>
        </w:rPr>
      </w:pPr>
      <w:r>
        <w:rPr>
          <w:rFonts w:hint="cs"/>
          <w:rtl/>
        </w:rPr>
        <w:t xml:space="preserve">همچنین </w:t>
      </w:r>
      <w:r w:rsidR="00446A0E">
        <w:rPr>
          <w:rFonts w:hint="cs"/>
          <w:rtl/>
        </w:rPr>
        <w:t>تمام نقشه‌های اجرایی سازه، فونداسیون و اتصالات برای مقاوم‌سازی در فایل اتوکد پیوست شده است.</w:t>
      </w:r>
    </w:p>
    <w:p w14:paraId="27267F97" w14:textId="77777777" w:rsidR="00446A0E" w:rsidRDefault="00446A0E" w:rsidP="00446A0E">
      <w:pPr>
        <w:jc w:val="center"/>
        <w:rPr>
          <w:rFonts w:cs="B Nazanin"/>
          <w:i/>
          <w:sz w:val="26"/>
          <w:szCs w:val="26"/>
          <w:rtl/>
        </w:rPr>
      </w:pPr>
      <w:r w:rsidRPr="005C6CEE">
        <w:rPr>
          <w:rFonts w:cs="B Nazanin"/>
          <w:i/>
          <w:noProof/>
          <w:sz w:val="26"/>
          <w:szCs w:val="26"/>
          <w:rtl/>
        </w:rPr>
        <w:drawing>
          <wp:inline distT="0" distB="0" distL="0" distR="0" wp14:anchorId="12CE1A54" wp14:editId="07D4B374">
            <wp:extent cx="5790181" cy="3238500"/>
            <wp:effectExtent l="0" t="0" r="1270" b="0"/>
            <wp:docPr id="1320441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441543" name=""/>
                    <pic:cNvPicPr/>
                  </pic:nvPicPr>
                  <pic:blipFill>
                    <a:blip r:embed="rId138"/>
                    <a:stretch>
                      <a:fillRect/>
                    </a:stretch>
                  </pic:blipFill>
                  <pic:spPr>
                    <a:xfrm>
                      <a:off x="0" y="0"/>
                      <a:ext cx="5793108" cy="3240137"/>
                    </a:xfrm>
                    <a:prstGeom prst="rect">
                      <a:avLst/>
                    </a:prstGeom>
                  </pic:spPr>
                </pic:pic>
              </a:graphicData>
            </a:graphic>
          </wp:inline>
        </w:drawing>
      </w:r>
    </w:p>
    <w:p w14:paraId="0AF9874B" w14:textId="77777777" w:rsidR="00446A0E" w:rsidRDefault="00446A0E" w:rsidP="00446A0E">
      <w:pPr>
        <w:pStyle w:val="BodyText"/>
        <w:rPr>
          <w:rtl/>
        </w:rPr>
      </w:pPr>
    </w:p>
    <w:p w14:paraId="21C80E02" w14:textId="77777777" w:rsidR="00446A0E" w:rsidRDefault="00446A0E" w:rsidP="00446A0E">
      <w:pPr>
        <w:pStyle w:val="BodyText"/>
        <w:rPr>
          <w:rtl/>
        </w:rPr>
      </w:pPr>
    </w:p>
    <w:p w14:paraId="492E30FB" w14:textId="77777777" w:rsidR="005F454B" w:rsidRDefault="005F454B" w:rsidP="00053ECC">
      <w:pPr>
        <w:rPr>
          <w:rtl/>
        </w:rPr>
      </w:pPr>
    </w:p>
    <w:p w14:paraId="10708299" w14:textId="77777777" w:rsidR="00451D23" w:rsidRDefault="00451D23" w:rsidP="00053ECC">
      <w:pPr>
        <w:rPr>
          <w:rtl/>
        </w:rPr>
        <w:sectPr w:rsidR="00451D23" w:rsidSect="004E22C8">
          <w:headerReference w:type="default" r:id="rId139"/>
          <w:footerReference w:type="default" r:id="rId140"/>
          <w:headerReference w:type="first" r:id="rId141"/>
          <w:footerReference w:type="first" r:id="rId142"/>
          <w:footnotePr>
            <w:numRestart w:val="eachPage"/>
          </w:footnotePr>
          <w:pgSz w:w="11906" w:h="16838" w:code="9"/>
          <w:pgMar w:top="1985" w:right="1440" w:bottom="1440" w:left="1440" w:header="1247" w:footer="720" w:gutter="0"/>
          <w:cols w:space="720"/>
          <w:titlePg/>
          <w:bidi/>
          <w:rtlGutter/>
          <w:docGrid w:linePitch="360"/>
        </w:sectPr>
      </w:pPr>
    </w:p>
    <w:p w14:paraId="0110CD49" w14:textId="77777777" w:rsidR="00446A0E" w:rsidRDefault="00446A0E" w:rsidP="00053ECC">
      <w:pPr>
        <w:rPr>
          <w:rtl/>
        </w:rPr>
      </w:pPr>
    </w:p>
    <w:p w14:paraId="1E604228" w14:textId="77777777" w:rsidR="00446A0E" w:rsidRDefault="00446A0E" w:rsidP="00053ECC">
      <w:pPr>
        <w:rPr>
          <w:rtl/>
        </w:rPr>
      </w:pPr>
    </w:p>
    <w:p w14:paraId="61970E9F" w14:textId="77777777" w:rsidR="00446A0E" w:rsidRDefault="00446A0E" w:rsidP="00053ECC">
      <w:pPr>
        <w:rPr>
          <w:rtl/>
        </w:rPr>
      </w:pPr>
    </w:p>
    <w:p w14:paraId="00487A4B" w14:textId="77777777" w:rsidR="00446A0E" w:rsidRDefault="00446A0E" w:rsidP="00053ECC">
      <w:pPr>
        <w:rPr>
          <w:rtl/>
        </w:rPr>
      </w:pPr>
    </w:p>
    <w:p w14:paraId="41C50142" w14:textId="77777777" w:rsidR="00446A0E" w:rsidRDefault="00446A0E" w:rsidP="00053ECC">
      <w:pPr>
        <w:rPr>
          <w:rtl/>
        </w:rPr>
      </w:pPr>
    </w:p>
    <w:p w14:paraId="28F2BE10" w14:textId="77777777" w:rsidR="00446A0E" w:rsidRDefault="00446A0E" w:rsidP="00053ECC">
      <w:pPr>
        <w:rPr>
          <w:rtl/>
        </w:rPr>
      </w:pPr>
    </w:p>
    <w:p w14:paraId="4EAB0E96" w14:textId="77777777" w:rsidR="00446A0E" w:rsidRDefault="00446A0E" w:rsidP="00053ECC">
      <w:pPr>
        <w:rPr>
          <w:rtl/>
        </w:rPr>
      </w:pPr>
    </w:p>
    <w:p w14:paraId="349DD577" w14:textId="77777777" w:rsidR="00446A0E" w:rsidRDefault="00446A0E" w:rsidP="00053ECC">
      <w:pPr>
        <w:rPr>
          <w:rtl/>
        </w:rPr>
      </w:pPr>
    </w:p>
    <w:p w14:paraId="44C3CF8E" w14:textId="77777777" w:rsidR="00446A0E" w:rsidRDefault="00446A0E" w:rsidP="00053ECC">
      <w:pPr>
        <w:rPr>
          <w:rtl/>
        </w:rPr>
      </w:pPr>
    </w:p>
    <w:p w14:paraId="06ABE341" w14:textId="77777777" w:rsidR="00446A0E" w:rsidRDefault="00446A0E" w:rsidP="00053ECC">
      <w:pPr>
        <w:rPr>
          <w:rtl/>
        </w:rPr>
      </w:pPr>
    </w:p>
    <w:p w14:paraId="496C764D" w14:textId="77777777" w:rsidR="00446A0E" w:rsidRDefault="00446A0E" w:rsidP="00053ECC">
      <w:pPr>
        <w:rPr>
          <w:rtl/>
        </w:rPr>
      </w:pPr>
    </w:p>
    <w:p w14:paraId="00DBE4F4" w14:textId="506D821C" w:rsidR="00DE5098" w:rsidRPr="00A0767E" w:rsidRDefault="00DE5098" w:rsidP="00AE5002">
      <w:pPr>
        <w:rPr>
          <w:rtl/>
        </w:rPr>
      </w:pPr>
    </w:p>
    <w:sectPr w:rsidR="00DE5098" w:rsidRPr="00A0767E" w:rsidSect="00451D23">
      <w:footnotePr>
        <w:numRestart w:val="eachPage"/>
      </w:footnotePr>
      <w:type w:val="continuous"/>
      <w:pgSz w:w="11906" w:h="16838" w:code="9"/>
      <w:pgMar w:top="1985" w:right="1440" w:bottom="1440" w:left="1440" w:header="1247" w:footer="720" w:gutter="0"/>
      <w:cols w:space="720"/>
      <w:titlePg/>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912533" w14:textId="77777777" w:rsidR="00AE16B0" w:rsidRDefault="00AE16B0" w:rsidP="00843530">
      <w:pPr>
        <w:spacing w:line="240" w:lineRule="auto"/>
      </w:pPr>
      <w:r>
        <w:separator/>
      </w:r>
    </w:p>
    <w:p w14:paraId="3C4CEA32" w14:textId="77777777" w:rsidR="00AE16B0" w:rsidRDefault="00AE16B0"/>
  </w:endnote>
  <w:endnote w:type="continuationSeparator" w:id="0">
    <w:p w14:paraId="2F1C5939" w14:textId="77777777" w:rsidR="00AE16B0" w:rsidRDefault="00AE16B0" w:rsidP="00843530">
      <w:pPr>
        <w:spacing w:line="240" w:lineRule="auto"/>
      </w:pPr>
      <w:r>
        <w:continuationSeparator/>
      </w:r>
    </w:p>
    <w:p w14:paraId="6D97BA71" w14:textId="77777777" w:rsidR="00AE16B0" w:rsidRDefault="00AE16B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as">
    <w:panose1 w:val="02000503080000020003"/>
    <w:charset w:val="00"/>
    <w:family w:val="auto"/>
    <w:pitch w:val="variable"/>
    <w:sig w:usb0="00002007" w:usb1="80000000" w:usb2="00000008" w:usb3="00000000" w:csb0="00000051" w:csb1="00000000"/>
  </w:font>
  <w:font w:name="Calibri Light">
    <w:panose1 w:val="020F0302020204030204"/>
    <w:charset w:val="00"/>
    <w:family w:val="swiss"/>
    <w:pitch w:val="variable"/>
    <w:sig w:usb0="E4002EFF" w:usb1="C200247B" w:usb2="00000009" w:usb3="00000000" w:csb0="000001FF" w:csb1="00000000"/>
  </w:font>
  <w:font w:name="Lotus">
    <w:altName w:val="Courier New"/>
    <w:charset w:val="B2"/>
    <w:family w:val="auto"/>
    <w:pitch w:val="variable"/>
    <w:sig w:usb0="00002001" w:usb1="00000000" w:usb2="00000000" w:usb3="00000000" w:csb0="00000040" w:csb1="00000000"/>
  </w:font>
  <w:font w:name="IRNazanin">
    <w:panose1 w:val="02000506000000020002"/>
    <w:charset w:val="00"/>
    <w:family w:val="auto"/>
    <w:pitch w:val="variable"/>
    <w:sig w:usb0="21002A87" w:usb1="00000000" w:usb2="00000000" w:usb3="00000000" w:csb0="000101FF" w:csb1="00000000"/>
  </w:font>
  <w:font w:name="B Nazanin">
    <w:altName w:val="Courier New"/>
    <w:panose1 w:val="00000400000000000000"/>
    <w:charset w:val="B2"/>
    <w:family w:val="auto"/>
    <w:pitch w:val="variable"/>
    <w:sig w:usb0="00002001" w:usb1="80000000" w:usb2="00000008" w:usb3="00000000" w:csb0="00000040" w:csb1="00000000"/>
  </w:font>
  <w:font w:name="Batang">
    <w:altName w:val="바탕"/>
    <w:panose1 w:val="02030600000101010101"/>
    <w:charset w:val="81"/>
    <w:family w:val="roman"/>
    <w:pitch w:val="variable"/>
    <w:sig w:usb0="B00002AF" w:usb1="69D77CFB" w:usb2="00000030" w:usb3="00000000" w:csb0="0008009F" w:csb1="00000000"/>
  </w:font>
  <w:font w:name="Zar">
    <w:altName w:val="Courier New"/>
    <w:charset w:val="B2"/>
    <w:family w:val="auto"/>
    <w:pitch w:val="variable"/>
    <w:sig w:usb0="00002001" w:usb1="00000000" w:usb2="00000000" w:usb3="00000000" w:csb0="00000040" w:csb1="00000000"/>
  </w:font>
  <w:font w:name="Titr">
    <w:charset w:val="B2"/>
    <w:family w:val="auto"/>
    <w:pitch w:val="variable"/>
    <w:sig w:usb0="80002003" w:usb1="80002042" w:usb2="00000008" w:usb3="00000000" w:csb0="00000040" w:csb1="00000000"/>
  </w:font>
  <w:font w:name="Segoe UI">
    <w:panose1 w:val="020B0502040204020203"/>
    <w:charset w:val="00"/>
    <w:family w:val="swiss"/>
    <w:pitch w:val="variable"/>
    <w:sig w:usb0="E4002EFF" w:usb1="C000E47F" w:usb2="00000009" w:usb3="00000000" w:csb0="000001FF" w:csb1="00000000"/>
  </w:font>
  <w:font w:name="UniversalMath1 BT">
    <w:panose1 w:val="05050102010205020602"/>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XITS Math">
    <w:panose1 w:val="02000503000000000000"/>
    <w:charset w:val="00"/>
    <w:family w:val="modern"/>
    <w:notTrueType/>
    <w:pitch w:val="variable"/>
    <w:sig w:usb0="A00022FF" w:usb1="0A02FDFF" w:usb2="0A000020" w:usb3="00000000" w:csb0="0000009F"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 Lotus">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446511808"/>
      <w:docPartObj>
        <w:docPartGallery w:val="Page Numbers (Bottom of Page)"/>
        <w:docPartUnique/>
      </w:docPartObj>
    </w:sdtPr>
    <w:sdtEndPr>
      <w:rPr>
        <w:noProof/>
      </w:rPr>
    </w:sdtEndPr>
    <w:sdtContent>
      <w:p w14:paraId="2DB9A920" w14:textId="77777777" w:rsidR="00311013" w:rsidRDefault="00311013" w:rsidP="0031101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tl/>
      </w:rPr>
      <w:id w:val="-796441751"/>
      <w:docPartObj>
        <w:docPartGallery w:val="Page Numbers (Bottom of Page)"/>
        <w:docPartUnique/>
      </w:docPartObj>
    </w:sdtPr>
    <w:sdtEndPr>
      <w:rPr>
        <w:noProof/>
      </w:rPr>
    </w:sdtEndPr>
    <w:sdtContent>
      <w:p w14:paraId="26B93F56" w14:textId="77777777" w:rsidR="00C31390" w:rsidRDefault="00C31390" w:rsidP="0031101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606BCE" w14:textId="77777777" w:rsidR="003F78AF" w:rsidRDefault="003F78AF" w:rsidP="00311013">
    <w:pPr>
      <w:pStyle w:val="Footer"/>
      <w:jc w:val="center"/>
      <w:rPr>
        <w:rtl/>
      </w:rPr>
    </w:pPr>
  </w:p>
  <w:sdt>
    <w:sdtPr>
      <w:rPr>
        <w:rtl/>
      </w:rPr>
      <w:id w:val="2016424664"/>
      <w:docPartObj>
        <w:docPartGallery w:val="Page Numbers (Bottom of Page)"/>
        <w:docPartUnique/>
      </w:docPartObj>
    </w:sdtPr>
    <w:sdtEndPr>
      <w:rPr>
        <w:noProof/>
      </w:rPr>
    </w:sdtEndPr>
    <w:sdtContent>
      <w:p w14:paraId="6E8778AA" w14:textId="3566D45F" w:rsidR="00311013" w:rsidRDefault="00311013" w:rsidP="00311013">
        <w:pPr>
          <w:pStyle w:val="Footer"/>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3261B" w14:textId="671B5C9F" w:rsidR="00106194" w:rsidRPr="00106194" w:rsidRDefault="00106194" w:rsidP="00106194">
    <w:pPr>
      <w:pStyle w:val="Footer"/>
      <w:tabs>
        <w:tab w:val="clear" w:pos="4680"/>
        <w:tab w:val="clear" w:pos="9360"/>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64228" w14:textId="07714F82" w:rsidR="00521A99" w:rsidRDefault="00521A99" w:rsidP="00106194">
    <w:pPr>
      <w:pStyle w:val="Footer"/>
      <w:tabs>
        <w:tab w:val="clear" w:pos="4680"/>
        <w:tab w:val="clear" w:pos="9360"/>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57B2EA" w14:textId="77777777" w:rsidR="00AE16B0" w:rsidRDefault="00AE16B0" w:rsidP="00FF5E94">
      <w:pPr>
        <w:spacing w:line="240" w:lineRule="auto"/>
      </w:pPr>
      <w:r>
        <w:separator/>
      </w:r>
    </w:p>
  </w:footnote>
  <w:footnote w:type="continuationSeparator" w:id="0">
    <w:p w14:paraId="50350CF1" w14:textId="77777777" w:rsidR="00AE16B0" w:rsidRDefault="00AE16B0" w:rsidP="00843530">
      <w:pPr>
        <w:spacing w:line="240" w:lineRule="auto"/>
      </w:pPr>
      <w:r>
        <w:continuationSeparator/>
      </w:r>
    </w:p>
    <w:p w14:paraId="1E3E4EE6" w14:textId="77777777" w:rsidR="00AE16B0" w:rsidRDefault="00AE16B0"/>
  </w:footnote>
  <w:footnote w:type="continuationNotice" w:id="1">
    <w:p w14:paraId="6B7008F3" w14:textId="77777777" w:rsidR="00AE16B0" w:rsidRDefault="00AE16B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8B3734" w14:textId="77777777" w:rsidR="002750BF" w:rsidRDefault="002750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2FE25D" w14:textId="7145FC52" w:rsidR="002750BF" w:rsidRDefault="00000000" w:rsidP="007640AF">
    <w:pPr>
      <w:pStyle w:val="Header"/>
      <w:pBdr>
        <w:bottom w:val="single" w:sz="4" w:space="1" w:color="auto"/>
      </w:pBdr>
      <w:tabs>
        <w:tab w:val="clear" w:pos="4680"/>
      </w:tabs>
    </w:pPr>
    <w:sdt>
      <w:sdtPr>
        <w:rPr>
          <w:rFonts w:hint="cs"/>
          <w:rtl/>
        </w:rPr>
        <w:alias w:val="Comments"/>
        <w:tag w:val=""/>
        <w:id w:val="969636516"/>
        <w:placeholder>
          <w:docPart w:val="1E516E6DD7224E47A45FEDBB7771C59B"/>
        </w:placeholder>
        <w:dataBinding w:prefixMappings="xmlns:ns0='http://purl.org/dc/elements/1.1/' xmlns:ns1='http://schemas.openxmlformats.org/package/2006/metadata/core-properties' " w:xpath="/ns1:coreProperties[1]/ns0:description[1]" w:storeItemID="{6C3C8BC8-F283-45AE-878A-BAB7291924A1}"/>
        <w:text w:multiLine="1"/>
      </w:sdtPr>
      <w:sdtContent>
        <w:r w:rsidR="009B00AE" w:rsidRPr="009B00AE">
          <w:rPr>
            <w:rtl/>
          </w:rPr>
          <w:t>مطالعات ارز</w:t>
        </w:r>
        <w:r w:rsidR="009B00AE" w:rsidRPr="009B00AE">
          <w:rPr>
            <w:rFonts w:hint="cs"/>
            <w:rtl/>
          </w:rPr>
          <w:t>ی</w:t>
        </w:r>
        <w:r w:rsidR="009B00AE" w:rsidRPr="009B00AE">
          <w:rPr>
            <w:rFonts w:hint="eastAsia"/>
            <w:rtl/>
          </w:rPr>
          <w:t>اب</w:t>
        </w:r>
        <w:r w:rsidR="009B00AE" w:rsidRPr="009B00AE">
          <w:rPr>
            <w:rFonts w:hint="cs"/>
            <w:rtl/>
          </w:rPr>
          <w:t>ی</w:t>
        </w:r>
        <w:r w:rsidR="009B00AE" w:rsidRPr="009B00AE">
          <w:rPr>
            <w:rtl/>
          </w:rPr>
          <w:t xml:space="preserve"> و ارائه طرح‌ها</w:t>
        </w:r>
        <w:r w:rsidR="009B00AE" w:rsidRPr="009B00AE">
          <w:rPr>
            <w:rFonts w:hint="cs"/>
            <w:rtl/>
          </w:rPr>
          <w:t>ی</w:t>
        </w:r>
        <w:r w:rsidR="009B00AE" w:rsidRPr="009B00AE">
          <w:rPr>
            <w:rtl/>
          </w:rPr>
          <w:t xml:space="preserve"> بهساز</w:t>
        </w:r>
        <w:r w:rsidR="009B00AE" w:rsidRPr="009B00AE">
          <w:rPr>
            <w:rFonts w:hint="cs"/>
            <w:rtl/>
          </w:rPr>
          <w:t>ی</w:t>
        </w:r>
        <w:r w:rsidR="009B00AE" w:rsidRPr="009B00AE">
          <w:rPr>
            <w:rtl/>
          </w:rPr>
          <w:t xml:space="preserve"> لرزه‌ا</w:t>
        </w:r>
        <w:r w:rsidR="009B00AE" w:rsidRPr="009B00AE">
          <w:rPr>
            <w:rFonts w:hint="cs"/>
            <w:rtl/>
          </w:rPr>
          <w:t>ی</w:t>
        </w:r>
        <w:r w:rsidR="009B00AE" w:rsidRPr="009B00AE">
          <w:rPr>
            <w:rtl/>
          </w:rPr>
          <w:t xml:space="preserve"> سوله صنعت</w:t>
        </w:r>
        <w:r w:rsidR="009B00AE" w:rsidRPr="009B00AE">
          <w:rPr>
            <w:rFonts w:hint="cs"/>
            <w:rtl/>
          </w:rPr>
          <w:t>ی</w:t>
        </w:r>
        <w:r w:rsidR="009B00AE" w:rsidRPr="009B00AE">
          <w:rPr>
            <w:rtl/>
          </w:rPr>
          <w:t xml:space="preserve"> موجود</w:t>
        </w:r>
        <w:r w:rsidR="009B00AE" w:rsidRPr="009B00AE">
          <w:rPr>
            <w:rFonts w:hint="cs"/>
            <w:rtl/>
          </w:rPr>
          <w:t xml:space="preserve"> …</w:t>
        </w:r>
      </w:sdtContent>
    </w:sdt>
    <w:r w:rsidR="001744B3" w:rsidRPr="00C60AEA">
      <w:ptab w:relativeTo="margin" w:alignment="right" w:leader="none"/>
    </w:r>
    <w:r w:rsidR="009B00AE">
      <w:rPr>
        <w:rFonts w:hint="cs"/>
        <w:rtl/>
      </w:rPr>
      <w:t>مطالعات</w:t>
    </w:r>
    <w:r w:rsidR="003F78AF">
      <w:rPr>
        <w:rFonts w:hint="cs"/>
        <w:rtl/>
      </w:rPr>
      <w:t xml:space="preserve"> </w:t>
    </w:r>
    <w:r w:rsidR="009B00AE">
      <w:rPr>
        <w:rFonts w:hint="cs"/>
        <w:rtl/>
      </w:rPr>
      <w:t>بهسازی</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DAD1CC" w14:textId="77777777" w:rsidR="002750BF" w:rsidRDefault="002750B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95634" w14:textId="0BF0F0D0" w:rsidR="002750BF" w:rsidRDefault="00000000" w:rsidP="00CB462B">
    <w:pPr>
      <w:pStyle w:val="Header"/>
      <w:pBdr>
        <w:bottom w:val="single" w:sz="4" w:space="1" w:color="auto"/>
      </w:pBdr>
      <w:tabs>
        <w:tab w:val="clear" w:pos="4680"/>
      </w:tabs>
    </w:pPr>
    <w:sdt>
      <w:sdtPr>
        <w:rPr>
          <w:rFonts w:hint="cs"/>
          <w:rtl/>
        </w:rPr>
        <w:alias w:val="Comments"/>
        <w:tag w:val=""/>
        <w:id w:val="901647130"/>
        <w:placeholder>
          <w:docPart w:val="B1CC67CCC9CE4C129D15BBAB00827520"/>
        </w:placeholder>
        <w:dataBinding w:prefixMappings="xmlns:ns0='http://purl.org/dc/elements/1.1/' xmlns:ns1='http://schemas.openxmlformats.org/package/2006/metadata/core-properties' " w:xpath="/ns1:coreProperties[1]/ns0:description[1]" w:storeItemID="{6C3C8BC8-F283-45AE-878A-BAB7291924A1}"/>
        <w:text w:multiLine="1"/>
      </w:sdtPr>
      <w:sdtContent>
        <w:r w:rsidR="009B00AE">
          <w:rPr>
            <w:rFonts w:hint="cs"/>
            <w:rtl/>
          </w:rPr>
          <w:t>مطالعات ارزیابی و ارائه طرح‌های بهسازی لرزه‌ای سوله صنعتی موجود …</w:t>
        </w:r>
      </w:sdtContent>
    </w:sdt>
    <w:r w:rsidR="00CB462B" w:rsidRPr="00C60AEA">
      <w:ptab w:relativeTo="margin" w:alignment="right" w:leader="none"/>
    </w:r>
    <w:r w:rsidR="00CB462B">
      <w:rPr>
        <w:rFonts w:hint="cs"/>
        <w:rtl/>
      </w:rPr>
      <w:t>مطالعات بهسازی</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0DEFC" w14:textId="77777777" w:rsidR="002750BF" w:rsidRDefault="002750B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7632B" w14:textId="13641AFA" w:rsidR="00106194" w:rsidRPr="00106194" w:rsidRDefault="00106194" w:rsidP="00106194">
    <w:pPr>
      <w:pStyle w:val="Header"/>
      <w:tabs>
        <w:tab w:val="clear" w:pos="4680"/>
        <w:tab w:val="clear" w:pos="9360"/>
      </w:tab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3118D" w14:textId="77777777" w:rsidR="00521A99" w:rsidRDefault="00521A99" w:rsidP="00106194">
    <w:pPr>
      <w:pStyle w:val="Header"/>
      <w:tabs>
        <w:tab w:val="clear" w:pos="4680"/>
        <w:tab w:val="clear" w:pos="936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B11047"/>
    <w:multiLevelType w:val="multilevel"/>
    <w:tmpl w:val="8D2C7634"/>
    <w:lvl w:ilvl="0">
      <w:start w:val="1"/>
      <w:numFmt w:val="decimal"/>
      <w:pStyle w:val="HeadingAppendix1"/>
      <w:suff w:val="space"/>
      <w:lvlText w:val="پیوست %1"/>
      <w:lvlJc w:val="left"/>
      <w:pPr>
        <w:ind w:left="0" w:firstLine="0"/>
      </w:pPr>
      <w:rPr>
        <w:rFonts w:hint="default"/>
      </w:rPr>
    </w:lvl>
    <w:lvl w:ilvl="1">
      <w:start w:val="1"/>
      <w:numFmt w:val="decimal"/>
      <w:pStyle w:val="HeadingAppendix2"/>
      <w:suff w:val="space"/>
      <w:lvlText w:val="پ%1‏-%2‏   "/>
      <w:lvlJc w:val="left"/>
      <w:pPr>
        <w:ind w:left="0" w:firstLine="0"/>
      </w:pPr>
      <w:rPr>
        <w:rFonts w:hint="default"/>
      </w:rPr>
    </w:lvl>
    <w:lvl w:ilvl="2">
      <w:start w:val="1"/>
      <w:numFmt w:val="decimal"/>
      <w:pStyle w:val="HeadingAppendix3"/>
      <w:suff w:val="space"/>
      <w:lvlText w:val="پ%1‏-%2‏-%3‏  "/>
      <w:lvlJc w:val="left"/>
      <w:pPr>
        <w:ind w:left="0" w:firstLine="0"/>
      </w:pPr>
      <w:rPr>
        <w:rFonts w:hint="default"/>
      </w:rPr>
    </w:lvl>
    <w:lvl w:ilvl="3">
      <w:start w:val="1"/>
      <w:numFmt w:val="decimal"/>
      <w:pStyle w:val="HeadingAppendix4"/>
      <w:suff w:val="space"/>
      <w:lvlText w:val="پ%1‏-%2‏-%3‏-%4‏ "/>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 w15:restartNumberingAfterBreak="0">
    <w:nsid w:val="0516549D"/>
    <w:multiLevelType w:val="hybridMultilevel"/>
    <w:tmpl w:val="C4B4D462"/>
    <w:lvl w:ilvl="0" w:tplc="600AC158">
      <w:start w:val="1"/>
      <w:numFmt w:val="bullet"/>
      <w:lvlText w:val="•"/>
      <w:lvlJc w:val="left"/>
      <w:pPr>
        <w:tabs>
          <w:tab w:val="num" w:pos="720"/>
        </w:tabs>
        <w:ind w:left="720" w:hanging="360"/>
      </w:pPr>
      <w:rPr>
        <w:rFonts w:ascii="Arial" w:hAnsi="Arial" w:hint="default"/>
      </w:rPr>
    </w:lvl>
    <w:lvl w:ilvl="1" w:tplc="C4B62D4A" w:tentative="1">
      <w:start w:val="1"/>
      <w:numFmt w:val="bullet"/>
      <w:lvlText w:val="•"/>
      <w:lvlJc w:val="left"/>
      <w:pPr>
        <w:tabs>
          <w:tab w:val="num" w:pos="1440"/>
        </w:tabs>
        <w:ind w:left="1440" w:hanging="360"/>
      </w:pPr>
      <w:rPr>
        <w:rFonts w:ascii="Arial" w:hAnsi="Arial" w:hint="default"/>
      </w:rPr>
    </w:lvl>
    <w:lvl w:ilvl="2" w:tplc="D4E83F74" w:tentative="1">
      <w:start w:val="1"/>
      <w:numFmt w:val="bullet"/>
      <w:lvlText w:val="•"/>
      <w:lvlJc w:val="left"/>
      <w:pPr>
        <w:tabs>
          <w:tab w:val="num" w:pos="2160"/>
        </w:tabs>
        <w:ind w:left="2160" w:hanging="360"/>
      </w:pPr>
      <w:rPr>
        <w:rFonts w:ascii="Arial" w:hAnsi="Arial" w:hint="default"/>
      </w:rPr>
    </w:lvl>
    <w:lvl w:ilvl="3" w:tplc="D700AFBE" w:tentative="1">
      <w:start w:val="1"/>
      <w:numFmt w:val="bullet"/>
      <w:lvlText w:val="•"/>
      <w:lvlJc w:val="left"/>
      <w:pPr>
        <w:tabs>
          <w:tab w:val="num" w:pos="2880"/>
        </w:tabs>
        <w:ind w:left="2880" w:hanging="360"/>
      </w:pPr>
      <w:rPr>
        <w:rFonts w:ascii="Arial" w:hAnsi="Arial" w:hint="default"/>
      </w:rPr>
    </w:lvl>
    <w:lvl w:ilvl="4" w:tplc="7F067B92" w:tentative="1">
      <w:start w:val="1"/>
      <w:numFmt w:val="bullet"/>
      <w:lvlText w:val="•"/>
      <w:lvlJc w:val="left"/>
      <w:pPr>
        <w:tabs>
          <w:tab w:val="num" w:pos="3600"/>
        </w:tabs>
        <w:ind w:left="3600" w:hanging="360"/>
      </w:pPr>
      <w:rPr>
        <w:rFonts w:ascii="Arial" w:hAnsi="Arial" w:hint="default"/>
      </w:rPr>
    </w:lvl>
    <w:lvl w:ilvl="5" w:tplc="091E44D2" w:tentative="1">
      <w:start w:val="1"/>
      <w:numFmt w:val="bullet"/>
      <w:lvlText w:val="•"/>
      <w:lvlJc w:val="left"/>
      <w:pPr>
        <w:tabs>
          <w:tab w:val="num" w:pos="4320"/>
        </w:tabs>
        <w:ind w:left="4320" w:hanging="360"/>
      </w:pPr>
      <w:rPr>
        <w:rFonts w:ascii="Arial" w:hAnsi="Arial" w:hint="default"/>
      </w:rPr>
    </w:lvl>
    <w:lvl w:ilvl="6" w:tplc="8696B066" w:tentative="1">
      <w:start w:val="1"/>
      <w:numFmt w:val="bullet"/>
      <w:lvlText w:val="•"/>
      <w:lvlJc w:val="left"/>
      <w:pPr>
        <w:tabs>
          <w:tab w:val="num" w:pos="5040"/>
        </w:tabs>
        <w:ind w:left="5040" w:hanging="360"/>
      </w:pPr>
      <w:rPr>
        <w:rFonts w:ascii="Arial" w:hAnsi="Arial" w:hint="default"/>
      </w:rPr>
    </w:lvl>
    <w:lvl w:ilvl="7" w:tplc="E12CD9CA" w:tentative="1">
      <w:start w:val="1"/>
      <w:numFmt w:val="bullet"/>
      <w:lvlText w:val="•"/>
      <w:lvlJc w:val="left"/>
      <w:pPr>
        <w:tabs>
          <w:tab w:val="num" w:pos="5760"/>
        </w:tabs>
        <w:ind w:left="5760" w:hanging="360"/>
      </w:pPr>
      <w:rPr>
        <w:rFonts w:ascii="Arial" w:hAnsi="Arial" w:hint="default"/>
      </w:rPr>
    </w:lvl>
    <w:lvl w:ilvl="8" w:tplc="D0562AA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8B1306C"/>
    <w:multiLevelType w:val="hybridMultilevel"/>
    <w:tmpl w:val="92AE8596"/>
    <w:lvl w:ilvl="0" w:tplc="77EE5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180558"/>
    <w:multiLevelType w:val="hybridMultilevel"/>
    <w:tmpl w:val="58DC6C5E"/>
    <w:lvl w:ilvl="0" w:tplc="C0622176">
      <w:start w:val="1"/>
      <w:numFmt w:val="bullet"/>
      <w:lvlText w:val=""/>
      <w:lvlJc w:val="left"/>
      <w:pPr>
        <w:ind w:left="720" w:hanging="360"/>
      </w:pPr>
      <w:rPr>
        <w:rFonts w:ascii="Symbol" w:hAnsi="Symbol" w:hint="default"/>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085A12"/>
    <w:multiLevelType w:val="hybridMultilevel"/>
    <w:tmpl w:val="62DE4AC2"/>
    <w:lvl w:ilvl="0" w:tplc="FAB0FE9A">
      <w:start w:val="1"/>
      <w:numFmt w:val="bullet"/>
      <w:pStyle w:val="a"/>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2F78E8"/>
    <w:multiLevelType w:val="hybridMultilevel"/>
    <w:tmpl w:val="1E16AD0C"/>
    <w:lvl w:ilvl="0" w:tplc="42F4F192">
      <w:numFmt w:val="bullet"/>
      <w:lvlText w:val=""/>
      <w:lvlJc w:val="left"/>
      <w:pPr>
        <w:ind w:left="720" w:hanging="360"/>
      </w:pPr>
      <w:rPr>
        <w:rFonts w:ascii="Symbol" w:eastAsiaTheme="minorHAnsi" w:hAnsi="Symbol" w:cs="Ya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1F3A6A"/>
    <w:multiLevelType w:val="hybridMultilevel"/>
    <w:tmpl w:val="1264CA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3AF52F8"/>
    <w:multiLevelType w:val="hybridMultilevel"/>
    <w:tmpl w:val="5CD49D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FF3CEE"/>
    <w:multiLevelType w:val="hybridMultilevel"/>
    <w:tmpl w:val="FD183EF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 w15:restartNumberingAfterBreak="0">
    <w:nsid w:val="25CF23F1"/>
    <w:multiLevelType w:val="hybridMultilevel"/>
    <w:tmpl w:val="16900C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9EB59E2"/>
    <w:multiLevelType w:val="hybridMultilevel"/>
    <w:tmpl w:val="E3280BC4"/>
    <w:lvl w:ilvl="0" w:tplc="77EE5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AF66D31"/>
    <w:multiLevelType w:val="hybridMultilevel"/>
    <w:tmpl w:val="9154D0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2B982746"/>
    <w:multiLevelType w:val="multilevel"/>
    <w:tmpl w:val="73969F6A"/>
    <w:styleLink w:val="NumberingEquation"/>
    <w:lvl w:ilvl="0">
      <w:start w:val="1"/>
      <w:numFmt w:val="decimal"/>
      <w:lvlText w:val="%1"/>
      <w:lvlJc w:val="left"/>
      <w:pPr>
        <w:ind w:left="0" w:firstLine="0"/>
      </w:pPr>
      <w:rPr>
        <w:rFonts w:ascii="Times New Roman" w:hAnsi="Times New Roman" w:cs="Yas" w:hint="default"/>
        <w:b w:val="0"/>
        <w:bCs w:val="0"/>
        <w:i w:val="0"/>
        <w:iCs w:val="0"/>
        <w:caps w:val="0"/>
        <w:smallCaps w:val="0"/>
        <w:strike w:val="0"/>
        <w:dstrike w:val="0"/>
        <w:vanish w:val="0"/>
        <w:color w:val="auto"/>
        <w:sz w:val="20"/>
        <w:szCs w:val="20"/>
        <w:u w:val="none"/>
        <w:vertAlign w:val="baseline"/>
      </w:rPr>
    </w:lvl>
    <w:lvl w:ilvl="1">
      <w:start w:val="1"/>
      <w:numFmt w:val="decimal"/>
      <w:suff w:val="space"/>
      <w:lvlText w:val="(%2-%1)"/>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7"/>
      <w:lvlJc w:val="left"/>
      <w:pPr>
        <w:ind w:left="0" w:firstLine="0"/>
      </w:pPr>
      <w:rPr>
        <w:rFonts w:hint="default"/>
      </w:rPr>
    </w:lvl>
    <w:lvl w:ilvl="7">
      <w:start w:val="1"/>
      <w:numFmt w:val="none"/>
      <w:lvlText w:val="%8"/>
      <w:lvlJc w:val="left"/>
      <w:pPr>
        <w:ind w:left="0" w:firstLine="0"/>
      </w:pPr>
      <w:rPr>
        <w:rFonts w:hint="default"/>
      </w:rPr>
    </w:lvl>
    <w:lvl w:ilvl="8">
      <w:start w:val="1"/>
      <w:numFmt w:val="none"/>
      <w:lvlText w:val="%9"/>
      <w:lvlJc w:val="left"/>
      <w:pPr>
        <w:ind w:left="0" w:firstLine="0"/>
      </w:pPr>
      <w:rPr>
        <w:rFonts w:hint="default"/>
      </w:rPr>
    </w:lvl>
  </w:abstractNum>
  <w:abstractNum w:abstractNumId="13" w15:restartNumberingAfterBreak="0">
    <w:nsid w:val="2E76113A"/>
    <w:multiLevelType w:val="hybridMultilevel"/>
    <w:tmpl w:val="FD6486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312A01"/>
    <w:multiLevelType w:val="hybridMultilevel"/>
    <w:tmpl w:val="07F209E2"/>
    <w:lvl w:ilvl="0" w:tplc="F07681E0">
      <w:start w:val="1"/>
      <w:numFmt w:val="decimal"/>
      <w:pStyle w:val="a0"/>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36D2445"/>
    <w:multiLevelType w:val="hybridMultilevel"/>
    <w:tmpl w:val="2BF0F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A71225"/>
    <w:multiLevelType w:val="hybridMultilevel"/>
    <w:tmpl w:val="FB3AA466"/>
    <w:lvl w:ilvl="0" w:tplc="4918B4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6FE7ACE"/>
    <w:multiLevelType w:val="hybridMultilevel"/>
    <w:tmpl w:val="BB6E102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889264E"/>
    <w:multiLevelType w:val="hybridMultilevel"/>
    <w:tmpl w:val="72F0E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BBB24D4"/>
    <w:multiLevelType w:val="hybridMultilevel"/>
    <w:tmpl w:val="BA3ADD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E89553A"/>
    <w:multiLevelType w:val="hybridMultilevel"/>
    <w:tmpl w:val="2A541F6E"/>
    <w:lvl w:ilvl="0" w:tplc="64C6745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F1A0809"/>
    <w:multiLevelType w:val="hybridMultilevel"/>
    <w:tmpl w:val="92AE859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3F43298F"/>
    <w:multiLevelType w:val="hybridMultilevel"/>
    <w:tmpl w:val="3ED602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56A245C"/>
    <w:multiLevelType w:val="hybridMultilevel"/>
    <w:tmpl w:val="EAEE2AF8"/>
    <w:lvl w:ilvl="0" w:tplc="BAD05638">
      <w:start w:val="1"/>
      <w:numFmt w:val="bullet"/>
      <w:lvlText w:val=""/>
      <w:lvlJc w:val="left"/>
      <w:pPr>
        <w:ind w:left="720" w:hanging="360"/>
      </w:pPr>
      <w:rPr>
        <w:rFonts w:ascii="Symbol" w:hAnsi="Symbol" w:hint="default"/>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C29039F"/>
    <w:multiLevelType w:val="hybridMultilevel"/>
    <w:tmpl w:val="019E577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4C4963B4"/>
    <w:multiLevelType w:val="hybridMultilevel"/>
    <w:tmpl w:val="85686BD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F693E3D"/>
    <w:multiLevelType w:val="hybridMultilevel"/>
    <w:tmpl w:val="742E97D8"/>
    <w:lvl w:ilvl="0" w:tplc="FAAAE7B8">
      <w:start w:val="1"/>
      <w:numFmt w:val="bullet"/>
      <w:lvlText w:val=""/>
      <w:lvlJc w:val="left"/>
      <w:pPr>
        <w:ind w:left="360" w:hanging="360"/>
      </w:pPr>
      <w:rPr>
        <w:rFonts w:ascii="Symbol" w:hAnsi="Symbol" w:hint="default"/>
        <w:sz w:val="32"/>
        <w:szCs w:val="32"/>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7" w15:restartNumberingAfterBreak="0">
    <w:nsid w:val="52710353"/>
    <w:multiLevelType w:val="hybridMultilevel"/>
    <w:tmpl w:val="30A226C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792BEF"/>
    <w:multiLevelType w:val="hybridMultilevel"/>
    <w:tmpl w:val="A6D484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7B7499"/>
    <w:multiLevelType w:val="hybridMultilevel"/>
    <w:tmpl w:val="48C047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79958D7"/>
    <w:multiLevelType w:val="multilevel"/>
    <w:tmpl w:val="ACB2A5CC"/>
    <w:lvl w:ilvl="0">
      <w:start w:val="1"/>
      <w:numFmt w:val="decimal"/>
      <w:pStyle w:val="Heading1"/>
      <w:isLgl/>
      <w:suff w:val="space"/>
      <w:lvlText w:val="فصل %1"/>
      <w:lvlJc w:val="left"/>
      <w:pPr>
        <w:ind w:left="0" w:firstLine="0"/>
      </w:pPr>
      <w:rPr>
        <w:rFonts w:hint="default"/>
      </w:rPr>
    </w:lvl>
    <w:lvl w:ilvl="1">
      <w:start w:val="1"/>
      <w:numFmt w:val="decimal"/>
      <w:pStyle w:val="Heading2"/>
      <w:suff w:val="space"/>
      <w:lvlText w:val="%1‏-%2  "/>
      <w:lvlJc w:val="left"/>
      <w:pPr>
        <w:ind w:left="0" w:firstLine="0"/>
      </w:pPr>
      <w:rPr>
        <w:rFonts w:hint="default"/>
      </w:rPr>
    </w:lvl>
    <w:lvl w:ilvl="2">
      <w:start w:val="1"/>
      <w:numFmt w:val="decimal"/>
      <w:pStyle w:val="Heading3"/>
      <w:suff w:val="space"/>
      <w:lvlText w:val="%1‏-%2‏-%3 "/>
      <w:lvlJc w:val="left"/>
      <w:pPr>
        <w:ind w:left="0" w:firstLine="0"/>
      </w:pPr>
      <w:rPr>
        <w:rFonts w:hint="default"/>
      </w:rPr>
    </w:lvl>
    <w:lvl w:ilvl="3">
      <w:start w:val="1"/>
      <w:numFmt w:val="decimal"/>
      <w:pStyle w:val="Heading4"/>
      <w:suff w:val="space"/>
      <w:lvlText w:val="%1‏-%2‏-%3‏-%4"/>
      <w:lvlJc w:val="left"/>
      <w:pPr>
        <w:ind w:left="0" w:firstLine="0"/>
      </w:pPr>
      <w:rPr>
        <w:rFonts w:hint="default"/>
      </w:rPr>
    </w:lvl>
    <w:lvl w:ilvl="4">
      <w:start w:val="1"/>
      <w:numFmt w:val="none"/>
      <w:lvlRestart w:val="1"/>
      <w:suff w:val="space"/>
      <w:lvlText w:val=""/>
      <w:lvlJc w:val="left"/>
      <w:pPr>
        <w:ind w:left="0" w:firstLine="0"/>
      </w:pPr>
      <w:rPr>
        <w:rFonts w:hint="default"/>
      </w:rPr>
    </w:lvl>
    <w:lvl w:ilvl="5">
      <w:start w:val="1"/>
      <w:numFmt w:val="none"/>
      <w:lvlRestart w:val="1"/>
      <w:suff w:val="space"/>
      <w:lvlText w:val=""/>
      <w:lvlJc w:val="left"/>
      <w:pPr>
        <w:ind w:left="0" w:firstLine="0"/>
      </w:pPr>
      <w:rPr>
        <w:rFonts w:hint="default"/>
      </w:rPr>
    </w:lvl>
    <w:lvl w:ilvl="6">
      <w:start w:val="1"/>
      <w:numFmt w:val="none"/>
      <w:lvlRestart w:val="1"/>
      <w:suff w:val="space"/>
      <w:lvlText w:val=""/>
      <w:lvlJc w:val="left"/>
      <w:pPr>
        <w:ind w:left="0" w:firstLine="0"/>
      </w:pPr>
      <w:rPr>
        <w:rFonts w:hint="default"/>
      </w:rPr>
    </w:lvl>
    <w:lvl w:ilvl="7">
      <w:start w:val="1"/>
      <w:numFmt w:val="none"/>
      <w:suff w:val="space"/>
      <w:lvlText w:val=""/>
      <w:lvlJc w:val="left"/>
      <w:pPr>
        <w:ind w:left="0" w:firstLine="0"/>
      </w:pPr>
      <w:rPr>
        <w:rFonts w:hint="default"/>
      </w:rPr>
    </w:lvl>
    <w:lvl w:ilvl="8">
      <w:start w:val="1"/>
      <w:numFmt w:val="none"/>
      <w:suff w:val="space"/>
      <w:lvlText w:val=""/>
      <w:lvlJc w:val="left"/>
      <w:pPr>
        <w:ind w:left="0" w:firstLine="0"/>
      </w:pPr>
      <w:rPr>
        <w:rFonts w:hint="default"/>
      </w:rPr>
    </w:lvl>
  </w:abstractNum>
  <w:abstractNum w:abstractNumId="31" w15:restartNumberingAfterBreak="0">
    <w:nsid w:val="593C10AA"/>
    <w:multiLevelType w:val="hybridMultilevel"/>
    <w:tmpl w:val="E49E1D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AFC3837"/>
    <w:multiLevelType w:val="hybridMultilevel"/>
    <w:tmpl w:val="8D3816B4"/>
    <w:lvl w:ilvl="0" w:tplc="250EF2FE">
      <w:start w:val="1"/>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CD81FE1"/>
    <w:multiLevelType w:val="hybridMultilevel"/>
    <w:tmpl w:val="FF7272EE"/>
    <w:lvl w:ilvl="0" w:tplc="FAEA90F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D166F96"/>
    <w:multiLevelType w:val="hybridMultilevel"/>
    <w:tmpl w:val="35347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AE33CB"/>
    <w:multiLevelType w:val="hybridMultilevel"/>
    <w:tmpl w:val="685CE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F73EAC"/>
    <w:multiLevelType w:val="hybridMultilevel"/>
    <w:tmpl w:val="65F6EC98"/>
    <w:lvl w:ilvl="0" w:tplc="FAAAE7B8">
      <w:start w:val="1"/>
      <w:numFmt w:val="bullet"/>
      <w:lvlText w:val=""/>
      <w:lvlJc w:val="left"/>
      <w:pPr>
        <w:ind w:left="360" w:hanging="360"/>
      </w:pPr>
      <w:rPr>
        <w:rFonts w:ascii="Symbol" w:hAnsi="Symbol" w:hint="default"/>
        <w:sz w:val="32"/>
        <w:szCs w:val="3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3E0598A"/>
    <w:multiLevelType w:val="hybridMultilevel"/>
    <w:tmpl w:val="C51C5680"/>
    <w:lvl w:ilvl="0" w:tplc="250EF2FE">
      <w:start w:val="1"/>
      <w:numFmt w:val="decimal"/>
      <w:lvlText w:val="%1)"/>
      <w:lvlJc w:val="left"/>
      <w:pPr>
        <w:ind w:left="720" w:hanging="360"/>
      </w:pPr>
      <w:rPr>
        <w:rFonts w:eastAsiaTheme="minorEastAs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64777BE"/>
    <w:multiLevelType w:val="hybridMultilevel"/>
    <w:tmpl w:val="4C801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7601727"/>
    <w:multiLevelType w:val="multilevel"/>
    <w:tmpl w:val="73969F6A"/>
    <w:numStyleLink w:val="NumberingEquation"/>
  </w:abstractNum>
  <w:abstractNum w:abstractNumId="40" w15:restartNumberingAfterBreak="0">
    <w:nsid w:val="6C0B3FFD"/>
    <w:multiLevelType w:val="hybridMultilevel"/>
    <w:tmpl w:val="DD140D4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1" w15:restartNumberingAfterBreak="0">
    <w:nsid w:val="742C1D25"/>
    <w:multiLevelType w:val="hybridMultilevel"/>
    <w:tmpl w:val="62FA9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455A5B"/>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7B72086C"/>
    <w:multiLevelType w:val="hybridMultilevel"/>
    <w:tmpl w:val="65D287F2"/>
    <w:lvl w:ilvl="0" w:tplc="3D16C3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C6C7D18"/>
    <w:multiLevelType w:val="hybridMultilevel"/>
    <w:tmpl w:val="512EC3D2"/>
    <w:lvl w:ilvl="0" w:tplc="65D870D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09965330">
    <w:abstractNumId w:val="30"/>
  </w:num>
  <w:num w:numId="2" w16cid:durableId="477264892">
    <w:abstractNumId w:val="10"/>
  </w:num>
  <w:num w:numId="3" w16cid:durableId="1793133103">
    <w:abstractNumId w:val="2"/>
  </w:num>
  <w:num w:numId="4" w16cid:durableId="881329615">
    <w:abstractNumId w:val="21"/>
  </w:num>
  <w:num w:numId="5" w16cid:durableId="1300529066">
    <w:abstractNumId w:val="12"/>
  </w:num>
  <w:num w:numId="6" w16cid:durableId="950167015">
    <w:abstractNumId w:val="39"/>
  </w:num>
  <w:num w:numId="7" w16cid:durableId="1859268944">
    <w:abstractNumId w:val="0"/>
  </w:num>
  <w:num w:numId="8" w16cid:durableId="780757413">
    <w:abstractNumId w:val="42"/>
  </w:num>
  <w:num w:numId="9" w16cid:durableId="928854634">
    <w:abstractNumId w:val="1"/>
  </w:num>
  <w:num w:numId="10" w16cid:durableId="938223679">
    <w:abstractNumId w:val="5"/>
  </w:num>
  <w:num w:numId="11" w16cid:durableId="1871070443">
    <w:abstractNumId w:val="15"/>
  </w:num>
  <w:num w:numId="12" w16cid:durableId="373044036">
    <w:abstractNumId w:val="38"/>
  </w:num>
  <w:num w:numId="13" w16cid:durableId="1895696625">
    <w:abstractNumId w:val="16"/>
  </w:num>
  <w:num w:numId="14" w16cid:durableId="1762919347">
    <w:abstractNumId w:val="43"/>
  </w:num>
  <w:num w:numId="15" w16cid:durableId="1689330607">
    <w:abstractNumId w:val="44"/>
  </w:num>
  <w:num w:numId="16" w16cid:durableId="386881309">
    <w:abstractNumId w:val="20"/>
  </w:num>
  <w:num w:numId="17" w16cid:durableId="425854656">
    <w:abstractNumId w:val="13"/>
  </w:num>
  <w:num w:numId="18" w16cid:durableId="1036201541">
    <w:abstractNumId w:val="23"/>
  </w:num>
  <w:num w:numId="19" w16cid:durableId="1859273373">
    <w:abstractNumId w:val="26"/>
  </w:num>
  <w:num w:numId="20" w16cid:durableId="20520398">
    <w:abstractNumId w:val="6"/>
  </w:num>
  <w:num w:numId="21" w16cid:durableId="1182010761">
    <w:abstractNumId w:val="9"/>
  </w:num>
  <w:num w:numId="22" w16cid:durableId="1038818785">
    <w:abstractNumId w:val="36"/>
  </w:num>
  <w:num w:numId="23" w16cid:durableId="1456025243">
    <w:abstractNumId w:val="40"/>
  </w:num>
  <w:num w:numId="24" w16cid:durableId="1785148677">
    <w:abstractNumId w:val="8"/>
  </w:num>
  <w:num w:numId="25" w16cid:durableId="253051927">
    <w:abstractNumId w:val="28"/>
  </w:num>
  <w:num w:numId="26" w16cid:durableId="1229266071">
    <w:abstractNumId w:val="18"/>
  </w:num>
  <w:num w:numId="27" w16cid:durableId="384721541">
    <w:abstractNumId w:val="31"/>
  </w:num>
  <w:num w:numId="28" w16cid:durableId="1767771011">
    <w:abstractNumId w:val="11"/>
  </w:num>
  <w:num w:numId="29" w16cid:durableId="1732077626">
    <w:abstractNumId w:val="24"/>
  </w:num>
  <w:num w:numId="30" w16cid:durableId="1762339505">
    <w:abstractNumId w:val="4"/>
  </w:num>
  <w:num w:numId="31" w16cid:durableId="1178229017">
    <w:abstractNumId w:val="14"/>
  </w:num>
  <w:num w:numId="32" w16cid:durableId="971178605">
    <w:abstractNumId w:val="3"/>
  </w:num>
  <w:num w:numId="33" w16cid:durableId="470555920">
    <w:abstractNumId w:val="37"/>
  </w:num>
  <w:num w:numId="34" w16cid:durableId="396586671">
    <w:abstractNumId w:val="32"/>
  </w:num>
  <w:num w:numId="35" w16cid:durableId="1280527307">
    <w:abstractNumId w:val="41"/>
  </w:num>
  <w:num w:numId="36" w16cid:durableId="650257266">
    <w:abstractNumId w:val="27"/>
  </w:num>
  <w:num w:numId="37" w16cid:durableId="198903263">
    <w:abstractNumId w:val="25"/>
  </w:num>
  <w:num w:numId="38" w16cid:durableId="75978591">
    <w:abstractNumId w:val="35"/>
  </w:num>
  <w:num w:numId="39" w16cid:durableId="463698463">
    <w:abstractNumId w:val="29"/>
  </w:num>
  <w:num w:numId="40" w16cid:durableId="1135873607">
    <w:abstractNumId w:val="17"/>
  </w:num>
  <w:num w:numId="41" w16cid:durableId="13857871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8297838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277710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449714422">
    <w:abstractNumId w:val="34"/>
  </w:num>
  <w:num w:numId="45" w16cid:durableId="646667640">
    <w:abstractNumId w:val="33"/>
  </w:num>
  <w:num w:numId="46" w16cid:durableId="788471553">
    <w:abstractNumId w:val="22"/>
  </w:num>
  <w:num w:numId="47" w16cid:durableId="1412242245">
    <w:abstractNumId w:val="19"/>
  </w:num>
  <w:num w:numId="48" w16cid:durableId="17428719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displayVerticalDrawingGridEvery w:val="2"/>
  <w:characterSpacingControl w:val="doNotCompress"/>
  <w:savePreviewPicture/>
  <w:hdrShapeDefaults>
    <o:shapedefaults v:ext="edit" spidmax="2050"/>
  </w:hdrShapeDefaults>
  <w:footnotePr>
    <w:numRestart w:val="eachPage"/>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2530"/>
    <w:rsid w:val="000017B6"/>
    <w:rsid w:val="00004725"/>
    <w:rsid w:val="00006E06"/>
    <w:rsid w:val="000106CE"/>
    <w:rsid w:val="0001290D"/>
    <w:rsid w:val="0001392C"/>
    <w:rsid w:val="00016597"/>
    <w:rsid w:val="00017169"/>
    <w:rsid w:val="000200D3"/>
    <w:rsid w:val="0002081A"/>
    <w:rsid w:val="00023DF4"/>
    <w:rsid w:val="0002562E"/>
    <w:rsid w:val="000260C7"/>
    <w:rsid w:val="0002692F"/>
    <w:rsid w:val="00033D70"/>
    <w:rsid w:val="0004003C"/>
    <w:rsid w:val="00040D3A"/>
    <w:rsid w:val="00043498"/>
    <w:rsid w:val="00044490"/>
    <w:rsid w:val="0004727C"/>
    <w:rsid w:val="0004796B"/>
    <w:rsid w:val="00052CA2"/>
    <w:rsid w:val="00053ECC"/>
    <w:rsid w:val="000544CB"/>
    <w:rsid w:val="00054897"/>
    <w:rsid w:val="00057315"/>
    <w:rsid w:val="0005769B"/>
    <w:rsid w:val="00057A68"/>
    <w:rsid w:val="000656B3"/>
    <w:rsid w:val="00065FB1"/>
    <w:rsid w:val="00070336"/>
    <w:rsid w:val="00070893"/>
    <w:rsid w:val="00073B64"/>
    <w:rsid w:val="00075FEA"/>
    <w:rsid w:val="00080414"/>
    <w:rsid w:val="00080501"/>
    <w:rsid w:val="00080FE3"/>
    <w:rsid w:val="000812B9"/>
    <w:rsid w:val="000836BA"/>
    <w:rsid w:val="0008454E"/>
    <w:rsid w:val="00085020"/>
    <w:rsid w:val="000865DC"/>
    <w:rsid w:val="0009189D"/>
    <w:rsid w:val="000925E9"/>
    <w:rsid w:val="00092CDB"/>
    <w:rsid w:val="00093CAD"/>
    <w:rsid w:val="000956FC"/>
    <w:rsid w:val="000A1C8B"/>
    <w:rsid w:val="000A36B0"/>
    <w:rsid w:val="000A36C5"/>
    <w:rsid w:val="000B1142"/>
    <w:rsid w:val="000B365C"/>
    <w:rsid w:val="000B396B"/>
    <w:rsid w:val="000B4C11"/>
    <w:rsid w:val="000B5218"/>
    <w:rsid w:val="000B6D6E"/>
    <w:rsid w:val="000B742C"/>
    <w:rsid w:val="000C039B"/>
    <w:rsid w:val="000C3614"/>
    <w:rsid w:val="000C77B1"/>
    <w:rsid w:val="000D0577"/>
    <w:rsid w:val="000D098B"/>
    <w:rsid w:val="000D168B"/>
    <w:rsid w:val="000D4D2D"/>
    <w:rsid w:val="000D610A"/>
    <w:rsid w:val="000D739C"/>
    <w:rsid w:val="000D769C"/>
    <w:rsid w:val="000E5B08"/>
    <w:rsid w:val="000E7D3D"/>
    <w:rsid w:val="000F3338"/>
    <w:rsid w:val="000F60BB"/>
    <w:rsid w:val="000F79E6"/>
    <w:rsid w:val="00100E97"/>
    <w:rsid w:val="0010291A"/>
    <w:rsid w:val="00104B89"/>
    <w:rsid w:val="001055D6"/>
    <w:rsid w:val="00106194"/>
    <w:rsid w:val="001066D2"/>
    <w:rsid w:val="001070CE"/>
    <w:rsid w:val="001075E5"/>
    <w:rsid w:val="00107CB3"/>
    <w:rsid w:val="001106C6"/>
    <w:rsid w:val="0011210F"/>
    <w:rsid w:val="00113D49"/>
    <w:rsid w:val="001144A7"/>
    <w:rsid w:val="00115D04"/>
    <w:rsid w:val="001169F9"/>
    <w:rsid w:val="0012388D"/>
    <w:rsid w:val="001310A5"/>
    <w:rsid w:val="001352D7"/>
    <w:rsid w:val="00136263"/>
    <w:rsid w:val="00142948"/>
    <w:rsid w:val="0014352F"/>
    <w:rsid w:val="00143DCE"/>
    <w:rsid w:val="00144B50"/>
    <w:rsid w:val="00144C8C"/>
    <w:rsid w:val="00144E19"/>
    <w:rsid w:val="00145992"/>
    <w:rsid w:val="00145D09"/>
    <w:rsid w:val="00145EF2"/>
    <w:rsid w:val="001477F9"/>
    <w:rsid w:val="00147B4A"/>
    <w:rsid w:val="00151BF1"/>
    <w:rsid w:val="001534DA"/>
    <w:rsid w:val="001554D1"/>
    <w:rsid w:val="001578F6"/>
    <w:rsid w:val="00160450"/>
    <w:rsid w:val="001617C7"/>
    <w:rsid w:val="00162078"/>
    <w:rsid w:val="0016234E"/>
    <w:rsid w:val="00162B35"/>
    <w:rsid w:val="0016552F"/>
    <w:rsid w:val="00166145"/>
    <w:rsid w:val="00172249"/>
    <w:rsid w:val="001744B3"/>
    <w:rsid w:val="001759DB"/>
    <w:rsid w:val="001762FF"/>
    <w:rsid w:val="00176BAB"/>
    <w:rsid w:val="00180035"/>
    <w:rsid w:val="001810BB"/>
    <w:rsid w:val="00181CCF"/>
    <w:rsid w:val="001825FB"/>
    <w:rsid w:val="001839BE"/>
    <w:rsid w:val="00183F20"/>
    <w:rsid w:val="00184D00"/>
    <w:rsid w:val="00187BA1"/>
    <w:rsid w:val="001903FD"/>
    <w:rsid w:val="0019262A"/>
    <w:rsid w:val="00192767"/>
    <w:rsid w:val="001934BB"/>
    <w:rsid w:val="001947AB"/>
    <w:rsid w:val="00194EEE"/>
    <w:rsid w:val="001A5F5A"/>
    <w:rsid w:val="001B1537"/>
    <w:rsid w:val="001B30CB"/>
    <w:rsid w:val="001B3950"/>
    <w:rsid w:val="001B51FB"/>
    <w:rsid w:val="001B59BE"/>
    <w:rsid w:val="001C204F"/>
    <w:rsid w:val="001C2583"/>
    <w:rsid w:val="001C3AD3"/>
    <w:rsid w:val="001C56C4"/>
    <w:rsid w:val="001D196F"/>
    <w:rsid w:val="001D2C59"/>
    <w:rsid w:val="001D3893"/>
    <w:rsid w:val="001D4500"/>
    <w:rsid w:val="001E3FC8"/>
    <w:rsid w:val="001E4C27"/>
    <w:rsid w:val="001E5655"/>
    <w:rsid w:val="001F03A1"/>
    <w:rsid w:val="001F0C51"/>
    <w:rsid w:val="001F1FE4"/>
    <w:rsid w:val="001F7596"/>
    <w:rsid w:val="0020349A"/>
    <w:rsid w:val="0020491A"/>
    <w:rsid w:val="00204B1E"/>
    <w:rsid w:val="002060F1"/>
    <w:rsid w:val="002063C5"/>
    <w:rsid w:val="002112D9"/>
    <w:rsid w:val="00214BCC"/>
    <w:rsid w:val="0021557D"/>
    <w:rsid w:val="0021569A"/>
    <w:rsid w:val="00220504"/>
    <w:rsid w:val="00220FB2"/>
    <w:rsid w:val="002215CB"/>
    <w:rsid w:val="00224376"/>
    <w:rsid w:val="00224677"/>
    <w:rsid w:val="00232E4D"/>
    <w:rsid w:val="002341C6"/>
    <w:rsid w:val="002347DD"/>
    <w:rsid w:val="0023509F"/>
    <w:rsid w:val="002376FC"/>
    <w:rsid w:val="00237A08"/>
    <w:rsid w:val="00237DD3"/>
    <w:rsid w:val="002416A1"/>
    <w:rsid w:val="00243201"/>
    <w:rsid w:val="002463D8"/>
    <w:rsid w:val="00247A9B"/>
    <w:rsid w:val="00253FBF"/>
    <w:rsid w:val="00254F4B"/>
    <w:rsid w:val="002554A9"/>
    <w:rsid w:val="00256AB5"/>
    <w:rsid w:val="002577F0"/>
    <w:rsid w:val="002606F4"/>
    <w:rsid w:val="00262448"/>
    <w:rsid w:val="002643AA"/>
    <w:rsid w:val="002667CB"/>
    <w:rsid w:val="00267760"/>
    <w:rsid w:val="00270E2D"/>
    <w:rsid w:val="00271C83"/>
    <w:rsid w:val="0027207B"/>
    <w:rsid w:val="002750BF"/>
    <w:rsid w:val="002752DD"/>
    <w:rsid w:val="00281DAE"/>
    <w:rsid w:val="002830F9"/>
    <w:rsid w:val="0028452F"/>
    <w:rsid w:val="00285216"/>
    <w:rsid w:val="00286834"/>
    <w:rsid w:val="00286A79"/>
    <w:rsid w:val="00290179"/>
    <w:rsid w:val="00290507"/>
    <w:rsid w:val="002925D6"/>
    <w:rsid w:val="0029488D"/>
    <w:rsid w:val="002956E7"/>
    <w:rsid w:val="00295734"/>
    <w:rsid w:val="00296380"/>
    <w:rsid w:val="002965FA"/>
    <w:rsid w:val="00296E9A"/>
    <w:rsid w:val="00297ED8"/>
    <w:rsid w:val="002A15E2"/>
    <w:rsid w:val="002A248C"/>
    <w:rsid w:val="002A3A12"/>
    <w:rsid w:val="002A5D59"/>
    <w:rsid w:val="002A5F43"/>
    <w:rsid w:val="002B009B"/>
    <w:rsid w:val="002B1448"/>
    <w:rsid w:val="002B28C1"/>
    <w:rsid w:val="002B37D5"/>
    <w:rsid w:val="002B6F95"/>
    <w:rsid w:val="002C0A6C"/>
    <w:rsid w:val="002C0B9A"/>
    <w:rsid w:val="002C31D6"/>
    <w:rsid w:val="002C3888"/>
    <w:rsid w:val="002C3E6F"/>
    <w:rsid w:val="002C4F60"/>
    <w:rsid w:val="002D4143"/>
    <w:rsid w:val="002E5AB0"/>
    <w:rsid w:val="002F05B3"/>
    <w:rsid w:val="002F06A2"/>
    <w:rsid w:val="002F0CE8"/>
    <w:rsid w:val="002F11F1"/>
    <w:rsid w:val="002F4145"/>
    <w:rsid w:val="002F4E62"/>
    <w:rsid w:val="002F56C3"/>
    <w:rsid w:val="002F6F68"/>
    <w:rsid w:val="002F7C48"/>
    <w:rsid w:val="0030160E"/>
    <w:rsid w:val="00305D6C"/>
    <w:rsid w:val="00305E4F"/>
    <w:rsid w:val="00310557"/>
    <w:rsid w:val="00311013"/>
    <w:rsid w:val="003113B5"/>
    <w:rsid w:val="003128FE"/>
    <w:rsid w:val="003138E2"/>
    <w:rsid w:val="003142E1"/>
    <w:rsid w:val="0032114D"/>
    <w:rsid w:val="00322DCF"/>
    <w:rsid w:val="0032324F"/>
    <w:rsid w:val="00327454"/>
    <w:rsid w:val="00331966"/>
    <w:rsid w:val="00331F58"/>
    <w:rsid w:val="00333199"/>
    <w:rsid w:val="00333A56"/>
    <w:rsid w:val="00333B26"/>
    <w:rsid w:val="00334250"/>
    <w:rsid w:val="00334B5E"/>
    <w:rsid w:val="003438C3"/>
    <w:rsid w:val="00343E14"/>
    <w:rsid w:val="00343FDB"/>
    <w:rsid w:val="00344089"/>
    <w:rsid w:val="00345CAC"/>
    <w:rsid w:val="00347EF0"/>
    <w:rsid w:val="00350BAF"/>
    <w:rsid w:val="003523DB"/>
    <w:rsid w:val="00356011"/>
    <w:rsid w:val="00360086"/>
    <w:rsid w:val="00364167"/>
    <w:rsid w:val="003652EF"/>
    <w:rsid w:val="00366631"/>
    <w:rsid w:val="003709B7"/>
    <w:rsid w:val="00370BDB"/>
    <w:rsid w:val="0037172A"/>
    <w:rsid w:val="00371BBB"/>
    <w:rsid w:val="003722A2"/>
    <w:rsid w:val="003724DA"/>
    <w:rsid w:val="00372B61"/>
    <w:rsid w:val="00374EF3"/>
    <w:rsid w:val="00375C96"/>
    <w:rsid w:val="00376C8E"/>
    <w:rsid w:val="00377023"/>
    <w:rsid w:val="0038120A"/>
    <w:rsid w:val="00381C9B"/>
    <w:rsid w:val="003856BC"/>
    <w:rsid w:val="00385780"/>
    <w:rsid w:val="00387828"/>
    <w:rsid w:val="00390138"/>
    <w:rsid w:val="003924F8"/>
    <w:rsid w:val="0039291C"/>
    <w:rsid w:val="003937AC"/>
    <w:rsid w:val="00393EF6"/>
    <w:rsid w:val="00393FA5"/>
    <w:rsid w:val="003A177D"/>
    <w:rsid w:val="003A3587"/>
    <w:rsid w:val="003A5272"/>
    <w:rsid w:val="003A56DB"/>
    <w:rsid w:val="003A5956"/>
    <w:rsid w:val="003B01F7"/>
    <w:rsid w:val="003B0358"/>
    <w:rsid w:val="003B1FAD"/>
    <w:rsid w:val="003B3F98"/>
    <w:rsid w:val="003B4F6E"/>
    <w:rsid w:val="003B7ACB"/>
    <w:rsid w:val="003C06BD"/>
    <w:rsid w:val="003C2EE6"/>
    <w:rsid w:val="003C6685"/>
    <w:rsid w:val="003D3536"/>
    <w:rsid w:val="003D3C20"/>
    <w:rsid w:val="003D42E8"/>
    <w:rsid w:val="003D5036"/>
    <w:rsid w:val="003D5717"/>
    <w:rsid w:val="003E133A"/>
    <w:rsid w:val="003E2922"/>
    <w:rsid w:val="003E3116"/>
    <w:rsid w:val="003E35D2"/>
    <w:rsid w:val="003E5D51"/>
    <w:rsid w:val="003E6AEB"/>
    <w:rsid w:val="003E7ADC"/>
    <w:rsid w:val="003F3686"/>
    <w:rsid w:val="003F49D3"/>
    <w:rsid w:val="003F6120"/>
    <w:rsid w:val="003F78AF"/>
    <w:rsid w:val="004009D5"/>
    <w:rsid w:val="00400CD2"/>
    <w:rsid w:val="00402FA0"/>
    <w:rsid w:val="004046BE"/>
    <w:rsid w:val="004053E9"/>
    <w:rsid w:val="004119AC"/>
    <w:rsid w:val="00411BA2"/>
    <w:rsid w:val="004140F6"/>
    <w:rsid w:val="0041490D"/>
    <w:rsid w:val="00415462"/>
    <w:rsid w:val="00416DC5"/>
    <w:rsid w:val="00421C94"/>
    <w:rsid w:val="00422691"/>
    <w:rsid w:val="004230F4"/>
    <w:rsid w:val="00427A5B"/>
    <w:rsid w:val="004322A8"/>
    <w:rsid w:val="00432968"/>
    <w:rsid w:val="004336B3"/>
    <w:rsid w:val="00441C6F"/>
    <w:rsid w:val="004439AA"/>
    <w:rsid w:val="00445D98"/>
    <w:rsid w:val="00446208"/>
    <w:rsid w:val="00446338"/>
    <w:rsid w:val="00446A0E"/>
    <w:rsid w:val="0044747B"/>
    <w:rsid w:val="0045054A"/>
    <w:rsid w:val="00451099"/>
    <w:rsid w:val="00451BB9"/>
    <w:rsid w:val="00451D23"/>
    <w:rsid w:val="00454741"/>
    <w:rsid w:val="00460129"/>
    <w:rsid w:val="0046093C"/>
    <w:rsid w:val="0046291E"/>
    <w:rsid w:val="004637A9"/>
    <w:rsid w:val="00464B9A"/>
    <w:rsid w:val="0046724F"/>
    <w:rsid w:val="00467306"/>
    <w:rsid w:val="004745DD"/>
    <w:rsid w:val="0047494D"/>
    <w:rsid w:val="00475A07"/>
    <w:rsid w:val="004822EB"/>
    <w:rsid w:val="004847DC"/>
    <w:rsid w:val="00486045"/>
    <w:rsid w:val="004878AD"/>
    <w:rsid w:val="00496F75"/>
    <w:rsid w:val="00497520"/>
    <w:rsid w:val="004A5418"/>
    <w:rsid w:val="004A7EE3"/>
    <w:rsid w:val="004B1C18"/>
    <w:rsid w:val="004B29E9"/>
    <w:rsid w:val="004B2CE9"/>
    <w:rsid w:val="004B30D4"/>
    <w:rsid w:val="004B5228"/>
    <w:rsid w:val="004B5817"/>
    <w:rsid w:val="004B621E"/>
    <w:rsid w:val="004B6C33"/>
    <w:rsid w:val="004B71E6"/>
    <w:rsid w:val="004B731C"/>
    <w:rsid w:val="004C2272"/>
    <w:rsid w:val="004C3655"/>
    <w:rsid w:val="004C4038"/>
    <w:rsid w:val="004C4D82"/>
    <w:rsid w:val="004D10D7"/>
    <w:rsid w:val="004D1552"/>
    <w:rsid w:val="004D22C9"/>
    <w:rsid w:val="004D3393"/>
    <w:rsid w:val="004D377C"/>
    <w:rsid w:val="004D7098"/>
    <w:rsid w:val="004D7FB8"/>
    <w:rsid w:val="004E18A6"/>
    <w:rsid w:val="004E22C8"/>
    <w:rsid w:val="004E67DC"/>
    <w:rsid w:val="004F43EC"/>
    <w:rsid w:val="004F5E62"/>
    <w:rsid w:val="00501235"/>
    <w:rsid w:val="00501B39"/>
    <w:rsid w:val="0050266C"/>
    <w:rsid w:val="005046D9"/>
    <w:rsid w:val="005067F4"/>
    <w:rsid w:val="0051122C"/>
    <w:rsid w:val="00511A6F"/>
    <w:rsid w:val="00511BB0"/>
    <w:rsid w:val="00512340"/>
    <w:rsid w:val="00513889"/>
    <w:rsid w:val="00515430"/>
    <w:rsid w:val="00515473"/>
    <w:rsid w:val="005168B9"/>
    <w:rsid w:val="00521A99"/>
    <w:rsid w:val="005229B1"/>
    <w:rsid w:val="00524165"/>
    <w:rsid w:val="00525B00"/>
    <w:rsid w:val="00527182"/>
    <w:rsid w:val="00527A7C"/>
    <w:rsid w:val="005304C8"/>
    <w:rsid w:val="00542B27"/>
    <w:rsid w:val="00542FC4"/>
    <w:rsid w:val="005439B1"/>
    <w:rsid w:val="005451A5"/>
    <w:rsid w:val="0054737C"/>
    <w:rsid w:val="00547BE1"/>
    <w:rsid w:val="00550CE5"/>
    <w:rsid w:val="0055148A"/>
    <w:rsid w:val="00556852"/>
    <w:rsid w:val="00556B48"/>
    <w:rsid w:val="00557F17"/>
    <w:rsid w:val="00560385"/>
    <w:rsid w:val="0056070A"/>
    <w:rsid w:val="0056146D"/>
    <w:rsid w:val="0056216E"/>
    <w:rsid w:val="00562530"/>
    <w:rsid w:val="00563B79"/>
    <w:rsid w:val="0056496E"/>
    <w:rsid w:val="0056681C"/>
    <w:rsid w:val="005675E6"/>
    <w:rsid w:val="0056763A"/>
    <w:rsid w:val="005707EF"/>
    <w:rsid w:val="00571BD3"/>
    <w:rsid w:val="00574C8B"/>
    <w:rsid w:val="005751BA"/>
    <w:rsid w:val="00575B85"/>
    <w:rsid w:val="00576281"/>
    <w:rsid w:val="005816BC"/>
    <w:rsid w:val="005817B7"/>
    <w:rsid w:val="005827A8"/>
    <w:rsid w:val="00582D77"/>
    <w:rsid w:val="00584442"/>
    <w:rsid w:val="00584A03"/>
    <w:rsid w:val="00585B79"/>
    <w:rsid w:val="00585C17"/>
    <w:rsid w:val="0058795E"/>
    <w:rsid w:val="005902D2"/>
    <w:rsid w:val="00590355"/>
    <w:rsid w:val="0059311A"/>
    <w:rsid w:val="00593E36"/>
    <w:rsid w:val="005947F1"/>
    <w:rsid w:val="00594B90"/>
    <w:rsid w:val="00595AA0"/>
    <w:rsid w:val="00595FC5"/>
    <w:rsid w:val="005A0333"/>
    <w:rsid w:val="005A1701"/>
    <w:rsid w:val="005A2C7D"/>
    <w:rsid w:val="005A3988"/>
    <w:rsid w:val="005A4B42"/>
    <w:rsid w:val="005A5934"/>
    <w:rsid w:val="005A5FB6"/>
    <w:rsid w:val="005A5FD1"/>
    <w:rsid w:val="005B097B"/>
    <w:rsid w:val="005B0C2A"/>
    <w:rsid w:val="005B2807"/>
    <w:rsid w:val="005B29EB"/>
    <w:rsid w:val="005B3947"/>
    <w:rsid w:val="005B4A8D"/>
    <w:rsid w:val="005B4B6E"/>
    <w:rsid w:val="005C128F"/>
    <w:rsid w:val="005C3AF6"/>
    <w:rsid w:val="005C5750"/>
    <w:rsid w:val="005D0E4E"/>
    <w:rsid w:val="005D0F89"/>
    <w:rsid w:val="005D3671"/>
    <w:rsid w:val="005E49BE"/>
    <w:rsid w:val="005E6948"/>
    <w:rsid w:val="005E6A4D"/>
    <w:rsid w:val="005F0C09"/>
    <w:rsid w:val="005F1202"/>
    <w:rsid w:val="005F1531"/>
    <w:rsid w:val="005F2450"/>
    <w:rsid w:val="005F2583"/>
    <w:rsid w:val="005F354D"/>
    <w:rsid w:val="005F454B"/>
    <w:rsid w:val="005F463F"/>
    <w:rsid w:val="005F50FE"/>
    <w:rsid w:val="005F5903"/>
    <w:rsid w:val="005F6157"/>
    <w:rsid w:val="005F6A12"/>
    <w:rsid w:val="005F7DC0"/>
    <w:rsid w:val="0060316B"/>
    <w:rsid w:val="006038E7"/>
    <w:rsid w:val="0060499B"/>
    <w:rsid w:val="00604ECA"/>
    <w:rsid w:val="00605D11"/>
    <w:rsid w:val="00607A69"/>
    <w:rsid w:val="00610565"/>
    <w:rsid w:val="00611E8A"/>
    <w:rsid w:val="00611F83"/>
    <w:rsid w:val="0061232F"/>
    <w:rsid w:val="006135A7"/>
    <w:rsid w:val="0061510D"/>
    <w:rsid w:val="0061595B"/>
    <w:rsid w:val="006236E5"/>
    <w:rsid w:val="0062527C"/>
    <w:rsid w:val="00626C59"/>
    <w:rsid w:val="0062709B"/>
    <w:rsid w:val="00630BA8"/>
    <w:rsid w:val="00631182"/>
    <w:rsid w:val="00632BA2"/>
    <w:rsid w:val="00632BF3"/>
    <w:rsid w:val="00634274"/>
    <w:rsid w:val="0063611F"/>
    <w:rsid w:val="00636194"/>
    <w:rsid w:val="0063646E"/>
    <w:rsid w:val="006376F7"/>
    <w:rsid w:val="00641DE2"/>
    <w:rsid w:val="00641ED9"/>
    <w:rsid w:val="006433E2"/>
    <w:rsid w:val="0065046E"/>
    <w:rsid w:val="00651727"/>
    <w:rsid w:val="00653E4E"/>
    <w:rsid w:val="00654295"/>
    <w:rsid w:val="00655EE1"/>
    <w:rsid w:val="006611E6"/>
    <w:rsid w:val="00662EE4"/>
    <w:rsid w:val="00663AD0"/>
    <w:rsid w:val="006655D7"/>
    <w:rsid w:val="006678D9"/>
    <w:rsid w:val="00667ABA"/>
    <w:rsid w:val="00673AB1"/>
    <w:rsid w:val="00675B07"/>
    <w:rsid w:val="00676327"/>
    <w:rsid w:val="00677047"/>
    <w:rsid w:val="00677268"/>
    <w:rsid w:val="0068028C"/>
    <w:rsid w:val="00680688"/>
    <w:rsid w:val="00681095"/>
    <w:rsid w:val="00681952"/>
    <w:rsid w:val="0068764B"/>
    <w:rsid w:val="00692103"/>
    <w:rsid w:val="006922A5"/>
    <w:rsid w:val="00695006"/>
    <w:rsid w:val="0069615D"/>
    <w:rsid w:val="00696265"/>
    <w:rsid w:val="00696A0C"/>
    <w:rsid w:val="00696E16"/>
    <w:rsid w:val="006A1517"/>
    <w:rsid w:val="006A1849"/>
    <w:rsid w:val="006A2693"/>
    <w:rsid w:val="006A32A3"/>
    <w:rsid w:val="006A35F8"/>
    <w:rsid w:val="006A4273"/>
    <w:rsid w:val="006A5059"/>
    <w:rsid w:val="006A62C3"/>
    <w:rsid w:val="006A6C00"/>
    <w:rsid w:val="006B44F7"/>
    <w:rsid w:val="006B74CF"/>
    <w:rsid w:val="006C206B"/>
    <w:rsid w:val="006C379F"/>
    <w:rsid w:val="006C3D9F"/>
    <w:rsid w:val="006C57A8"/>
    <w:rsid w:val="006C69A1"/>
    <w:rsid w:val="006C75E1"/>
    <w:rsid w:val="006C797F"/>
    <w:rsid w:val="006D0B72"/>
    <w:rsid w:val="006D309D"/>
    <w:rsid w:val="006D3E5A"/>
    <w:rsid w:val="006D41F0"/>
    <w:rsid w:val="006D4C28"/>
    <w:rsid w:val="006D5066"/>
    <w:rsid w:val="006D568B"/>
    <w:rsid w:val="006D60DA"/>
    <w:rsid w:val="006D6E0A"/>
    <w:rsid w:val="006E0F70"/>
    <w:rsid w:val="006E1A31"/>
    <w:rsid w:val="006E1EDF"/>
    <w:rsid w:val="006E5F17"/>
    <w:rsid w:val="006E5FA7"/>
    <w:rsid w:val="006E7D12"/>
    <w:rsid w:val="006F142B"/>
    <w:rsid w:val="006F1E10"/>
    <w:rsid w:val="006F2BE0"/>
    <w:rsid w:val="006F3D43"/>
    <w:rsid w:val="006F56DF"/>
    <w:rsid w:val="00702298"/>
    <w:rsid w:val="00702D7F"/>
    <w:rsid w:val="00706271"/>
    <w:rsid w:val="00713EFE"/>
    <w:rsid w:val="0071452F"/>
    <w:rsid w:val="00716F4A"/>
    <w:rsid w:val="007223BA"/>
    <w:rsid w:val="00724524"/>
    <w:rsid w:val="007249AB"/>
    <w:rsid w:val="00731A3A"/>
    <w:rsid w:val="007321AF"/>
    <w:rsid w:val="00733D62"/>
    <w:rsid w:val="00734BE6"/>
    <w:rsid w:val="007361D3"/>
    <w:rsid w:val="00740CE4"/>
    <w:rsid w:val="00743212"/>
    <w:rsid w:val="00743AC0"/>
    <w:rsid w:val="007445AA"/>
    <w:rsid w:val="00746148"/>
    <w:rsid w:val="0074723D"/>
    <w:rsid w:val="007511FD"/>
    <w:rsid w:val="00752DD0"/>
    <w:rsid w:val="00754492"/>
    <w:rsid w:val="00756975"/>
    <w:rsid w:val="00761581"/>
    <w:rsid w:val="007617B4"/>
    <w:rsid w:val="007631A7"/>
    <w:rsid w:val="007640AF"/>
    <w:rsid w:val="0076450B"/>
    <w:rsid w:val="00764656"/>
    <w:rsid w:val="00771194"/>
    <w:rsid w:val="00774A27"/>
    <w:rsid w:val="00774E4D"/>
    <w:rsid w:val="00775A57"/>
    <w:rsid w:val="0077684F"/>
    <w:rsid w:val="007803BF"/>
    <w:rsid w:val="00784D24"/>
    <w:rsid w:val="00786169"/>
    <w:rsid w:val="00786D04"/>
    <w:rsid w:val="00791E93"/>
    <w:rsid w:val="007978BE"/>
    <w:rsid w:val="00797BE6"/>
    <w:rsid w:val="007A0C64"/>
    <w:rsid w:val="007A13C3"/>
    <w:rsid w:val="007A38D6"/>
    <w:rsid w:val="007A5DC9"/>
    <w:rsid w:val="007A5F43"/>
    <w:rsid w:val="007A75EE"/>
    <w:rsid w:val="007B0A2F"/>
    <w:rsid w:val="007B6D0E"/>
    <w:rsid w:val="007B7DE0"/>
    <w:rsid w:val="007C0EF1"/>
    <w:rsid w:val="007C1D2F"/>
    <w:rsid w:val="007C464F"/>
    <w:rsid w:val="007C7110"/>
    <w:rsid w:val="007C7127"/>
    <w:rsid w:val="007D3EF1"/>
    <w:rsid w:val="007E0F25"/>
    <w:rsid w:val="007E2C21"/>
    <w:rsid w:val="007E3679"/>
    <w:rsid w:val="007E43B5"/>
    <w:rsid w:val="007E6761"/>
    <w:rsid w:val="007E6A9F"/>
    <w:rsid w:val="007E6B30"/>
    <w:rsid w:val="007E73B3"/>
    <w:rsid w:val="007E7973"/>
    <w:rsid w:val="007F0429"/>
    <w:rsid w:val="007F196E"/>
    <w:rsid w:val="007F23B9"/>
    <w:rsid w:val="00801BDB"/>
    <w:rsid w:val="00801FD0"/>
    <w:rsid w:val="00803A0A"/>
    <w:rsid w:val="0080459D"/>
    <w:rsid w:val="0081054E"/>
    <w:rsid w:val="0081280C"/>
    <w:rsid w:val="00812EAD"/>
    <w:rsid w:val="00812FD2"/>
    <w:rsid w:val="008132B4"/>
    <w:rsid w:val="00814509"/>
    <w:rsid w:val="00815E32"/>
    <w:rsid w:val="008179AA"/>
    <w:rsid w:val="00824620"/>
    <w:rsid w:val="0082628E"/>
    <w:rsid w:val="00830A9D"/>
    <w:rsid w:val="008311B6"/>
    <w:rsid w:val="00831427"/>
    <w:rsid w:val="00831E41"/>
    <w:rsid w:val="00832050"/>
    <w:rsid w:val="00833BD4"/>
    <w:rsid w:val="008359E5"/>
    <w:rsid w:val="008368AC"/>
    <w:rsid w:val="00836B90"/>
    <w:rsid w:val="00836EB9"/>
    <w:rsid w:val="00840BB6"/>
    <w:rsid w:val="00843530"/>
    <w:rsid w:val="0084437A"/>
    <w:rsid w:val="00846BCC"/>
    <w:rsid w:val="008504CB"/>
    <w:rsid w:val="00851CDB"/>
    <w:rsid w:val="008524B1"/>
    <w:rsid w:val="00853CB6"/>
    <w:rsid w:val="008552F6"/>
    <w:rsid w:val="00861814"/>
    <w:rsid w:val="008625E9"/>
    <w:rsid w:val="00863D43"/>
    <w:rsid w:val="008644FE"/>
    <w:rsid w:val="00864DF5"/>
    <w:rsid w:val="00870278"/>
    <w:rsid w:val="00870F5C"/>
    <w:rsid w:val="0087179E"/>
    <w:rsid w:val="0087224F"/>
    <w:rsid w:val="00872B22"/>
    <w:rsid w:val="00872D0A"/>
    <w:rsid w:val="00873CDE"/>
    <w:rsid w:val="0087431B"/>
    <w:rsid w:val="0087542C"/>
    <w:rsid w:val="0087583C"/>
    <w:rsid w:val="00876E74"/>
    <w:rsid w:val="00880082"/>
    <w:rsid w:val="008803D1"/>
    <w:rsid w:val="00880ABF"/>
    <w:rsid w:val="008813AC"/>
    <w:rsid w:val="00882FBA"/>
    <w:rsid w:val="00882FEF"/>
    <w:rsid w:val="008837B5"/>
    <w:rsid w:val="00883D97"/>
    <w:rsid w:val="00890221"/>
    <w:rsid w:val="008910CE"/>
    <w:rsid w:val="00896B05"/>
    <w:rsid w:val="008A4411"/>
    <w:rsid w:val="008B2822"/>
    <w:rsid w:val="008B4053"/>
    <w:rsid w:val="008B5D12"/>
    <w:rsid w:val="008B6B5C"/>
    <w:rsid w:val="008B700E"/>
    <w:rsid w:val="008B7087"/>
    <w:rsid w:val="008C2555"/>
    <w:rsid w:val="008C4A76"/>
    <w:rsid w:val="008C6457"/>
    <w:rsid w:val="008D17DF"/>
    <w:rsid w:val="008D7877"/>
    <w:rsid w:val="008D7D00"/>
    <w:rsid w:val="008E03D3"/>
    <w:rsid w:val="008E1D40"/>
    <w:rsid w:val="008E36E6"/>
    <w:rsid w:val="008E4231"/>
    <w:rsid w:val="008E4585"/>
    <w:rsid w:val="008E4A7A"/>
    <w:rsid w:val="008E4AC1"/>
    <w:rsid w:val="008E67E4"/>
    <w:rsid w:val="008E73A0"/>
    <w:rsid w:val="008E7A62"/>
    <w:rsid w:val="008E7E58"/>
    <w:rsid w:val="008F194A"/>
    <w:rsid w:val="00903877"/>
    <w:rsid w:val="00904ABE"/>
    <w:rsid w:val="00905AAB"/>
    <w:rsid w:val="0091096F"/>
    <w:rsid w:val="00910B95"/>
    <w:rsid w:val="0091337C"/>
    <w:rsid w:val="00914B03"/>
    <w:rsid w:val="009178FA"/>
    <w:rsid w:val="00920288"/>
    <w:rsid w:val="00922000"/>
    <w:rsid w:val="0092700B"/>
    <w:rsid w:val="00930784"/>
    <w:rsid w:val="009319CE"/>
    <w:rsid w:val="00932841"/>
    <w:rsid w:val="00933ECD"/>
    <w:rsid w:val="00940255"/>
    <w:rsid w:val="009417EC"/>
    <w:rsid w:val="009424F0"/>
    <w:rsid w:val="00950152"/>
    <w:rsid w:val="00952929"/>
    <w:rsid w:val="00954203"/>
    <w:rsid w:val="009556BD"/>
    <w:rsid w:val="00955B95"/>
    <w:rsid w:val="00955FA9"/>
    <w:rsid w:val="00956EE8"/>
    <w:rsid w:val="009641E3"/>
    <w:rsid w:val="00965657"/>
    <w:rsid w:val="00967501"/>
    <w:rsid w:val="00967711"/>
    <w:rsid w:val="00972185"/>
    <w:rsid w:val="00972DFF"/>
    <w:rsid w:val="00974979"/>
    <w:rsid w:val="00975A22"/>
    <w:rsid w:val="00975D2D"/>
    <w:rsid w:val="009762EA"/>
    <w:rsid w:val="0098404B"/>
    <w:rsid w:val="009856B5"/>
    <w:rsid w:val="009869DC"/>
    <w:rsid w:val="00986F93"/>
    <w:rsid w:val="009902AD"/>
    <w:rsid w:val="0099091E"/>
    <w:rsid w:val="009911EE"/>
    <w:rsid w:val="0099120C"/>
    <w:rsid w:val="009943E7"/>
    <w:rsid w:val="00995BAB"/>
    <w:rsid w:val="00996860"/>
    <w:rsid w:val="00996983"/>
    <w:rsid w:val="009A3246"/>
    <w:rsid w:val="009A3CD7"/>
    <w:rsid w:val="009A40CD"/>
    <w:rsid w:val="009B00AE"/>
    <w:rsid w:val="009B2821"/>
    <w:rsid w:val="009B36DF"/>
    <w:rsid w:val="009B64AF"/>
    <w:rsid w:val="009B68BB"/>
    <w:rsid w:val="009B72F3"/>
    <w:rsid w:val="009C0BF2"/>
    <w:rsid w:val="009C0D36"/>
    <w:rsid w:val="009C3BEE"/>
    <w:rsid w:val="009C73A1"/>
    <w:rsid w:val="009D3461"/>
    <w:rsid w:val="009D3D9D"/>
    <w:rsid w:val="009D6964"/>
    <w:rsid w:val="009E00DE"/>
    <w:rsid w:val="009E0F11"/>
    <w:rsid w:val="009E1F1A"/>
    <w:rsid w:val="009E6CF0"/>
    <w:rsid w:val="009F1588"/>
    <w:rsid w:val="009F2359"/>
    <w:rsid w:val="009F241C"/>
    <w:rsid w:val="009F3589"/>
    <w:rsid w:val="009F413D"/>
    <w:rsid w:val="009F594F"/>
    <w:rsid w:val="009F792D"/>
    <w:rsid w:val="00A00BC6"/>
    <w:rsid w:val="00A034F9"/>
    <w:rsid w:val="00A068DE"/>
    <w:rsid w:val="00A0767E"/>
    <w:rsid w:val="00A103E2"/>
    <w:rsid w:val="00A10411"/>
    <w:rsid w:val="00A1046A"/>
    <w:rsid w:val="00A12552"/>
    <w:rsid w:val="00A148B6"/>
    <w:rsid w:val="00A16C6A"/>
    <w:rsid w:val="00A16D2F"/>
    <w:rsid w:val="00A16DFD"/>
    <w:rsid w:val="00A16E75"/>
    <w:rsid w:val="00A2535F"/>
    <w:rsid w:val="00A264BA"/>
    <w:rsid w:val="00A27082"/>
    <w:rsid w:val="00A362E4"/>
    <w:rsid w:val="00A37E07"/>
    <w:rsid w:val="00A41A65"/>
    <w:rsid w:val="00A42EBE"/>
    <w:rsid w:val="00A447F2"/>
    <w:rsid w:val="00A501F8"/>
    <w:rsid w:val="00A50596"/>
    <w:rsid w:val="00A55376"/>
    <w:rsid w:val="00A557BC"/>
    <w:rsid w:val="00A55FD9"/>
    <w:rsid w:val="00A60AA3"/>
    <w:rsid w:val="00A63F25"/>
    <w:rsid w:val="00A64DC0"/>
    <w:rsid w:val="00A663B6"/>
    <w:rsid w:val="00A66AD6"/>
    <w:rsid w:val="00A66D82"/>
    <w:rsid w:val="00A72700"/>
    <w:rsid w:val="00A73461"/>
    <w:rsid w:val="00A748B5"/>
    <w:rsid w:val="00A7658D"/>
    <w:rsid w:val="00A77448"/>
    <w:rsid w:val="00A82D9B"/>
    <w:rsid w:val="00A916FF"/>
    <w:rsid w:val="00A91F73"/>
    <w:rsid w:val="00A92C2B"/>
    <w:rsid w:val="00A95793"/>
    <w:rsid w:val="00A959DE"/>
    <w:rsid w:val="00AA01AD"/>
    <w:rsid w:val="00AA19C5"/>
    <w:rsid w:val="00AA319E"/>
    <w:rsid w:val="00AA36D8"/>
    <w:rsid w:val="00AA4903"/>
    <w:rsid w:val="00AA4BF5"/>
    <w:rsid w:val="00AA4C38"/>
    <w:rsid w:val="00AA5032"/>
    <w:rsid w:val="00AA52FC"/>
    <w:rsid w:val="00AA69F1"/>
    <w:rsid w:val="00AA6BA6"/>
    <w:rsid w:val="00AB7F31"/>
    <w:rsid w:val="00AC0409"/>
    <w:rsid w:val="00AC0FA2"/>
    <w:rsid w:val="00AC24F1"/>
    <w:rsid w:val="00AC2691"/>
    <w:rsid w:val="00AC499A"/>
    <w:rsid w:val="00AC5C74"/>
    <w:rsid w:val="00AC6DAD"/>
    <w:rsid w:val="00AD0245"/>
    <w:rsid w:val="00AD1ECF"/>
    <w:rsid w:val="00AE16B0"/>
    <w:rsid w:val="00AE5002"/>
    <w:rsid w:val="00AE6C8A"/>
    <w:rsid w:val="00AE7123"/>
    <w:rsid w:val="00AE7C36"/>
    <w:rsid w:val="00AF0247"/>
    <w:rsid w:val="00AF0B11"/>
    <w:rsid w:val="00AF1137"/>
    <w:rsid w:val="00AF13D0"/>
    <w:rsid w:val="00AF23A6"/>
    <w:rsid w:val="00AF4143"/>
    <w:rsid w:val="00B05217"/>
    <w:rsid w:val="00B05E2B"/>
    <w:rsid w:val="00B07F11"/>
    <w:rsid w:val="00B11028"/>
    <w:rsid w:val="00B12BC2"/>
    <w:rsid w:val="00B146C8"/>
    <w:rsid w:val="00B160BB"/>
    <w:rsid w:val="00B20411"/>
    <w:rsid w:val="00B20B15"/>
    <w:rsid w:val="00B22C7A"/>
    <w:rsid w:val="00B23AE7"/>
    <w:rsid w:val="00B267E7"/>
    <w:rsid w:val="00B26B54"/>
    <w:rsid w:val="00B27FCD"/>
    <w:rsid w:val="00B300DA"/>
    <w:rsid w:val="00B30D99"/>
    <w:rsid w:val="00B31280"/>
    <w:rsid w:val="00B33F47"/>
    <w:rsid w:val="00B34AEE"/>
    <w:rsid w:val="00B41A6E"/>
    <w:rsid w:val="00B43FF3"/>
    <w:rsid w:val="00B44CD0"/>
    <w:rsid w:val="00B458F7"/>
    <w:rsid w:val="00B45F76"/>
    <w:rsid w:val="00B464C2"/>
    <w:rsid w:val="00B4671D"/>
    <w:rsid w:val="00B47005"/>
    <w:rsid w:val="00B5178E"/>
    <w:rsid w:val="00B52B04"/>
    <w:rsid w:val="00B55080"/>
    <w:rsid w:val="00B63FE6"/>
    <w:rsid w:val="00B649DA"/>
    <w:rsid w:val="00B66547"/>
    <w:rsid w:val="00B67D9B"/>
    <w:rsid w:val="00B703C9"/>
    <w:rsid w:val="00B7249C"/>
    <w:rsid w:val="00B74303"/>
    <w:rsid w:val="00B74BBB"/>
    <w:rsid w:val="00B751D1"/>
    <w:rsid w:val="00B76D27"/>
    <w:rsid w:val="00B82129"/>
    <w:rsid w:val="00B82567"/>
    <w:rsid w:val="00B83DA1"/>
    <w:rsid w:val="00B84747"/>
    <w:rsid w:val="00B9354A"/>
    <w:rsid w:val="00B95799"/>
    <w:rsid w:val="00B96CA2"/>
    <w:rsid w:val="00BA37BD"/>
    <w:rsid w:val="00BA39D8"/>
    <w:rsid w:val="00BB1AF9"/>
    <w:rsid w:val="00BB4549"/>
    <w:rsid w:val="00BB4875"/>
    <w:rsid w:val="00BB5C0E"/>
    <w:rsid w:val="00BB71BC"/>
    <w:rsid w:val="00BB7C9E"/>
    <w:rsid w:val="00BB7FCE"/>
    <w:rsid w:val="00BC0A5B"/>
    <w:rsid w:val="00BC1666"/>
    <w:rsid w:val="00BC308E"/>
    <w:rsid w:val="00BC403D"/>
    <w:rsid w:val="00BC4279"/>
    <w:rsid w:val="00BC44E2"/>
    <w:rsid w:val="00BC5F82"/>
    <w:rsid w:val="00BC5FA1"/>
    <w:rsid w:val="00BD22E6"/>
    <w:rsid w:val="00BD2D97"/>
    <w:rsid w:val="00BD3408"/>
    <w:rsid w:val="00BD671E"/>
    <w:rsid w:val="00BD6762"/>
    <w:rsid w:val="00BD6B53"/>
    <w:rsid w:val="00BE023E"/>
    <w:rsid w:val="00BE1071"/>
    <w:rsid w:val="00BE41F6"/>
    <w:rsid w:val="00BE5ADA"/>
    <w:rsid w:val="00BE7BF8"/>
    <w:rsid w:val="00BF037A"/>
    <w:rsid w:val="00BF15D7"/>
    <w:rsid w:val="00BF1E20"/>
    <w:rsid w:val="00BF1EA8"/>
    <w:rsid w:val="00BF2265"/>
    <w:rsid w:val="00BF463B"/>
    <w:rsid w:val="00BF483D"/>
    <w:rsid w:val="00BF565B"/>
    <w:rsid w:val="00C00BA1"/>
    <w:rsid w:val="00C04B03"/>
    <w:rsid w:val="00C04D16"/>
    <w:rsid w:val="00C058C9"/>
    <w:rsid w:val="00C05D66"/>
    <w:rsid w:val="00C06242"/>
    <w:rsid w:val="00C06276"/>
    <w:rsid w:val="00C077BC"/>
    <w:rsid w:val="00C11DC1"/>
    <w:rsid w:val="00C12045"/>
    <w:rsid w:val="00C20C9A"/>
    <w:rsid w:val="00C230E4"/>
    <w:rsid w:val="00C2375E"/>
    <w:rsid w:val="00C24919"/>
    <w:rsid w:val="00C31390"/>
    <w:rsid w:val="00C33D47"/>
    <w:rsid w:val="00C3504D"/>
    <w:rsid w:val="00C36369"/>
    <w:rsid w:val="00C368FE"/>
    <w:rsid w:val="00C36FAE"/>
    <w:rsid w:val="00C41BA2"/>
    <w:rsid w:val="00C43FA2"/>
    <w:rsid w:val="00C44CA7"/>
    <w:rsid w:val="00C4578D"/>
    <w:rsid w:val="00C46EAB"/>
    <w:rsid w:val="00C50B0D"/>
    <w:rsid w:val="00C51917"/>
    <w:rsid w:val="00C51A66"/>
    <w:rsid w:val="00C52CB5"/>
    <w:rsid w:val="00C600FE"/>
    <w:rsid w:val="00C60AEA"/>
    <w:rsid w:val="00C60E33"/>
    <w:rsid w:val="00C6200E"/>
    <w:rsid w:val="00C62188"/>
    <w:rsid w:val="00C627D7"/>
    <w:rsid w:val="00C64F7A"/>
    <w:rsid w:val="00C70915"/>
    <w:rsid w:val="00C72078"/>
    <w:rsid w:val="00C81247"/>
    <w:rsid w:val="00C82AD5"/>
    <w:rsid w:val="00C841FC"/>
    <w:rsid w:val="00C85C8D"/>
    <w:rsid w:val="00C8679D"/>
    <w:rsid w:val="00C87620"/>
    <w:rsid w:val="00C90474"/>
    <w:rsid w:val="00C92689"/>
    <w:rsid w:val="00C926BD"/>
    <w:rsid w:val="00C93812"/>
    <w:rsid w:val="00C95952"/>
    <w:rsid w:val="00C95C75"/>
    <w:rsid w:val="00C9621F"/>
    <w:rsid w:val="00C965D6"/>
    <w:rsid w:val="00C966A9"/>
    <w:rsid w:val="00CA22F6"/>
    <w:rsid w:val="00CA247A"/>
    <w:rsid w:val="00CA3BDA"/>
    <w:rsid w:val="00CA6694"/>
    <w:rsid w:val="00CB425D"/>
    <w:rsid w:val="00CB4512"/>
    <w:rsid w:val="00CB462B"/>
    <w:rsid w:val="00CB6A3C"/>
    <w:rsid w:val="00CB7F63"/>
    <w:rsid w:val="00CC2D37"/>
    <w:rsid w:val="00CC3535"/>
    <w:rsid w:val="00CC6669"/>
    <w:rsid w:val="00CC677B"/>
    <w:rsid w:val="00CD1108"/>
    <w:rsid w:val="00CD1398"/>
    <w:rsid w:val="00CD332C"/>
    <w:rsid w:val="00CD38AF"/>
    <w:rsid w:val="00CD3ABC"/>
    <w:rsid w:val="00CD7DDD"/>
    <w:rsid w:val="00CE06C7"/>
    <w:rsid w:val="00CE153C"/>
    <w:rsid w:val="00CE21A0"/>
    <w:rsid w:val="00CE273E"/>
    <w:rsid w:val="00CE4963"/>
    <w:rsid w:val="00CE51F8"/>
    <w:rsid w:val="00CF172F"/>
    <w:rsid w:val="00CF5166"/>
    <w:rsid w:val="00CF54C6"/>
    <w:rsid w:val="00CF5AE6"/>
    <w:rsid w:val="00D0139B"/>
    <w:rsid w:val="00D03756"/>
    <w:rsid w:val="00D04C46"/>
    <w:rsid w:val="00D051ED"/>
    <w:rsid w:val="00D05BF9"/>
    <w:rsid w:val="00D06357"/>
    <w:rsid w:val="00D07813"/>
    <w:rsid w:val="00D10C40"/>
    <w:rsid w:val="00D11B55"/>
    <w:rsid w:val="00D123FD"/>
    <w:rsid w:val="00D1468E"/>
    <w:rsid w:val="00D14871"/>
    <w:rsid w:val="00D15975"/>
    <w:rsid w:val="00D1632B"/>
    <w:rsid w:val="00D247C5"/>
    <w:rsid w:val="00D2514D"/>
    <w:rsid w:val="00D25E74"/>
    <w:rsid w:val="00D30424"/>
    <w:rsid w:val="00D3083D"/>
    <w:rsid w:val="00D325EE"/>
    <w:rsid w:val="00D33FA6"/>
    <w:rsid w:val="00D36097"/>
    <w:rsid w:val="00D368C0"/>
    <w:rsid w:val="00D37A78"/>
    <w:rsid w:val="00D40D97"/>
    <w:rsid w:val="00D41327"/>
    <w:rsid w:val="00D41615"/>
    <w:rsid w:val="00D443BD"/>
    <w:rsid w:val="00D46563"/>
    <w:rsid w:val="00D5121A"/>
    <w:rsid w:val="00D5125B"/>
    <w:rsid w:val="00D52CBC"/>
    <w:rsid w:val="00D54300"/>
    <w:rsid w:val="00D54386"/>
    <w:rsid w:val="00D57076"/>
    <w:rsid w:val="00D61908"/>
    <w:rsid w:val="00D61923"/>
    <w:rsid w:val="00D637F9"/>
    <w:rsid w:val="00D641FE"/>
    <w:rsid w:val="00D6444B"/>
    <w:rsid w:val="00D714F1"/>
    <w:rsid w:val="00D757A7"/>
    <w:rsid w:val="00D759BD"/>
    <w:rsid w:val="00D84755"/>
    <w:rsid w:val="00D86833"/>
    <w:rsid w:val="00D86BF8"/>
    <w:rsid w:val="00D87B89"/>
    <w:rsid w:val="00D90ED8"/>
    <w:rsid w:val="00D910AF"/>
    <w:rsid w:val="00D92B8F"/>
    <w:rsid w:val="00D94616"/>
    <w:rsid w:val="00D95139"/>
    <w:rsid w:val="00D95629"/>
    <w:rsid w:val="00D9607E"/>
    <w:rsid w:val="00D96706"/>
    <w:rsid w:val="00DA141E"/>
    <w:rsid w:val="00DA46D3"/>
    <w:rsid w:val="00DA7BC5"/>
    <w:rsid w:val="00DB0AF4"/>
    <w:rsid w:val="00DB108A"/>
    <w:rsid w:val="00DB1DD3"/>
    <w:rsid w:val="00DB342D"/>
    <w:rsid w:val="00DB3764"/>
    <w:rsid w:val="00DB618A"/>
    <w:rsid w:val="00DB6AAF"/>
    <w:rsid w:val="00DB7F6C"/>
    <w:rsid w:val="00DC0053"/>
    <w:rsid w:val="00DC4C4D"/>
    <w:rsid w:val="00DC6366"/>
    <w:rsid w:val="00DD05B4"/>
    <w:rsid w:val="00DD06B7"/>
    <w:rsid w:val="00DD08D5"/>
    <w:rsid w:val="00DD0CE8"/>
    <w:rsid w:val="00DD19E7"/>
    <w:rsid w:val="00DD2B29"/>
    <w:rsid w:val="00DE1B40"/>
    <w:rsid w:val="00DE5098"/>
    <w:rsid w:val="00DE6CA9"/>
    <w:rsid w:val="00DF1CF8"/>
    <w:rsid w:val="00DF4408"/>
    <w:rsid w:val="00DF44C6"/>
    <w:rsid w:val="00DF4520"/>
    <w:rsid w:val="00DF62BC"/>
    <w:rsid w:val="00E001F0"/>
    <w:rsid w:val="00E03BF7"/>
    <w:rsid w:val="00E05161"/>
    <w:rsid w:val="00E05A4D"/>
    <w:rsid w:val="00E0718E"/>
    <w:rsid w:val="00E07DAF"/>
    <w:rsid w:val="00E1478A"/>
    <w:rsid w:val="00E15997"/>
    <w:rsid w:val="00E16FED"/>
    <w:rsid w:val="00E1750E"/>
    <w:rsid w:val="00E208DF"/>
    <w:rsid w:val="00E24216"/>
    <w:rsid w:val="00E243D7"/>
    <w:rsid w:val="00E24F56"/>
    <w:rsid w:val="00E2610F"/>
    <w:rsid w:val="00E31392"/>
    <w:rsid w:val="00E333A2"/>
    <w:rsid w:val="00E36543"/>
    <w:rsid w:val="00E37972"/>
    <w:rsid w:val="00E40A29"/>
    <w:rsid w:val="00E41207"/>
    <w:rsid w:val="00E41238"/>
    <w:rsid w:val="00E42178"/>
    <w:rsid w:val="00E426E1"/>
    <w:rsid w:val="00E42D00"/>
    <w:rsid w:val="00E42DF4"/>
    <w:rsid w:val="00E45840"/>
    <w:rsid w:val="00E45B2E"/>
    <w:rsid w:val="00E45FF9"/>
    <w:rsid w:val="00E5155B"/>
    <w:rsid w:val="00E52262"/>
    <w:rsid w:val="00E575A6"/>
    <w:rsid w:val="00E6080B"/>
    <w:rsid w:val="00E61E7B"/>
    <w:rsid w:val="00E61F0E"/>
    <w:rsid w:val="00E62248"/>
    <w:rsid w:val="00E70379"/>
    <w:rsid w:val="00E70F22"/>
    <w:rsid w:val="00E7178C"/>
    <w:rsid w:val="00E7199E"/>
    <w:rsid w:val="00E72C09"/>
    <w:rsid w:val="00E73543"/>
    <w:rsid w:val="00E73912"/>
    <w:rsid w:val="00E80849"/>
    <w:rsid w:val="00E82AC7"/>
    <w:rsid w:val="00E8319E"/>
    <w:rsid w:val="00E83AE2"/>
    <w:rsid w:val="00E86AF2"/>
    <w:rsid w:val="00E96BD8"/>
    <w:rsid w:val="00E96ED0"/>
    <w:rsid w:val="00EA64A9"/>
    <w:rsid w:val="00EA7B8F"/>
    <w:rsid w:val="00EB09B5"/>
    <w:rsid w:val="00EB1BC4"/>
    <w:rsid w:val="00EB3516"/>
    <w:rsid w:val="00EB443E"/>
    <w:rsid w:val="00EB5429"/>
    <w:rsid w:val="00EB5477"/>
    <w:rsid w:val="00EB555D"/>
    <w:rsid w:val="00EB5B42"/>
    <w:rsid w:val="00EB722B"/>
    <w:rsid w:val="00EB7861"/>
    <w:rsid w:val="00EC05E4"/>
    <w:rsid w:val="00EC20D8"/>
    <w:rsid w:val="00EC4A23"/>
    <w:rsid w:val="00EC6410"/>
    <w:rsid w:val="00EC76A7"/>
    <w:rsid w:val="00EC7F7C"/>
    <w:rsid w:val="00ED1F26"/>
    <w:rsid w:val="00ED254E"/>
    <w:rsid w:val="00ED3546"/>
    <w:rsid w:val="00ED74D5"/>
    <w:rsid w:val="00ED7941"/>
    <w:rsid w:val="00ED7FD7"/>
    <w:rsid w:val="00EE204B"/>
    <w:rsid w:val="00EE3EEB"/>
    <w:rsid w:val="00EF1D16"/>
    <w:rsid w:val="00EF3151"/>
    <w:rsid w:val="00EF3800"/>
    <w:rsid w:val="00EF3E29"/>
    <w:rsid w:val="00EF74AD"/>
    <w:rsid w:val="00F05820"/>
    <w:rsid w:val="00F0675B"/>
    <w:rsid w:val="00F06813"/>
    <w:rsid w:val="00F079C2"/>
    <w:rsid w:val="00F1000E"/>
    <w:rsid w:val="00F10107"/>
    <w:rsid w:val="00F1022E"/>
    <w:rsid w:val="00F112B4"/>
    <w:rsid w:val="00F12A76"/>
    <w:rsid w:val="00F15123"/>
    <w:rsid w:val="00F1736E"/>
    <w:rsid w:val="00F179DA"/>
    <w:rsid w:val="00F17D66"/>
    <w:rsid w:val="00F20E01"/>
    <w:rsid w:val="00F23141"/>
    <w:rsid w:val="00F23CEA"/>
    <w:rsid w:val="00F2456B"/>
    <w:rsid w:val="00F3165C"/>
    <w:rsid w:val="00F3481D"/>
    <w:rsid w:val="00F359D6"/>
    <w:rsid w:val="00F35A65"/>
    <w:rsid w:val="00F40509"/>
    <w:rsid w:val="00F42696"/>
    <w:rsid w:val="00F438B2"/>
    <w:rsid w:val="00F43BA5"/>
    <w:rsid w:val="00F47985"/>
    <w:rsid w:val="00F5042F"/>
    <w:rsid w:val="00F5788A"/>
    <w:rsid w:val="00F57B28"/>
    <w:rsid w:val="00F57FB7"/>
    <w:rsid w:val="00F61899"/>
    <w:rsid w:val="00F61CD3"/>
    <w:rsid w:val="00F629D6"/>
    <w:rsid w:val="00F62B06"/>
    <w:rsid w:val="00F64CA8"/>
    <w:rsid w:val="00F67A4F"/>
    <w:rsid w:val="00F700CF"/>
    <w:rsid w:val="00F71816"/>
    <w:rsid w:val="00F72D82"/>
    <w:rsid w:val="00F75F50"/>
    <w:rsid w:val="00F84093"/>
    <w:rsid w:val="00F8482E"/>
    <w:rsid w:val="00F873AA"/>
    <w:rsid w:val="00F9147B"/>
    <w:rsid w:val="00F91A3E"/>
    <w:rsid w:val="00F92526"/>
    <w:rsid w:val="00F93290"/>
    <w:rsid w:val="00F948AC"/>
    <w:rsid w:val="00F96C1D"/>
    <w:rsid w:val="00F96D9C"/>
    <w:rsid w:val="00FA4D99"/>
    <w:rsid w:val="00FA7B9D"/>
    <w:rsid w:val="00FB0438"/>
    <w:rsid w:val="00FB230D"/>
    <w:rsid w:val="00FB4278"/>
    <w:rsid w:val="00FB5AD2"/>
    <w:rsid w:val="00FB766B"/>
    <w:rsid w:val="00FC21EF"/>
    <w:rsid w:val="00FC2519"/>
    <w:rsid w:val="00FC4DD5"/>
    <w:rsid w:val="00FC6BAE"/>
    <w:rsid w:val="00FC7397"/>
    <w:rsid w:val="00FD04A0"/>
    <w:rsid w:val="00FD1EB3"/>
    <w:rsid w:val="00FD204F"/>
    <w:rsid w:val="00FD4372"/>
    <w:rsid w:val="00FE0703"/>
    <w:rsid w:val="00FE15D3"/>
    <w:rsid w:val="00FE2FA1"/>
    <w:rsid w:val="00FE40AD"/>
    <w:rsid w:val="00FE4509"/>
    <w:rsid w:val="00FE5EA2"/>
    <w:rsid w:val="00FE6EAD"/>
    <w:rsid w:val="00FF0D32"/>
    <w:rsid w:val="00FF0E43"/>
    <w:rsid w:val="00FF1879"/>
    <w:rsid w:val="00FF2A2E"/>
    <w:rsid w:val="00FF5E94"/>
    <w:rsid w:val="00FF6D3E"/>
    <w:rsid w:val="00FF7D76"/>
  </w:rsids>
  <m:mathPr>
    <m:mathFont m:val="XITS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CE3E44"/>
  <w15:chartTrackingRefBased/>
  <w15:docId w15:val="{BA2A36EA-9AC2-4F37-988A-2130650592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semiHidden="1" w:uiPriority="9" w:qFormat="1"/>
    <w:lsdException w:name="heading 6" w:semiHidden="1" w:uiPriority="0"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6"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464F"/>
    <w:pPr>
      <w:bidi/>
      <w:spacing w:after="0" w:line="288" w:lineRule="auto"/>
      <w:jc w:val="both"/>
    </w:pPr>
    <w:rPr>
      <w:rFonts w:ascii="Times New Roman" w:hAnsi="Times New Roman" w:cs="Yas"/>
      <w:sz w:val="24"/>
      <w:szCs w:val="24"/>
      <w:lang w:bidi="fa-IR"/>
    </w:rPr>
  </w:style>
  <w:style w:type="paragraph" w:styleId="Heading1">
    <w:name w:val="heading 1"/>
    <w:basedOn w:val="Normal"/>
    <w:next w:val="Normal"/>
    <w:link w:val="Heading1Char"/>
    <w:uiPriority w:val="9"/>
    <w:qFormat/>
    <w:rsid w:val="00B751D1"/>
    <w:pPr>
      <w:keepNext/>
      <w:keepLines/>
      <w:numPr>
        <w:numId w:val="1"/>
      </w:numPr>
      <w:spacing w:before="2000" w:after="120" w:line="360" w:lineRule="auto"/>
      <w:jc w:val="left"/>
      <w:outlineLvl w:val="0"/>
    </w:pPr>
    <w:rPr>
      <w:rFonts w:eastAsiaTheme="majorEastAsia"/>
      <w:b/>
      <w:bCs/>
      <w:sz w:val="56"/>
      <w:szCs w:val="56"/>
    </w:rPr>
  </w:style>
  <w:style w:type="paragraph" w:styleId="Heading2">
    <w:name w:val="heading 2"/>
    <w:basedOn w:val="Normal"/>
    <w:next w:val="Normal"/>
    <w:link w:val="Heading2Char"/>
    <w:uiPriority w:val="9"/>
    <w:qFormat/>
    <w:rsid w:val="00B751D1"/>
    <w:pPr>
      <w:keepNext/>
      <w:keepLines/>
      <w:numPr>
        <w:ilvl w:val="1"/>
        <w:numId w:val="1"/>
      </w:numPr>
      <w:spacing w:before="240"/>
      <w:jc w:val="left"/>
      <w:outlineLvl w:val="1"/>
    </w:pPr>
    <w:rPr>
      <w:rFonts w:eastAsiaTheme="majorEastAsia"/>
      <w:b/>
      <w:bCs/>
      <w:sz w:val="32"/>
      <w:szCs w:val="32"/>
    </w:rPr>
  </w:style>
  <w:style w:type="paragraph" w:styleId="Heading3">
    <w:name w:val="heading 3"/>
    <w:basedOn w:val="Normal"/>
    <w:next w:val="Normal"/>
    <w:link w:val="Heading3Char"/>
    <w:uiPriority w:val="9"/>
    <w:qFormat/>
    <w:rsid w:val="00B751D1"/>
    <w:pPr>
      <w:keepNext/>
      <w:keepLines/>
      <w:numPr>
        <w:ilvl w:val="2"/>
        <w:numId w:val="1"/>
      </w:numPr>
      <w:spacing w:before="240"/>
      <w:jc w:val="left"/>
      <w:outlineLvl w:val="2"/>
    </w:pPr>
    <w:rPr>
      <w:rFonts w:eastAsiaTheme="majorEastAsia"/>
      <w:b/>
      <w:bCs/>
      <w:sz w:val="28"/>
      <w:szCs w:val="28"/>
    </w:rPr>
  </w:style>
  <w:style w:type="paragraph" w:styleId="Heading4">
    <w:name w:val="heading 4"/>
    <w:basedOn w:val="Normal"/>
    <w:next w:val="Normal"/>
    <w:link w:val="Heading4Char"/>
    <w:uiPriority w:val="9"/>
    <w:qFormat/>
    <w:rsid w:val="00B751D1"/>
    <w:pPr>
      <w:keepNext/>
      <w:keepLines/>
      <w:numPr>
        <w:ilvl w:val="3"/>
        <w:numId w:val="1"/>
      </w:numPr>
      <w:spacing w:before="120"/>
      <w:jc w:val="left"/>
      <w:outlineLvl w:val="3"/>
    </w:pPr>
    <w:rPr>
      <w:rFonts w:eastAsiaTheme="majorEastAsia"/>
      <w:b/>
      <w:bCs/>
      <w:sz w:val="26"/>
      <w:szCs w:val="26"/>
    </w:rPr>
  </w:style>
  <w:style w:type="paragraph" w:styleId="Heading5">
    <w:name w:val="heading 5"/>
    <w:basedOn w:val="Normal"/>
    <w:next w:val="Normal"/>
    <w:link w:val="Heading5Char"/>
    <w:uiPriority w:val="9"/>
    <w:semiHidden/>
    <w:qFormat/>
    <w:rsid w:val="003E2922"/>
    <w:pPr>
      <w:keepNext/>
      <w:keepLines/>
      <w:spacing w:before="40" w:line="259" w:lineRule="auto"/>
      <w:jc w:val="left"/>
      <w:outlineLvl w:val="4"/>
    </w:pPr>
    <w:rPr>
      <w:rFonts w:asciiTheme="majorHAnsi" w:eastAsiaTheme="majorEastAsia" w:hAnsiTheme="majorHAnsi" w:cstheme="majorBidi"/>
      <w:color w:val="2F5496" w:themeColor="accent1" w:themeShade="BF"/>
      <w:kern w:val="0"/>
      <w:sz w:val="22"/>
      <w:szCs w:val="22"/>
      <w14:ligatures w14:val="none"/>
    </w:rPr>
  </w:style>
  <w:style w:type="paragraph" w:styleId="Heading6">
    <w:name w:val="heading 6"/>
    <w:basedOn w:val="Normal"/>
    <w:next w:val="Normal"/>
    <w:link w:val="Heading6Char"/>
    <w:semiHidden/>
    <w:qFormat/>
    <w:rsid w:val="003E2922"/>
    <w:pPr>
      <w:bidi w:val="0"/>
      <w:spacing w:before="240" w:after="60" w:line="240" w:lineRule="auto"/>
      <w:jc w:val="left"/>
      <w:outlineLvl w:val="5"/>
    </w:pPr>
    <w:rPr>
      <w:rFonts w:eastAsia="Times New Roman" w:cs="Lotus"/>
      <w:b/>
      <w:bCs/>
      <w:kern w:val="0"/>
      <w:sz w:val="22"/>
      <w:szCs w:val="22"/>
      <w:lang w:val="de-DE"/>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751D1"/>
    <w:rPr>
      <w:rFonts w:ascii="Times New Roman" w:eastAsiaTheme="majorEastAsia" w:hAnsi="Times New Roman" w:cs="Yas"/>
      <w:b/>
      <w:bCs/>
      <w:sz w:val="56"/>
      <w:szCs w:val="56"/>
      <w:lang w:bidi="fa-IR"/>
    </w:rPr>
  </w:style>
  <w:style w:type="character" w:customStyle="1" w:styleId="Heading2Char">
    <w:name w:val="Heading 2 Char"/>
    <w:basedOn w:val="DefaultParagraphFont"/>
    <w:link w:val="Heading2"/>
    <w:uiPriority w:val="9"/>
    <w:rsid w:val="00B751D1"/>
    <w:rPr>
      <w:rFonts w:ascii="Times New Roman" w:eastAsiaTheme="majorEastAsia" w:hAnsi="Times New Roman" w:cs="Yas"/>
      <w:b/>
      <w:bCs/>
      <w:sz w:val="32"/>
      <w:szCs w:val="32"/>
      <w:lang w:bidi="fa-IR"/>
    </w:rPr>
  </w:style>
  <w:style w:type="character" w:customStyle="1" w:styleId="Heading3Char">
    <w:name w:val="Heading 3 Char"/>
    <w:basedOn w:val="DefaultParagraphFont"/>
    <w:link w:val="Heading3"/>
    <w:uiPriority w:val="9"/>
    <w:rsid w:val="00B751D1"/>
    <w:rPr>
      <w:rFonts w:ascii="Times New Roman" w:eastAsiaTheme="majorEastAsia" w:hAnsi="Times New Roman" w:cs="Yas"/>
      <w:b/>
      <w:bCs/>
      <w:sz w:val="28"/>
      <w:szCs w:val="28"/>
      <w:lang w:bidi="fa-IR"/>
    </w:rPr>
  </w:style>
  <w:style w:type="character" w:customStyle="1" w:styleId="Heading4Char">
    <w:name w:val="Heading 4 Char"/>
    <w:basedOn w:val="DefaultParagraphFont"/>
    <w:link w:val="Heading4"/>
    <w:uiPriority w:val="9"/>
    <w:rsid w:val="00B751D1"/>
    <w:rPr>
      <w:rFonts w:ascii="Times New Roman" w:eastAsiaTheme="majorEastAsia" w:hAnsi="Times New Roman" w:cs="Yas"/>
      <w:b/>
      <w:bCs/>
      <w:sz w:val="26"/>
      <w:szCs w:val="26"/>
      <w:lang w:bidi="fa-IR"/>
    </w:rPr>
  </w:style>
  <w:style w:type="paragraph" w:customStyle="1" w:styleId="DocumentTitle">
    <w:name w:val="Document Title"/>
    <w:basedOn w:val="Normal"/>
    <w:uiPriority w:val="2"/>
    <w:rsid w:val="009B2821"/>
    <w:pPr>
      <w:spacing w:before="720" w:after="240" w:line="360" w:lineRule="auto"/>
      <w:jc w:val="center"/>
    </w:pPr>
    <w:rPr>
      <w:b/>
      <w:bCs/>
      <w:sz w:val="40"/>
      <w:szCs w:val="40"/>
    </w:rPr>
  </w:style>
  <w:style w:type="paragraph" w:styleId="NoSpacing">
    <w:name w:val="No Spacing"/>
    <w:aliases w:val="شماره جدول"/>
    <w:uiPriority w:val="1"/>
    <w:qFormat/>
    <w:rsid w:val="009B2821"/>
    <w:pPr>
      <w:bidi/>
      <w:spacing w:after="0" w:line="240" w:lineRule="auto"/>
      <w:jc w:val="both"/>
    </w:pPr>
    <w:rPr>
      <w:rFonts w:ascii="Times New Roman" w:hAnsi="Times New Roman" w:cs="Yas"/>
      <w:sz w:val="24"/>
      <w:szCs w:val="24"/>
      <w:lang w:bidi="fa-IR"/>
    </w:rPr>
  </w:style>
  <w:style w:type="paragraph" w:styleId="Title">
    <w:name w:val="Title"/>
    <w:aliases w:val="شماره شکل"/>
    <w:basedOn w:val="Normal"/>
    <w:next w:val="Normal"/>
    <w:link w:val="TitleChar"/>
    <w:uiPriority w:val="10"/>
    <w:qFormat/>
    <w:rsid w:val="009D3D9D"/>
    <w:pPr>
      <w:spacing w:after="360"/>
      <w:contextualSpacing/>
      <w:jc w:val="center"/>
    </w:pPr>
    <w:rPr>
      <w:rFonts w:eastAsiaTheme="majorEastAsia"/>
      <w:b/>
      <w:bCs/>
      <w:spacing w:val="-10"/>
      <w:kern w:val="28"/>
      <w:sz w:val="28"/>
      <w:szCs w:val="28"/>
    </w:rPr>
  </w:style>
  <w:style w:type="character" w:customStyle="1" w:styleId="TitleChar">
    <w:name w:val="Title Char"/>
    <w:aliases w:val="شماره شکل Char"/>
    <w:basedOn w:val="DefaultParagraphFont"/>
    <w:link w:val="Title"/>
    <w:uiPriority w:val="10"/>
    <w:rsid w:val="007E6761"/>
    <w:rPr>
      <w:rFonts w:ascii="Times New Roman" w:eastAsiaTheme="majorEastAsia" w:hAnsi="Times New Roman" w:cs="Yas"/>
      <w:b/>
      <w:bCs/>
      <w:spacing w:val="-10"/>
      <w:kern w:val="28"/>
      <w:sz w:val="28"/>
      <w:szCs w:val="28"/>
      <w:lang w:bidi="fa-IR"/>
    </w:rPr>
  </w:style>
  <w:style w:type="paragraph" w:customStyle="1" w:styleId="Heading2Hide">
    <w:name w:val="Heading 2 Hide"/>
    <w:basedOn w:val="Heading2"/>
    <w:uiPriority w:val="9"/>
    <w:rsid w:val="002606F4"/>
    <w:pPr>
      <w:spacing w:line="240" w:lineRule="auto"/>
      <w:jc w:val="both"/>
      <w:outlineLvl w:val="9"/>
    </w:pPr>
  </w:style>
  <w:style w:type="paragraph" w:customStyle="1" w:styleId="Centered">
    <w:name w:val="Centered"/>
    <w:basedOn w:val="Normal"/>
    <w:uiPriority w:val="1"/>
    <w:rsid w:val="00843530"/>
    <w:pPr>
      <w:jc w:val="center"/>
    </w:pPr>
  </w:style>
  <w:style w:type="paragraph" w:styleId="Header">
    <w:name w:val="header"/>
    <w:basedOn w:val="Normal"/>
    <w:link w:val="HeaderChar"/>
    <w:uiPriority w:val="99"/>
    <w:unhideWhenUsed/>
    <w:rsid w:val="00AC499A"/>
    <w:pPr>
      <w:tabs>
        <w:tab w:val="center" w:pos="4680"/>
        <w:tab w:val="right" w:pos="9360"/>
      </w:tabs>
      <w:spacing w:line="240" w:lineRule="auto"/>
    </w:pPr>
    <w:rPr>
      <w:rFonts w:cs="IRNazanin"/>
    </w:rPr>
  </w:style>
  <w:style w:type="character" w:customStyle="1" w:styleId="HeaderChar">
    <w:name w:val="Header Char"/>
    <w:basedOn w:val="DefaultParagraphFont"/>
    <w:link w:val="Header"/>
    <w:uiPriority w:val="99"/>
    <w:rsid w:val="00AC499A"/>
    <w:rPr>
      <w:rFonts w:ascii="Times New Roman" w:hAnsi="Times New Roman" w:cs="IRNazanin"/>
      <w:sz w:val="24"/>
      <w:szCs w:val="24"/>
      <w:lang w:bidi="fa-IR"/>
    </w:rPr>
  </w:style>
  <w:style w:type="paragraph" w:styleId="Footer">
    <w:name w:val="footer"/>
    <w:basedOn w:val="Normal"/>
    <w:link w:val="FooterChar"/>
    <w:uiPriority w:val="99"/>
    <w:unhideWhenUsed/>
    <w:rsid w:val="00C31390"/>
    <w:pPr>
      <w:tabs>
        <w:tab w:val="center" w:pos="4680"/>
        <w:tab w:val="right" w:pos="9360"/>
      </w:tabs>
      <w:spacing w:line="240" w:lineRule="auto"/>
    </w:pPr>
    <w:rPr>
      <w:rFonts w:ascii="B Nazanin" w:hAnsi="B Nazanin" w:cs="B Nazanin"/>
    </w:rPr>
  </w:style>
  <w:style w:type="character" w:customStyle="1" w:styleId="FooterChar">
    <w:name w:val="Footer Char"/>
    <w:basedOn w:val="DefaultParagraphFont"/>
    <w:link w:val="Footer"/>
    <w:uiPriority w:val="99"/>
    <w:rsid w:val="00C31390"/>
    <w:rPr>
      <w:rFonts w:ascii="B Nazanin" w:hAnsi="B Nazanin" w:cs="B Nazanin"/>
      <w:sz w:val="24"/>
      <w:szCs w:val="24"/>
      <w:lang w:bidi="fa-IR"/>
    </w:rPr>
  </w:style>
  <w:style w:type="paragraph" w:styleId="TOC1">
    <w:name w:val="toc 1"/>
    <w:basedOn w:val="Normal"/>
    <w:next w:val="Normal"/>
    <w:autoRedefine/>
    <w:uiPriority w:val="39"/>
    <w:unhideWhenUsed/>
    <w:rsid w:val="00446338"/>
    <w:pPr>
      <w:tabs>
        <w:tab w:val="right" w:leader="dot" w:pos="9016"/>
      </w:tabs>
      <w:spacing w:before="120"/>
      <w:jc w:val="left"/>
    </w:pPr>
    <w:rPr>
      <w:b/>
      <w:bCs/>
      <w:caps/>
    </w:rPr>
  </w:style>
  <w:style w:type="character" w:styleId="Hyperlink">
    <w:name w:val="Hyperlink"/>
    <w:basedOn w:val="DefaultParagraphFont"/>
    <w:uiPriority w:val="99"/>
    <w:unhideWhenUsed/>
    <w:rsid w:val="0047494D"/>
    <w:rPr>
      <w:rFonts w:ascii="Times New Roman" w:hAnsi="Times New Roman" w:cs="Yas"/>
      <w:bCs w:val="0"/>
      <w:iCs w:val="0"/>
      <w:color w:val="0563C1" w:themeColor="hyperlink"/>
      <w:sz w:val="24"/>
      <w:szCs w:val="24"/>
      <w:u w:val="single"/>
    </w:rPr>
  </w:style>
  <w:style w:type="paragraph" w:styleId="TOCHeading">
    <w:name w:val="TOC Heading"/>
    <w:basedOn w:val="Heading2"/>
    <w:next w:val="Normal"/>
    <w:uiPriority w:val="39"/>
    <w:unhideWhenUsed/>
    <w:qFormat/>
    <w:rsid w:val="000D0577"/>
    <w:pPr>
      <w:bidi w:val="0"/>
      <w:spacing w:after="120" w:line="259" w:lineRule="auto"/>
    </w:pPr>
    <w:rPr>
      <w:kern w:val="0"/>
      <w14:ligatures w14:val="none"/>
    </w:rPr>
  </w:style>
  <w:style w:type="paragraph" w:styleId="TOC2">
    <w:name w:val="toc 2"/>
    <w:basedOn w:val="Normal"/>
    <w:next w:val="Normal"/>
    <w:autoRedefine/>
    <w:uiPriority w:val="39"/>
    <w:unhideWhenUsed/>
    <w:rsid w:val="00E7199E"/>
    <w:pPr>
      <w:ind w:left="240"/>
      <w:jc w:val="left"/>
    </w:pPr>
    <w:rPr>
      <w:smallCaps/>
    </w:rPr>
  </w:style>
  <w:style w:type="paragraph" w:styleId="TOC3">
    <w:name w:val="toc 3"/>
    <w:basedOn w:val="Normal"/>
    <w:next w:val="Normal"/>
    <w:autoRedefine/>
    <w:uiPriority w:val="39"/>
    <w:unhideWhenUsed/>
    <w:rsid w:val="00162078"/>
    <w:pPr>
      <w:ind w:left="480"/>
      <w:jc w:val="left"/>
    </w:pPr>
    <w:rPr>
      <w:sz w:val="22"/>
      <w:szCs w:val="22"/>
    </w:rPr>
  </w:style>
  <w:style w:type="table" w:styleId="TableGrid">
    <w:name w:val="Table Grid"/>
    <w:basedOn w:val="TableNormal"/>
    <w:uiPriority w:val="39"/>
    <w:rsid w:val="00F4050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unhideWhenUsed/>
    <w:qFormat/>
    <w:rsid w:val="00CB425D"/>
    <w:pPr>
      <w:ind w:left="720"/>
      <w:contextualSpacing/>
    </w:pPr>
  </w:style>
  <w:style w:type="paragraph" w:styleId="BodyText">
    <w:name w:val="Body Text"/>
    <w:basedOn w:val="Normal"/>
    <w:link w:val="BodyTextChar"/>
    <w:uiPriority w:val="16"/>
    <w:qFormat/>
    <w:rsid w:val="00E73543"/>
    <w:pPr>
      <w:spacing w:after="120"/>
    </w:pPr>
  </w:style>
  <w:style w:type="character" w:customStyle="1" w:styleId="BodyTextChar">
    <w:name w:val="Body Text Char"/>
    <w:basedOn w:val="DefaultParagraphFont"/>
    <w:link w:val="BodyText"/>
    <w:uiPriority w:val="16"/>
    <w:rsid w:val="00E73543"/>
    <w:rPr>
      <w:rFonts w:ascii="Times New Roman" w:hAnsi="Times New Roman" w:cs="Yas"/>
      <w:sz w:val="24"/>
      <w:szCs w:val="24"/>
      <w:lang w:bidi="fa-IR"/>
    </w:rPr>
  </w:style>
  <w:style w:type="character" w:styleId="PlaceholderText">
    <w:name w:val="Placeholder Text"/>
    <w:basedOn w:val="DefaultParagraphFont"/>
    <w:uiPriority w:val="99"/>
    <w:semiHidden/>
    <w:rsid w:val="00B55080"/>
    <w:rPr>
      <w:color w:val="808080"/>
    </w:rPr>
  </w:style>
  <w:style w:type="paragraph" w:styleId="Caption">
    <w:name w:val="caption"/>
    <w:basedOn w:val="Normal"/>
    <w:next w:val="Normal"/>
    <w:uiPriority w:val="35"/>
    <w:unhideWhenUsed/>
    <w:rsid w:val="001534DA"/>
    <w:pPr>
      <w:spacing w:before="160" w:after="160" w:line="240" w:lineRule="auto"/>
    </w:pPr>
    <w:rPr>
      <w:sz w:val="20"/>
      <w:szCs w:val="20"/>
    </w:rPr>
  </w:style>
  <w:style w:type="numbering" w:customStyle="1" w:styleId="NumberingEquation">
    <w:name w:val="Numbering Equation"/>
    <w:uiPriority w:val="99"/>
    <w:rsid w:val="00A557BC"/>
    <w:pPr>
      <w:numPr>
        <w:numId w:val="5"/>
      </w:numPr>
    </w:pPr>
  </w:style>
  <w:style w:type="paragraph" w:customStyle="1" w:styleId="CaptionofFigures">
    <w:name w:val="Caption of Figures"/>
    <w:basedOn w:val="Caption"/>
    <w:uiPriority w:val="10"/>
    <w:rsid w:val="00113D49"/>
    <w:pPr>
      <w:jc w:val="center"/>
    </w:pPr>
  </w:style>
  <w:style w:type="paragraph" w:styleId="TableofFigures">
    <w:name w:val="table of figures"/>
    <w:basedOn w:val="Normal"/>
    <w:next w:val="Normal"/>
    <w:uiPriority w:val="99"/>
    <w:unhideWhenUsed/>
    <w:rsid w:val="00556852"/>
    <w:pPr>
      <w:ind w:left="480" w:hanging="480"/>
      <w:jc w:val="left"/>
    </w:pPr>
    <w:rPr>
      <w:smallCaps/>
    </w:rPr>
  </w:style>
  <w:style w:type="paragraph" w:styleId="TOC4">
    <w:name w:val="toc 4"/>
    <w:basedOn w:val="Normal"/>
    <w:next w:val="Normal"/>
    <w:autoRedefine/>
    <w:uiPriority w:val="39"/>
    <w:unhideWhenUsed/>
    <w:rsid w:val="00162078"/>
    <w:pPr>
      <w:ind w:left="720"/>
      <w:jc w:val="left"/>
    </w:pPr>
    <w:rPr>
      <w:sz w:val="20"/>
      <w:szCs w:val="20"/>
    </w:rPr>
  </w:style>
  <w:style w:type="paragraph" w:styleId="TOC5">
    <w:name w:val="toc 5"/>
    <w:basedOn w:val="Normal"/>
    <w:next w:val="Normal"/>
    <w:autoRedefine/>
    <w:uiPriority w:val="39"/>
    <w:rsid w:val="00511BB0"/>
    <w:pPr>
      <w:ind w:left="960"/>
      <w:jc w:val="left"/>
    </w:pPr>
    <w:rPr>
      <w:rFonts w:asciiTheme="minorHAnsi" w:hAnsiTheme="minorHAnsi" w:cstheme="minorHAnsi"/>
      <w:sz w:val="18"/>
      <w:szCs w:val="21"/>
    </w:rPr>
  </w:style>
  <w:style w:type="paragraph" w:styleId="TOC6">
    <w:name w:val="toc 6"/>
    <w:basedOn w:val="Normal"/>
    <w:next w:val="Normal"/>
    <w:autoRedefine/>
    <w:uiPriority w:val="39"/>
    <w:rsid w:val="00511BB0"/>
    <w:pPr>
      <w:ind w:left="1200"/>
      <w:jc w:val="left"/>
    </w:pPr>
    <w:rPr>
      <w:rFonts w:asciiTheme="minorHAnsi" w:hAnsiTheme="minorHAnsi" w:cstheme="minorHAnsi"/>
      <w:sz w:val="18"/>
      <w:szCs w:val="21"/>
    </w:rPr>
  </w:style>
  <w:style w:type="paragraph" w:styleId="TOC7">
    <w:name w:val="toc 7"/>
    <w:basedOn w:val="Normal"/>
    <w:next w:val="Normal"/>
    <w:autoRedefine/>
    <w:uiPriority w:val="39"/>
    <w:rsid w:val="00511BB0"/>
    <w:pPr>
      <w:ind w:left="1440"/>
      <w:jc w:val="left"/>
    </w:pPr>
    <w:rPr>
      <w:rFonts w:asciiTheme="minorHAnsi" w:hAnsiTheme="minorHAnsi" w:cstheme="minorHAnsi"/>
      <w:sz w:val="18"/>
      <w:szCs w:val="21"/>
    </w:rPr>
  </w:style>
  <w:style w:type="paragraph" w:styleId="TOC8">
    <w:name w:val="toc 8"/>
    <w:basedOn w:val="Normal"/>
    <w:next w:val="Normal"/>
    <w:autoRedefine/>
    <w:uiPriority w:val="39"/>
    <w:rsid w:val="00511BB0"/>
    <w:pPr>
      <w:ind w:left="1680"/>
      <w:jc w:val="left"/>
    </w:pPr>
    <w:rPr>
      <w:rFonts w:asciiTheme="minorHAnsi" w:hAnsiTheme="minorHAnsi" w:cstheme="minorHAnsi"/>
      <w:sz w:val="18"/>
      <w:szCs w:val="21"/>
    </w:rPr>
  </w:style>
  <w:style w:type="paragraph" w:styleId="TOC9">
    <w:name w:val="toc 9"/>
    <w:basedOn w:val="Normal"/>
    <w:next w:val="Normal"/>
    <w:autoRedefine/>
    <w:uiPriority w:val="39"/>
    <w:rsid w:val="00511BB0"/>
    <w:pPr>
      <w:ind w:left="1920"/>
      <w:jc w:val="left"/>
    </w:pPr>
    <w:rPr>
      <w:rFonts w:asciiTheme="minorHAnsi" w:hAnsiTheme="minorHAnsi" w:cstheme="minorHAnsi"/>
      <w:sz w:val="18"/>
      <w:szCs w:val="21"/>
    </w:rPr>
  </w:style>
  <w:style w:type="paragraph" w:customStyle="1" w:styleId="HeadingAppendix1">
    <w:name w:val="Heading Appendix 1"/>
    <w:basedOn w:val="Normal"/>
    <w:uiPriority w:val="11"/>
    <w:qFormat/>
    <w:rsid w:val="00B751D1"/>
    <w:pPr>
      <w:numPr>
        <w:numId w:val="7"/>
      </w:numPr>
      <w:spacing w:before="2000" w:after="120" w:line="360" w:lineRule="auto"/>
      <w:jc w:val="left"/>
      <w:outlineLvl w:val="0"/>
    </w:pPr>
    <w:rPr>
      <w:rFonts w:eastAsiaTheme="majorEastAsia"/>
      <w:b/>
      <w:bCs/>
      <w:spacing w:val="-10"/>
      <w:kern w:val="28"/>
      <w:sz w:val="56"/>
      <w:szCs w:val="56"/>
    </w:rPr>
  </w:style>
  <w:style w:type="paragraph" w:customStyle="1" w:styleId="CaptionofTables">
    <w:name w:val="Caption of Tables"/>
    <w:basedOn w:val="Caption"/>
    <w:uiPriority w:val="10"/>
    <w:rsid w:val="0047494D"/>
    <w:pPr>
      <w:jc w:val="center"/>
    </w:pPr>
  </w:style>
  <w:style w:type="paragraph" w:customStyle="1" w:styleId="TitletypeB">
    <w:name w:val="Title type B"/>
    <w:basedOn w:val="Title"/>
    <w:rsid w:val="00EB555D"/>
    <w:pPr>
      <w:jc w:val="left"/>
    </w:pPr>
    <w:rPr>
      <w:sz w:val="32"/>
      <w:szCs w:val="32"/>
    </w:rPr>
  </w:style>
  <w:style w:type="paragraph" w:styleId="FootnoteText">
    <w:name w:val="footnote text"/>
    <w:basedOn w:val="Normal"/>
    <w:link w:val="FootnoteTextChar"/>
    <w:uiPriority w:val="99"/>
    <w:rsid w:val="00AA6BA6"/>
    <w:pPr>
      <w:spacing w:line="240" w:lineRule="auto"/>
    </w:pPr>
    <w:rPr>
      <w:sz w:val="20"/>
      <w:szCs w:val="20"/>
    </w:rPr>
  </w:style>
  <w:style w:type="character" w:customStyle="1" w:styleId="FootnoteTextChar">
    <w:name w:val="Footnote Text Char"/>
    <w:basedOn w:val="DefaultParagraphFont"/>
    <w:link w:val="FootnoteText"/>
    <w:uiPriority w:val="99"/>
    <w:rsid w:val="00AA6BA6"/>
    <w:rPr>
      <w:rFonts w:ascii="Times New Roman" w:hAnsi="Times New Roman" w:cs="Yas"/>
      <w:sz w:val="20"/>
      <w:szCs w:val="20"/>
      <w:lang w:bidi="fa-IR"/>
    </w:rPr>
  </w:style>
  <w:style w:type="character" w:styleId="FootnoteReference">
    <w:name w:val="footnote reference"/>
    <w:basedOn w:val="DefaultParagraphFont"/>
    <w:uiPriority w:val="99"/>
    <w:semiHidden/>
    <w:unhideWhenUsed/>
    <w:rsid w:val="0071452F"/>
    <w:rPr>
      <w:vertAlign w:val="superscript"/>
    </w:rPr>
  </w:style>
  <w:style w:type="paragraph" w:customStyle="1" w:styleId="HeadingAppendix2">
    <w:name w:val="Heading Appendix 2"/>
    <w:basedOn w:val="Normal"/>
    <w:uiPriority w:val="11"/>
    <w:qFormat/>
    <w:rsid w:val="00EC20D8"/>
    <w:pPr>
      <w:numPr>
        <w:ilvl w:val="1"/>
        <w:numId w:val="7"/>
      </w:numPr>
      <w:spacing w:before="240"/>
      <w:outlineLvl w:val="1"/>
    </w:pPr>
    <w:rPr>
      <w:b/>
      <w:bCs/>
      <w:sz w:val="32"/>
      <w:szCs w:val="32"/>
    </w:rPr>
  </w:style>
  <w:style w:type="paragraph" w:customStyle="1" w:styleId="HeadingAppendix3">
    <w:name w:val="Heading Appendix 3"/>
    <w:basedOn w:val="Normal"/>
    <w:uiPriority w:val="11"/>
    <w:qFormat/>
    <w:rsid w:val="00EC20D8"/>
    <w:pPr>
      <w:numPr>
        <w:ilvl w:val="2"/>
        <w:numId w:val="7"/>
      </w:numPr>
      <w:spacing w:before="240"/>
      <w:outlineLvl w:val="2"/>
    </w:pPr>
    <w:rPr>
      <w:b/>
      <w:bCs/>
      <w:sz w:val="28"/>
      <w:szCs w:val="28"/>
    </w:rPr>
  </w:style>
  <w:style w:type="paragraph" w:customStyle="1" w:styleId="HeadingAppendix4">
    <w:name w:val="Heading Appendix 4"/>
    <w:basedOn w:val="Normal"/>
    <w:uiPriority w:val="11"/>
    <w:qFormat/>
    <w:rsid w:val="00EC20D8"/>
    <w:pPr>
      <w:numPr>
        <w:ilvl w:val="3"/>
        <w:numId w:val="7"/>
      </w:numPr>
      <w:spacing w:before="120"/>
      <w:outlineLvl w:val="3"/>
    </w:pPr>
    <w:rPr>
      <w:b/>
      <w:bCs/>
      <w:sz w:val="26"/>
      <w:szCs w:val="26"/>
    </w:rPr>
  </w:style>
  <w:style w:type="paragraph" w:customStyle="1" w:styleId="CaptionofEquations">
    <w:name w:val="Caption of Equations"/>
    <w:basedOn w:val="Caption"/>
    <w:uiPriority w:val="10"/>
    <w:rsid w:val="005B3947"/>
    <w:pPr>
      <w:keepNext/>
      <w:spacing w:before="0" w:after="0"/>
    </w:pPr>
    <w:rPr>
      <w:sz w:val="24"/>
      <w:szCs w:val="24"/>
    </w:rPr>
  </w:style>
  <w:style w:type="paragraph" w:customStyle="1" w:styleId="NormalLTR">
    <w:name w:val="Normal LTR"/>
    <w:basedOn w:val="Normal"/>
    <w:rsid w:val="000836BA"/>
    <w:pPr>
      <w:framePr w:hSpace="181" w:wrap="around" w:vAnchor="text" w:hAnchor="text" w:xAlign="center" w:y="1"/>
      <w:bidi w:val="0"/>
      <w:suppressOverlap/>
    </w:pPr>
  </w:style>
  <w:style w:type="character" w:styleId="UnresolvedMention">
    <w:name w:val="Unresolved Mention"/>
    <w:basedOn w:val="DefaultParagraphFont"/>
    <w:uiPriority w:val="99"/>
    <w:semiHidden/>
    <w:unhideWhenUsed/>
    <w:rsid w:val="000F79E6"/>
    <w:rPr>
      <w:color w:val="605E5C"/>
      <w:shd w:val="clear" w:color="auto" w:fill="E1DFDD"/>
    </w:rPr>
  </w:style>
  <w:style w:type="character" w:customStyle="1" w:styleId="Heading5Char">
    <w:name w:val="Heading 5 Char"/>
    <w:basedOn w:val="DefaultParagraphFont"/>
    <w:link w:val="Heading5"/>
    <w:uiPriority w:val="9"/>
    <w:semiHidden/>
    <w:rsid w:val="003E2922"/>
    <w:rPr>
      <w:rFonts w:asciiTheme="majorHAnsi" w:eastAsiaTheme="majorEastAsia" w:hAnsiTheme="majorHAnsi" w:cstheme="majorBidi"/>
      <w:color w:val="2F5496" w:themeColor="accent1" w:themeShade="BF"/>
      <w:kern w:val="0"/>
      <w:lang w:bidi="fa-IR"/>
      <w14:ligatures w14:val="none"/>
    </w:rPr>
  </w:style>
  <w:style w:type="character" w:customStyle="1" w:styleId="Heading6Char">
    <w:name w:val="Heading 6 Char"/>
    <w:basedOn w:val="DefaultParagraphFont"/>
    <w:link w:val="Heading6"/>
    <w:semiHidden/>
    <w:rsid w:val="003E2922"/>
    <w:rPr>
      <w:rFonts w:ascii="Times New Roman" w:eastAsia="Times New Roman" w:hAnsi="Times New Roman" w:cs="Lotus"/>
      <w:b/>
      <w:bCs/>
      <w:kern w:val="0"/>
      <w:lang w:val="de-DE" w:bidi="fa-IR"/>
      <w14:ligatures w14:val="none"/>
    </w:rPr>
  </w:style>
  <w:style w:type="character" w:customStyle="1" w:styleId="fontstyle01">
    <w:name w:val="fontstyle01"/>
    <w:basedOn w:val="DefaultParagraphFont"/>
    <w:rsid w:val="003E2922"/>
    <w:rPr>
      <w:rFonts w:cs="B Nazanin" w:hint="cs"/>
      <w:b/>
      <w:bCs/>
      <w:i w:val="0"/>
      <w:iCs w:val="0"/>
      <w:color w:val="000000"/>
      <w:sz w:val="40"/>
      <w:szCs w:val="40"/>
    </w:rPr>
  </w:style>
  <w:style w:type="character" w:customStyle="1" w:styleId="fontstyle21">
    <w:name w:val="fontstyle21"/>
    <w:basedOn w:val="DefaultParagraphFont"/>
    <w:rsid w:val="003E2922"/>
    <w:rPr>
      <w:rFonts w:ascii="Times New Roman" w:hAnsi="Times New Roman" w:cs="Times New Roman" w:hint="default"/>
      <w:b/>
      <w:bCs/>
      <w:i w:val="0"/>
      <w:iCs w:val="0"/>
      <w:color w:val="000000"/>
      <w:sz w:val="40"/>
      <w:szCs w:val="40"/>
    </w:rPr>
  </w:style>
  <w:style w:type="table" w:customStyle="1" w:styleId="GridTable21">
    <w:name w:val="Grid Table 21"/>
    <w:basedOn w:val="TableNormal"/>
    <w:uiPriority w:val="47"/>
    <w:rsid w:val="003E2922"/>
    <w:pPr>
      <w:spacing w:after="0" w:line="240" w:lineRule="auto"/>
    </w:pPr>
    <w:rPr>
      <w:rFonts w:eastAsia="Batang"/>
      <w:kern w:val="0"/>
      <w14:ligatures w14:val="non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a1">
    <w:name w:val="متن اصلی"/>
    <w:link w:val="Char"/>
    <w:qFormat/>
    <w:rsid w:val="003E2922"/>
    <w:pPr>
      <w:widowControl w:val="0"/>
      <w:bidi/>
      <w:spacing w:after="0" w:line="288" w:lineRule="auto"/>
      <w:jc w:val="lowKashida"/>
    </w:pPr>
    <w:rPr>
      <w:rFonts w:ascii="Times New Roman" w:eastAsia="Times New Roman" w:hAnsi="Times New Roman" w:cs="B Nazanin"/>
      <w:kern w:val="0"/>
      <w:sz w:val="24"/>
      <w:szCs w:val="26"/>
      <w14:ligatures w14:val="none"/>
    </w:rPr>
  </w:style>
  <w:style w:type="paragraph" w:customStyle="1" w:styleId="a2">
    <w:name w:val="فلوچارت"/>
    <w:rsid w:val="003E2922"/>
    <w:pPr>
      <w:spacing w:before="40" w:after="0" w:line="192" w:lineRule="auto"/>
      <w:jc w:val="center"/>
    </w:pPr>
    <w:rPr>
      <w:rFonts w:ascii="Times New Roman" w:eastAsia="Times New Roman" w:hAnsi="Times New Roman" w:cs="B Nazanin"/>
      <w:kern w:val="0"/>
      <w:sz w:val="20"/>
      <w:szCs w:val="20"/>
      <w14:ligatures w14:val="none"/>
    </w:rPr>
  </w:style>
  <w:style w:type="character" w:styleId="PageNumber">
    <w:name w:val="page number"/>
    <w:basedOn w:val="DefaultParagraphFont"/>
    <w:semiHidden/>
    <w:rsid w:val="003E2922"/>
    <w:rPr>
      <w:rFonts w:ascii="Times New Roman" w:hAnsi="Times New Roman" w:cs="Zar"/>
      <w:sz w:val="22"/>
      <w:szCs w:val="26"/>
    </w:rPr>
  </w:style>
  <w:style w:type="character" w:customStyle="1" w:styleId="Char">
    <w:name w:val="متن اصلی Char"/>
    <w:basedOn w:val="DefaultParagraphFont"/>
    <w:link w:val="a1"/>
    <w:rsid w:val="003E2922"/>
    <w:rPr>
      <w:rFonts w:ascii="Times New Roman" w:eastAsia="Times New Roman" w:hAnsi="Times New Roman" w:cs="B Nazanin"/>
      <w:kern w:val="0"/>
      <w:sz w:val="24"/>
      <w:szCs w:val="26"/>
      <w14:ligatures w14:val="none"/>
    </w:rPr>
  </w:style>
  <w:style w:type="paragraph" w:customStyle="1" w:styleId="a3">
    <w:name w:val="متن روي جلد انگليسي"/>
    <w:basedOn w:val="Normal"/>
    <w:rsid w:val="003E2922"/>
    <w:pPr>
      <w:bidi w:val="0"/>
      <w:jc w:val="center"/>
    </w:pPr>
    <w:rPr>
      <w:rFonts w:eastAsia="Times New Roman" w:cs="B Nazanin"/>
      <w:b/>
      <w:bCs/>
      <w:kern w:val="0"/>
      <w:sz w:val="28"/>
      <w:szCs w:val="26"/>
      <w14:ligatures w14:val="none"/>
    </w:rPr>
  </w:style>
  <w:style w:type="paragraph" w:customStyle="1" w:styleId="a4">
    <w:name w:val="متن ضخيم"/>
    <w:basedOn w:val="a1"/>
    <w:link w:val="CharChar"/>
    <w:rsid w:val="003E2922"/>
    <w:rPr>
      <w:b/>
      <w:bCs/>
    </w:rPr>
  </w:style>
  <w:style w:type="character" w:customStyle="1" w:styleId="CharChar">
    <w:name w:val="متن ضخيم Char Char"/>
    <w:basedOn w:val="Char"/>
    <w:link w:val="a4"/>
    <w:rsid w:val="003E2922"/>
    <w:rPr>
      <w:rFonts w:ascii="Times New Roman" w:eastAsia="Times New Roman" w:hAnsi="Times New Roman" w:cs="B Nazanin"/>
      <w:b/>
      <w:bCs/>
      <w:kern w:val="0"/>
      <w:sz w:val="24"/>
      <w:szCs w:val="26"/>
      <w14:ligatures w14:val="none"/>
    </w:rPr>
  </w:style>
  <w:style w:type="paragraph" w:customStyle="1" w:styleId="a">
    <w:name w:val="بالت نقطه"/>
    <w:basedOn w:val="Normal"/>
    <w:next w:val="Normal"/>
    <w:qFormat/>
    <w:rsid w:val="003E2922"/>
    <w:pPr>
      <w:numPr>
        <w:numId w:val="30"/>
      </w:numPr>
      <w:jc w:val="lowKashida"/>
    </w:pPr>
    <w:rPr>
      <w:rFonts w:eastAsia="Times New Roman" w:cs="B Nazanin"/>
      <w:noProof/>
      <w:kern w:val="0"/>
      <w:sz w:val="26"/>
      <w:szCs w:val="26"/>
      <w14:ligatures w14:val="none"/>
    </w:rPr>
  </w:style>
  <w:style w:type="paragraph" w:customStyle="1" w:styleId="a5">
    <w:name w:val="فصل"/>
    <w:next w:val="a1"/>
    <w:semiHidden/>
    <w:rsid w:val="003E2922"/>
    <w:pPr>
      <w:widowControl w:val="0"/>
      <w:tabs>
        <w:tab w:val="center" w:pos="4253"/>
      </w:tabs>
      <w:bidi/>
      <w:spacing w:after="0" w:line="360" w:lineRule="auto"/>
      <w:ind w:hanging="6336"/>
      <w:jc w:val="center"/>
      <w:outlineLvl w:val="0"/>
    </w:pPr>
    <w:rPr>
      <w:rFonts w:ascii="Times New Roman" w:eastAsia="Times New Roman" w:hAnsi="Times New Roman" w:cs="Titr"/>
      <w:b/>
      <w:bCs/>
      <w:kern w:val="0"/>
      <w:sz w:val="52"/>
      <w:szCs w:val="60"/>
      <w:lang w:bidi="fa-IR"/>
      <w14:ligatures w14:val="none"/>
    </w:rPr>
  </w:style>
  <w:style w:type="paragraph" w:customStyle="1" w:styleId="a6">
    <w:name w:val="فرمول"/>
    <w:next w:val="a1"/>
    <w:rsid w:val="003E2922"/>
    <w:pPr>
      <w:widowControl w:val="0"/>
      <w:tabs>
        <w:tab w:val="right" w:pos="7938"/>
      </w:tabs>
      <w:kinsoku w:val="0"/>
      <w:overflowPunct w:val="0"/>
      <w:autoSpaceDE w:val="0"/>
      <w:autoSpaceDN w:val="0"/>
      <w:bidi/>
      <w:adjustRightInd w:val="0"/>
      <w:snapToGrid w:val="0"/>
      <w:spacing w:before="360" w:after="360" w:line="240" w:lineRule="auto"/>
      <w:ind w:left="540"/>
      <w:textAlignment w:val="center"/>
      <w:outlineLvl w:val="6"/>
    </w:pPr>
    <w:rPr>
      <w:rFonts w:ascii="Times New Roman" w:eastAsia="Times New Roman" w:hAnsi="Times New Roman" w:cs="B Nazanin"/>
      <w:bCs/>
      <w:kern w:val="0"/>
      <w:sz w:val="24"/>
      <w:lang w:bidi="fa-IR"/>
      <w14:ligatures w14:val="none"/>
    </w:rPr>
  </w:style>
  <w:style w:type="paragraph" w:customStyle="1" w:styleId="a7">
    <w:name w:val="زيرنويس شکل"/>
    <w:next w:val="a1"/>
    <w:rsid w:val="003E2922"/>
    <w:pPr>
      <w:widowControl w:val="0"/>
      <w:bidi/>
      <w:adjustRightInd w:val="0"/>
      <w:snapToGrid w:val="0"/>
      <w:spacing w:before="200" w:after="600" w:line="204" w:lineRule="auto"/>
      <w:jc w:val="center"/>
      <w:outlineLvl w:val="5"/>
    </w:pPr>
    <w:rPr>
      <w:rFonts w:ascii="Times New Roman" w:eastAsia="Times New Roman" w:hAnsi="Times New Roman" w:cs="B Nazanin"/>
      <w:kern w:val="0"/>
      <w:sz w:val="18"/>
      <w:szCs w:val="24"/>
      <w:lang w:bidi="fa-IR"/>
      <w14:ligatures w14:val="none"/>
    </w:rPr>
  </w:style>
  <w:style w:type="paragraph" w:customStyle="1" w:styleId="a0">
    <w:name w:val="تيتر اول"/>
    <w:next w:val="a1"/>
    <w:rsid w:val="003E2922"/>
    <w:pPr>
      <w:keepNext/>
      <w:widowControl w:val="0"/>
      <w:numPr>
        <w:numId w:val="31"/>
      </w:numPr>
      <w:bidi/>
      <w:spacing w:before="480" w:after="360" w:line="240" w:lineRule="auto"/>
      <w:outlineLvl w:val="0"/>
    </w:pPr>
    <w:rPr>
      <w:rFonts w:ascii="Times New Roman" w:eastAsia="Times New Roman" w:hAnsi="Times New Roman" w:cs="B Nazanin"/>
      <w:b/>
      <w:bCs/>
      <w:kern w:val="0"/>
      <w:sz w:val="32"/>
      <w:szCs w:val="36"/>
      <w:lang w:bidi="fa-IR"/>
      <w14:ligatures w14:val="none"/>
    </w:rPr>
  </w:style>
  <w:style w:type="paragraph" w:customStyle="1" w:styleId="-">
    <w:name w:val="محتوی جدول -وسط چین"/>
    <w:qFormat/>
    <w:rsid w:val="003E2922"/>
    <w:pPr>
      <w:spacing w:after="200" w:line="276" w:lineRule="auto"/>
      <w:jc w:val="center"/>
    </w:pPr>
    <w:rPr>
      <w:rFonts w:ascii="Times New Roman" w:eastAsia="Times New Roman" w:hAnsi="Times New Roman" w:cs="B Nazanin"/>
      <w:b/>
      <w:bCs/>
      <w:kern w:val="0"/>
      <w:sz w:val="18"/>
      <w:szCs w:val="20"/>
      <w14:ligatures w14:val="none"/>
    </w:rPr>
  </w:style>
  <w:style w:type="paragraph" w:customStyle="1" w:styleId="a8">
    <w:name w:val="متن داخل جدول وسط چین"/>
    <w:qFormat/>
    <w:rsid w:val="003E2922"/>
    <w:pPr>
      <w:bidi/>
      <w:spacing w:after="200" w:line="276" w:lineRule="auto"/>
      <w:jc w:val="center"/>
    </w:pPr>
    <w:rPr>
      <w:rFonts w:ascii="Times New Roman" w:eastAsia="Times New Roman" w:hAnsi="Times New Roman" w:cs="B Nazanin"/>
      <w:kern w:val="0"/>
      <w:sz w:val="18"/>
      <w:szCs w:val="20"/>
      <w14:ligatures w14:val="none"/>
    </w:rPr>
  </w:style>
  <w:style w:type="paragraph" w:customStyle="1" w:styleId="a9">
    <w:name w:val="عنوان جدول"/>
    <w:basedOn w:val="NoSpacing"/>
    <w:qFormat/>
    <w:rsid w:val="003E2922"/>
    <w:pPr>
      <w:keepNext/>
      <w:numPr>
        <w:ilvl w:val="7"/>
      </w:numPr>
      <w:spacing w:before="600" w:after="100" w:line="204" w:lineRule="auto"/>
      <w:jc w:val="center"/>
      <w:outlineLvl w:val="7"/>
    </w:pPr>
    <w:rPr>
      <w:rFonts w:eastAsia="Times New Roman" w:cs="B Nazanin"/>
      <w:kern w:val="0"/>
      <w14:ligatures w14:val="none"/>
    </w:rPr>
  </w:style>
  <w:style w:type="paragraph" w:customStyle="1" w:styleId="aa">
    <w:name w:val="متن انگلیسی"/>
    <w:qFormat/>
    <w:rsid w:val="003E2922"/>
    <w:pPr>
      <w:widowControl w:val="0"/>
      <w:spacing w:after="0" w:line="240" w:lineRule="auto"/>
    </w:pPr>
    <w:rPr>
      <w:rFonts w:eastAsia="Batang" w:cs="Times New Roman"/>
      <w:kern w:val="0"/>
      <w:sz w:val="24"/>
      <w:szCs w:val="24"/>
      <w:lang w:bidi="fa-IR"/>
      <w14:ligatures w14:val="none"/>
    </w:rPr>
  </w:style>
  <w:style w:type="paragraph" w:styleId="BalloonText">
    <w:name w:val="Balloon Text"/>
    <w:basedOn w:val="Normal"/>
    <w:link w:val="BalloonTextChar"/>
    <w:uiPriority w:val="99"/>
    <w:semiHidden/>
    <w:rsid w:val="003E2922"/>
    <w:pPr>
      <w:spacing w:line="240" w:lineRule="auto"/>
      <w:jc w:val="left"/>
    </w:pPr>
    <w:rPr>
      <w:rFonts w:ascii="Segoe UI" w:eastAsia="Batang" w:hAnsi="Segoe UI" w:cs="Segoe UI"/>
      <w:kern w:val="0"/>
      <w:sz w:val="18"/>
      <w:szCs w:val="18"/>
      <w14:ligatures w14:val="none"/>
    </w:rPr>
  </w:style>
  <w:style w:type="character" w:customStyle="1" w:styleId="BalloonTextChar">
    <w:name w:val="Balloon Text Char"/>
    <w:basedOn w:val="DefaultParagraphFont"/>
    <w:link w:val="BalloonText"/>
    <w:uiPriority w:val="99"/>
    <w:semiHidden/>
    <w:rsid w:val="003E2922"/>
    <w:rPr>
      <w:rFonts w:ascii="Segoe UI" w:eastAsia="Batang" w:hAnsi="Segoe UI" w:cs="Segoe UI"/>
      <w:kern w:val="0"/>
      <w:sz w:val="18"/>
      <w:szCs w:val="18"/>
      <w:lang w:bidi="fa-IR"/>
      <w14:ligatures w14:val="none"/>
    </w:rPr>
  </w:style>
  <w:style w:type="paragraph" w:styleId="Revision">
    <w:name w:val="Revision"/>
    <w:hidden/>
    <w:uiPriority w:val="99"/>
    <w:semiHidden/>
    <w:rsid w:val="003E2922"/>
    <w:pPr>
      <w:spacing w:after="0" w:line="240" w:lineRule="auto"/>
    </w:pPr>
    <w:rPr>
      <w:rFonts w:eastAsia="Batang"/>
      <w:kern w:val="0"/>
      <w:lang w:bidi="fa-IR"/>
      <w14:ligatures w14:val="none"/>
    </w:rPr>
  </w:style>
  <w:style w:type="paragraph" w:customStyle="1" w:styleId="ChapterTitle">
    <w:name w:val="Chapter Title"/>
    <w:basedOn w:val="Normal"/>
    <w:uiPriority w:val="9"/>
    <w:qFormat/>
    <w:rsid w:val="003E2922"/>
    <w:pPr>
      <w:bidi w:val="0"/>
      <w:spacing w:after="160" w:line="259" w:lineRule="auto"/>
      <w:ind w:left="360" w:right="360"/>
      <w:contextualSpacing/>
      <w:jc w:val="center"/>
    </w:pPr>
    <w:rPr>
      <w:rFonts w:ascii="Arial" w:eastAsiaTheme="minorEastAsia" w:hAnsiTheme="minorHAnsi" w:cstheme="minorBidi"/>
      <w:b/>
      <w:bCs/>
      <w:color w:val="000000"/>
      <w:kern w:val="0"/>
      <w:sz w:val="27"/>
      <w:szCs w:val="27"/>
      <w:lang w:bidi="ar-SA"/>
      <w14:ligatures w14:val="none"/>
    </w:rPr>
  </w:style>
  <w:style w:type="paragraph" w:customStyle="1" w:styleId="TableCaption">
    <w:name w:val="Table Caption"/>
    <w:basedOn w:val="Normal"/>
    <w:uiPriority w:val="28"/>
    <w:qFormat/>
    <w:rsid w:val="003E2922"/>
    <w:pPr>
      <w:bidi w:val="0"/>
      <w:spacing w:line="259" w:lineRule="auto"/>
      <w:contextualSpacing/>
      <w:jc w:val="center"/>
    </w:pPr>
    <w:rPr>
      <w:rFonts w:ascii="Arial" w:eastAsiaTheme="minorEastAsia" w:hAnsiTheme="minorHAnsi" w:cstheme="minorBidi"/>
      <w:b/>
      <w:bCs/>
      <w:color w:val="000000"/>
      <w:kern w:val="0"/>
      <w:sz w:val="17"/>
      <w:szCs w:val="17"/>
      <w:lang w:bidi="ar-SA"/>
      <w14:ligatures w14:val="none"/>
    </w:rPr>
  </w:style>
  <w:style w:type="paragraph" w:customStyle="1" w:styleId="TableColumnHeader">
    <w:name w:val="Table Column Header"/>
    <w:basedOn w:val="Normal"/>
    <w:uiPriority w:val="30"/>
    <w:qFormat/>
    <w:rsid w:val="003E2922"/>
    <w:pPr>
      <w:bidi w:val="0"/>
      <w:spacing w:line="259" w:lineRule="auto"/>
      <w:contextualSpacing/>
      <w:jc w:val="center"/>
    </w:pPr>
    <w:rPr>
      <w:rFonts w:ascii="Arial" w:eastAsiaTheme="minorEastAsia" w:hAnsiTheme="minorHAnsi" w:cstheme="minorBidi"/>
      <w:b/>
      <w:bCs/>
      <w:color w:val="000000"/>
      <w:kern w:val="0"/>
      <w:sz w:val="17"/>
      <w:szCs w:val="17"/>
      <w:lang w:bidi="ar-SA"/>
      <w14:ligatures w14:val="none"/>
    </w:rPr>
  </w:style>
  <w:style w:type="paragraph" w:customStyle="1" w:styleId="TableText">
    <w:name w:val="Table Text"/>
    <w:basedOn w:val="Normal"/>
    <w:uiPriority w:val="32"/>
    <w:qFormat/>
    <w:rsid w:val="003E2922"/>
    <w:pPr>
      <w:bidi w:val="0"/>
      <w:spacing w:line="259" w:lineRule="auto"/>
      <w:contextualSpacing/>
      <w:jc w:val="center"/>
    </w:pPr>
    <w:rPr>
      <w:rFonts w:ascii="Arial" w:eastAsiaTheme="minorEastAsia" w:hAnsiTheme="minorHAnsi" w:cstheme="minorBidi"/>
      <w:color w:val="000000"/>
      <w:kern w:val="0"/>
      <w:sz w:val="15"/>
      <w:szCs w:val="15"/>
      <w:lang w:bidi="ar-SA"/>
      <w14:ligatures w14:val="none"/>
    </w:rPr>
  </w:style>
  <w:style w:type="paragraph" w:customStyle="1" w:styleId="Custom2">
    <w:name w:val="Custom 2"/>
    <w:basedOn w:val="Normal"/>
    <w:uiPriority w:val="53"/>
    <w:qFormat/>
    <w:rsid w:val="003E2922"/>
    <w:pPr>
      <w:bidi w:val="0"/>
      <w:spacing w:after="160" w:line="259" w:lineRule="auto"/>
      <w:ind w:left="360" w:right="360"/>
      <w:contextualSpacing/>
      <w:jc w:val="center"/>
    </w:pPr>
    <w:rPr>
      <w:rFonts w:ascii="Arial" w:eastAsiaTheme="minorEastAsia" w:hAnsiTheme="minorHAnsi" w:cstheme="minorBidi"/>
      <w:b/>
      <w:bCs/>
      <w:color w:val="000000"/>
      <w:kern w:val="0"/>
      <w:sz w:val="19"/>
      <w:szCs w:val="19"/>
      <w:lang w:bidi="ar-SA"/>
      <w14:ligatures w14:val="none"/>
    </w:rPr>
  </w:style>
  <w:style w:type="paragraph" w:customStyle="1" w:styleId="CoverDate">
    <w:name w:val="Cover Date"/>
    <w:basedOn w:val="Normal"/>
    <w:uiPriority w:val="5"/>
    <w:qFormat/>
    <w:rsid w:val="003E2922"/>
    <w:pPr>
      <w:bidi w:val="0"/>
      <w:spacing w:after="160" w:line="259" w:lineRule="auto"/>
      <w:ind w:left="360" w:right="360"/>
      <w:contextualSpacing/>
      <w:jc w:val="right"/>
    </w:pPr>
    <w:rPr>
      <w:rFonts w:ascii="Arial" w:eastAsiaTheme="minorEastAsia" w:hAnsiTheme="minorHAnsi" w:cstheme="minorBidi"/>
      <w:color w:val="000000"/>
      <w:kern w:val="0"/>
      <w:sz w:val="20"/>
      <w:szCs w:val="20"/>
      <w:lang w:bidi="ar-SA"/>
      <w14:ligatures w14:val="none"/>
    </w:rPr>
  </w:style>
  <w:style w:type="paragraph" w:customStyle="1" w:styleId="2">
    <w:name w:val="عنوان فرعی 2"/>
    <w:basedOn w:val="Heading3"/>
    <w:next w:val="Heading3"/>
    <w:link w:val="2Char"/>
    <w:qFormat/>
    <w:rsid w:val="003E2922"/>
    <w:pPr>
      <w:numPr>
        <w:ilvl w:val="0"/>
        <w:numId w:val="0"/>
      </w:numPr>
      <w:spacing w:before="40" w:line="240" w:lineRule="auto"/>
    </w:pPr>
    <w:rPr>
      <w:rFonts w:ascii="B Nazanin" w:hAnsi="B Nazanin" w:cs="B Nazanin"/>
      <w:color w:val="000000" w:themeColor="text1"/>
      <w:kern w:val="0"/>
      <w:sz w:val="26"/>
      <w:szCs w:val="24"/>
      <w14:ligatures w14:val="none"/>
    </w:rPr>
  </w:style>
  <w:style w:type="character" w:customStyle="1" w:styleId="2Char">
    <w:name w:val="عنوان فرعی 2 Char"/>
    <w:basedOn w:val="Heading3Char"/>
    <w:link w:val="2"/>
    <w:rsid w:val="003E2922"/>
    <w:rPr>
      <w:rFonts w:ascii="B Nazanin" w:eastAsiaTheme="majorEastAsia" w:hAnsi="B Nazanin" w:cs="B Nazanin"/>
      <w:b/>
      <w:bCs/>
      <w:color w:val="000000" w:themeColor="text1"/>
      <w:kern w:val="0"/>
      <w:sz w:val="26"/>
      <w:szCs w:val="24"/>
      <w:lang w:bidi="fa-IR"/>
      <w14:ligatures w14:val="none"/>
    </w:rPr>
  </w:style>
  <w:style w:type="character" w:styleId="FollowedHyperlink">
    <w:name w:val="FollowedHyperlink"/>
    <w:basedOn w:val="DefaultParagraphFont"/>
    <w:uiPriority w:val="99"/>
    <w:semiHidden/>
    <w:unhideWhenUsed/>
    <w:rsid w:val="003E2922"/>
    <w:rPr>
      <w:color w:val="954F72"/>
      <w:u w:val="single"/>
    </w:rPr>
  </w:style>
  <w:style w:type="paragraph" w:customStyle="1" w:styleId="msonormal0">
    <w:name w:val="msonormal"/>
    <w:basedOn w:val="Normal"/>
    <w:rsid w:val="003E2922"/>
    <w:pPr>
      <w:bidi w:val="0"/>
      <w:spacing w:before="100" w:beforeAutospacing="1" w:after="100" w:afterAutospacing="1" w:line="240" w:lineRule="auto"/>
      <w:jc w:val="left"/>
    </w:pPr>
    <w:rPr>
      <w:rFonts w:eastAsia="Times New Roman" w:cs="Times New Roman"/>
      <w:kern w:val="0"/>
      <w:lang w:bidi="ar-SA"/>
      <w14:ligatures w14:val="none"/>
    </w:rPr>
  </w:style>
  <w:style w:type="paragraph" w:customStyle="1" w:styleId="xl65">
    <w:name w:val="xl65"/>
    <w:basedOn w:val="Normal"/>
    <w:rsid w:val="003E2922"/>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jc w:val="left"/>
    </w:pPr>
    <w:rPr>
      <w:rFonts w:eastAsia="Times New Roman" w:cs="Times New Roman"/>
      <w:kern w:val="0"/>
      <w:lang w:bidi="ar-SA"/>
      <w14:ligatures w14:val="none"/>
    </w:rPr>
  </w:style>
  <w:style w:type="paragraph" w:customStyle="1" w:styleId="xl66">
    <w:name w:val="xl66"/>
    <w:basedOn w:val="Normal"/>
    <w:rsid w:val="003E2922"/>
    <w:pPr>
      <w:pBdr>
        <w:top w:val="single" w:sz="4" w:space="0" w:color="auto"/>
        <w:left w:val="single" w:sz="4" w:space="0" w:color="auto"/>
        <w:bottom w:val="single" w:sz="4" w:space="0" w:color="auto"/>
        <w:right w:val="single" w:sz="4" w:space="0" w:color="auto"/>
      </w:pBdr>
      <w:shd w:val="clear" w:color="000000" w:fill="99CCFF"/>
      <w:bidi w:val="0"/>
      <w:spacing w:before="100" w:beforeAutospacing="1" w:after="100" w:afterAutospacing="1" w:line="240" w:lineRule="auto"/>
      <w:jc w:val="center"/>
    </w:pPr>
    <w:rPr>
      <w:rFonts w:eastAsia="Times New Roman" w:cs="Times New Roman"/>
      <w:b/>
      <w:bCs/>
      <w:kern w:val="0"/>
      <w:lang w:bidi="ar-SA"/>
      <w14:ligatures w14:val="none"/>
    </w:rPr>
  </w:style>
  <w:style w:type="paragraph" w:customStyle="1" w:styleId="xl67">
    <w:name w:val="xl67"/>
    <w:basedOn w:val="Normal"/>
    <w:rsid w:val="003E2922"/>
    <w:pPr>
      <w:pBdr>
        <w:top w:val="single" w:sz="4" w:space="0" w:color="auto"/>
        <w:left w:val="single" w:sz="4" w:space="0" w:color="auto"/>
        <w:bottom w:val="single" w:sz="4" w:space="0" w:color="auto"/>
        <w:right w:val="single" w:sz="4" w:space="0" w:color="auto"/>
      </w:pBdr>
      <w:shd w:val="clear" w:color="000000" w:fill="BDD7EE"/>
      <w:bidi w:val="0"/>
      <w:spacing w:before="100" w:beforeAutospacing="1" w:after="100" w:afterAutospacing="1" w:line="240" w:lineRule="auto"/>
      <w:jc w:val="left"/>
    </w:pPr>
    <w:rPr>
      <w:rFonts w:ascii="UniversalMath1 BT" w:eastAsia="Times New Roman" w:hAnsi="UniversalMath1 BT" w:cs="Times New Roman"/>
      <w:kern w:val="0"/>
      <w:lang w:bidi="ar-SA"/>
      <w14:ligatures w14:val="none"/>
    </w:rPr>
  </w:style>
  <w:style w:type="paragraph" w:customStyle="1" w:styleId="xl68">
    <w:name w:val="xl68"/>
    <w:basedOn w:val="Normal"/>
    <w:rsid w:val="003E2922"/>
    <w:pPr>
      <w:pBdr>
        <w:top w:val="single" w:sz="4" w:space="0" w:color="auto"/>
        <w:left w:val="single" w:sz="4" w:space="0" w:color="auto"/>
        <w:bottom w:val="single" w:sz="4" w:space="0" w:color="auto"/>
        <w:right w:val="single" w:sz="4" w:space="0" w:color="auto"/>
      </w:pBdr>
      <w:shd w:val="clear" w:color="000000" w:fill="99CCFF"/>
      <w:bidi w:val="0"/>
      <w:spacing w:before="100" w:beforeAutospacing="1" w:after="100" w:afterAutospacing="1" w:line="240" w:lineRule="auto"/>
      <w:jc w:val="center"/>
    </w:pPr>
    <w:rPr>
      <w:rFonts w:eastAsia="Times New Roman" w:cs="Times New Roman"/>
      <w:kern w:val="0"/>
      <w:lang w:bidi="ar-SA"/>
      <w14:ligatures w14:val="none"/>
    </w:rPr>
  </w:style>
  <w:style w:type="paragraph" w:customStyle="1" w:styleId="xl69">
    <w:name w:val="xl69"/>
    <w:basedOn w:val="Normal"/>
    <w:rsid w:val="003E2922"/>
    <w:pPr>
      <w:pBdr>
        <w:top w:val="single" w:sz="4" w:space="0" w:color="auto"/>
        <w:left w:val="single" w:sz="4" w:space="0" w:color="auto"/>
        <w:bottom w:val="single" w:sz="4" w:space="0" w:color="auto"/>
        <w:right w:val="single" w:sz="4" w:space="0" w:color="auto"/>
      </w:pBdr>
      <w:shd w:val="clear" w:color="000000" w:fill="BDD7EE"/>
      <w:bidi w:val="0"/>
      <w:spacing w:before="100" w:beforeAutospacing="1" w:after="100" w:afterAutospacing="1" w:line="240" w:lineRule="auto"/>
      <w:jc w:val="left"/>
    </w:pPr>
    <w:rPr>
      <w:rFonts w:eastAsia="Times New Roman" w:cs="Times New Roman"/>
      <w:kern w:val="0"/>
      <w:lang w:bidi="ar-SA"/>
      <w14:ligatures w14:val="none"/>
    </w:rPr>
  </w:style>
  <w:style w:type="paragraph" w:customStyle="1" w:styleId="Heading11">
    <w:name w:val="Heading 11"/>
    <w:basedOn w:val="Normal"/>
    <w:next w:val="Normal"/>
    <w:uiPriority w:val="9"/>
    <w:qFormat/>
    <w:rsid w:val="003E2922"/>
    <w:pPr>
      <w:keepNext/>
      <w:keepLines/>
      <w:bidi w:val="0"/>
      <w:spacing w:before="240" w:line="240" w:lineRule="auto"/>
      <w:jc w:val="left"/>
      <w:outlineLvl w:val="0"/>
    </w:pPr>
    <w:rPr>
      <w:rFonts w:asciiTheme="majorHAnsi" w:eastAsiaTheme="majorEastAsia" w:hAnsiTheme="majorHAnsi" w:cstheme="majorBidi"/>
      <w:color w:val="2F5496" w:themeColor="accent1" w:themeShade="BF"/>
      <w:kern w:val="0"/>
      <w:sz w:val="40"/>
      <w:szCs w:val="40"/>
      <w:lang w:bidi="ar-SA"/>
      <w14:ligatures w14:val="none"/>
    </w:rPr>
  </w:style>
  <w:style w:type="paragraph" w:customStyle="1" w:styleId="Heading41">
    <w:name w:val="Heading 41"/>
    <w:basedOn w:val="Normal"/>
    <w:next w:val="Normal"/>
    <w:uiPriority w:val="9"/>
    <w:semiHidden/>
    <w:unhideWhenUsed/>
    <w:qFormat/>
    <w:rsid w:val="003E2922"/>
    <w:pPr>
      <w:keepNext/>
      <w:keepLines/>
      <w:bidi w:val="0"/>
      <w:spacing w:before="40" w:line="240" w:lineRule="auto"/>
      <w:jc w:val="left"/>
      <w:outlineLvl w:val="3"/>
    </w:pPr>
    <w:rPr>
      <w:rFonts w:ascii="Calibri Light" w:eastAsia="Times New Roman" w:hAnsi="Calibri Light" w:cs="Times New Roman"/>
      <w:i/>
      <w:iCs/>
      <w:color w:val="2E74B5"/>
      <w:kern w:val="0"/>
      <w:lang w:bidi="ar-SA"/>
      <w14:ligatures w14:val="none"/>
    </w:rPr>
  </w:style>
  <w:style w:type="numbering" w:customStyle="1" w:styleId="NoList1">
    <w:name w:val="No List1"/>
    <w:next w:val="NoList"/>
    <w:uiPriority w:val="99"/>
    <w:semiHidden/>
    <w:unhideWhenUsed/>
    <w:rsid w:val="003E2922"/>
  </w:style>
  <w:style w:type="table" w:customStyle="1" w:styleId="TableGrid1">
    <w:name w:val="Table Grid1"/>
    <w:basedOn w:val="TableNormal"/>
    <w:next w:val="TableGrid"/>
    <w:uiPriority w:val="39"/>
    <w:rsid w:val="003E2922"/>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
    <w:name w:val="سرفصل اصلی"/>
    <w:basedOn w:val="Heading1"/>
    <w:link w:val="Char0"/>
    <w:qFormat/>
    <w:rsid w:val="003E2922"/>
    <w:pPr>
      <w:numPr>
        <w:numId w:val="0"/>
      </w:numPr>
      <w:spacing w:before="240" w:after="0"/>
    </w:pPr>
    <w:rPr>
      <w:rFonts w:ascii="B Nazanin" w:hAnsi="B Nazanin" w:cs="B Nazanin"/>
      <w:color w:val="2E74B5"/>
      <w:kern w:val="0"/>
      <w:sz w:val="32"/>
      <w:szCs w:val="32"/>
      <w14:ligatures w14:val="none"/>
    </w:rPr>
  </w:style>
  <w:style w:type="character" w:customStyle="1" w:styleId="Char0">
    <w:name w:val="سرفصل اصلی Char"/>
    <w:basedOn w:val="Heading1Char"/>
    <w:link w:val="ab"/>
    <w:rsid w:val="003E2922"/>
    <w:rPr>
      <w:rFonts w:ascii="B Nazanin" w:eastAsiaTheme="majorEastAsia" w:hAnsi="B Nazanin" w:cs="B Nazanin"/>
      <w:b/>
      <w:bCs/>
      <w:color w:val="2E74B5"/>
      <w:kern w:val="0"/>
      <w:sz w:val="32"/>
      <w:szCs w:val="32"/>
      <w:lang w:bidi="fa-IR"/>
      <w14:ligatures w14:val="none"/>
    </w:rPr>
  </w:style>
  <w:style w:type="paragraph" w:customStyle="1" w:styleId="ac">
    <w:name w:val="سرفصل فرعی"/>
    <w:basedOn w:val="Heading2"/>
    <w:link w:val="Char1"/>
    <w:qFormat/>
    <w:rsid w:val="003E2922"/>
    <w:pPr>
      <w:numPr>
        <w:ilvl w:val="0"/>
        <w:numId w:val="0"/>
      </w:numPr>
      <w:spacing w:before="40" w:line="240" w:lineRule="auto"/>
      <w:ind w:firstLine="450"/>
    </w:pPr>
    <w:rPr>
      <w:rFonts w:ascii="B Nazanin" w:hAnsi="B Nazanin" w:cs="B Nazanin"/>
      <w:color w:val="2F5496" w:themeColor="accent1" w:themeShade="BF"/>
      <w:kern w:val="0"/>
      <w:sz w:val="28"/>
      <w:szCs w:val="28"/>
      <w14:ligatures w14:val="none"/>
    </w:rPr>
  </w:style>
  <w:style w:type="character" w:customStyle="1" w:styleId="Char1">
    <w:name w:val="سرفصل فرعی Char"/>
    <w:basedOn w:val="Heading2Char"/>
    <w:link w:val="ac"/>
    <w:rsid w:val="003E2922"/>
    <w:rPr>
      <w:rFonts w:ascii="B Nazanin" w:eastAsiaTheme="majorEastAsia" w:hAnsi="B Nazanin" w:cs="B Nazanin"/>
      <w:b/>
      <w:bCs/>
      <w:color w:val="2F5496" w:themeColor="accent1" w:themeShade="BF"/>
      <w:kern w:val="0"/>
      <w:sz w:val="28"/>
      <w:szCs w:val="28"/>
      <w:lang w:bidi="fa-IR"/>
      <w14:ligatures w14:val="none"/>
    </w:rPr>
  </w:style>
  <w:style w:type="paragraph" w:customStyle="1" w:styleId="3">
    <w:name w:val="عنوان فرعی3"/>
    <w:basedOn w:val="Heading4"/>
    <w:next w:val="Heading4"/>
    <w:link w:val="3Char"/>
    <w:qFormat/>
    <w:rsid w:val="003E2922"/>
    <w:pPr>
      <w:numPr>
        <w:ilvl w:val="0"/>
        <w:numId w:val="0"/>
      </w:numPr>
      <w:bidi w:val="0"/>
      <w:spacing w:before="40" w:line="259" w:lineRule="auto"/>
    </w:pPr>
    <w:rPr>
      <w:rFonts w:ascii="Calibri Light" w:eastAsia="Times New Roman" w:hAnsi="Calibri Light" w:cs="Times New Roman"/>
      <w:b w:val="0"/>
      <w:bCs w:val="0"/>
      <w:iCs/>
      <w:color w:val="2E74B5"/>
      <w:kern w:val="0"/>
      <w:sz w:val="24"/>
      <w:szCs w:val="24"/>
      <w14:ligatures w14:val="none"/>
    </w:rPr>
  </w:style>
  <w:style w:type="character" w:customStyle="1" w:styleId="3Char">
    <w:name w:val="عنوان فرعی3 Char"/>
    <w:basedOn w:val="Heading4Char"/>
    <w:link w:val="3"/>
    <w:rsid w:val="003E2922"/>
    <w:rPr>
      <w:rFonts w:ascii="Calibri Light" w:eastAsia="Times New Roman" w:hAnsi="Calibri Light" w:cs="Times New Roman"/>
      <w:b w:val="0"/>
      <w:bCs w:val="0"/>
      <w:iCs/>
      <w:color w:val="2E74B5"/>
      <w:kern w:val="0"/>
      <w:sz w:val="24"/>
      <w:szCs w:val="24"/>
      <w:lang w:bidi="fa-IR"/>
      <w14:ligatures w14:val="none"/>
    </w:rPr>
  </w:style>
  <w:style w:type="character" w:customStyle="1" w:styleId="Heading1Char1">
    <w:name w:val="Heading 1 Char1"/>
    <w:basedOn w:val="DefaultParagraphFont"/>
    <w:uiPriority w:val="9"/>
    <w:rsid w:val="003E2922"/>
    <w:rPr>
      <w:rFonts w:asciiTheme="majorHAnsi" w:eastAsiaTheme="majorEastAsia" w:hAnsiTheme="majorHAnsi" w:cstheme="majorBidi"/>
      <w:color w:val="2F5496" w:themeColor="accent1" w:themeShade="BF"/>
      <w:sz w:val="32"/>
      <w:szCs w:val="32"/>
    </w:rPr>
  </w:style>
  <w:style w:type="numbering" w:customStyle="1" w:styleId="NoList11">
    <w:name w:val="No List11"/>
    <w:next w:val="NoList"/>
    <w:uiPriority w:val="99"/>
    <w:semiHidden/>
    <w:unhideWhenUsed/>
    <w:rsid w:val="003E2922"/>
  </w:style>
  <w:style w:type="paragraph" w:customStyle="1" w:styleId="TOC41">
    <w:name w:val="TOC 41"/>
    <w:basedOn w:val="Normal"/>
    <w:next w:val="Normal"/>
    <w:autoRedefine/>
    <w:uiPriority w:val="39"/>
    <w:unhideWhenUsed/>
    <w:rsid w:val="003E2922"/>
    <w:pPr>
      <w:bidi w:val="0"/>
      <w:spacing w:after="100" w:line="259" w:lineRule="auto"/>
      <w:ind w:left="660"/>
      <w:jc w:val="left"/>
    </w:pPr>
    <w:rPr>
      <w:rFonts w:asciiTheme="minorHAnsi" w:eastAsia="Times New Roman" w:hAnsiTheme="minorHAnsi" w:cstheme="minorBidi"/>
      <w:kern w:val="0"/>
      <w:sz w:val="22"/>
      <w:szCs w:val="22"/>
      <w:lang w:bidi="ar-SA"/>
      <w14:ligatures w14:val="none"/>
    </w:rPr>
  </w:style>
  <w:style w:type="paragraph" w:customStyle="1" w:styleId="TOC51">
    <w:name w:val="TOC 51"/>
    <w:basedOn w:val="Normal"/>
    <w:next w:val="Normal"/>
    <w:autoRedefine/>
    <w:uiPriority w:val="39"/>
    <w:unhideWhenUsed/>
    <w:rsid w:val="003E2922"/>
    <w:pPr>
      <w:bidi w:val="0"/>
      <w:spacing w:after="100" w:line="259" w:lineRule="auto"/>
      <w:ind w:left="880"/>
      <w:jc w:val="left"/>
    </w:pPr>
    <w:rPr>
      <w:rFonts w:asciiTheme="minorHAnsi" w:eastAsia="Times New Roman" w:hAnsiTheme="minorHAnsi" w:cstheme="minorBidi"/>
      <w:kern w:val="0"/>
      <w:sz w:val="22"/>
      <w:szCs w:val="22"/>
      <w:lang w:bidi="ar-SA"/>
      <w14:ligatures w14:val="none"/>
    </w:rPr>
  </w:style>
  <w:style w:type="paragraph" w:customStyle="1" w:styleId="TOC61">
    <w:name w:val="TOC 61"/>
    <w:basedOn w:val="Normal"/>
    <w:next w:val="Normal"/>
    <w:autoRedefine/>
    <w:uiPriority w:val="39"/>
    <w:unhideWhenUsed/>
    <w:rsid w:val="003E2922"/>
    <w:pPr>
      <w:bidi w:val="0"/>
      <w:spacing w:after="100" w:line="259" w:lineRule="auto"/>
      <w:ind w:left="1100"/>
      <w:jc w:val="left"/>
    </w:pPr>
    <w:rPr>
      <w:rFonts w:asciiTheme="minorHAnsi" w:eastAsia="Times New Roman" w:hAnsiTheme="minorHAnsi" w:cstheme="minorBidi"/>
      <w:kern w:val="0"/>
      <w:sz w:val="22"/>
      <w:szCs w:val="22"/>
      <w:lang w:bidi="ar-SA"/>
      <w14:ligatures w14:val="none"/>
    </w:rPr>
  </w:style>
  <w:style w:type="paragraph" w:customStyle="1" w:styleId="TOC71">
    <w:name w:val="TOC 71"/>
    <w:basedOn w:val="Normal"/>
    <w:next w:val="Normal"/>
    <w:autoRedefine/>
    <w:uiPriority w:val="39"/>
    <w:unhideWhenUsed/>
    <w:rsid w:val="003E2922"/>
    <w:pPr>
      <w:bidi w:val="0"/>
      <w:spacing w:after="100" w:line="259" w:lineRule="auto"/>
      <w:ind w:left="1320"/>
      <w:jc w:val="left"/>
    </w:pPr>
    <w:rPr>
      <w:rFonts w:asciiTheme="minorHAnsi" w:eastAsia="Times New Roman" w:hAnsiTheme="minorHAnsi" w:cstheme="minorBidi"/>
      <w:kern w:val="0"/>
      <w:sz w:val="22"/>
      <w:szCs w:val="22"/>
      <w:lang w:bidi="ar-SA"/>
      <w14:ligatures w14:val="none"/>
    </w:rPr>
  </w:style>
  <w:style w:type="paragraph" w:customStyle="1" w:styleId="TOC81">
    <w:name w:val="TOC 81"/>
    <w:basedOn w:val="Normal"/>
    <w:next w:val="Normal"/>
    <w:autoRedefine/>
    <w:uiPriority w:val="39"/>
    <w:unhideWhenUsed/>
    <w:rsid w:val="003E2922"/>
    <w:pPr>
      <w:bidi w:val="0"/>
      <w:spacing w:after="100" w:line="259" w:lineRule="auto"/>
      <w:ind w:left="1540"/>
      <w:jc w:val="left"/>
    </w:pPr>
    <w:rPr>
      <w:rFonts w:asciiTheme="minorHAnsi" w:eastAsia="Times New Roman" w:hAnsiTheme="minorHAnsi" w:cstheme="minorBidi"/>
      <w:kern w:val="0"/>
      <w:sz w:val="22"/>
      <w:szCs w:val="22"/>
      <w:lang w:bidi="ar-SA"/>
      <w14:ligatures w14:val="none"/>
    </w:rPr>
  </w:style>
  <w:style w:type="paragraph" w:customStyle="1" w:styleId="TOC91">
    <w:name w:val="TOC 91"/>
    <w:basedOn w:val="Normal"/>
    <w:next w:val="Normal"/>
    <w:autoRedefine/>
    <w:uiPriority w:val="39"/>
    <w:unhideWhenUsed/>
    <w:rsid w:val="003E2922"/>
    <w:pPr>
      <w:bidi w:val="0"/>
      <w:spacing w:after="100" w:line="259" w:lineRule="auto"/>
      <w:ind w:left="1760"/>
      <w:jc w:val="left"/>
    </w:pPr>
    <w:rPr>
      <w:rFonts w:asciiTheme="minorHAnsi" w:eastAsia="Times New Roman" w:hAnsiTheme="minorHAnsi" w:cstheme="minorBidi"/>
      <w:kern w:val="0"/>
      <w:sz w:val="22"/>
      <w:szCs w:val="22"/>
      <w:lang w:bidi="ar-SA"/>
      <w14:ligatures w14:val="none"/>
    </w:rPr>
  </w:style>
  <w:style w:type="character" w:customStyle="1" w:styleId="Heading4Char1">
    <w:name w:val="Heading 4 Char1"/>
    <w:basedOn w:val="DefaultParagraphFont"/>
    <w:uiPriority w:val="9"/>
    <w:semiHidden/>
    <w:rsid w:val="003E2922"/>
    <w:rPr>
      <w:rFonts w:asciiTheme="majorHAnsi" w:eastAsiaTheme="majorEastAsia" w:hAnsiTheme="majorHAnsi" w:cstheme="majorBidi"/>
      <w:i/>
      <w:iCs/>
      <w:color w:val="2F5496" w:themeColor="accent1" w:themeShade="BF"/>
    </w:rPr>
  </w:style>
  <w:style w:type="paragraph" w:customStyle="1" w:styleId="xl70">
    <w:name w:val="xl70"/>
    <w:basedOn w:val="Normal"/>
    <w:rsid w:val="003E2922"/>
    <w:pPr>
      <w:bidi w:val="0"/>
      <w:spacing w:before="100" w:beforeAutospacing="1" w:after="100" w:afterAutospacing="1" w:line="240" w:lineRule="auto"/>
      <w:jc w:val="center"/>
    </w:pPr>
    <w:rPr>
      <w:rFonts w:eastAsia="Times New Roman" w:cs="Times New Roman"/>
      <w:kern w:val="0"/>
      <w:lang w:bidi="ar-SA"/>
      <w14:ligatures w14:val="none"/>
    </w:rPr>
  </w:style>
  <w:style w:type="paragraph" w:customStyle="1" w:styleId="xl71">
    <w:name w:val="xl71"/>
    <w:basedOn w:val="Normal"/>
    <w:rsid w:val="003E2922"/>
    <w:pPr>
      <w:bidi w:val="0"/>
      <w:spacing w:before="100" w:beforeAutospacing="1" w:after="100" w:afterAutospacing="1" w:line="240" w:lineRule="auto"/>
      <w:jc w:val="center"/>
    </w:pPr>
    <w:rPr>
      <w:rFonts w:eastAsia="Times New Roman" w:cs="Times New Roman"/>
      <w:kern w:val="0"/>
      <w:lang w:bidi="ar-SA"/>
      <w14:ligatures w14:val="none"/>
    </w:rPr>
  </w:style>
  <w:style w:type="paragraph" w:customStyle="1" w:styleId="xl72">
    <w:name w:val="xl72"/>
    <w:basedOn w:val="Normal"/>
    <w:rsid w:val="003E2922"/>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jc w:val="center"/>
    </w:pPr>
    <w:rPr>
      <w:rFonts w:eastAsia="Times New Roman" w:cs="Times New Roman"/>
      <w:kern w:val="0"/>
      <w:lang w:bidi="ar-SA"/>
      <w14:ligatures w14:val="none"/>
    </w:rPr>
  </w:style>
  <w:style w:type="numbering" w:customStyle="1" w:styleId="NoList2">
    <w:name w:val="No List2"/>
    <w:next w:val="NoList"/>
    <w:uiPriority w:val="99"/>
    <w:semiHidden/>
    <w:unhideWhenUsed/>
    <w:rsid w:val="003E2922"/>
  </w:style>
  <w:style w:type="table" w:customStyle="1" w:styleId="TableGrid2">
    <w:name w:val="Table Grid2"/>
    <w:basedOn w:val="TableNormal"/>
    <w:next w:val="TableGrid"/>
    <w:uiPriority w:val="39"/>
    <w:rsid w:val="003E2922"/>
    <w:pPr>
      <w:spacing w:after="0" w:line="240" w:lineRule="auto"/>
    </w:pPr>
    <w:rPr>
      <w:rFonts w:ascii="Calibri" w:eastAsia="Calibri" w:hAnsi="Calibri" w:cs="Arial"/>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1">
    <w:name w:val="Grid Table 211"/>
    <w:basedOn w:val="TableNormal"/>
    <w:uiPriority w:val="47"/>
    <w:rsid w:val="003E2922"/>
    <w:pPr>
      <w:spacing w:after="0" w:line="240" w:lineRule="auto"/>
    </w:pPr>
    <w:rPr>
      <w:rFonts w:ascii="Calibri" w:eastAsia="Calibri" w:hAnsi="Calibri" w:cs="Arial"/>
      <w:kern w:val="0"/>
      <w14:ligatures w14:val="none"/>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Grid11">
    <w:name w:val="Table Grid11"/>
    <w:basedOn w:val="TableNormal"/>
    <w:uiPriority w:val="39"/>
    <w:rsid w:val="003E2922"/>
    <w:pPr>
      <w:spacing w:after="0" w:line="240" w:lineRule="auto"/>
    </w:pPr>
    <w:rPr>
      <w:rFonts w:ascii="Calibri" w:eastAsia="Calibri" w:hAnsi="Calibri" w:cs="Arial"/>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E2922"/>
  </w:style>
  <w:style w:type="table" w:customStyle="1" w:styleId="TableGrid3">
    <w:name w:val="Table Grid3"/>
    <w:basedOn w:val="TableNormal"/>
    <w:next w:val="TableGrid"/>
    <w:uiPriority w:val="39"/>
    <w:rsid w:val="003E2922"/>
    <w:pPr>
      <w:spacing w:after="0" w:line="240" w:lineRule="auto"/>
    </w:pPr>
    <w:rPr>
      <w:rFonts w:ascii="Calibri" w:eastAsia="Calibri" w:hAnsi="Calibri" w:cs="Arial"/>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2">
    <w:name w:val="Grid Table 212"/>
    <w:basedOn w:val="TableNormal"/>
    <w:uiPriority w:val="47"/>
    <w:rsid w:val="003E2922"/>
    <w:pPr>
      <w:spacing w:after="0" w:line="240" w:lineRule="auto"/>
    </w:pPr>
    <w:rPr>
      <w:rFonts w:ascii="Calibri" w:eastAsia="Calibri" w:hAnsi="Calibri" w:cs="Arial"/>
      <w:kern w:val="0"/>
      <w14:ligatures w14:val="none"/>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xl73">
    <w:name w:val="xl73"/>
    <w:basedOn w:val="Normal"/>
    <w:rsid w:val="003E2922"/>
    <w:pPr>
      <w:pBdr>
        <w:top w:val="single" w:sz="4" w:space="0" w:color="C0C0C0"/>
        <w:left w:val="single" w:sz="4" w:space="0" w:color="C0C0C0"/>
        <w:right w:val="single" w:sz="4" w:space="0" w:color="C0C0C0"/>
      </w:pBdr>
      <w:shd w:val="clear" w:color="000000" w:fill="CCFFFF"/>
      <w:bidi w:val="0"/>
      <w:spacing w:before="100" w:beforeAutospacing="1" w:after="100" w:afterAutospacing="1" w:line="240" w:lineRule="auto"/>
      <w:jc w:val="center"/>
    </w:pPr>
    <w:rPr>
      <w:rFonts w:eastAsia="Times New Roman" w:cs="Times New Roman"/>
      <w:kern w:val="0"/>
      <w:lang w:eastAsia="zh-TW" w:bidi="ar-SA"/>
      <w14:ligatures w14:val="none"/>
    </w:rPr>
  </w:style>
  <w:style w:type="paragraph" w:customStyle="1" w:styleId="xl74">
    <w:name w:val="xl74"/>
    <w:basedOn w:val="Normal"/>
    <w:rsid w:val="003E2922"/>
    <w:pPr>
      <w:pBdr>
        <w:top w:val="single" w:sz="4" w:space="0" w:color="C0C0C0"/>
        <w:left w:val="single" w:sz="4" w:space="0" w:color="C0C0C0"/>
      </w:pBdr>
      <w:shd w:val="clear" w:color="000000" w:fill="99CCFF"/>
      <w:bidi w:val="0"/>
      <w:spacing w:before="100" w:beforeAutospacing="1" w:after="100" w:afterAutospacing="1" w:line="240" w:lineRule="auto"/>
      <w:jc w:val="center"/>
      <w:textAlignment w:val="center"/>
    </w:pPr>
    <w:rPr>
      <w:rFonts w:eastAsia="Times New Roman" w:cs="Times New Roman"/>
      <w:kern w:val="0"/>
      <w:lang w:eastAsia="zh-TW" w:bidi="ar-SA"/>
      <w14:ligatures w14:val="none"/>
    </w:rPr>
  </w:style>
  <w:style w:type="paragraph" w:customStyle="1" w:styleId="xl75">
    <w:name w:val="xl75"/>
    <w:basedOn w:val="Normal"/>
    <w:rsid w:val="003E2922"/>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jc w:val="left"/>
    </w:pPr>
    <w:rPr>
      <w:rFonts w:eastAsia="Times New Roman" w:cs="Times New Roman"/>
      <w:kern w:val="0"/>
      <w:lang w:eastAsia="zh-TW" w:bidi="ar-SA"/>
      <w14:ligatures w14:val="none"/>
    </w:rPr>
  </w:style>
  <w:style w:type="paragraph" w:customStyle="1" w:styleId="xl76">
    <w:name w:val="xl76"/>
    <w:basedOn w:val="Normal"/>
    <w:rsid w:val="003E2922"/>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jc w:val="left"/>
    </w:pPr>
    <w:rPr>
      <w:rFonts w:eastAsia="Times New Roman" w:cs="Times New Roman"/>
      <w:kern w:val="0"/>
      <w:lang w:eastAsia="zh-TW" w:bidi="ar-SA"/>
      <w14:ligatures w14:val="none"/>
    </w:rPr>
  </w:style>
  <w:style w:type="paragraph" w:customStyle="1" w:styleId="xl77">
    <w:name w:val="xl77"/>
    <w:basedOn w:val="Normal"/>
    <w:rsid w:val="003E2922"/>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jc w:val="center"/>
      <w:textAlignment w:val="center"/>
    </w:pPr>
    <w:rPr>
      <w:rFonts w:eastAsia="Times New Roman" w:cs="Times New Roman"/>
      <w:kern w:val="0"/>
      <w:lang w:eastAsia="zh-TW" w:bidi="ar-SA"/>
      <w14:ligatures w14:val="none"/>
    </w:rPr>
  </w:style>
  <w:style w:type="paragraph" w:customStyle="1" w:styleId="xl78">
    <w:name w:val="xl78"/>
    <w:basedOn w:val="Normal"/>
    <w:rsid w:val="003E2922"/>
    <w:pPr>
      <w:pBdr>
        <w:top w:val="single" w:sz="4" w:space="0" w:color="auto"/>
        <w:left w:val="single" w:sz="4" w:space="0" w:color="auto"/>
        <w:bottom w:val="single" w:sz="4" w:space="0" w:color="auto"/>
        <w:right w:val="single" w:sz="4" w:space="0" w:color="auto"/>
      </w:pBdr>
      <w:bidi w:val="0"/>
      <w:spacing w:before="100" w:beforeAutospacing="1" w:after="100" w:afterAutospacing="1" w:line="240" w:lineRule="auto"/>
      <w:jc w:val="center"/>
      <w:textAlignment w:val="center"/>
    </w:pPr>
    <w:rPr>
      <w:rFonts w:eastAsia="Times New Roman" w:cs="Times New Roman"/>
      <w:kern w:val="0"/>
      <w:lang w:eastAsia="zh-TW" w:bidi="ar-SA"/>
      <w14:ligatures w14:val="none"/>
    </w:rPr>
  </w:style>
  <w:style w:type="paragraph" w:styleId="Date">
    <w:name w:val="Date"/>
    <w:basedOn w:val="Normal"/>
    <w:next w:val="Normal"/>
    <w:link w:val="DateChar"/>
    <w:uiPriority w:val="99"/>
    <w:semiHidden/>
    <w:unhideWhenUsed/>
    <w:rsid w:val="003E2922"/>
    <w:pPr>
      <w:bidi w:val="0"/>
      <w:spacing w:after="160" w:line="259" w:lineRule="auto"/>
      <w:jc w:val="left"/>
    </w:pPr>
    <w:rPr>
      <w:rFonts w:asciiTheme="minorHAnsi" w:eastAsia="Batang" w:hAnsiTheme="minorHAnsi" w:cstheme="minorBidi"/>
      <w:kern w:val="0"/>
      <w:sz w:val="22"/>
      <w:szCs w:val="22"/>
      <w:lang w:bidi="ar-SA"/>
      <w14:ligatures w14:val="none"/>
    </w:rPr>
  </w:style>
  <w:style w:type="character" w:customStyle="1" w:styleId="DateChar">
    <w:name w:val="Date Char"/>
    <w:basedOn w:val="DefaultParagraphFont"/>
    <w:link w:val="Date"/>
    <w:uiPriority w:val="99"/>
    <w:semiHidden/>
    <w:rsid w:val="003E2922"/>
    <w:rPr>
      <w:rFonts w:eastAsia="Batang"/>
      <w:kern w:val="0"/>
      <w14:ligatures w14:val="none"/>
    </w:rPr>
  </w:style>
  <w:style w:type="paragraph" w:styleId="NormalWeb">
    <w:name w:val="Normal (Web)"/>
    <w:basedOn w:val="Normal"/>
    <w:uiPriority w:val="99"/>
    <w:semiHidden/>
    <w:unhideWhenUsed/>
    <w:rsid w:val="003E2922"/>
    <w:pPr>
      <w:bidi w:val="0"/>
      <w:spacing w:after="160" w:line="259" w:lineRule="auto"/>
      <w:jc w:val="left"/>
    </w:pPr>
    <w:rPr>
      <w:rFonts w:eastAsia="Batang" w:cs="Times New Roman"/>
      <w:kern w:val="0"/>
      <w:lang w:bidi="ar-SA"/>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371236">
      <w:bodyDiv w:val="1"/>
      <w:marLeft w:val="0"/>
      <w:marRight w:val="0"/>
      <w:marTop w:val="0"/>
      <w:marBottom w:val="0"/>
      <w:divBdr>
        <w:top w:val="none" w:sz="0" w:space="0" w:color="auto"/>
        <w:left w:val="none" w:sz="0" w:space="0" w:color="auto"/>
        <w:bottom w:val="none" w:sz="0" w:space="0" w:color="auto"/>
        <w:right w:val="none" w:sz="0" w:space="0" w:color="auto"/>
      </w:divBdr>
    </w:div>
    <w:div w:id="202254213">
      <w:bodyDiv w:val="1"/>
      <w:marLeft w:val="0"/>
      <w:marRight w:val="0"/>
      <w:marTop w:val="0"/>
      <w:marBottom w:val="0"/>
      <w:divBdr>
        <w:top w:val="none" w:sz="0" w:space="0" w:color="auto"/>
        <w:left w:val="none" w:sz="0" w:space="0" w:color="auto"/>
        <w:bottom w:val="none" w:sz="0" w:space="0" w:color="auto"/>
        <w:right w:val="none" w:sz="0" w:space="0" w:color="auto"/>
      </w:divBdr>
      <w:divsChild>
        <w:div w:id="655571196">
          <w:marLeft w:val="0"/>
          <w:marRight w:val="547"/>
          <w:marTop w:val="0"/>
          <w:marBottom w:val="0"/>
          <w:divBdr>
            <w:top w:val="none" w:sz="0" w:space="0" w:color="auto"/>
            <w:left w:val="none" w:sz="0" w:space="0" w:color="auto"/>
            <w:bottom w:val="none" w:sz="0" w:space="0" w:color="auto"/>
            <w:right w:val="none" w:sz="0" w:space="0" w:color="auto"/>
          </w:divBdr>
        </w:div>
        <w:div w:id="485585481">
          <w:marLeft w:val="0"/>
          <w:marRight w:val="547"/>
          <w:marTop w:val="0"/>
          <w:marBottom w:val="0"/>
          <w:divBdr>
            <w:top w:val="none" w:sz="0" w:space="0" w:color="auto"/>
            <w:left w:val="none" w:sz="0" w:space="0" w:color="auto"/>
            <w:bottom w:val="none" w:sz="0" w:space="0" w:color="auto"/>
            <w:right w:val="none" w:sz="0" w:space="0" w:color="auto"/>
          </w:divBdr>
        </w:div>
      </w:divsChild>
    </w:div>
    <w:div w:id="372316554">
      <w:bodyDiv w:val="1"/>
      <w:marLeft w:val="0"/>
      <w:marRight w:val="0"/>
      <w:marTop w:val="0"/>
      <w:marBottom w:val="0"/>
      <w:divBdr>
        <w:top w:val="none" w:sz="0" w:space="0" w:color="auto"/>
        <w:left w:val="none" w:sz="0" w:space="0" w:color="auto"/>
        <w:bottom w:val="none" w:sz="0" w:space="0" w:color="auto"/>
        <w:right w:val="none" w:sz="0" w:space="0" w:color="auto"/>
      </w:divBdr>
    </w:div>
    <w:div w:id="471291933">
      <w:bodyDiv w:val="1"/>
      <w:marLeft w:val="0"/>
      <w:marRight w:val="0"/>
      <w:marTop w:val="0"/>
      <w:marBottom w:val="0"/>
      <w:divBdr>
        <w:top w:val="none" w:sz="0" w:space="0" w:color="auto"/>
        <w:left w:val="none" w:sz="0" w:space="0" w:color="auto"/>
        <w:bottom w:val="none" w:sz="0" w:space="0" w:color="auto"/>
        <w:right w:val="none" w:sz="0" w:space="0" w:color="auto"/>
      </w:divBdr>
    </w:div>
    <w:div w:id="649138987">
      <w:bodyDiv w:val="1"/>
      <w:marLeft w:val="0"/>
      <w:marRight w:val="0"/>
      <w:marTop w:val="0"/>
      <w:marBottom w:val="0"/>
      <w:divBdr>
        <w:top w:val="none" w:sz="0" w:space="0" w:color="auto"/>
        <w:left w:val="none" w:sz="0" w:space="0" w:color="auto"/>
        <w:bottom w:val="none" w:sz="0" w:space="0" w:color="auto"/>
        <w:right w:val="none" w:sz="0" w:space="0" w:color="auto"/>
      </w:divBdr>
    </w:div>
    <w:div w:id="678895824">
      <w:bodyDiv w:val="1"/>
      <w:marLeft w:val="0"/>
      <w:marRight w:val="0"/>
      <w:marTop w:val="0"/>
      <w:marBottom w:val="0"/>
      <w:divBdr>
        <w:top w:val="none" w:sz="0" w:space="0" w:color="auto"/>
        <w:left w:val="none" w:sz="0" w:space="0" w:color="auto"/>
        <w:bottom w:val="none" w:sz="0" w:space="0" w:color="auto"/>
        <w:right w:val="none" w:sz="0" w:space="0" w:color="auto"/>
      </w:divBdr>
    </w:div>
    <w:div w:id="679506445">
      <w:bodyDiv w:val="1"/>
      <w:marLeft w:val="0"/>
      <w:marRight w:val="0"/>
      <w:marTop w:val="0"/>
      <w:marBottom w:val="0"/>
      <w:divBdr>
        <w:top w:val="none" w:sz="0" w:space="0" w:color="auto"/>
        <w:left w:val="none" w:sz="0" w:space="0" w:color="auto"/>
        <w:bottom w:val="none" w:sz="0" w:space="0" w:color="auto"/>
        <w:right w:val="none" w:sz="0" w:space="0" w:color="auto"/>
      </w:divBdr>
    </w:div>
    <w:div w:id="792558624">
      <w:bodyDiv w:val="1"/>
      <w:marLeft w:val="0"/>
      <w:marRight w:val="0"/>
      <w:marTop w:val="0"/>
      <w:marBottom w:val="0"/>
      <w:divBdr>
        <w:top w:val="none" w:sz="0" w:space="0" w:color="auto"/>
        <w:left w:val="none" w:sz="0" w:space="0" w:color="auto"/>
        <w:bottom w:val="none" w:sz="0" w:space="0" w:color="auto"/>
        <w:right w:val="none" w:sz="0" w:space="0" w:color="auto"/>
      </w:divBdr>
    </w:div>
    <w:div w:id="916787459">
      <w:bodyDiv w:val="1"/>
      <w:marLeft w:val="0"/>
      <w:marRight w:val="0"/>
      <w:marTop w:val="0"/>
      <w:marBottom w:val="0"/>
      <w:divBdr>
        <w:top w:val="none" w:sz="0" w:space="0" w:color="auto"/>
        <w:left w:val="none" w:sz="0" w:space="0" w:color="auto"/>
        <w:bottom w:val="none" w:sz="0" w:space="0" w:color="auto"/>
        <w:right w:val="none" w:sz="0" w:space="0" w:color="auto"/>
      </w:divBdr>
    </w:div>
    <w:div w:id="1039670962">
      <w:bodyDiv w:val="1"/>
      <w:marLeft w:val="0"/>
      <w:marRight w:val="0"/>
      <w:marTop w:val="0"/>
      <w:marBottom w:val="0"/>
      <w:divBdr>
        <w:top w:val="none" w:sz="0" w:space="0" w:color="auto"/>
        <w:left w:val="none" w:sz="0" w:space="0" w:color="auto"/>
        <w:bottom w:val="none" w:sz="0" w:space="0" w:color="auto"/>
        <w:right w:val="none" w:sz="0" w:space="0" w:color="auto"/>
      </w:divBdr>
    </w:div>
    <w:div w:id="1079907590">
      <w:bodyDiv w:val="1"/>
      <w:marLeft w:val="0"/>
      <w:marRight w:val="0"/>
      <w:marTop w:val="0"/>
      <w:marBottom w:val="0"/>
      <w:divBdr>
        <w:top w:val="none" w:sz="0" w:space="0" w:color="auto"/>
        <w:left w:val="none" w:sz="0" w:space="0" w:color="auto"/>
        <w:bottom w:val="none" w:sz="0" w:space="0" w:color="auto"/>
        <w:right w:val="none" w:sz="0" w:space="0" w:color="auto"/>
      </w:divBdr>
    </w:div>
    <w:div w:id="1081675909">
      <w:bodyDiv w:val="1"/>
      <w:marLeft w:val="0"/>
      <w:marRight w:val="0"/>
      <w:marTop w:val="0"/>
      <w:marBottom w:val="0"/>
      <w:divBdr>
        <w:top w:val="none" w:sz="0" w:space="0" w:color="auto"/>
        <w:left w:val="none" w:sz="0" w:space="0" w:color="auto"/>
        <w:bottom w:val="none" w:sz="0" w:space="0" w:color="auto"/>
        <w:right w:val="none" w:sz="0" w:space="0" w:color="auto"/>
      </w:divBdr>
    </w:div>
    <w:div w:id="1083602289">
      <w:bodyDiv w:val="1"/>
      <w:marLeft w:val="0"/>
      <w:marRight w:val="0"/>
      <w:marTop w:val="0"/>
      <w:marBottom w:val="0"/>
      <w:divBdr>
        <w:top w:val="none" w:sz="0" w:space="0" w:color="auto"/>
        <w:left w:val="none" w:sz="0" w:space="0" w:color="auto"/>
        <w:bottom w:val="none" w:sz="0" w:space="0" w:color="auto"/>
        <w:right w:val="none" w:sz="0" w:space="0" w:color="auto"/>
      </w:divBdr>
    </w:div>
    <w:div w:id="1241326916">
      <w:bodyDiv w:val="1"/>
      <w:marLeft w:val="0"/>
      <w:marRight w:val="0"/>
      <w:marTop w:val="0"/>
      <w:marBottom w:val="0"/>
      <w:divBdr>
        <w:top w:val="none" w:sz="0" w:space="0" w:color="auto"/>
        <w:left w:val="none" w:sz="0" w:space="0" w:color="auto"/>
        <w:bottom w:val="none" w:sz="0" w:space="0" w:color="auto"/>
        <w:right w:val="none" w:sz="0" w:space="0" w:color="auto"/>
      </w:divBdr>
    </w:div>
    <w:div w:id="1250113028">
      <w:bodyDiv w:val="1"/>
      <w:marLeft w:val="0"/>
      <w:marRight w:val="0"/>
      <w:marTop w:val="0"/>
      <w:marBottom w:val="0"/>
      <w:divBdr>
        <w:top w:val="none" w:sz="0" w:space="0" w:color="auto"/>
        <w:left w:val="none" w:sz="0" w:space="0" w:color="auto"/>
        <w:bottom w:val="none" w:sz="0" w:space="0" w:color="auto"/>
        <w:right w:val="none" w:sz="0" w:space="0" w:color="auto"/>
      </w:divBdr>
    </w:div>
    <w:div w:id="1307317572">
      <w:bodyDiv w:val="1"/>
      <w:marLeft w:val="0"/>
      <w:marRight w:val="0"/>
      <w:marTop w:val="0"/>
      <w:marBottom w:val="0"/>
      <w:divBdr>
        <w:top w:val="none" w:sz="0" w:space="0" w:color="auto"/>
        <w:left w:val="none" w:sz="0" w:space="0" w:color="auto"/>
        <w:bottom w:val="none" w:sz="0" w:space="0" w:color="auto"/>
        <w:right w:val="none" w:sz="0" w:space="0" w:color="auto"/>
      </w:divBdr>
    </w:div>
    <w:div w:id="1430269335">
      <w:bodyDiv w:val="1"/>
      <w:marLeft w:val="0"/>
      <w:marRight w:val="0"/>
      <w:marTop w:val="0"/>
      <w:marBottom w:val="0"/>
      <w:divBdr>
        <w:top w:val="none" w:sz="0" w:space="0" w:color="auto"/>
        <w:left w:val="none" w:sz="0" w:space="0" w:color="auto"/>
        <w:bottom w:val="none" w:sz="0" w:space="0" w:color="auto"/>
        <w:right w:val="none" w:sz="0" w:space="0" w:color="auto"/>
      </w:divBdr>
    </w:div>
    <w:div w:id="1546336428">
      <w:bodyDiv w:val="1"/>
      <w:marLeft w:val="0"/>
      <w:marRight w:val="0"/>
      <w:marTop w:val="0"/>
      <w:marBottom w:val="0"/>
      <w:divBdr>
        <w:top w:val="none" w:sz="0" w:space="0" w:color="auto"/>
        <w:left w:val="none" w:sz="0" w:space="0" w:color="auto"/>
        <w:bottom w:val="none" w:sz="0" w:space="0" w:color="auto"/>
        <w:right w:val="none" w:sz="0" w:space="0" w:color="auto"/>
      </w:divBdr>
    </w:div>
    <w:div w:id="1652514797">
      <w:bodyDiv w:val="1"/>
      <w:marLeft w:val="0"/>
      <w:marRight w:val="0"/>
      <w:marTop w:val="0"/>
      <w:marBottom w:val="0"/>
      <w:divBdr>
        <w:top w:val="none" w:sz="0" w:space="0" w:color="auto"/>
        <w:left w:val="none" w:sz="0" w:space="0" w:color="auto"/>
        <w:bottom w:val="none" w:sz="0" w:space="0" w:color="auto"/>
        <w:right w:val="none" w:sz="0" w:space="0" w:color="auto"/>
      </w:divBdr>
    </w:div>
    <w:div w:id="1728260236">
      <w:bodyDiv w:val="1"/>
      <w:marLeft w:val="0"/>
      <w:marRight w:val="0"/>
      <w:marTop w:val="0"/>
      <w:marBottom w:val="0"/>
      <w:divBdr>
        <w:top w:val="none" w:sz="0" w:space="0" w:color="auto"/>
        <w:left w:val="none" w:sz="0" w:space="0" w:color="auto"/>
        <w:bottom w:val="none" w:sz="0" w:space="0" w:color="auto"/>
        <w:right w:val="none" w:sz="0" w:space="0" w:color="auto"/>
      </w:divBdr>
    </w:div>
    <w:div w:id="1749644496">
      <w:bodyDiv w:val="1"/>
      <w:marLeft w:val="0"/>
      <w:marRight w:val="0"/>
      <w:marTop w:val="0"/>
      <w:marBottom w:val="0"/>
      <w:divBdr>
        <w:top w:val="none" w:sz="0" w:space="0" w:color="auto"/>
        <w:left w:val="none" w:sz="0" w:space="0" w:color="auto"/>
        <w:bottom w:val="none" w:sz="0" w:space="0" w:color="auto"/>
        <w:right w:val="none" w:sz="0" w:space="0" w:color="auto"/>
      </w:divBdr>
    </w:div>
    <w:div w:id="1768426984">
      <w:bodyDiv w:val="1"/>
      <w:marLeft w:val="0"/>
      <w:marRight w:val="0"/>
      <w:marTop w:val="0"/>
      <w:marBottom w:val="0"/>
      <w:divBdr>
        <w:top w:val="none" w:sz="0" w:space="0" w:color="auto"/>
        <w:left w:val="none" w:sz="0" w:space="0" w:color="auto"/>
        <w:bottom w:val="none" w:sz="0" w:space="0" w:color="auto"/>
        <w:right w:val="none" w:sz="0" w:space="0" w:color="auto"/>
      </w:divBdr>
    </w:div>
    <w:div w:id="1910967884">
      <w:bodyDiv w:val="1"/>
      <w:marLeft w:val="0"/>
      <w:marRight w:val="0"/>
      <w:marTop w:val="0"/>
      <w:marBottom w:val="0"/>
      <w:divBdr>
        <w:top w:val="none" w:sz="0" w:space="0" w:color="auto"/>
        <w:left w:val="none" w:sz="0" w:space="0" w:color="auto"/>
        <w:bottom w:val="none" w:sz="0" w:space="0" w:color="auto"/>
        <w:right w:val="none" w:sz="0" w:space="0" w:color="auto"/>
      </w:divBdr>
    </w:div>
    <w:div w:id="2010714836">
      <w:bodyDiv w:val="1"/>
      <w:marLeft w:val="0"/>
      <w:marRight w:val="0"/>
      <w:marTop w:val="0"/>
      <w:marBottom w:val="0"/>
      <w:divBdr>
        <w:top w:val="none" w:sz="0" w:space="0" w:color="auto"/>
        <w:left w:val="none" w:sz="0" w:space="0" w:color="auto"/>
        <w:bottom w:val="none" w:sz="0" w:space="0" w:color="auto"/>
        <w:right w:val="none" w:sz="0" w:space="0" w:color="auto"/>
      </w:divBdr>
    </w:div>
    <w:div w:id="2124029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80.png"/><Relationship Id="rId21" Type="http://schemas.openxmlformats.org/officeDocument/2006/relationships/image" Target="media/image10.jpg"/><Relationship Id="rId42" Type="http://schemas.openxmlformats.org/officeDocument/2006/relationships/image" Target="media/image31.png"/><Relationship Id="rId47" Type="http://schemas.openxmlformats.org/officeDocument/2006/relationships/image" Target="media/image36.png"/><Relationship Id="rId84" Type="http://schemas.openxmlformats.org/officeDocument/2006/relationships/image" Target="media/image73.png"/><Relationship Id="rId89" Type="http://schemas.openxmlformats.org/officeDocument/2006/relationships/image" Target="media/image48.png"/><Relationship Id="rId112" Type="http://schemas.openxmlformats.org/officeDocument/2006/relationships/image" Target="media/image71.png"/><Relationship Id="rId133" Type="http://schemas.openxmlformats.org/officeDocument/2006/relationships/image" Target="media/image92.png"/><Relationship Id="rId138" Type="http://schemas.openxmlformats.org/officeDocument/2006/relationships/image" Target="media/image99.png"/><Relationship Id="rId16" Type="http://schemas.openxmlformats.org/officeDocument/2006/relationships/image" Target="media/image5.png"/><Relationship Id="rId107" Type="http://schemas.openxmlformats.org/officeDocument/2006/relationships/image" Target="media/image64.png"/><Relationship Id="rId11" Type="http://schemas.openxmlformats.org/officeDocument/2006/relationships/footer" Target="footer2.xml"/><Relationship Id="rId32" Type="http://schemas.openxmlformats.org/officeDocument/2006/relationships/image" Target="media/image21.png"/><Relationship Id="rId37" Type="http://schemas.openxmlformats.org/officeDocument/2006/relationships/image" Target="media/image26.jpg"/><Relationship Id="rId79" Type="http://schemas.openxmlformats.org/officeDocument/2006/relationships/image" Target="media/image42.png"/><Relationship Id="rId102" Type="http://schemas.openxmlformats.org/officeDocument/2006/relationships/image" Target="media/image61.png"/><Relationship Id="rId123" Type="http://schemas.openxmlformats.org/officeDocument/2006/relationships/image" Target="media/image82.png"/><Relationship Id="rId128" Type="http://schemas.openxmlformats.org/officeDocument/2006/relationships/image" Target="media/image87.png"/><Relationship Id="rId144" Type="http://schemas.openxmlformats.org/officeDocument/2006/relationships/glossaryDocument" Target="glossary/document.xml"/><Relationship Id="rId5" Type="http://schemas.openxmlformats.org/officeDocument/2006/relationships/webSettings" Target="webSettings.xml"/><Relationship Id="rId90" Type="http://schemas.openxmlformats.org/officeDocument/2006/relationships/image" Target="media/image49.png"/><Relationship Id="rId95" Type="http://schemas.openxmlformats.org/officeDocument/2006/relationships/image" Target="media/image54.png"/><Relationship Id="rId22" Type="http://schemas.openxmlformats.org/officeDocument/2006/relationships/image" Target="media/image11.jp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113" Type="http://schemas.openxmlformats.org/officeDocument/2006/relationships/image" Target="media/image74.png"/><Relationship Id="rId118" Type="http://schemas.openxmlformats.org/officeDocument/2006/relationships/image" Target="media/image81.png"/><Relationship Id="rId134" Type="http://schemas.openxmlformats.org/officeDocument/2006/relationships/image" Target="media/image95.png"/><Relationship Id="rId139" Type="http://schemas.openxmlformats.org/officeDocument/2006/relationships/header" Target="header6.xml"/><Relationship Id="rId80" Type="http://schemas.openxmlformats.org/officeDocument/2006/relationships/image" Target="media/image43.png"/><Relationship Id="rId85" Type="http://schemas.openxmlformats.org/officeDocument/2006/relationships/image" Target="media/image46.png"/><Relationship Id="rId12" Type="http://schemas.openxmlformats.org/officeDocument/2006/relationships/footer" Target="footer3.xml"/><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103" Type="http://schemas.openxmlformats.org/officeDocument/2006/relationships/image" Target="media/image62.png"/><Relationship Id="rId108" Type="http://schemas.openxmlformats.org/officeDocument/2006/relationships/image" Target="media/image67.png"/><Relationship Id="rId124" Type="http://schemas.openxmlformats.org/officeDocument/2006/relationships/image" Target="media/image83.png"/><Relationship Id="rId129" Type="http://schemas.openxmlformats.org/officeDocument/2006/relationships/image" Target="media/image88.png"/><Relationship Id="rId91" Type="http://schemas.openxmlformats.org/officeDocument/2006/relationships/image" Target="media/image50.png"/><Relationship Id="rId96" Type="http://schemas.openxmlformats.org/officeDocument/2006/relationships/image" Target="media/image55.png"/><Relationship Id="rId140" Type="http://schemas.openxmlformats.org/officeDocument/2006/relationships/footer" Target="footer4.xm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75.png"/><Relationship Id="rId119" Type="http://schemas.openxmlformats.org/officeDocument/2006/relationships/header" Target="header2.xml"/><Relationship Id="rId44" Type="http://schemas.openxmlformats.org/officeDocument/2006/relationships/image" Target="media/image33.png"/><Relationship Id="rId81" Type="http://schemas.openxmlformats.org/officeDocument/2006/relationships/image" Target="media/image44.png"/><Relationship Id="rId86" Type="http://schemas.openxmlformats.org/officeDocument/2006/relationships/image" Target="media/image47.png"/><Relationship Id="rId130" Type="http://schemas.openxmlformats.org/officeDocument/2006/relationships/image" Target="media/image89.png"/><Relationship Id="rId135" Type="http://schemas.openxmlformats.org/officeDocument/2006/relationships/image" Target="media/image9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68.png"/><Relationship Id="rId34" Type="http://schemas.openxmlformats.org/officeDocument/2006/relationships/image" Target="media/image23.jpg"/><Relationship Id="rId50" Type="http://schemas.openxmlformats.org/officeDocument/2006/relationships/image" Target="media/image39.png"/><Relationship Id="rId76" Type="http://schemas.openxmlformats.org/officeDocument/2006/relationships/image" Target="media/image65.png"/><Relationship Id="rId97" Type="http://schemas.openxmlformats.org/officeDocument/2006/relationships/image" Target="media/image56.png"/><Relationship Id="rId104" Type="http://schemas.openxmlformats.org/officeDocument/2006/relationships/image" Target="media/image93.png"/><Relationship Id="rId120" Type="http://schemas.openxmlformats.org/officeDocument/2006/relationships/header" Target="header3.xml"/><Relationship Id="rId125" Type="http://schemas.openxmlformats.org/officeDocument/2006/relationships/image" Target="media/image84.png"/><Relationship Id="rId141" Type="http://schemas.openxmlformats.org/officeDocument/2006/relationships/header" Target="header7.xml"/><Relationship Id="rId7" Type="http://schemas.openxmlformats.org/officeDocument/2006/relationships/endnotes" Target="endnotes.xml"/><Relationship Id="rId92" Type="http://schemas.openxmlformats.org/officeDocument/2006/relationships/image" Target="media/image51.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87" Type="http://schemas.openxmlformats.org/officeDocument/2006/relationships/image" Target="media/image76.png"/><Relationship Id="rId110" Type="http://schemas.openxmlformats.org/officeDocument/2006/relationships/image" Target="media/image69.png"/><Relationship Id="rId115" Type="http://schemas.openxmlformats.org/officeDocument/2006/relationships/image" Target="media/image78.png"/><Relationship Id="rId131" Type="http://schemas.openxmlformats.org/officeDocument/2006/relationships/image" Target="media/image90.png"/><Relationship Id="rId136" Type="http://schemas.openxmlformats.org/officeDocument/2006/relationships/image" Target="media/image97.png"/><Relationship Id="rId82" Type="http://schemas.openxmlformats.org/officeDocument/2006/relationships/image" Target="media/image45.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jpg"/><Relationship Id="rId77" Type="http://schemas.openxmlformats.org/officeDocument/2006/relationships/image" Target="media/image66.png"/><Relationship Id="rId100" Type="http://schemas.openxmlformats.org/officeDocument/2006/relationships/image" Target="media/image59.png"/><Relationship Id="rId105" Type="http://schemas.openxmlformats.org/officeDocument/2006/relationships/image" Target="media/image94.png"/><Relationship Id="rId126" Type="http://schemas.openxmlformats.org/officeDocument/2006/relationships/image" Target="media/image85.png"/><Relationship Id="rId8" Type="http://schemas.openxmlformats.org/officeDocument/2006/relationships/image" Target="media/image1.png"/><Relationship Id="rId51" Type="http://schemas.openxmlformats.org/officeDocument/2006/relationships/image" Target="media/image40.png"/><Relationship Id="rId93" Type="http://schemas.openxmlformats.org/officeDocument/2006/relationships/image" Target="media/image52.png"/><Relationship Id="rId98" Type="http://schemas.openxmlformats.org/officeDocument/2006/relationships/image" Target="media/image57.png"/><Relationship Id="rId121" Type="http://schemas.openxmlformats.org/officeDocument/2006/relationships/header" Target="header4.xml"/><Relationship Id="rId142" Type="http://schemas.openxmlformats.org/officeDocument/2006/relationships/footer" Target="footer5.xml"/><Relationship Id="rId3" Type="http://schemas.openxmlformats.org/officeDocument/2006/relationships/styles" Target="styles.xml"/><Relationship Id="rId25" Type="http://schemas.openxmlformats.org/officeDocument/2006/relationships/image" Target="media/image14.png"/><Relationship Id="rId46" Type="http://schemas.openxmlformats.org/officeDocument/2006/relationships/image" Target="media/image35.png"/><Relationship Id="rId116" Type="http://schemas.openxmlformats.org/officeDocument/2006/relationships/image" Target="media/image79.png"/><Relationship Id="rId137" Type="http://schemas.openxmlformats.org/officeDocument/2006/relationships/image" Target="media/image98.png"/><Relationship Id="rId20" Type="http://schemas.openxmlformats.org/officeDocument/2006/relationships/image" Target="media/image9.png"/><Relationship Id="rId41" Type="http://schemas.openxmlformats.org/officeDocument/2006/relationships/image" Target="media/image30.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70.png"/><Relationship Id="rId132" Type="http://schemas.openxmlformats.org/officeDocument/2006/relationships/image" Target="media/image91.png"/><Relationship Id="rId15" Type="http://schemas.openxmlformats.org/officeDocument/2006/relationships/image" Target="media/image4.png"/><Relationship Id="rId36" Type="http://schemas.openxmlformats.org/officeDocument/2006/relationships/image" Target="media/image25.jpg"/><Relationship Id="rId106" Type="http://schemas.openxmlformats.org/officeDocument/2006/relationships/image" Target="media/image63.png"/><Relationship Id="rId127" Type="http://schemas.openxmlformats.org/officeDocument/2006/relationships/image" Target="media/image86.png"/><Relationship Id="rId10" Type="http://schemas.openxmlformats.org/officeDocument/2006/relationships/header" Target="header1.xml"/><Relationship Id="rId31" Type="http://schemas.openxmlformats.org/officeDocument/2006/relationships/image" Target="media/image20.png"/><Relationship Id="rId78" Type="http://schemas.openxmlformats.org/officeDocument/2006/relationships/image" Target="media/image41.png"/><Relationship Id="rId94" Type="http://schemas.openxmlformats.org/officeDocument/2006/relationships/image" Target="media/image53.png"/><Relationship Id="rId99" Type="http://schemas.openxmlformats.org/officeDocument/2006/relationships/image" Target="media/image58.png"/><Relationship Id="rId101" Type="http://schemas.openxmlformats.org/officeDocument/2006/relationships/image" Target="media/image60.png"/><Relationship Id="rId122" Type="http://schemas.openxmlformats.org/officeDocument/2006/relationships/header" Target="header5.xml"/><Relationship Id="rId143"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E516E6DD7224E47A45FEDBB7771C59B"/>
        <w:category>
          <w:name w:val="General"/>
          <w:gallery w:val="placeholder"/>
        </w:category>
        <w:types>
          <w:type w:val="bbPlcHdr"/>
        </w:types>
        <w:behaviors>
          <w:behavior w:val="content"/>
        </w:behaviors>
        <w:guid w:val="{92893EB0-676C-4EDF-952A-D87EC52496A6}"/>
      </w:docPartPr>
      <w:docPartBody>
        <w:p w:rsidR="002F634C" w:rsidRDefault="00763776">
          <w:r w:rsidRPr="007E196D">
            <w:rPr>
              <w:rStyle w:val="PlaceholderText"/>
            </w:rPr>
            <w:t>[Comments]</w:t>
          </w:r>
        </w:p>
      </w:docPartBody>
    </w:docPart>
    <w:docPart>
      <w:docPartPr>
        <w:name w:val="B1CC67CCC9CE4C129D15BBAB00827520"/>
        <w:category>
          <w:name w:val="General"/>
          <w:gallery w:val="placeholder"/>
        </w:category>
        <w:types>
          <w:type w:val="bbPlcHdr"/>
        </w:types>
        <w:behaviors>
          <w:behavior w:val="content"/>
        </w:behaviors>
        <w:guid w:val="{3F1E8310-CE6F-4672-BA0A-C7A871278772}"/>
      </w:docPartPr>
      <w:docPartBody>
        <w:p w:rsidR="002F634C" w:rsidRDefault="00763776">
          <w:r w:rsidRPr="007E196D">
            <w:rPr>
              <w:rStyle w:val="PlaceholderText"/>
            </w:rPr>
            <w:t>[Comments]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as">
    <w:panose1 w:val="02000503080000020003"/>
    <w:charset w:val="00"/>
    <w:family w:val="auto"/>
    <w:pitch w:val="variable"/>
    <w:sig w:usb0="00002007" w:usb1="80000000" w:usb2="00000008" w:usb3="00000000" w:csb0="00000051" w:csb1="00000000"/>
  </w:font>
  <w:font w:name="Calibri Light">
    <w:panose1 w:val="020F0302020204030204"/>
    <w:charset w:val="00"/>
    <w:family w:val="swiss"/>
    <w:pitch w:val="variable"/>
    <w:sig w:usb0="E4002EFF" w:usb1="C200247B" w:usb2="00000009" w:usb3="00000000" w:csb0="000001FF" w:csb1="00000000"/>
  </w:font>
  <w:font w:name="Lotus">
    <w:altName w:val="Courier New"/>
    <w:charset w:val="B2"/>
    <w:family w:val="auto"/>
    <w:pitch w:val="variable"/>
    <w:sig w:usb0="00002001" w:usb1="00000000" w:usb2="00000000" w:usb3="00000000" w:csb0="00000040" w:csb1="00000000"/>
  </w:font>
  <w:font w:name="IRNazanin">
    <w:panose1 w:val="02000506000000020002"/>
    <w:charset w:val="00"/>
    <w:family w:val="auto"/>
    <w:pitch w:val="variable"/>
    <w:sig w:usb0="21002A87" w:usb1="00000000" w:usb2="00000000" w:usb3="00000000" w:csb0="000101FF" w:csb1="00000000"/>
  </w:font>
  <w:font w:name="B Nazanin">
    <w:altName w:val="Courier New"/>
    <w:panose1 w:val="00000400000000000000"/>
    <w:charset w:val="B2"/>
    <w:family w:val="auto"/>
    <w:pitch w:val="variable"/>
    <w:sig w:usb0="00002001" w:usb1="80000000" w:usb2="00000008" w:usb3="00000000" w:csb0="00000040" w:csb1="00000000"/>
  </w:font>
  <w:font w:name="Batang">
    <w:altName w:val="바탕"/>
    <w:panose1 w:val="02030600000101010101"/>
    <w:charset w:val="81"/>
    <w:family w:val="roman"/>
    <w:pitch w:val="variable"/>
    <w:sig w:usb0="B00002AF" w:usb1="69D77CFB" w:usb2="00000030" w:usb3="00000000" w:csb0="0008009F" w:csb1="00000000"/>
  </w:font>
  <w:font w:name="Zar">
    <w:altName w:val="Courier New"/>
    <w:charset w:val="B2"/>
    <w:family w:val="auto"/>
    <w:pitch w:val="variable"/>
    <w:sig w:usb0="00002001" w:usb1="00000000" w:usb2="00000000" w:usb3="00000000" w:csb0="00000040" w:csb1="00000000"/>
  </w:font>
  <w:font w:name="Titr">
    <w:charset w:val="B2"/>
    <w:family w:val="auto"/>
    <w:pitch w:val="variable"/>
    <w:sig w:usb0="80002003" w:usb1="80002042" w:usb2="00000008" w:usb3="00000000" w:csb0="00000040" w:csb1="00000000"/>
  </w:font>
  <w:font w:name="Segoe UI">
    <w:panose1 w:val="020B0502040204020203"/>
    <w:charset w:val="00"/>
    <w:family w:val="swiss"/>
    <w:pitch w:val="variable"/>
    <w:sig w:usb0="E4002EFF" w:usb1="C000E47F" w:usb2="00000009" w:usb3="00000000" w:csb0="000001FF" w:csb1="00000000"/>
  </w:font>
  <w:font w:name="UniversalMath1 BT">
    <w:panose1 w:val="05050102010205020602"/>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XITS Math">
    <w:panose1 w:val="02000503000000000000"/>
    <w:charset w:val="00"/>
    <w:family w:val="modern"/>
    <w:notTrueType/>
    <w:pitch w:val="variable"/>
    <w:sig w:usb0="A00022FF" w:usb1="0A02FDFF" w:usb2="0A000020" w:usb3="00000000" w:csb0="0000009F" w:csb1="00000000"/>
  </w:font>
  <w:font w:name="Segoe UI Symbol">
    <w:panose1 w:val="020B0502040204020203"/>
    <w:charset w:val="00"/>
    <w:family w:val="swiss"/>
    <w:pitch w:val="variable"/>
    <w:sig w:usb0="800001E3" w:usb1="1200FFEF" w:usb2="00040000" w:usb3="00000000" w:csb0="00000001"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 Lotus">
    <w:panose1 w:val="00000400000000000000"/>
    <w:charset w:val="B2"/>
    <w:family w:val="auto"/>
    <w:pitch w:val="variable"/>
    <w:sig w:usb0="00002001" w:usb1="80000000" w:usb2="00000008" w:usb3="00000000" w:csb0="0000004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4B40"/>
    <w:rsid w:val="00032B3D"/>
    <w:rsid w:val="000C6851"/>
    <w:rsid w:val="000D168B"/>
    <w:rsid w:val="000D683C"/>
    <w:rsid w:val="000D739C"/>
    <w:rsid w:val="000E65AF"/>
    <w:rsid w:val="00122E51"/>
    <w:rsid w:val="00130133"/>
    <w:rsid w:val="00143459"/>
    <w:rsid w:val="00155ADF"/>
    <w:rsid w:val="00192A23"/>
    <w:rsid w:val="001A1934"/>
    <w:rsid w:val="001A5F5A"/>
    <w:rsid w:val="001D40BF"/>
    <w:rsid w:val="001D6031"/>
    <w:rsid w:val="001F52CB"/>
    <w:rsid w:val="00234701"/>
    <w:rsid w:val="002363A5"/>
    <w:rsid w:val="0024074D"/>
    <w:rsid w:val="00245701"/>
    <w:rsid w:val="002519A1"/>
    <w:rsid w:val="00265AAB"/>
    <w:rsid w:val="00270355"/>
    <w:rsid w:val="002819EA"/>
    <w:rsid w:val="00281DAE"/>
    <w:rsid w:val="002A248C"/>
    <w:rsid w:val="002A2A47"/>
    <w:rsid w:val="002B37D5"/>
    <w:rsid w:val="002C096E"/>
    <w:rsid w:val="002C3888"/>
    <w:rsid w:val="002F634C"/>
    <w:rsid w:val="0030780F"/>
    <w:rsid w:val="0031468D"/>
    <w:rsid w:val="00331E09"/>
    <w:rsid w:val="003523DB"/>
    <w:rsid w:val="00361A47"/>
    <w:rsid w:val="00362924"/>
    <w:rsid w:val="0039219C"/>
    <w:rsid w:val="0039513E"/>
    <w:rsid w:val="003B3F98"/>
    <w:rsid w:val="003B500C"/>
    <w:rsid w:val="003C0DE3"/>
    <w:rsid w:val="003D55FA"/>
    <w:rsid w:val="003D6844"/>
    <w:rsid w:val="003E0760"/>
    <w:rsid w:val="003F35AA"/>
    <w:rsid w:val="004046BE"/>
    <w:rsid w:val="00416DC5"/>
    <w:rsid w:val="00416F54"/>
    <w:rsid w:val="00421650"/>
    <w:rsid w:val="00422A82"/>
    <w:rsid w:val="00441DFF"/>
    <w:rsid w:val="004439AA"/>
    <w:rsid w:val="00446A72"/>
    <w:rsid w:val="0046434A"/>
    <w:rsid w:val="00465DE9"/>
    <w:rsid w:val="004B5817"/>
    <w:rsid w:val="004C11F1"/>
    <w:rsid w:val="004D2A9B"/>
    <w:rsid w:val="004F3913"/>
    <w:rsid w:val="00501108"/>
    <w:rsid w:val="0050681B"/>
    <w:rsid w:val="00511A6F"/>
    <w:rsid w:val="0052385D"/>
    <w:rsid w:val="00524EDF"/>
    <w:rsid w:val="00530250"/>
    <w:rsid w:val="0056146D"/>
    <w:rsid w:val="00563842"/>
    <w:rsid w:val="005707EF"/>
    <w:rsid w:val="00576281"/>
    <w:rsid w:val="00597C43"/>
    <w:rsid w:val="005C1F6C"/>
    <w:rsid w:val="005D76C0"/>
    <w:rsid w:val="005F4080"/>
    <w:rsid w:val="00604B1A"/>
    <w:rsid w:val="006111CF"/>
    <w:rsid w:val="006164C0"/>
    <w:rsid w:val="00621774"/>
    <w:rsid w:val="0064741C"/>
    <w:rsid w:val="006479FA"/>
    <w:rsid w:val="00677D26"/>
    <w:rsid w:val="00682A57"/>
    <w:rsid w:val="006951E3"/>
    <w:rsid w:val="00696E16"/>
    <w:rsid w:val="006A49E0"/>
    <w:rsid w:val="006A5C8A"/>
    <w:rsid w:val="006E5993"/>
    <w:rsid w:val="006E766C"/>
    <w:rsid w:val="00717CD6"/>
    <w:rsid w:val="007341E7"/>
    <w:rsid w:val="00763776"/>
    <w:rsid w:val="00786AAC"/>
    <w:rsid w:val="007C04AE"/>
    <w:rsid w:val="007C7127"/>
    <w:rsid w:val="007D349F"/>
    <w:rsid w:val="007D666C"/>
    <w:rsid w:val="007E0F25"/>
    <w:rsid w:val="007E4CA2"/>
    <w:rsid w:val="007F73F2"/>
    <w:rsid w:val="00831E41"/>
    <w:rsid w:val="0083531E"/>
    <w:rsid w:val="008468A3"/>
    <w:rsid w:val="00854B40"/>
    <w:rsid w:val="00867E44"/>
    <w:rsid w:val="00883F3D"/>
    <w:rsid w:val="008B1F45"/>
    <w:rsid w:val="008B425A"/>
    <w:rsid w:val="008B5E17"/>
    <w:rsid w:val="008C6F90"/>
    <w:rsid w:val="008D016F"/>
    <w:rsid w:val="008E4703"/>
    <w:rsid w:val="008E6DFB"/>
    <w:rsid w:val="008F3DC3"/>
    <w:rsid w:val="008F5597"/>
    <w:rsid w:val="0090713B"/>
    <w:rsid w:val="00924A8D"/>
    <w:rsid w:val="00950A89"/>
    <w:rsid w:val="00952979"/>
    <w:rsid w:val="009570D2"/>
    <w:rsid w:val="00967711"/>
    <w:rsid w:val="009702B6"/>
    <w:rsid w:val="00974A51"/>
    <w:rsid w:val="009A32F1"/>
    <w:rsid w:val="009B1358"/>
    <w:rsid w:val="009C6E41"/>
    <w:rsid w:val="009F241C"/>
    <w:rsid w:val="009F4C16"/>
    <w:rsid w:val="00A01B66"/>
    <w:rsid w:val="00A06EA8"/>
    <w:rsid w:val="00A83E68"/>
    <w:rsid w:val="00AA1191"/>
    <w:rsid w:val="00AB2962"/>
    <w:rsid w:val="00AB7816"/>
    <w:rsid w:val="00AC6DAD"/>
    <w:rsid w:val="00AF671B"/>
    <w:rsid w:val="00B224C3"/>
    <w:rsid w:val="00B31BC0"/>
    <w:rsid w:val="00B63FE6"/>
    <w:rsid w:val="00B67063"/>
    <w:rsid w:val="00B7249C"/>
    <w:rsid w:val="00B75B8B"/>
    <w:rsid w:val="00B84F99"/>
    <w:rsid w:val="00B8685F"/>
    <w:rsid w:val="00C02DD3"/>
    <w:rsid w:val="00C24919"/>
    <w:rsid w:val="00C338BD"/>
    <w:rsid w:val="00C45EED"/>
    <w:rsid w:val="00C5602A"/>
    <w:rsid w:val="00C57F0A"/>
    <w:rsid w:val="00C64ACD"/>
    <w:rsid w:val="00C67991"/>
    <w:rsid w:val="00C76D78"/>
    <w:rsid w:val="00C80240"/>
    <w:rsid w:val="00C815C1"/>
    <w:rsid w:val="00CA458B"/>
    <w:rsid w:val="00CD7FCA"/>
    <w:rsid w:val="00CE337E"/>
    <w:rsid w:val="00CE3887"/>
    <w:rsid w:val="00D04C46"/>
    <w:rsid w:val="00D060D5"/>
    <w:rsid w:val="00D30648"/>
    <w:rsid w:val="00D96E0B"/>
    <w:rsid w:val="00DA4A28"/>
    <w:rsid w:val="00DB0AF4"/>
    <w:rsid w:val="00DB777E"/>
    <w:rsid w:val="00DD58FB"/>
    <w:rsid w:val="00E06B84"/>
    <w:rsid w:val="00E40255"/>
    <w:rsid w:val="00E920EA"/>
    <w:rsid w:val="00EB1B92"/>
    <w:rsid w:val="00EC3707"/>
    <w:rsid w:val="00F1699A"/>
    <w:rsid w:val="00F23763"/>
    <w:rsid w:val="00F36FC2"/>
    <w:rsid w:val="00F629D6"/>
    <w:rsid w:val="00F66DB1"/>
    <w:rsid w:val="00F81CC5"/>
    <w:rsid w:val="00FB5F88"/>
    <w:rsid w:val="00FB766B"/>
    <w:rsid w:val="00FC0801"/>
    <w:rsid w:val="00FC4DD5"/>
    <w:rsid w:val="00FF1573"/>
    <w:rsid w:val="00FF2A2E"/>
    <w:rsid w:val="00FF56A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86AAC"/>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8148D5-AE1D-456E-8C89-72474E22DE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1911</TotalTime>
  <Pages>1</Pages>
  <Words>19444</Words>
  <Characters>110837</Characters>
  <Application>Microsoft Office Word</Application>
  <DocSecurity>0</DocSecurity>
  <Lines>923</Lines>
  <Paragraphs>260</Paragraphs>
  <ScaleCrop>false</ScaleCrop>
  <HeadingPairs>
    <vt:vector size="4" baseType="variant">
      <vt:variant>
        <vt:lpstr>Title</vt:lpstr>
      </vt:variant>
      <vt:variant>
        <vt:i4>1</vt:i4>
      </vt:variant>
      <vt:variant>
        <vt:lpstr>Headings</vt:lpstr>
      </vt:variant>
      <vt:variant>
        <vt:i4>66</vt:i4>
      </vt:variant>
    </vt:vector>
  </HeadingPairs>
  <TitlesOfParts>
    <vt:vector size="67" baseType="lpstr">
      <vt:lpstr>عنوان پایان‌نامه/رساله</vt:lpstr>
      <vt:lpstr>    &lt;فهرست مطالب</vt:lpstr>
      <vt:lpstr>    فهرست جدول‌ها</vt:lpstr>
      <vt:lpstr>    فهرست شکل‌ها</vt:lpstr>
      <vt:lpstr>ارزیابی کیفی آسیب‌پذیری لرزه‌ای ساختمان</vt:lpstr>
      <vt:lpstr>    گردآوری اطلاعات اولیه</vt:lpstr>
      <vt:lpstr>        شناخت خواسته‌های کارفرما از جمله انتظارات عملکردی، نیازهای مدیریت بحران و فرآیند</vt:lpstr>
      <vt:lpstr>        گردآوری مدارک فنی و اجرایی موجود (نقشه‌ها، گزارش‌ها، دفترچه محاسبات، مدارک آزمای</vt:lpstr>
      <vt:lpstr>        گردآوری اطلاعات و شناخت مشخصات مختلف ساختمان</vt:lpstr>
      <vt:lpstr>        بررسی تاریخچه عملکرد گذشته ساختمان و نحوه بهره‌برداری آتی</vt:lpstr>
      <vt:lpstr>        جمع‌آوری اطلاعات مربوط به چگونگی طراحی، ساخت، تعمیر و نگهداری ساختمان</vt:lpstr>
      <vt:lpstr>    ارزیابی اولیه وضعیت موجود ساختمان</vt:lpstr>
      <vt:lpstr>        وضعیت پیکربندی</vt:lpstr>
      <vt:lpstr>        شکل هندسی اجزا</vt:lpstr>
      <vt:lpstr>        وجود یا عدم وجود  پیوستگی در مسیرهای انتقال بار</vt:lpstr>
      <vt:lpstr>        انسجام ساختمان</vt:lpstr>
      <vt:lpstr>        سیستم باربر ثقلی و جانبی</vt:lpstr>
      <vt:lpstr>        نامنظمی در پلان و ارتفاع</vt:lpstr>
      <vt:lpstr>        وضعیت پی</vt:lpstr>
      <vt:lpstr>        وضعیت اعضا و اجزا و ارزیابی نظیر: وارفتگی، وادادگی، ترک‌خوردگی، افتادگی و خوردگی</vt:lpstr>
      <vt:lpstr>        ضعف‌های اجرایی در قطعات اصلی و غیر اصلی و اتصالات</vt:lpstr>
      <vt:lpstr>        ساختمان‌های مجاور</vt:lpstr>
      <vt:lpstr>        وضعیت درزهای انقطاع</vt:lpstr>
      <vt:lpstr>        اجزای غیرسازه‌ای</vt:lpstr>
      <vt:lpstr>        تغییرات داده‌شده در ساختمان بعد از ساخت اولیه</vt:lpstr>
      <vt:lpstr>        مشخص‌نمودن تفاوت‌های میان اطلاعات مندرج در مدارک فنی و اجرایی موجود و اطلاعات حا</vt:lpstr>
      <vt:lpstr>    بررسی مقررات، قوانین حاکم و ملاحظات اجرایی</vt:lpstr>
      <vt:lpstr>        بررسی آیین‌نامه‌ها و دستورالعمل‌های مورد استفاده در طراحی و اجرای ساختمان</vt:lpstr>
      <vt:lpstr>        بررسی محدودیت‌های موجود در ساختمان برای انجام سونداژ و آزمایش‌های ژئوتکنیک و مقا</vt:lpstr>
      <vt:lpstr>        بررسی محدودیت‌ها و ملاحظات عملیات اجرایی و احتمالی و بهسازی لرزه‌ای</vt:lpstr>
      <vt:lpstr>    ملاحظات اقتصادی و اجتماعی</vt:lpstr>
      <vt:lpstr>    تعیین اهمیت ساختمان با شاخص‌های معین (کاربری، ابعاد، ویژگی‌ها، میراث فرهنگی، تجه</vt:lpstr>
      <vt:lpstr>    ارزیابی اولیه وضعیت لرزه‌ای و پیشنهاد اولیه هدف بهسازی</vt:lpstr>
      <vt:lpstr>        آماده‌سازی و تکمیل چک لیست‌های ارزیابی کیفی</vt:lpstr>
      <vt:lpstr>        ارزیابی اولیه وضعیت لرزه‌ای</vt:lpstr>
      <vt:lpstr>        پیشنهاد اولیه هدف بهسازی بر اساس اهمیت ساختمان، وضع موجود و خواسته‌های کارفرما</vt:lpstr>
      <vt:lpstr>        ارائه مستندات لازم برای تصمیم‌گیری کارفرما در مورد نیاز یا عدم نیاز به بهسازی سا</vt:lpstr>
      <vt:lpstr>    ارایه‌ی لیست مقدماتی برای انجام سونداژ و آزمایش‌های موردنیاز (ژئوتکنیک و مقاومت </vt:lpstr>
      <vt:lpstr>    ارایه‌ی گزارش کیفی آسیب‌پذیری</vt:lpstr>
      <vt:lpstr>مطالعات تفصيلی و تهیه‌ی گزارش تحلیل کمی آسیب‌پذیری ساختمان  </vt:lpstr>
      <vt:lpstr>    معرفی اولیه</vt:lpstr>
      <vt:lpstr>    مشخصات مصالح مصرفی</vt:lpstr>
      <vt:lpstr>        ویژگی‌های بتن مصرفی</vt:lpstr>
      <vt:lpstr>        ویژگی‌های فولاد مصرفی</vt:lpstr>
      <vt:lpstr>        مشخصات سایر مصالح</vt:lpstr>
      <vt:lpstr>        آیین‌نامه‌ها و نرم‌افزارهای مورد استفاده</vt:lpstr>
      <vt:lpstr>    کنترل فشردگی مقاطع پروژه</vt:lpstr>
      <vt:lpstr>    بارگذاری</vt:lpstr>
      <vt:lpstr>        بار زنده</vt:lpstr>
      <vt:lpstr>        بارهای مرده</vt:lpstr>
      <vt:lpstr>        جزئیات بارگذاری دیوار 40 سانتی‌متری بیرونی</vt:lpstr>
      <vt:lpstr>        بار برف</vt:lpstr>
      <vt:lpstr>        بار نامتوازن برف</vt:lpstr>
      <vt:lpstr>        بار باد</vt:lpstr>
      <vt:lpstr>        بار زلزله</vt:lpstr>
      <vt:lpstr>        بارگذاری حرارتی</vt:lpstr>
      <vt:lpstr>    مدل‌سازی و ارزیابی سازه‌ی موجود</vt:lpstr>
      <vt:lpstr>    ارائه طرح‌های مقاوم‌سازی برای سازه‌ موجود با اسکلت فولادی</vt:lpstr>
      <vt:lpstr>        تقویت ستون‌ها</vt:lpstr>
      <vt:lpstr>        تقویت رفتر‌ها (تیرها)</vt:lpstr>
      <vt:lpstr>        افزودن استرات‌ها</vt:lpstr>
      <vt:lpstr>        مهاربندهای (بادبندهای) قائم و افقی</vt:lpstr>
      <vt:lpstr>    تحلیل و ارزیابی سازه‌‌ی مقاوم‌سازی‌شده</vt:lpstr>
      <vt:lpstr>    طراحی کف‌ستون (بیس پلیت)</vt:lpstr>
      <vt:lpstr>        کف‌ستون‌ها و فشار مستقیم بر بتن و مصالح بنایی</vt:lpstr>
      <vt:lpstr>        الزامات طراحی لرزه‌ای کف‌ستون‌ها</vt:lpstr>
      <vt:lpstr>    طراحی انکر بولت‌ها</vt:lpstr>
    </vt:vector>
  </TitlesOfParts>
  <Company>دانشگاه صنعتی نوشیروانی بابل</Company>
  <LinksUpToDate>false</LinksUpToDate>
  <CharactersWithSpaces>130021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عنوان پایان‌نامه/رساله</dc:title>
  <dc:subject/>
  <dc:creator>Farshad Rasuli</dc:creator>
  <cp:keywords/>
  <dc:description>مطالعات ارزیابی و ارائه طرح‌های بهسازی لرزه‌ای سوله صنعتی موجود …</dc:description>
  <cp:lastModifiedBy>Javad Bozorgi</cp:lastModifiedBy>
  <cp:revision>131</cp:revision>
  <cp:lastPrinted>2025-09-07T23:06:00Z</cp:lastPrinted>
  <dcterms:created xsi:type="dcterms:W3CDTF">2025-08-21T16:22:00Z</dcterms:created>
  <dcterms:modified xsi:type="dcterms:W3CDTF">2025-09-07T23:34:00Z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Citation Style_1">
    <vt:lpwstr>http://www.zotero.org/styles/ieee</vt:lpwstr>
  </property>
  <property fmtid="{D5CDD505-2E9C-101B-9397-08002B2CF9AE}" pid="23" name="Mendeley Document_1">
    <vt:lpwstr>True</vt:lpwstr>
  </property>
  <property fmtid="{D5CDD505-2E9C-101B-9397-08002B2CF9AE}" pid="24" name="Mendeley Unique User Id_1">
    <vt:lpwstr>0848df2f-dac1-3786-8208-e0c792763c56</vt:lpwstr>
  </property>
</Properties>
</file>